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74" w:rsidRDefault="00502F74"/>
    <w:p w:rsidR="00502F74" w:rsidRDefault="00502F74"/>
    <w:p w:rsidR="004260F2" w:rsidRDefault="004260F2">
      <w:pPr>
        <w:rPr>
          <w:b/>
        </w:rPr>
      </w:pPr>
    </w:p>
    <w:p w:rsidR="004260F2" w:rsidRDefault="004260F2">
      <w:pPr>
        <w:rPr>
          <w:b/>
        </w:rPr>
      </w:pPr>
    </w:p>
    <w:p w:rsidR="001138A0" w:rsidRPr="00502F74" w:rsidRDefault="007A1A45">
      <w:pPr>
        <w:rPr>
          <w:b/>
        </w:rPr>
      </w:pPr>
      <w:r>
        <w:rPr>
          <w:b/>
        </w:rPr>
        <w:t xml:space="preserve">                        LIMPIA, RECOLECCION, TRASLADO Y TRATAMIENTOS DE RESIDUOS</w:t>
      </w:r>
    </w:p>
    <w:tbl>
      <w:tblPr>
        <w:tblStyle w:val="Tablaconcuadrcula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1138A0" w:rsidRPr="00502F74" w:rsidTr="001138A0"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NOMBRE DEL TITULAR DEL AREA ADMINISTRATIVA U ORGANISMO OPERADOR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DATOS DE LA LOCALIZACION DE LAS OFICINAS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SERVICIOS</w:t>
            </w:r>
          </w:p>
        </w:tc>
      </w:tr>
      <w:tr w:rsidR="001138A0" w:rsidRPr="00502F74" w:rsidTr="001138A0">
        <w:trPr>
          <w:trHeight w:val="1067"/>
        </w:trPr>
        <w:tc>
          <w:tcPr>
            <w:tcW w:w="2992" w:type="dxa"/>
          </w:tcPr>
          <w:p w:rsidR="00B9010F" w:rsidRDefault="00B9010F">
            <w:pPr>
              <w:rPr>
                <w:b/>
              </w:rPr>
            </w:pPr>
            <w:r>
              <w:rPr>
                <w:b/>
              </w:rPr>
              <w:t>DIRECTOR DE OBRAS  PUBLICAS</w:t>
            </w:r>
          </w:p>
          <w:p w:rsidR="00B9010F" w:rsidRDefault="00B9010F">
            <w:pPr>
              <w:rPr>
                <w:b/>
              </w:rPr>
            </w:pPr>
            <w:r>
              <w:rPr>
                <w:b/>
              </w:rPr>
              <w:t>C.HERMES SANCHEZ CANO</w:t>
            </w:r>
          </w:p>
          <w:p w:rsidR="00B9010F" w:rsidRDefault="00B9010F">
            <w:pPr>
              <w:rPr>
                <w:b/>
              </w:rPr>
            </w:pPr>
          </w:p>
          <w:p w:rsidR="00B9010F" w:rsidRDefault="00B9010F">
            <w:pPr>
              <w:rPr>
                <w:b/>
              </w:rPr>
            </w:pPr>
            <w:r>
              <w:rPr>
                <w:b/>
              </w:rPr>
              <w:t>COORDINADOR DE LIMPIEZA</w:t>
            </w:r>
          </w:p>
          <w:p w:rsidR="00B9010F" w:rsidRPr="00502F74" w:rsidRDefault="00B9010F" w:rsidP="00F91582">
            <w:pPr>
              <w:rPr>
                <w:b/>
              </w:rPr>
            </w:pPr>
            <w:r>
              <w:rPr>
                <w:b/>
              </w:rPr>
              <w:t xml:space="preserve">C.RAUL </w:t>
            </w:r>
            <w:r w:rsidR="00F91582">
              <w:rPr>
                <w:b/>
              </w:rPr>
              <w:t>SANCHEZ HERNANDEZ</w:t>
            </w:r>
            <w:bookmarkStart w:id="0" w:name="_GoBack"/>
            <w:bookmarkEnd w:id="0"/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CALLE HIDALGO S/N, ZONA CENTRO, TAMPAMOLON CORONA, S.L.P.</w:t>
            </w:r>
          </w:p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TEL. 489 37 8 80 78 EXT. 104</w:t>
            </w: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PROGRAMACION DE DESCACHARRIZACION EN EJIDOS, COMUNIDADES Y CABECERA MUNICIPAL.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RECOLECCION DE BASURA EN CABECERA MUNICIPAL, LOS MARTES EN LA ZONA 1 Y LOS DIAS MIERCOLES ENLA ZONA 2.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RECOLECCION DE BASURA EN EJIDOS, COMUNIDADES Y CABECERA MUNICIPAL, INDEPENDIENTEMENTE DE LA DESCACHARRIZACION</w:t>
            </w:r>
            <w:r w:rsidR="004260F2">
              <w:rPr>
                <w:b/>
              </w:rPr>
              <w:t>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SE TRASLADA LABASURA EN GENERAL Y SE DEPOSITA EN EL RELLENO SANITARIO MUNICIPAL SIN SU SEPARACION Y CLASIFICACION.</w:t>
            </w:r>
          </w:p>
        </w:tc>
      </w:tr>
    </w:tbl>
    <w:p w:rsidR="001138A0" w:rsidRDefault="001138A0">
      <w:pPr>
        <w:rPr>
          <w:b/>
        </w:rPr>
      </w:pPr>
    </w:p>
    <w:p w:rsidR="00CE7106" w:rsidRDefault="00CE7106" w:rsidP="00CE7106">
      <w:pPr>
        <w:jc w:val="center"/>
        <w:rPr>
          <w:b/>
        </w:rPr>
      </w:pPr>
      <w:r>
        <w:rPr>
          <w:b/>
        </w:rPr>
        <w:t>ATENTAMENTE</w:t>
      </w:r>
    </w:p>
    <w:p w:rsidR="00B9010F" w:rsidRDefault="00B9010F" w:rsidP="00CE7106">
      <w:pPr>
        <w:jc w:val="center"/>
        <w:rPr>
          <w:b/>
        </w:rPr>
      </w:pPr>
      <w:r>
        <w:rPr>
          <w:b/>
        </w:rPr>
        <w:t>C. HERMES SANCHEZ CANO</w:t>
      </w:r>
    </w:p>
    <w:p w:rsidR="00CE7106" w:rsidRPr="00502F74" w:rsidRDefault="00CE7106" w:rsidP="00CE7106">
      <w:pPr>
        <w:jc w:val="center"/>
        <w:rPr>
          <w:b/>
        </w:rPr>
      </w:pPr>
      <w:r>
        <w:rPr>
          <w:b/>
        </w:rPr>
        <w:t>DIRECTOR DE OBRAS PUBLICAS</w:t>
      </w:r>
    </w:p>
    <w:sectPr w:rsidR="00CE7106" w:rsidRPr="00502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8A0"/>
    <w:rsid w:val="000A7924"/>
    <w:rsid w:val="001138A0"/>
    <w:rsid w:val="00141D53"/>
    <w:rsid w:val="00297715"/>
    <w:rsid w:val="002E5B6F"/>
    <w:rsid w:val="00423FEA"/>
    <w:rsid w:val="004260F2"/>
    <w:rsid w:val="00502F74"/>
    <w:rsid w:val="00547309"/>
    <w:rsid w:val="007A1A45"/>
    <w:rsid w:val="00B9010F"/>
    <w:rsid w:val="00BD4F69"/>
    <w:rsid w:val="00CE7106"/>
    <w:rsid w:val="00F9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23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3F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23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3F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133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Invitado</cp:lastModifiedBy>
  <cp:revision>4</cp:revision>
  <dcterms:created xsi:type="dcterms:W3CDTF">2021-10-25T16:40:00Z</dcterms:created>
  <dcterms:modified xsi:type="dcterms:W3CDTF">2021-10-29T17:20:00Z</dcterms:modified>
</cp:coreProperties>
</file>