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>concertación, a través de los cuales aquellas se desarrollan, será el de hacer compatibles los ciclos ecológicos, la renovabilidad y capacidad de los suelos, la diversidad biológica de los ecosistemas y el equilibrio de las estructuras hidrológicas, con los modelos productivos y métodos tecnológicos en aplicación, sus principios económicos y el propósito esencial de eficient</w:t>
      </w:r>
      <w:r w:rsidR="00035AFB">
        <w:rPr>
          <w:sz w:val="52"/>
          <w:szCs w:val="52"/>
        </w:rPr>
        <w:t>iz</w:t>
      </w:r>
      <w:r w:rsidRPr="00F3176B">
        <w:rPr>
          <w:sz w:val="52"/>
          <w:szCs w:val="52"/>
        </w:rPr>
        <w:t>ar sus resultados, a fin de no atentar de manera irreversible la conservación y renovabilidad de los recursos naturales.</w:t>
      </w:r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DD3B11">
        <w:rPr>
          <w:sz w:val="52"/>
          <w:szCs w:val="52"/>
        </w:rPr>
        <w:t xml:space="preserve"> septiembre</w:t>
      </w:r>
      <w:bookmarkStart w:id="0" w:name="_GoBack"/>
      <w:bookmarkEnd w:id="0"/>
      <w:r w:rsidR="00516F47">
        <w:rPr>
          <w:sz w:val="52"/>
          <w:szCs w:val="52"/>
        </w:rPr>
        <w:t xml:space="preserve"> de 2022.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006196"/>
    <w:rsid w:val="00035AFB"/>
    <w:rsid w:val="0018226D"/>
    <w:rsid w:val="001B753B"/>
    <w:rsid w:val="001C21E2"/>
    <w:rsid w:val="003B4371"/>
    <w:rsid w:val="00470384"/>
    <w:rsid w:val="00516F47"/>
    <w:rsid w:val="005809F8"/>
    <w:rsid w:val="006311D5"/>
    <w:rsid w:val="00663268"/>
    <w:rsid w:val="006C1A4C"/>
    <w:rsid w:val="006D5F30"/>
    <w:rsid w:val="00704DEE"/>
    <w:rsid w:val="007153A7"/>
    <w:rsid w:val="0078329D"/>
    <w:rsid w:val="007E24C8"/>
    <w:rsid w:val="007F1D9B"/>
    <w:rsid w:val="0082428E"/>
    <w:rsid w:val="00855405"/>
    <w:rsid w:val="008B5D70"/>
    <w:rsid w:val="00984E83"/>
    <w:rsid w:val="009961EB"/>
    <w:rsid w:val="009A54C6"/>
    <w:rsid w:val="009E691A"/>
    <w:rsid w:val="00A87888"/>
    <w:rsid w:val="00AE34F4"/>
    <w:rsid w:val="00B30CDA"/>
    <w:rsid w:val="00B34BF3"/>
    <w:rsid w:val="00BE4010"/>
    <w:rsid w:val="00C0797B"/>
    <w:rsid w:val="00C106C0"/>
    <w:rsid w:val="00C43D0A"/>
    <w:rsid w:val="00D05794"/>
    <w:rsid w:val="00DD3B11"/>
    <w:rsid w:val="00E74845"/>
    <w:rsid w:val="00E92954"/>
    <w:rsid w:val="00ED3140"/>
    <w:rsid w:val="00EE2135"/>
    <w:rsid w:val="00F06EA1"/>
    <w:rsid w:val="00F3176B"/>
    <w:rsid w:val="00F74D1E"/>
    <w:rsid w:val="00FA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288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43</cp:revision>
  <dcterms:created xsi:type="dcterms:W3CDTF">2018-09-11T19:55:00Z</dcterms:created>
  <dcterms:modified xsi:type="dcterms:W3CDTF">2022-10-06T15:53:00Z</dcterms:modified>
</cp:coreProperties>
</file>