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82C4B5" w14:textId="77777777" w:rsidR="00B26AA8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AA8" w14:paraId="6CED2D20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A852" w14:textId="5475E103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DEPENDENCIA:PRESIDENCIA MUNICIPAL</w:t>
            </w:r>
          </w:p>
        </w:tc>
      </w:tr>
      <w:tr w:rsidR="00B26AA8" w14:paraId="44E0F119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E9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26AA8" w14:paraId="5BB38785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21CE" w14:textId="56639863" w:rsidR="00B26AA8" w:rsidRDefault="00334142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OP/PM/2022</w:t>
            </w:r>
          </w:p>
        </w:tc>
      </w:tr>
      <w:tr w:rsidR="00B26AA8" w14:paraId="16B31E0F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CF30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B26AA8" w14:paraId="1D3E00A3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F313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3B425AF7" w14:textId="60AECBCB" w:rsidR="00B26AA8" w:rsidRPr="008F761F" w:rsidRDefault="00B26AA8" w:rsidP="00334142">
      <w:pPr>
        <w:jc w:val="right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752" behindDoc="1" locked="0" layoutInCell="1" allowOverlap="1" wp14:anchorId="2482266F" wp14:editId="325EB231">
            <wp:simplePos x="0" y="0"/>
            <wp:positionH relativeFrom="column">
              <wp:posOffset>328295</wp:posOffset>
            </wp:positionH>
            <wp:positionV relativeFrom="paragraph">
              <wp:posOffset>-337820</wp:posOffset>
            </wp:positionV>
            <wp:extent cx="5829300" cy="6251575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6704" behindDoc="1" locked="0" layoutInCell="1" allowOverlap="1" wp14:anchorId="727FBEFC" wp14:editId="29CEB67F">
            <wp:simplePos x="0" y="0"/>
            <wp:positionH relativeFrom="column">
              <wp:posOffset>379730</wp:posOffset>
            </wp:positionH>
            <wp:positionV relativeFrom="paragraph">
              <wp:posOffset>7502525</wp:posOffset>
            </wp:positionV>
            <wp:extent cx="5829585" cy="6251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4656" behindDoc="1" locked="0" layoutInCell="1" allowOverlap="1" wp14:anchorId="043F6850" wp14:editId="0F9170C0">
            <wp:simplePos x="0" y="0"/>
            <wp:positionH relativeFrom="column">
              <wp:posOffset>227330</wp:posOffset>
            </wp:positionH>
            <wp:positionV relativeFrom="paragraph">
              <wp:posOffset>7350125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61F">
        <w:rPr>
          <w:rFonts w:ascii="Arial" w:hAnsi="Arial" w:cs="Arial"/>
          <w:sz w:val="24"/>
          <w:szCs w:val="24"/>
        </w:rPr>
        <w:t xml:space="preserve">Salinas, S.L.P. </w:t>
      </w:r>
    </w:p>
    <w:p w14:paraId="7E3D673D" w14:textId="53C56FE4" w:rsidR="00B26AA8" w:rsidRPr="008F761F" w:rsidRDefault="00B26AA8" w:rsidP="00F76EF3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14:paraId="585B4C2B" w14:textId="48189C1B" w:rsidR="001B5335" w:rsidRPr="008F761F" w:rsidRDefault="00B26AA8" w:rsidP="0046087D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 uso de suelo y licenci</w:t>
      </w:r>
      <w:r w:rsidR="00CC7E91" w:rsidRPr="008F761F">
        <w:rPr>
          <w:rFonts w:ascii="Arial" w:hAnsi="Arial" w:cs="Arial"/>
          <w:sz w:val="24"/>
          <w:szCs w:val="24"/>
        </w:rPr>
        <w:t>as d</w:t>
      </w:r>
      <w:r w:rsidR="000D2B06" w:rsidRPr="008F761F">
        <w:rPr>
          <w:rFonts w:ascii="Arial" w:hAnsi="Arial" w:cs="Arial"/>
          <w:sz w:val="24"/>
          <w:szCs w:val="24"/>
        </w:rPr>
        <w:t>e</w:t>
      </w:r>
      <w:r w:rsidR="00943F94">
        <w:rPr>
          <w:rFonts w:ascii="Arial" w:hAnsi="Arial" w:cs="Arial"/>
          <w:sz w:val="24"/>
          <w:szCs w:val="24"/>
        </w:rPr>
        <w:t xml:space="preserve"> construcción en el mes de agosto</w:t>
      </w:r>
      <w:r w:rsidRPr="008F761F">
        <w:rPr>
          <w:rFonts w:ascii="Arial" w:hAnsi="Arial" w:cs="Arial"/>
          <w:b/>
          <w:sz w:val="24"/>
          <w:szCs w:val="24"/>
        </w:rPr>
        <w:t>.</w:t>
      </w:r>
    </w:p>
    <w:p w14:paraId="14C9B50B" w14:textId="77777777" w:rsidR="00F16313" w:rsidRPr="008F761F" w:rsidRDefault="00F16313" w:rsidP="00AD3ED8">
      <w:pPr>
        <w:jc w:val="both"/>
        <w:rPr>
          <w:rFonts w:ascii="Arial" w:hAnsi="Arial" w:cs="Arial"/>
          <w:b/>
          <w:sz w:val="24"/>
          <w:szCs w:val="24"/>
        </w:rPr>
      </w:pPr>
    </w:p>
    <w:p w14:paraId="043DDCE3" w14:textId="1CCA37C1" w:rsidR="00B26AA8" w:rsidRPr="008F761F" w:rsidRDefault="00B26AA8" w:rsidP="00AD3ED8">
      <w:pPr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</w:p>
    <w:p w14:paraId="2C2199B6" w14:textId="57692A68" w:rsidR="008F761F" w:rsidRPr="00573B12" w:rsidRDefault="007D6C4B" w:rsidP="00943F94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DISTRIBUIDORA ARCA CONTINENTAL S. DE R.L. DE C.V, LOCALIZADO EN ÁLVARO OBREGÓN NO 79, COL. CENTRO, ALMACÉN Y VENTA DE PRODUCTOS VASADOS.</w:t>
      </w:r>
    </w:p>
    <w:p w14:paraId="50E36470" w14:textId="6B9BE2E9" w:rsidR="0014278E" w:rsidRPr="00573B12" w:rsidRDefault="007D6C4B" w:rsidP="00943F94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NUEVA WALMART DE MÉXICO S. DE R.L. DE C.V, LOCALIZADO EN INSURGENTES NO 564, BARRIO DE SAN JUAN, TIENDA DE AUTOSERVICIO CON VENTA DE BEBIDAS.</w:t>
      </w:r>
    </w:p>
    <w:p w14:paraId="47F6C995" w14:textId="1C84DB8C" w:rsidR="0014278E" w:rsidRPr="00573B12" w:rsidRDefault="007D6C4B" w:rsidP="0014278E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NUEVA WALMART DE MÉXICO S. DE R.L. DE C.V, LOCALIZADO EN ITURBIDE NO 124, COL. SANTA CRUZ, TIENDA DE AUTOSERVICIO CON VENTA DE BEBIDAS.</w:t>
      </w:r>
    </w:p>
    <w:p w14:paraId="0CF8F8AC" w14:textId="2F1ABDBE" w:rsidR="0014278E" w:rsidRPr="00573B12" w:rsidRDefault="007D6C4B" w:rsidP="0014278E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SALVADOR GÓMEZ LUGO, LOCALIZADO EN LOTE NO 4, COL. LA ESTACIÓN, CASA HABITACIÓN.</w:t>
      </w:r>
    </w:p>
    <w:p w14:paraId="3B179D0E" w14:textId="61A6B5F2" w:rsidR="0014278E" w:rsidRPr="00573B12" w:rsidRDefault="007D6C4B" w:rsidP="0014278E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GUILLERMO CARDONA PIÑA, LOCALIZADO EN LOTE NO 11, COL. LA ESTACIÓN, CASA HABITACIÓN.</w:t>
      </w:r>
    </w:p>
    <w:p w14:paraId="64B97A7D" w14:textId="78AC75E6" w:rsidR="0014278E" w:rsidRPr="00573B12" w:rsidRDefault="007D6C4B" w:rsidP="007D6C4B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JOSÉ CARDONA PIÑA, LOCALIZADO EN LOTE NO 12, COL. LA ESTACIÓN, CASA HABITACIÓN.</w:t>
      </w:r>
    </w:p>
    <w:p w14:paraId="58016BD6" w14:textId="77777777" w:rsidR="00F16313" w:rsidRPr="00573B12" w:rsidRDefault="00F16313" w:rsidP="008F761F">
      <w:pPr>
        <w:jc w:val="both"/>
        <w:rPr>
          <w:rFonts w:ascii="Arial" w:hAnsi="Arial" w:cs="Arial"/>
          <w:sz w:val="20"/>
          <w:szCs w:val="20"/>
        </w:rPr>
      </w:pPr>
    </w:p>
    <w:p w14:paraId="63C7AB1E" w14:textId="2547D708" w:rsidR="00B26AA8" w:rsidRPr="00573B12" w:rsidRDefault="008F761F" w:rsidP="001B5335">
      <w:pPr>
        <w:rPr>
          <w:rFonts w:ascii="Arial" w:hAnsi="Arial" w:cs="Arial"/>
          <w:b/>
          <w:sz w:val="20"/>
          <w:szCs w:val="20"/>
        </w:rPr>
      </w:pPr>
      <w:r w:rsidRPr="00573B12">
        <w:rPr>
          <w:rFonts w:ascii="Arial" w:hAnsi="Arial" w:cs="Arial"/>
          <w:b/>
          <w:sz w:val="20"/>
          <w:szCs w:val="20"/>
        </w:rPr>
        <w:t>Construcción</w:t>
      </w:r>
    </w:p>
    <w:p w14:paraId="2CCA8F72" w14:textId="1129F815" w:rsidR="007D6C4B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MICAELA RODRÍGUEZ MALDONADO, RUBÍ NO 4, BARRIO LA JOYA, CONSTRUCCIÓN DE CASA HABITACIÓN.</w:t>
      </w:r>
    </w:p>
    <w:p w14:paraId="76DBF290" w14:textId="6EEB5A91" w:rsidR="007D6C4B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SANDRA YADIRA HERNÁNDEZ MARTÍNEZ, JOSÉ LANDEROS NO 20, COL. PALMAR DEL SACERDOTE, AMPLIACIÓN DE CASA HABITACIÓN.</w:t>
      </w:r>
    </w:p>
    <w:p w14:paraId="2B8D34C2" w14:textId="391AC9BD" w:rsidR="007D6C4B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SARA ALONZO JUÁREZ, PRIVADA DE PANAMÁ NO 59, COL. LA PAZ, CONSTRUCCIÓN DE COCINA Y CUARTO.</w:t>
      </w:r>
    </w:p>
    <w:p w14:paraId="668781EA" w14:textId="43C549D3" w:rsidR="007D6C4B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EDUARDO JUÁREZ AGUILAR, ITURBIDE NO 89, COL. SANTA CRUZ, CONSTRUCCIÓN DE CASA HABITACIÓN.</w:t>
      </w:r>
    </w:p>
    <w:p w14:paraId="2DA82669" w14:textId="633B69A2" w:rsidR="007D6C4B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FRANCISCO SALAS CONTRERAS, N. MENDOZA NO 44, BARRIO LA GASOLINERA, DEMOLICIÓN DE BARDA.</w:t>
      </w:r>
    </w:p>
    <w:p w14:paraId="5CE63B0C" w14:textId="5D88E502" w:rsidR="007D6C4B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JOSÉ GUERRERO CASTILLO, ESCOBEDO NO 94-A, COL. CENTRO, CONSTRUCCIÓN DE BODEGA.</w:t>
      </w:r>
    </w:p>
    <w:p w14:paraId="1603B05B" w14:textId="220C287D" w:rsidR="007D6C4B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FLORISTELA MARTÍNEZ ÁLVAREZ Y HÉCTOR EDUARDO REQUENES RODRÍGUEZ, CARACAS NO 30, COL. LA PAZ, CONSTRUCCIÓN DE CASA HABITACIÓN.</w:t>
      </w:r>
    </w:p>
    <w:p w14:paraId="20D49E82" w14:textId="55FF9359" w:rsidR="007D6C4B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JESÚS REYES PÉREZ DE LA ROSA, LAS FLORES NO 195, COL. LA CRUZ, REMODELACIÓN DE CASA HABITACIÓN.</w:t>
      </w:r>
    </w:p>
    <w:p w14:paraId="4942AA95" w14:textId="64E47C50" w:rsidR="00D57BA4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OLGA MORA AGUILAR, LOTE NO 6 MANZANA NO 3, FRACCIONAMIENTO JUAN PABLO II, CONSTRUCCIÓN DE CASA HABITACIÓN.</w:t>
      </w:r>
    </w:p>
    <w:p w14:paraId="2EFC38D5" w14:textId="3EDDCFB2" w:rsidR="00D57BA4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lastRenderedPageBreak/>
        <w:t>VIANEY GUADALUPE HERNÁNDEZ ACEVEDO, NARCISO MENDOZA S/N, BARRIO LA GASOLINERA, CONSTRUCCIÓN DE CASA HABITACIÓN.</w:t>
      </w:r>
    </w:p>
    <w:p w14:paraId="208DA6C5" w14:textId="23CB6BFD" w:rsidR="00D57BA4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DIEGO CARDONA AGUILAR, CHARCAS S/N, COL. LA PAZ, CONSTRUCCIÓN DE BODEGA.</w:t>
      </w:r>
    </w:p>
    <w:p w14:paraId="46AD502A" w14:textId="3A6D3DA4" w:rsidR="00D57BA4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ROSALÍA RAMOS LOZANO, NASSAU NO 47, COL. LA PAZ, CONSTRUCCIÓN DE BARDA PERIMETRAL.</w:t>
      </w:r>
    </w:p>
    <w:p w14:paraId="7158E648" w14:textId="0D2E5CD2" w:rsidR="00D57BA4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PATRICIA DE JESÚS GALVÁN VÁZQUEZ, SAN TADEO S/N, COL. LA PAZ, CONSTRUCCIÓN DE CASA HABITACIÓN.</w:t>
      </w:r>
    </w:p>
    <w:p w14:paraId="6042CA85" w14:textId="25F88DBE" w:rsidR="00D57BA4" w:rsidRPr="00573B12" w:rsidRDefault="00573B12" w:rsidP="007D6C4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JESÚS LARA CALVILLO, DONATO GUERRA NO 153, COL. CENTRO, CONSTRUCCIÓN DE BODEGA.</w:t>
      </w:r>
    </w:p>
    <w:p w14:paraId="226FCF44" w14:textId="77777777" w:rsidR="00D57BA4" w:rsidRPr="00D57BA4" w:rsidRDefault="00D57BA4" w:rsidP="00D57BA4">
      <w:pPr>
        <w:ind w:left="360"/>
        <w:jc w:val="both"/>
        <w:rPr>
          <w:rFonts w:ascii="Arial" w:hAnsi="Arial" w:cs="Arial"/>
          <w:sz w:val="24"/>
          <w:szCs w:val="24"/>
        </w:rPr>
      </w:pPr>
    </w:p>
    <w:p w14:paraId="120A64FC" w14:textId="6403C389" w:rsidR="0046087D" w:rsidRPr="008F761F" w:rsidRDefault="00D57BA4" w:rsidP="00F83F51">
      <w:pPr>
        <w:jc w:val="center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a t e n t a m e n t e</w:t>
      </w:r>
    </w:p>
    <w:p w14:paraId="2FBEA6A4" w14:textId="77777777" w:rsidR="00B91F15" w:rsidRPr="008F761F" w:rsidRDefault="00B91F15" w:rsidP="00D036EE">
      <w:pPr>
        <w:rPr>
          <w:rFonts w:ascii="Arial" w:hAnsi="Arial" w:cs="Arial"/>
          <w:sz w:val="24"/>
          <w:szCs w:val="24"/>
        </w:rPr>
      </w:pPr>
    </w:p>
    <w:p w14:paraId="74E48D9B" w14:textId="510F6FCC" w:rsidR="00B26AA8" w:rsidRPr="008F761F" w:rsidRDefault="00573B12" w:rsidP="00D036EE">
      <w:pPr>
        <w:jc w:val="center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Arq.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José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Octavio</w:t>
      </w:r>
      <w:r w:rsidR="00D57BA4" w:rsidRPr="008F761F">
        <w:rPr>
          <w:rFonts w:ascii="Arial" w:hAnsi="Arial" w:cs="Arial"/>
          <w:sz w:val="24"/>
          <w:szCs w:val="24"/>
        </w:rPr>
        <w:t xml:space="preserve"> reyes </w:t>
      </w:r>
      <w:r w:rsidRPr="008F761F">
        <w:rPr>
          <w:rFonts w:ascii="Arial" w:hAnsi="Arial" w:cs="Arial"/>
          <w:sz w:val="24"/>
          <w:szCs w:val="24"/>
        </w:rPr>
        <w:t>Hernández</w:t>
      </w:r>
      <w:r w:rsidR="00D57BA4" w:rsidRPr="008F761F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director de obras publicas</w:t>
      </w:r>
      <w:bookmarkStart w:id="0" w:name="_GoBack"/>
      <w:bookmarkEnd w:id="0"/>
    </w:p>
    <w:p w14:paraId="41860535" w14:textId="77777777" w:rsidR="001B5335" w:rsidRPr="008F761F" w:rsidRDefault="001B5335" w:rsidP="00D036EE">
      <w:pPr>
        <w:spacing w:after="0"/>
        <w:ind w:right="594"/>
        <w:jc w:val="center"/>
        <w:rPr>
          <w:rFonts w:ascii="Arial" w:hAnsi="Arial" w:cs="Arial"/>
          <w:b/>
          <w:bCs/>
          <w:sz w:val="24"/>
          <w:szCs w:val="24"/>
        </w:rPr>
      </w:pPr>
    </w:p>
    <w:p w14:paraId="40FDEE9B" w14:textId="3AEA7845" w:rsidR="00A179A7" w:rsidRPr="008F761F" w:rsidRDefault="00A179A7" w:rsidP="00F76EF3">
      <w:pPr>
        <w:spacing w:after="0"/>
        <w:ind w:right="594"/>
        <w:rPr>
          <w:rFonts w:ascii="Arial" w:hAnsi="Arial" w:cs="Arial"/>
          <w:b/>
          <w:bCs/>
          <w:sz w:val="24"/>
          <w:szCs w:val="24"/>
        </w:rPr>
      </w:pPr>
    </w:p>
    <w:p w14:paraId="626FBA2B" w14:textId="77777777" w:rsidR="00A179A7" w:rsidRPr="008F761F" w:rsidRDefault="00A179A7" w:rsidP="003A6CF2">
      <w:pPr>
        <w:spacing w:after="0"/>
        <w:ind w:left="709" w:right="594" w:hanging="284"/>
        <w:jc w:val="center"/>
        <w:rPr>
          <w:rFonts w:ascii="Arial" w:hAnsi="Arial" w:cs="Arial"/>
          <w:b/>
          <w:bCs/>
          <w:sz w:val="24"/>
          <w:szCs w:val="24"/>
        </w:rPr>
      </w:pPr>
    </w:p>
    <w:p w14:paraId="122F6ECA" w14:textId="68B77E28" w:rsidR="003A6CF2" w:rsidRDefault="003A6CF2" w:rsidP="003A6CF2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Bradley Hand ITC" w:hAnsi="Bradley Hand ITC" w:cs="Tahoma"/>
          <w:b/>
          <w:bCs/>
          <w:sz w:val="18"/>
        </w:rPr>
        <w:t>“2022, Año de las y los migrantes de San Luis Potosí</w:t>
      </w:r>
      <w:r w:rsidRPr="00CB0264">
        <w:rPr>
          <w:rFonts w:ascii="Bradley Hand ITC" w:hAnsi="Bradley Hand ITC" w:cs="Tahoma"/>
          <w:b/>
          <w:bCs/>
          <w:sz w:val="18"/>
        </w:rPr>
        <w:t>”</w:t>
      </w:r>
    </w:p>
    <w:p w14:paraId="2726E058" w14:textId="558FB3AC" w:rsidR="0017526D" w:rsidRPr="001B5335" w:rsidRDefault="0017526D" w:rsidP="00B20433">
      <w:pPr>
        <w:spacing w:after="0"/>
        <w:ind w:right="594"/>
        <w:jc w:val="center"/>
        <w:rPr>
          <w:rFonts w:ascii="Tahoma" w:hAnsi="Tahoma" w:cs="Tahoma"/>
          <w:b/>
          <w:bCs/>
        </w:rPr>
      </w:pPr>
    </w:p>
    <w:p w14:paraId="03B3FE27" w14:textId="1EE3455F" w:rsidR="00AB1374" w:rsidRPr="004B6F7F" w:rsidRDefault="00AB1374" w:rsidP="00B26AA8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7A1CF6" w14:textId="77777777" w:rsidR="000954C0" w:rsidRDefault="000954C0" w:rsidP="002B392F">
      <w:pPr>
        <w:spacing w:after="0" w:line="240" w:lineRule="auto"/>
      </w:pPr>
      <w:r>
        <w:separator/>
      </w:r>
    </w:p>
  </w:endnote>
  <w:endnote w:type="continuationSeparator" w:id="0">
    <w:p w14:paraId="63CF687B" w14:textId="77777777" w:rsidR="000954C0" w:rsidRDefault="000954C0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831266A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EF89EB" w14:textId="77777777" w:rsidR="000954C0" w:rsidRDefault="000954C0" w:rsidP="002B392F">
      <w:pPr>
        <w:spacing w:after="0" w:line="240" w:lineRule="auto"/>
      </w:pPr>
      <w:r>
        <w:separator/>
      </w:r>
    </w:p>
  </w:footnote>
  <w:footnote w:type="continuationSeparator" w:id="0">
    <w:p w14:paraId="05358D42" w14:textId="77777777" w:rsidR="000954C0" w:rsidRDefault="000954C0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03802C" wp14:editId="67275C39">
          <wp:simplePos x="0" y="0"/>
          <wp:positionH relativeFrom="column">
            <wp:posOffset>-138430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C321D"/>
    <w:multiLevelType w:val="hybridMultilevel"/>
    <w:tmpl w:val="A580A7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10546"/>
    <w:multiLevelType w:val="hybridMultilevel"/>
    <w:tmpl w:val="06F2B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A1100A"/>
    <w:multiLevelType w:val="hybridMultilevel"/>
    <w:tmpl w:val="01D49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C53947"/>
    <w:multiLevelType w:val="hybridMultilevel"/>
    <w:tmpl w:val="54C0E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51A27BD5"/>
    <w:multiLevelType w:val="hybridMultilevel"/>
    <w:tmpl w:val="C57479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3F45F5"/>
    <w:multiLevelType w:val="hybridMultilevel"/>
    <w:tmpl w:val="385471A6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0" w15:restartNumberingAfterBreak="0">
    <w:nsid w:val="54C25CF9"/>
    <w:multiLevelType w:val="hybridMultilevel"/>
    <w:tmpl w:val="FC8AE1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2066E0"/>
    <w:multiLevelType w:val="hybridMultilevel"/>
    <w:tmpl w:val="EBE8D0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3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9"/>
  </w:num>
  <w:num w:numId="4">
    <w:abstractNumId w:val="8"/>
  </w:num>
  <w:num w:numId="5">
    <w:abstractNumId w:val="6"/>
  </w:num>
  <w:num w:numId="6">
    <w:abstractNumId w:val="13"/>
  </w:num>
  <w:num w:numId="7">
    <w:abstractNumId w:val="14"/>
  </w:num>
  <w:num w:numId="8">
    <w:abstractNumId w:val="14"/>
  </w:num>
  <w:num w:numId="9">
    <w:abstractNumId w:val="7"/>
  </w:num>
  <w:num w:numId="10">
    <w:abstractNumId w:val="12"/>
  </w:num>
  <w:num w:numId="11">
    <w:abstractNumId w:val="10"/>
  </w:num>
  <w:num w:numId="12">
    <w:abstractNumId w:val="0"/>
  </w:num>
  <w:num w:numId="13">
    <w:abstractNumId w:val="3"/>
  </w:num>
  <w:num w:numId="14">
    <w:abstractNumId w:val="4"/>
  </w:num>
  <w:num w:numId="15">
    <w:abstractNumId w:val="5"/>
  </w:num>
  <w:num w:numId="16">
    <w:abstractNumId w:val="1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954C0"/>
    <w:rsid w:val="000A229B"/>
    <w:rsid w:val="000D2B06"/>
    <w:rsid w:val="000E2633"/>
    <w:rsid w:val="000F26F3"/>
    <w:rsid w:val="0014278E"/>
    <w:rsid w:val="00143E41"/>
    <w:rsid w:val="0017526D"/>
    <w:rsid w:val="0017619E"/>
    <w:rsid w:val="001A279C"/>
    <w:rsid w:val="001B5335"/>
    <w:rsid w:val="001C362A"/>
    <w:rsid w:val="001C5D45"/>
    <w:rsid w:val="002717B5"/>
    <w:rsid w:val="002B392F"/>
    <w:rsid w:val="002B4E06"/>
    <w:rsid w:val="002C5CC6"/>
    <w:rsid w:val="002F042C"/>
    <w:rsid w:val="003019D7"/>
    <w:rsid w:val="0033172D"/>
    <w:rsid w:val="00334142"/>
    <w:rsid w:val="00335933"/>
    <w:rsid w:val="00347BAE"/>
    <w:rsid w:val="0037044B"/>
    <w:rsid w:val="00373FE9"/>
    <w:rsid w:val="003911EC"/>
    <w:rsid w:val="00391EC8"/>
    <w:rsid w:val="003A2AFB"/>
    <w:rsid w:val="003A6CF2"/>
    <w:rsid w:val="003C38BA"/>
    <w:rsid w:val="003C6FD7"/>
    <w:rsid w:val="0041709F"/>
    <w:rsid w:val="00447214"/>
    <w:rsid w:val="004559A9"/>
    <w:rsid w:val="0046087D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3B12"/>
    <w:rsid w:val="00577FA8"/>
    <w:rsid w:val="005C3994"/>
    <w:rsid w:val="0061345E"/>
    <w:rsid w:val="00634D2D"/>
    <w:rsid w:val="006564A4"/>
    <w:rsid w:val="0065685F"/>
    <w:rsid w:val="006A306C"/>
    <w:rsid w:val="006C05BC"/>
    <w:rsid w:val="006C4460"/>
    <w:rsid w:val="00705FB1"/>
    <w:rsid w:val="007220C1"/>
    <w:rsid w:val="007518BB"/>
    <w:rsid w:val="007742CC"/>
    <w:rsid w:val="00777511"/>
    <w:rsid w:val="007B1709"/>
    <w:rsid w:val="007C010D"/>
    <w:rsid w:val="007C3AC6"/>
    <w:rsid w:val="007D6C4B"/>
    <w:rsid w:val="007E0510"/>
    <w:rsid w:val="007E54C1"/>
    <w:rsid w:val="007E725A"/>
    <w:rsid w:val="00877581"/>
    <w:rsid w:val="008961B8"/>
    <w:rsid w:val="008D5FB8"/>
    <w:rsid w:val="008F761F"/>
    <w:rsid w:val="00931ABD"/>
    <w:rsid w:val="00943F94"/>
    <w:rsid w:val="00975EB5"/>
    <w:rsid w:val="00992B93"/>
    <w:rsid w:val="009A1ACF"/>
    <w:rsid w:val="009F561E"/>
    <w:rsid w:val="00A179A7"/>
    <w:rsid w:val="00A47521"/>
    <w:rsid w:val="00A818DA"/>
    <w:rsid w:val="00AA3D9C"/>
    <w:rsid w:val="00AB1374"/>
    <w:rsid w:val="00AD3ED8"/>
    <w:rsid w:val="00B20433"/>
    <w:rsid w:val="00B25CE0"/>
    <w:rsid w:val="00B26AA8"/>
    <w:rsid w:val="00B45219"/>
    <w:rsid w:val="00B66F97"/>
    <w:rsid w:val="00B91F15"/>
    <w:rsid w:val="00BA3DB6"/>
    <w:rsid w:val="00BA7056"/>
    <w:rsid w:val="00BD1EA2"/>
    <w:rsid w:val="00BF456F"/>
    <w:rsid w:val="00C263AB"/>
    <w:rsid w:val="00C353D3"/>
    <w:rsid w:val="00C5050A"/>
    <w:rsid w:val="00C72CCE"/>
    <w:rsid w:val="00CA2EE8"/>
    <w:rsid w:val="00CC7E91"/>
    <w:rsid w:val="00D036EE"/>
    <w:rsid w:val="00D2031B"/>
    <w:rsid w:val="00D20849"/>
    <w:rsid w:val="00D57BA4"/>
    <w:rsid w:val="00DD04C2"/>
    <w:rsid w:val="00DD4E9C"/>
    <w:rsid w:val="00DF1D58"/>
    <w:rsid w:val="00E1333A"/>
    <w:rsid w:val="00E45943"/>
    <w:rsid w:val="00E810B8"/>
    <w:rsid w:val="00EC0B0F"/>
    <w:rsid w:val="00EC1D7F"/>
    <w:rsid w:val="00ED1482"/>
    <w:rsid w:val="00F16313"/>
    <w:rsid w:val="00F229B3"/>
    <w:rsid w:val="00F6678B"/>
    <w:rsid w:val="00F76EF3"/>
    <w:rsid w:val="00F77375"/>
    <w:rsid w:val="00F807DB"/>
    <w:rsid w:val="00F83F51"/>
    <w:rsid w:val="00F97AD8"/>
    <w:rsid w:val="00FA1832"/>
    <w:rsid w:val="00FA3EC0"/>
    <w:rsid w:val="00FC5408"/>
    <w:rsid w:val="00FC6FF8"/>
    <w:rsid w:val="00FC7ED2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8D99DE43-4014-4DB2-B25F-F3476A44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7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4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2</Pages>
  <Words>394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21</cp:revision>
  <cp:lastPrinted>2021-10-08T18:25:00Z</cp:lastPrinted>
  <dcterms:created xsi:type="dcterms:W3CDTF">2021-10-04T14:49:00Z</dcterms:created>
  <dcterms:modified xsi:type="dcterms:W3CDTF">2022-09-05T19:21:00Z</dcterms:modified>
</cp:coreProperties>
</file>