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624730" w14:textId="05602B05" w:rsidR="001411F0" w:rsidRPr="00A85605" w:rsidRDefault="00BD2094" w:rsidP="00A85605">
      <w:pPr>
        <w:spacing w:after="0" w:line="320" w:lineRule="atLeast"/>
        <w:jc w:val="both"/>
        <w:rPr>
          <w:rFonts w:ascii="Arial" w:hAnsi="Arial" w:cs="Arial"/>
          <w:b/>
        </w:rPr>
      </w:pPr>
      <w:r w:rsidRPr="00A85605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722752" behindDoc="1" locked="0" layoutInCell="1" allowOverlap="1" wp14:anchorId="555F0A33" wp14:editId="3A1726E3">
            <wp:simplePos x="0" y="0"/>
            <wp:positionH relativeFrom="column">
              <wp:posOffset>-238760</wp:posOffset>
            </wp:positionH>
            <wp:positionV relativeFrom="paragraph">
              <wp:posOffset>-221615</wp:posOffset>
            </wp:positionV>
            <wp:extent cx="4572364" cy="623993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364" cy="623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3B9C92" w14:textId="77777777" w:rsidR="00BD2094" w:rsidRPr="00A85605" w:rsidRDefault="00BD2094" w:rsidP="00A85605">
      <w:pPr>
        <w:spacing w:after="0" w:line="320" w:lineRule="atLeast"/>
        <w:jc w:val="both"/>
        <w:rPr>
          <w:rFonts w:ascii="Arial" w:hAnsi="Arial" w:cs="Arial"/>
          <w:bCs/>
        </w:rPr>
      </w:pPr>
    </w:p>
    <w:p w14:paraId="2BB992E7" w14:textId="77777777" w:rsidR="00E07A42" w:rsidRPr="00A85605" w:rsidRDefault="00E07A42" w:rsidP="00A85605">
      <w:pPr>
        <w:spacing w:after="0" w:line="320" w:lineRule="atLeast"/>
        <w:jc w:val="both"/>
        <w:rPr>
          <w:rFonts w:ascii="Arial" w:hAnsi="Arial" w:cs="Arial"/>
          <w:bCs/>
          <w:sz w:val="16"/>
          <w:szCs w:val="16"/>
        </w:rPr>
      </w:pPr>
    </w:p>
    <w:p w14:paraId="148A5572" w14:textId="2A4FBFF7" w:rsidR="00C56E09" w:rsidRPr="00A85605" w:rsidRDefault="00C56E09" w:rsidP="00A85605">
      <w:pPr>
        <w:spacing w:after="0" w:line="320" w:lineRule="atLeast"/>
        <w:jc w:val="center"/>
        <w:rPr>
          <w:rFonts w:ascii="Arial" w:hAnsi="Arial" w:cs="Arial"/>
          <w:b/>
        </w:rPr>
      </w:pPr>
      <w:r w:rsidRPr="00A85605">
        <w:rPr>
          <w:rFonts w:ascii="Arial" w:hAnsi="Arial" w:cs="Arial"/>
        </w:rPr>
        <w:t xml:space="preserve">INFORME DE LAS ACTIVIDADES GENERALES REALIZADAS POR LA COORDINACIÓN ESTATAL PARA EL FORTALECIMIENTO INSTITUCIONAL DE LOS MUNICIPIOS (CEFIM) EN EL MES DE </w:t>
      </w:r>
      <w:r w:rsidR="005B13C8">
        <w:rPr>
          <w:rFonts w:ascii="Arial" w:hAnsi="Arial" w:cs="Arial"/>
          <w:b/>
        </w:rPr>
        <w:t>JUNIO</w:t>
      </w:r>
      <w:r w:rsidR="00CD1643" w:rsidRPr="00A85605">
        <w:rPr>
          <w:rFonts w:ascii="Arial" w:hAnsi="Arial" w:cs="Arial"/>
          <w:b/>
        </w:rPr>
        <w:t xml:space="preserve"> </w:t>
      </w:r>
      <w:r w:rsidRPr="00A85605">
        <w:rPr>
          <w:rFonts w:ascii="Arial" w:hAnsi="Arial" w:cs="Arial"/>
          <w:b/>
        </w:rPr>
        <w:t>DEL 2022</w:t>
      </w:r>
      <w:r w:rsidR="00DC3A31" w:rsidRPr="00A85605">
        <w:rPr>
          <w:rFonts w:ascii="Arial" w:hAnsi="Arial" w:cs="Arial"/>
          <w:bCs/>
        </w:rPr>
        <w:t>.</w:t>
      </w:r>
    </w:p>
    <w:p w14:paraId="7680F1F2" w14:textId="77777777" w:rsidR="00DC3A31" w:rsidRPr="00A85605" w:rsidRDefault="00DC3A31" w:rsidP="00A85605">
      <w:pPr>
        <w:spacing w:after="0" w:line="320" w:lineRule="atLeast"/>
        <w:jc w:val="both"/>
        <w:rPr>
          <w:rFonts w:ascii="Arial" w:hAnsi="Arial" w:cs="Arial"/>
        </w:rPr>
      </w:pPr>
    </w:p>
    <w:p w14:paraId="25A86754" w14:textId="46378094" w:rsidR="001A046E" w:rsidRPr="00A85605" w:rsidRDefault="001312CE" w:rsidP="0066194D">
      <w:pPr>
        <w:widowControl w:val="0"/>
        <w:spacing w:after="0" w:line="32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="0052751A" w:rsidRPr="00A85605">
        <w:rPr>
          <w:rFonts w:ascii="Arial" w:hAnsi="Arial" w:cs="Arial"/>
        </w:rPr>
        <w:t>CEFIM</w:t>
      </w:r>
      <w:r w:rsidRPr="001312CE">
        <w:rPr>
          <w:rFonts w:ascii="Arial" w:hAnsi="Arial" w:cs="Arial"/>
        </w:rPr>
        <w:t xml:space="preserve">, coadyuva a difundir el trabajo gubernamental de al menos 10 Dependencias Estatales, fortaleciendo el quehacer público de los </w:t>
      </w:r>
      <w:r w:rsidR="0066194D">
        <w:rPr>
          <w:rFonts w:ascii="Arial" w:hAnsi="Arial" w:cs="Arial"/>
        </w:rPr>
        <w:t>A</w:t>
      </w:r>
      <w:r w:rsidRPr="001312CE">
        <w:rPr>
          <w:rFonts w:ascii="Arial" w:hAnsi="Arial" w:cs="Arial"/>
        </w:rPr>
        <w:t xml:space="preserve">yuntamientos, </w:t>
      </w:r>
      <w:r w:rsidR="00266641" w:rsidRPr="00A85605">
        <w:rPr>
          <w:rFonts w:ascii="Arial" w:hAnsi="Arial" w:cs="Arial"/>
        </w:rPr>
        <w:t>logr</w:t>
      </w:r>
      <w:r>
        <w:rPr>
          <w:rFonts w:ascii="Arial" w:hAnsi="Arial" w:cs="Arial"/>
        </w:rPr>
        <w:t xml:space="preserve">ando </w:t>
      </w:r>
      <w:r w:rsidR="0071528B" w:rsidRPr="00A85605">
        <w:rPr>
          <w:rFonts w:ascii="Arial" w:hAnsi="Arial" w:cs="Arial"/>
        </w:rPr>
        <w:t xml:space="preserve">la firma de </w:t>
      </w:r>
      <w:r>
        <w:rPr>
          <w:rFonts w:ascii="Arial" w:hAnsi="Arial" w:cs="Arial"/>
        </w:rPr>
        <w:t>2</w:t>
      </w:r>
      <w:r w:rsidR="00266641" w:rsidRPr="00A85605">
        <w:rPr>
          <w:rFonts w:ascii="Arial" w:hAnsi="Arial" w:cs="Arial"/>
        </w:rPr>
        <w:t xml:space="preserve"> Convenios de C</w:t>
      </w:r>
      <w:r w:rsidR="0071528B" w:rsidRPr="00A85605">
        <w:rPr>
          <w:rFonts w:ascii="Arial" w:hAnsi="Arial" w:cs="Arial"/>
        </w:rPr>
        <w:t>olaboración con:</w:t>
      </w:r>
    </w:p>
    <w:p w14:paraId="73513F67" w14:textId="77777777" w:rsidR="0071528B" w:rsidRDefault="0071528B" w:rsidP="0066194D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0A84980E" w14:textId="1614647F" w:rsidR="001312CE" w:rsidRDefault="001312CE" w:rsidP="0066194D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1312CE">
        <w:rPr>
          <w:rFonts w:ascii="Arial" w:hAnsi="Arial" w:cs="Arial"/>
          <w:b/>
        </w:rPr>
        <w:t xml:space="preserve">Instituto </w:t>
      </w:r>
      <w:proofErr w:type="spellStart"/>
      <w:r w:rsidRPr="001312CE">
        <w:rPr>
          <w:rFonts w:ascii="Arial" w:hAnsi="Arial" w:cs="Arial"/>
          <w:b/>
        </w:rPr>
        <w:t>Temazcalli</w:t>
      </w:r>
      <w:proofErr w:type="spellEnd"/>
      <w:r w:rsidRPr="001312CE">
        <w:rPr>
          <w:rFonts w:ascii="Arial" w:hAnsi="Arial" w:cs="Arial"/>
        </w:rPr>
        <w:t>, con el propósito de impartir talleres y pláticas en materia de prevención y rehabilitación de adicciones, trastornos de la conducta alimentaria (TCA), y el cuidado de la salud mental infantil y del adolescente, a los municipios</w:t>
      </w:r>
      <w:r w:rsidR="00FD3F91">
        <w:rPr>
          <w:rFonts w:ascii="Arial" w:hAnsi="Arial" w:cs="Arial"/>
        </w:rPr>
        <w:t xml:space="preserve"> del Estado</w:t>
      </w:r>
      <w:r w:rsidRPr="001312CE">
        <w:rPr>
          <w:rFonts w:ascii="Arial" w:hAnsi="Arial" w:cs="Arial"/>
        </w:rPr>
        <w:t xml:space="preserve">. </w:t>
      </w:r>
    </w:p>
    <w:p w14:paraId="07EF4CCF" w14:textId="77777777" w:rsidR="0066194D" w:rsidRPr="001312CE" w:rsidRDefault="0066194D" w:rsidP="0066194D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1CBE5CC5" w14:textId="0F433138" w:rsidR="00266641" w:rsidRDefault="0066194D" w:rsidP="0066194D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  <w:b/>
          <w:noProof/>
          <w:lang w:eastAsia="es-MX"/>
        </w:rPr>
      </w:pPr>
      <w:r>
        <w:rPr>
          <w:b/>
          <w:noProof/>
          <w:color w:val="FF0000"/>
          <w:lang w:eastAsia="es-MX"/>
        </w:rPr>
        <w:drawing>
          <wp:inline distT="0" distB="0" distL="0" distR="0" wp14:anchorId="1FC3FC80" wp14:editId="3CBA7518">
            <wp:extent cx="3077839" cy="1695450"/>
            <wp:effectExtent l="0" t="0" r="8890" b="0"/>
            <wp:docPr id="7" name="Imagen 7" descr="C:\Users\ANGELES_2\Desktop\temazcal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esktop\temazcall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51"/>
                    <a:stretch/>
                  </pic:blipFill>
                  <pic:spPr bwMode="auto">
                    <a:xfrm>
                      <a:off x="0" y="0"/>
                      <a:ext cx="3086259" cy="1700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2FE2AB" w14:textId="77777777" w:rsidR="001312CE" w:rsidRDefault="001312CE" w:rsidP="0066194D">
      <w:pPr>
        <w:widowControl w:val="0"/>
        <w:spacing w:after="0" w:line="320" w:lineRule="atLeast"/>
        <w:jc w:val="both"/>
        <w:rPr>
          <w:rFonts w:ascii="Arial" w:hAnsi="Arial" w:cs="Arial"/>
          <w:b/>
        </w:rPr>
      </w:pPr>
    </w:p>
    <w:p w14:paraId="67A4FFB3" w14:textId="77777777" w:rsidR="0066194D" w:rsidRDefault="001312CE" w:rsidP="00CF6E2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25E62">
        <w:rPr>
          <w:rFonts w:ascii="Arial" w:hAnsi="Arial" w:cs="Arial"/>
        </w:rPr>
        <w:t xml:space="preserve">Para impulsar una mayor inclusión financiera entre las y los potosinos de los 58 municipios, a través del programa de esquemas crediticios que brinda el </w:t>
      </w:r>
      <w:r w:rsidRPr="00A25E62">
        <w:rPr>
          <w:rFonts w:ascii="Arial" w:hAnsi="Arial" w:cs="Arial"/>
          <w:b/>
        </w:rPr>
        <w:t>Sistema de Financiamiento para el Desarrollo del Estado (</w:t>
      </w:r>
      <w:r w:rsidRPr="001312CE">
        <w:rPr>
          <w:rFonts w:ascii="Arial" w:hAnsi="Arial" w:cs="Arial"/>
          <w:b/>
        </w:rPr>
        <w:t>SIFIDE</w:t>
      </w:r>
      <w:r w:rsidRPr="00A25E62">
        <w:rPr>
          <w:rFonts w:ascii="Arial" w:hAnsi="Arial" w:cs="Arial"/>
          <w:b/>
        </w:rPr>
        <w:t>)</w:t>
      </w:r>
      <w:r w:rsidRPr="00A25E62">
        <w:rPr>
          <w:rFonts w:ascii="Arial" w:hAnsi="Arial" w:cs="Arial"/>
        </w:rPr>
        <w:t xml:space="preserve">, la </w:t>
      </w:r>
      <w:r w:rsidRPr="001312CE">
        <w:rPr>
          <w:rFonts w:ascii="Arial" w:hAnsi="Arial" w:cs="Arial"/>
        </w:rPr>
        <w:t>CEFIM</w:t>
      </w:r>
      <w:r w:rsidRPr="00A25E62">
        <w:rPr>
          <w:rFonts w:ascii="Arial" w:hAnsi="Arial" w:cs="Arial"/>
        </w:rPr>
        <w:t xml:space="preserve"> firmó un convenio con dicha dependencia</w:t>
      </w:r>
      <w:r w:rsidRPr="001312CE">
        <w:rPr>
          <w:rFonts w:ascii="Arial" w:hAnsi="Arial" w:cs="Arial"/>
        </w:rPr>
        <w:t xml:space="preserve">, a través de su Coordinadora General </w:t>
      </w:r>
      <w:r>
        <w:rPr>
          <w:rFonts w:ascii="Arial" w:hAnsi="Arial" w:cs="Arial"/>
        </w:rPr>
        <w:t>Lilia Malvido Flores y el T</w:t>
      </w:r>
      <w:r w:rsidRPr="001312CE">
        <w:rPr>
          <w:rFonts w:ascii="Arial" w:hAnsi="Arial" w:cs="Arial"/>
        </w:rPr>
        <w:t>itular de la Coordinación Estatal de los Municipios, Ernesto Jesús Barajas Ábrego, así</w:t>
      </w:r>
      <w:r>
        <w:rPr>
          <w:rFonts w:ascii="Arial" w:hAnsi="Arial" w:cs="Arial"/>
        </w:rPr>
        <w:t xml:space="preserve"> mismo </w:t>
      </w:r>
      <w:r w:rsidRPr="001312CE">
        <w:rPr>
          <w:rFonts w:ascii="Arial" w:hAnsi="Arial" w:cs="Arial"/>
        </w:rPr>
        <w:t>el SIFIDE brind</w:t>
      </w:r>
      <w:r>
        <w:rPr>
          <w:rFonts w:ascii="Arial" w:hAnsi="Arial" w:cs="Arial"/>
        </w:rPr>
        <w:t>ará</w:t>
      </w:r>
      <w:r w:rsidRPr="001312CE">
        <w:rPr>
          <w:rFonts w:ascii="Arial" w:hAnsi="Arial" w:cs="Arial"/>
        </w:rPr>
        <w:t xml:space="preserve"> capacitación e información financiera a los gobiernos </w:t>
      </w:r>
      <w:proofErr w:type="spellStart"/>
      <w:r w:rsidRPr="001312CE">
        <w:rPr>
          <w:rFonts w:ascii="Arial" w:hAnsi="Arial" w:cs="Arial"/>
        </w:rPr>
        <w:t>mpales</w:t>
      </w:r>
      <w:proofErr w:type="spellEnd"/>
      <w:r w:rsidR="0066194D">
        <w:rPr>
          <w:rFonts w:ascii="Arial" w:hAnsi="Arial" w:cs="Arial"/>
        </w:rPr>
        <w:t>.</w:t>
      </w:r>
    </w:p>
    <w:p w14:paraId="46DFACD3" w14:textId="3FF26825" w:rsidR="001312CE" w:rsidRDefault="001312CE" w:rsidP="0066194D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1312CE">
        <w:rPr>
          <w:rFonts w:ascii="Arial" w:hAnsi="Arial" w:cs="Arial"/>
        </w:rPr>
        <w:t xml:space="preserve"> </w:t>
      </w:r>
    </w:p>
    <w:p w14:paraId="71178D24" w14:textId="6D707B9D" w:rsidR="001312CE" w:rsidRPr="00A85605" w:rsidRDefault="0066194D" w:rsidP="0066194D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</w:rPr>
      </w:pPr>
      <w:r>
        <w:rPr>
          <w:noProof/>
          <w:lang w:eastAsia="es-MX"/>
        </w:rPr>
        <w:drawing>
          <wp:inline distT="0" distB="0" distL="0" distR="0" wp14:anchorId="568044CE" wp14:editId="0230EB57">
            <wp:extent cx="3082058" cy="1666875"/>
            <wp:effectExtent l="0" t="0" r="4445" b="0"/>
            <wp:docPr id="14" name="Imagen 14" descr="C:\Users\ANGELES_2\Desktop\286352010_5476690055704226_62096419340519396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GELES_2\Desktop\286352010_5476690055704226_6209641934051939644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058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18B37" w14:textId="0BDC575F" w:rsidR="0006425E" w:rsidRPr="000455DC" w:rsidRDefault="0006425E" w:rsidP="000455DC">
      <w:pPr>
        <w:widowControl w:val="0"/>
        <w:spacing w:after="0" w:line="320" w:lineRule="atLeast"/>
        <w:jc w:val="both"/>
        <w:rPr>
          <w:rFonts w:ascii="Arial" w:hAnsi="Arial" w:cs="Arial"/>
          <w:b/>
          <w:bCs/>
        </w:rPr>
      </w:pPr>
      <w:r w:rsidRPr="000455DC">
        <w:rPr>
          <w:rFonts w:ascii="Arial" w:hAnsi="Arial" w:cs="Arial"/>
        </w:rPr>
        <w:lastRenderedPageBreak/>
        <w:t xml:space="preserve">En el marco del Sistema de Profesionalización para el Fortalecimiento Municipal se realizó la </w:t>
      </w:r>
      <w:r w:rsidRPr="000455DC">
        <w:rPr>
          <w:rFonts w:ascii="Arial" w:hAnsi="Arial" w:cs="Arial"/>
          <w:b/>
        </w:rPr>
        <w:t>2da. Jornada de Capacitación Municipal</w:t>
      </w:r>
      <w:r w:rsidRPr="000455DC">
        <w:rPr>
          <w:rFonts w:ascii="Arial" w:hAnsi="Arial" w:cs="Arial"/>
        </w:rPr>
        <w:t xml:space="preserve">, </w:t>
      </w:r>
      <w:r w:rsidR="009A0346">
        <w:rPr>
          <w:rFonts w:ascii="Arial" w:hAnsi="Arial" w:cs="Arial"/>
        </w:rPr>
        <w:t xml:space="preserve">vinculada con la </w:t>
      </w:r>
      <w:r w:rsidRPr="000455DC">
        <w:rPr>
          <w:rFonts w:ascii="Arial" w:hAnsi="Arial" w:cs="Arial"/>
          <w:b/>
        </w:rPr>
        <w:t>ASE y</w:t>
      </w:r>
      <w:r w:rsidRPr="009A0346">
        <w:rPr>
          <w:rFonts w:ascii="Arial" w:hAnsi="Arial" w:cs="Arial"/>
        </w:rPr>
        <w:t xml:space="preserve"> </w:t>
      </w:r>
      <w:r w:rsidR="009A0346" w:rsidRPr="009A0346">
        <w:rPr>
          <w:rFonts w:ascii="Arial" w:hAnsi="Arial" w:cs="Arial"/>
        </w:rPr>
        <w:t>la</w:t>
      </w:r>
      <w:r w:rsidRPr="009A0346">
        <w:rPr>
          <w:rFonts w:ascii="Arial" w:hAnsi="Arial" w:cs="Arial"/>
        </w:rPr>
        <w:t xml:space="preserve"> </w:t>
      </w:r>
      <w:r w:rsidRPr="000455DC">
        <w:rPr>
          <w:rFonts w:ascii="Arial" w:hAnsi="Arial" w:cs="Arial"/>
          <w:b/>
        </w:rPr>
        <w:t>CONTRALORÍA</w:t>
      </w:r>
      <w:r w:rsidRPr="000455DC">
        <w:rPr>
          <w:rFonts w:ascii="Arial" w:hAnsi="Arial" w:cs="Arial"/>
        </w:rPr>
        <w:t xml:space="preserve">, </w:t>
      </w:r>
      <w:r w:rsidR="000455DC" w:rsidRPr="000455DC">
        <w:rPr>
          <w:rFonts w:ascii="Arial" w:hAnsi="Arial" w:cs="Arial"/>
        </w:rPr>
        <w:t>ofreciendo</w:t>
      </w:r>
      <w:r w:rsidRPr="000455DC">
        <w:rPr>
          <w:rFonts w:ascii="Arial" w:hAnsi="Arial" w:cs="Arial"/>
        </w:rPr>
        <w:t xml:space="preserve"> e</w:t>
      </w:r>
      <w:r w:rsidR="000455DC" w:rsidRPr="000455DC">
        <w:rPr>
          <w:rFonts w:ascii="Arial" w:hAnsi="Arial" w:cs="Arial"/>
        </w:rPr>
        <w:t xml:space="preserve">l Taller presencial </w:t>
      </w:r>
      <w:r w:rsidR="000455DC" w:rsidRPr="000455DC">
        <w:rPr>
          <w:rFonts w:ascii="Arial" w:hAnsi="Arial" w:cs="Arial"/>
          <w:b/>
        </w:rPr>
        <w:t>“Ap</w:t>
      </w:r>
      <w:r w:rsidRPr="000455DC">
        <w:rPr>
          <w:rFonts w:ascii="Arial" w:hAnsi="Arial" w:cs="Arial"/>
          <w:b/>
        </w:rPr>
        <w:t>licación del Marco Integrado de Control Interno (MICI)</w:t>
      </w:r>
      <w:r w:rsidR="000455DC" w:rsidRPr="000455DC">
        <w:rPr>
          <w:rFonts w:ascii="Arial" w:hAnsi="Arial" w:cs="Arial"/>
          <w:b/>
        </w:rPr>
        <w:t>”</w:t>
      </w:r>
      <w:r w:rsidRPr="000455DC">
        <w:rPr>
          <w:rFonts w:ascii="Arial" w:hAnsi="Arial" w:cs="Arial"/>
        </w:rPr>
        <w:t xml:space="preserve">, </w:t>
      </w:r>
      <w:r w:rsidRPr="000455DC">
        <w:rPr>
          <w:rFonts w:ascii="Arial" w:hAnsi="Arial" w:cs="Arial"/>
          <w:bCs/>
        </w:rPr>
        <w:t xml:space="preserve">Dirigido a: Contralor Interno, Oficial Mayor, Secretario General, Síndico, y Responsable de Planeación </w:t>
      </w:r>
      <w:r w:rsidR="000455DC" w:rsidRPr="000455DC">
        <w:rPr>
          <w:rFonts w:ascii="Arial" w:hAnsi="Arial" w:cs="Arial"/>
          <w:bCs/>
        </w:rPr>
        <w:t>de</w:t>
      </w:r>
      <w:r w:rsidRPr="000455DC">
        <w:rPr>
          <w:rFonts w:ascii="Arial" w:hAnsi="Arial" w:cs="Arial"/>
          <w:bCs/>
        </w:rPr>
        <w:t xml:space="preserve"> los Ayuntamiento del Estado.</w:t>
      </w:r>
    </w:p>
    <w:p w14:paraId="4ED70B50" w14:textId="77777777" w:rsidR="00D20714" w:rsidRDefault="00D20714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2AD9D740" w14:textId="6E9FA51B" w:rsidR="00D20714" w:rsidRDefault="0006425E" w:rsidP="0006425E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</w:rPr>
      </w:pPr>
      <w:r>
        <w:rPr>
          <w:noProof/>
          <w:lang w:eastAsia="es-MX"/>
        </w:rPr>
        <w:drawing>
          <wp:inline distT="0" distB="0" distL="0" distR="0" wp14:anchorId="7D8DE435" wp14:editId="5CD0F4FC">
            <wp:extent cx="4581525" cy="1960547"/>
            <wp:effectExtent l="0" t="0" r="0" b="1905"/>
            <wp:docPr id="8" name="Imagen 8" descr="C:\Users\ANGELES_2\Desktop\2022_06_ASE_-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GELES_2\Desktop\2022_06_ASE_-_Banner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945" cy="196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38E44" w14:textId="77777777" w:rsidR="00D20714" w:rsidRDefault="00D20714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0B8B8E2B" w14:textId="6AFD5D85" w:rsidR="000455DC" w:rsidRPr="000A505C" w:rsidRDefault="000A505C" w:rsidP="000455DC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0A505C">
        <w:rPr>
          <w:rFonts w:ascii="Arial" w:hAnsi="Arial" w:cs="Arial"/>
        </w:rPr>
        <w:t>E</w:t>
      </w:r>
      <w:r w:rsidR="009A0346" w:rsidRPr="000A505C">
        <w:rPr>
          <w:rFonts w:ascii="Arial" w:hAnsi="Arial" w:cs="Arial"/>
        </w:rPr>
        <w:t xml:space="preserve">nalteciendo nuestro evento </w:t>
      </w:r>
      <w:r w:rsidRPr="000A505C">
        <w:rPr>
          <w:rFonts w:ascii="Arial" w:hAnsi="Arial" w:cs="Arial"/>
        </w:rPr>
        <w:t xml:space="preserve">con </w:t>
      </w:r>
      <w:r w:rsidR="009A0346" w:rsidRPr="000A505C">
        <w:rPr>
          <w:rFonts w:ascii="Arial" w:hAnsi="Arial" w:cs="Arial"/>
        </w:rPr>
        <w:t xml:space="preserve">la presencia del Lic. </w:t>
      </w:r>
      <w:r w:rsidR="000455DC" w:rsidRPr="000A505C">
        <w:rPr>
          <w:rFonts w:ascii="Arial" w:hAnsi="Arial" w:cs="Arial"/>
        </w:rPr>
        <w:t>J. Guadalupe Torres Sánchez, Secretario General de Gobierno del Estado,</w:t>
      </w:r>
      <w:r w:rsidR="009A0346" w:rsidRPr="000A505C">
        <w:rPr>
          <w:rFonts w:ascii="Arial" w:hAnsi="Arial" w:cs="Arial"/>
        </w:rPr>
        <w:t xml:space="preserve"> la </w:t>
      </w:r>
      <w:r w:rsidR="000455DC" w:rsidRPr="000A505C">
        <w:rPr>
          <w:rFonts w:ascii="Arial" w:hAnsi="Arial" w:cs="Arial"/>
        </w:rPr>
        <w:t>C.P. Edith Virginia Gutiérrez</w:t>
      </w:r>
      <w:r w:rsidR="009A0346" w:rsidRPr="000A505C">
        <w:rPr>
          <w:rFonts w:ascii="Arial" w:hAnsi="Arial" w:cs="Arial"/>
        </w:rPr>
        <w:t xml:space="preserve">, Auditora Superior del Estado., la </w:t>
      </w:r>
      <w:r w:rsidR="000455DC" w:rsidRPr="000A505C">
        <w:rPr>
          <w:rFonts w:ascii="Arial" w:hAnsi="Arial" w:cs="Arial"/>
        </w:rPr>
        <w:t>Lic. Lilia Villafuerte Zavala, Contralora General del Estado</w:t>
      </w:r>
      <w:r w:rsidR="009A0346" w:rsidRPr="000A505C">
        <w:rPr>
          <w:rFonts w:ascii="Arial" w:hAnsi="Arial" w:cs="Arial"/>
        </w:rPr>
        <w:t xml:space="preserve">, y del </w:t>
      </w:r>
      <w:r w:rsidR="000455DC" w:rsidRPr="000A505C">
        <w:rPr>
          <w:rFonts w:ascii="Arial" w:hAnsi="Arial" w:cs="Arial"/>
        </w:rPr>
        <w:t>Dr. Ernesto Jesús Barajas Ábrego, Coordinador Estatal para el Fortalecimiento Institucional de los Municipios.</w:t>
      </w:r>
    </w:p>
    <w:p w14:paraId="03D9C6A4" w14:textId="4CA982C9" w:rsidR="000455DC" w:rsidRPr="000A505C" w:rsidRDefault="000A505C" w:rsidP="000455DC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0A505C">
        <w:rPr>
          <w:rFonts w:ascii="Arial" w:hAnsi="Arial" w:cs="Arial"/>
        </w:rPr>
        <w:t xml:space="preserve">Los </w:t>
      </w:r>
      <w:r w:rsidR="000455DC" w:rsidRPr="000A505C">
        <w:rPr>
          <w:rFonts w:ascii="Arial" w:hAnsi="Arial" w:cs="Arial"/>
        </w:rPr>
        <w:t>Disertantes</w:t>
      </w:r>
      <w:r w:rsidRPr="000A505C">
        <w:rPr>
          <w:rFonts w:ascii="Arial" w:hAnsi="Arial" w:cs="Arial"/>
        </w:rPr>
        <w:t xml:space="preserve"> fueron los </w:t>
      </w:r>
      <w:r w:rsidR="000455DC" w:rsidRPr="000A505C">
        <w:rPr>
          <w:rFonts w:ascii="Arial" w:hAnsi="Arial" w:cs="Arial"/>
        </w:rPr>
        <w:t>M</w:t>
      </w:r>
      <w:r w:rsidRPr="000A505C">
        <w:rPr>
          <w:rFonts w:ascii="Arial" w:hAnsi="Arial" w:cs="Arial"/>
        </w:rPr>
        <w:t>aestros:</w:t>
      </w:r>
      <w:r w:rsidR="000455DC" w:rsidRPr="000A505C">
        <w:rPr>
          <w:rFonts w:ascii="Arial" w:hAnsi="Arial" w:cs="Arial"/>
        </w:rPr>
        <w:t xml:space="preserve"> Juan Carlos Cedeño Adame, Coordinador de Auditoria de Desempeño Gubernamental de la Auditoria Superior; y Gabriel Gómez Rodríguez, Director de Auditoría de la Gestión Pú</w:t>
      </w:r>
      <w:r w:rsidRPr="000A505C">
        <w:rPr>
          <w:rFonts w:ascii="Arial" w:hAnsi="Arial" w:cs="Arial"/>
        </w:rPr>
        <w:t>blica de la Contraloría General.</w:t>
      </w:r>
    </w:p>
    <w:p w14:paraId="7D70A13F" w14:textId="77777777" w:rsidR="000455DC" w:rsidRDefault="000455DC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0AC143D6" w14:textId="335427AF" w:rsidR="000A505C" w:rsidRPr="000A505C" w:rsidRDefault="000A505C" w:rsidP="000A505C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</w:rPr>
      </w:pPr>
      <w:r>
        <w:rPr>
          <w:rFonts w:ascii="Helvetica" w:hAnsi="Helvetica"/>
          <w:noProof/>
          <w:color w:val="444444"/>
          <w:sz w:val="21"/>
          <w:szCs w:val="21"/>
        </w:rPr>
        <w:drawing>
          <wp:inline distT="0" distB="0" distL="0" distR="0" wp14:anchorId="3E832E3B" wp14:editId="4991561D">
            <wp:extent cx="3486150" cy="2324100"/>
            <wp:effectExtent l="0" t="0" r="0" b="0"/>
            <wp:docPr id="1" name="Imagen 1" descr="C:\Users\ANGELES_2\Desktop\289993703_341809548128007_418342951096986878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GELES_2\Desktop\289993703_341809548128007_4183429510969868787_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406" cy="2325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6F20F" w14:textId="26544AAB" w:rsidR="000455DC" w:rsidRDefault="000455DC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</w:rPr>
      </w:pPr>
    </w:p>
    <w:p w14:paraId="67A177B7" w14:textId="77777777" w:rsidR="000A505C" w:rsidRDefault="000A505C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</w:rPr>
      </w:pPr>
    </w:p>
    <w:p w14:paraId="387A97E0" w14:textId="2D2652A6" w:rsidR="000A505C" w:rsidRDefault="006F24EE" w:rsidP="006F24EE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  <w:b/>
        </w:rPr>
      </w:pPr>
      <w:r>
        <w:rPr>
          <w:noProof/>
          <w:lang w:eastAsia="es-MX"/>
        </w:rPr>
        <w:lastRenderedPageBreak/>
        <w:drawing>
          <wp:inline distT="0" distB="0" distL="0" distR="0" wp14:anchorId="323D6B7E" wp14:editId="79519BA9">
            <wp:extent cx="3643193" cy="1771650"/>
            <wp:effectExtent l="0" t="0" r="0" b="0"/>
            <wp:docPr id="6" name="Imagen 6" descr="C:\Users\ANGELES_2\Desktop\291568534_406951634807904_542164876375463000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GELES_2\Desktop\291568534_406951634807904_5421648763754630009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18" b="8584"/>
                    <a:stretch/>
                  </pic:blipFill>
                  <pic:spPr bwMode="auto">
                    <a:xfrm>
                      <a:off x="0" y="0"/>
                      <a:ext cx="3643193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C75A9C" w14:textId="77777777" w:rsidR="006F24EE" w:rsidRPr="00E36E60" w:rsidRDefault="006F24EE" w:rsidP="00E36E60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E36E60">
        <w:rPr>
          <w:rFonts w:ascii="Arial" w:hAnsi="Arial" w:cs="Arial"/>
        </w:rPr>
        <w:drawing>
          <wp:inline distT="0" distB="0" distL="0" distR="0" wp14:anchorId="6AEBF14E" wp14:editId="6A9D2923">
            <wp:extent cx="2838450" cy="1591417"/>
            <wp:effectExtent l="0" t="0" r="0" b="8890"/>
            <wp:docPr id="10" name="Imagen 10" descr="C:\Users\ANGELES_2\Desktop\291363857_406952721474462_732680445021251880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GELES_2\Desktop\291363857_406952721474462_7326804450212518805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80"/>
                    <a:stretch/>
                  </pic:blipFill>
                  <pic:spPr bwMode="auto">
                    <a:xfrm>
                      <a:off x="0" y="0"/>
                      <a:ext cx="2856800" cy="160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6E60">
        <w:rPr>
          <w:rFonts w:ascii="Arial" w:hAnsi="Arial" w:cs="Arial"/>
        </w:rPr>
        <w:drawing>
          <wp:inline distT="0" distB="0" distL="0" distR="0" wp14:anchorId="0D056FE3" wp14:editId="3999EA63">
            <wp:extent cx="2733675" cy="1598522"/>
            <wp:effectExtent l="0" t="0" r="0" b="1905"/>
            <wp:docPr id="9" name="Imagen 9" descr="C:\Users\ANGELES_2\Desktop\291706303_406952694807798_91154000680116241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GELES_2\Desktop\291706303_406952694807798_9115400068011624116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14" b="6901"/>
                    <a:stretch/>
                  </pic:blipFill>
                  <pic:spPr bwMode="auto">
                    <a:xfrm>
                      <a:off x="0" y="0"/>
                      <a:ext cx="2749325" cy="1607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FA2E19" w14:textId="77777777" w:rsidR="006F24EE" w:rsidRDefault="006F24EE" w:rsidP="00E36E60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1D3E5C90" w14:textId="322824A2" w:rsidR="00E36E60" w:rsidRPr="00E36E60" w:rsidRDefault="004B4BBD" w:rsidP="00E36E60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También, se brindó la Capacitación presencial de </w:t>
      </w:r>
      <w:r w:rsidRPr="00F1398C">
        <w:rPr>
          <w:rFonts w:ascii="Arial" w:hAnsi="Arial" w:cs="Arial"/>
          <w:b/>
        </w:rPr>
        <w:t>“Elaboración de Manuales de Organización” al Municipio de Ébano.</w:t>
      </w:r>
    </w:p>
    <w:p w14:paraId="6A026124" w14:textId="77777777" w:rsidR="004B4BBD" w:rsidRDefault="004B4BBD" w:rsidP="009A775D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7855A187" w14:textId="77777777" w:rsidR="004B4BBD" w:rsidRDefault="004B4BBD" w:rsidP="009A775D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6158252A" w14:textId="77777777" w:rsidR="009A775D" w:rsidRDefault="00E36E60" w:rsidP="009A775D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E36E60">
        <w:rPr>
          <w:rFonts w:ascii="Arial" w:hAnsi="Arial" w:cs="Arial"/>
        </w:rPr>
        <w:t xml:space="preserve">San Luis Potosí es el primer estado del país que mantiene vigente desde hace 7 años un programa de </w:t>
      </w:r>
      <w:r w:rsidRPr="00E36E60">
        <w:rPr>
          <w:rFonts w:ascii="Arial" w:hAnsi="Arial" w:cs="Arial"/>
          <w:b/>
        </w:rPr>
        <w:t>Certificación Municipal</w:t>
      </w:r>
      <w:r>
        <w:rPr>
          <w:rFonts w:ascii="Arial" w:hAnsi="Arial" w:cs="Arial"/>
          <w:b/>
        </w:rPr>
        <w:t>,</w:t>
      </w:r>
      <w:r w:rsidRPr="00E36E6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36E60">
        <w:rPr>
          <w:rFonts w:ascii="Arial" w:hAnsi="Arial" w:cs="Arial"/>
        </w:rPr>
        <w:t>e conc</w:t>
      </w:r>
      <w:r>
        <w:rPr>
          <w:rFonts w:ascii="Arial" w:hAnsi="Arial" w:cs="Arial"/>
        </w:rPr>
        <w:t>r</w:t>
      </w:r>
      <w:r w:rsidRPr="00E36E60">
        <w:rPr>
          <w:rFonts w:ascii="Arial" w:hAnsi="Arial" w:cs="Arial"/>
        </w:rPr>
        <w:t xml:space="preserve">eta </w:t>
      </w:r>
      <w:r>
        <w:rPr>
          <w:rFonts w:ascii="Arial" w:hAnsi="Arial" w:cs="Arial"/>
        </w:rPr>
        <w:t xml:space="preserve">la </w:t>
      </w:r>
      <w:r w:rsidRPr="00E36E60">
        <w:rPr>
          <w:rFonts w:ascii="Arial" w:hAnsi="Arial" w:cs="Arial"/>
          <w:b/>
        </w:rPr>
        <w:t>certificación de má</w:t>
      </w:r>
      <w:r w:rsidRPr="00E36E60">
        <w:rPr>
          <w:rFonts w:ascii="Arial" w:hAnsi="Arial" w:cs="Arial"/>
          <w:b/>
        </w:rPr>
        <w:t xml:space="preserve">s de 1 mil 300 </w:t>
      </w:r>
      <w:r w:rsidRPr="00E36E60">
        <w:rPr>
          <w:rFonts w:ascii="Arial" w:hAnsi="Arial" w:cs="Arial"/>
          <w:b/>
        </w:rPr>
        <w:t>F</w:t>
      </w:r>
      <w:r w:rsidRPr="00E36E60">
        <w:rPr>
          <w:rFonts w:ascii="Arial" w:hAnsi="Arial" w:cs="Arial"/>
          <w:b/>
        </w:rPr>
        <w:t xml:space="preserve">uncionarios </w:t>
      </w:r>
      <w:r w:rsidRPr="00E36E60">
        <w:rPr>
          <w:rFonts w:ascii="Arial" w:hAnsi="Arial" w:cs="Arial"/>
          <w:b/>
        </w:rPr>
        <w:t>M</w:t>
      </w:r>
      <w:r w:rsidRPr="00E36E60">
        <w:rPr>
          <w:rFonts w:ascii="Arial" w:hAnsi="Arial" w:cs="Arial"/>
          <w:b/>
        </w:rPr>
        <w:t>unicipales.</w:t>
      </w:r>
      <w:r>
        <w:rPr>
          <w:rFonts w:ascii="Arial" w:hAnsi="Arial" w:cs="Arial"/>
        </w:rPr>
        <w:t xml:space="preserve"> </w:t>
      </w:r>
    </w:p>
    <w:p w14:paraId="0B41409B" w14:textId="4E0E2135" w:rsidR="009A775D" w:rsidRDefault="009A775D" w:rsidP="009A775D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Reunión con Universidades: UNID, UTAN, YAAN, IPESAD, </w:t>
      </w:r>
      <w:r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UASLP</w:t>
      </w:r>
      <w:r>
        <w:rPr>
          <w:rFonts w:ascii="Arial" w:hAnsi="Arial" w:cs="Arial"/>
        </w:rPr>
        <w:t>.</w:t>
      </w:r>
    </w:p>
    <w:p w14:paraId="633EAE45" w14:textId="1583A0EA" w:rsidR="00E36E60" w:rsidRPr="00E36E60" w:rsidRDefault="00E36E60" w:rsidP="00E36E60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E36E60">
        <w:rPr>
          <w:rFonts w:ascii="Arial" w:hAnsi="Arial" w:cs="Arial"/>
        </w:rPr>
        <w:t>El próximo año</w:t>
      </w:r>
      <w:r>
        <w:rPr>
          <w:rFonts w:ascii="Arial" w:hAnsi="Arial" w:cs="Arial"/>
        </w:rPr>
        <w:t xml:space="preserve"> </w:t>
      </w:r>
      <w:r w:rsidRPr="00E36E60">
        <w:rPr>
          <w:rFonts w:ascii="Arial" w:hAnsi="Arial" w:cs="Arial"/>
        </w:rPr>
        <w:t xml:space="preserve">la ASE observará a funcionarios que no cumplieron con la obligatoriedad del proceso de certificación. </w:t>
      </w:r>
    </w:p>
    <w:p w14:paraId="387374CC" w14:textId="77777777" w:rsidR="000455DC" w:rsidRDefault="000455DC" w:rsidP="00E36E60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4054871B" w14:textId="6B1868FD" w:rsidR="000455DC" w:rsidRDefault="00E36E60" w:rsidP="00FB6F64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</w:rPr>
      </w:pPr>
      <w:r>
        <w:rPr>
          <w:noProof/>
          <w:lang w:eastAsia="es-MX"/>
        </w:rPr>
        <w:drawing>
          <wp:inline distT="0" distB="0" distL="0" distR="0" wp14:anchorId="228097BD" wp14:editId="7EACD819">
            <wp:extent cx="5610225" cy="1816712"/>
            <wp:effectExtent l="0" t="0" r="0" b="0"/>
            <wp:docPr id="5" name="Imagen 5" descr="C:\Users\ANGELES_2\Desktop\287288185_393488972820837_459783730095566191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esktop\287288185_393488972820837_4597837300955661918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821"/>
                    <a:stretch/>
                  </pic:blipFill>
                  <pic:spPr bwMode="auto">
                    <a:xfrm>
                      <a:off x="0" y="0"/>
                      <a:ext cx="5612130" cy="1817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746A5F" w14:textId="77777777" w:rsidR="002D1C8B" w:rsidRDefault="002D1C8B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0F1CCF5D" w14:textId="77777777" w:rsidR="009A775D" w:rsidRDefault="009A775D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4FEB2C67" w14:textId="274A80A9" w:rsidR="00306429" w:rsidRDefault="002D1C8B" w:rsidP="002D1C8B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lastRenderedPageBreak/>
        <w:t>Como parte del tr</w:t>
      </w:r>
      <w:r>
        <w:rPr>
          <w:rFonts w:ascii="Arial" w:hAnsi="Arial" w:cs="Arial"/>
        </w:rPr>
        <w:t xml:space="preserve">abajo interinstitucional se llevó </w:t>
      </w:r>
      <w:r w:rsidRPr="00A85605">
        <w:rPr>
          <w:rFonts w:ascii="Arial" w:hAnsi="Arial" w:cs="Arial"/>
        </w:rPr>
        <w:t xml:space="preserve">a cabo </w:t>
      </w:r>
      <w:r w:rsidRPr="00A85605">
        <w:rPr>
          <w:rFonts w:ascii="Arial" w:hAnsi="Arial" w:cs="Arial"/>
          <w:b/>
        </w:rPr>
        <w:t>mesa</w:t>
      </w:r>
      <w:r w:rsidR="00306429">
        <w:rPr>
          <w:rFonts w:ascii="Arial" w:hAnsi="Arial" w:cs="Arial"/>
          <w:b/>
        </w:rPr>
        <w:t>s</w:t>
      </w:r>
      <w:r w:rsidRPr="00A85605">
        <w:rPr>
          <w:rFonts w:ascii="Arial" w:hAnsi="Arial" w:cs="Arial"/>
          <w:b/>
        </w:rPr>
        <w:t xml:space="preserve"> de trabajo</w:t>
      </w:r>
      <w:r w:rsidRPr="00A85605">
        <w:rPr>
          <w:rFonts w:ascii="Arial" w:hAnsi="Arial" w:cs="Arial"/>
        </w:rPr>
        <w:t xml:space="preserve"> con </w:t>
      </w:r>
      <w:r>
        <w:rPr>
          <w:rFonts w:ascii="Arial" w:hAnsi="Arial" w:cs="Arial"/>
        </w:rPr>
        <w:t xml:space="preserve">el </w:t>
      </w:r>
      <w:r w:rsidRPr="00464263">
        <w:rPr>
          <w:rFonts w:ascii="Arial" w:hAnsi="Arial" w:cs="Arial"/>
          <w:b/>
        </w:rPr>
        <w:t xml:space="preserve">Instituto </w:t>
      </w:r>
      <w:proofErr w:type="spellStart"/>
      <w:r w:rsidRPr="00464263">
        <w:rPr>
          <w:rFonts w:ascii="Arial" w:hAnsi="Arial" w:cs="Arial"/>
          <w:b/>
        </w:rPr>
        <w:t>Temazcalli</w:t>
      </w:r>
      <w:proofErr w:type="spellEnd"/>
      <w:r w:rsidRPr="00A85605">
        <w:rPr>
          <w:rFonts w:ascii="Arial" w:hAnsi="Arial" w:cs="Arial"/>
        </w:rPr>
        <w:t xml:space="preserve">, </w:t>
      </w:r>
      <w:r w:rsidRPr="00464263">
        <w:rPr>
          <w:rFonts w:ascii="Arial" w:hAnsi="Arial" w:cs="Arial"/>
        </w:rPr>
        <w:t xml:space="preserve">para coordinar acciones que puedan </w:t>
      </w:r>
      <w:r>
        <w:rPr>
          <w:rFonts w:ascii="Arial" w:hAnsi="Arial" w:cs="Arial"/>
        </w:rPr>
        <w:t xml:space="preserve">coadyuvar </w:t>
      </w:r>
      <w:r w:rsidRPr="00464263">
        <w:rPr>
          <w:rFonts w:ascii="Arial" w:hAnsi="Arial" w:cs="Arial"/>
        </w:rPr>
        <w:t>a los 58 municipios de</w:t>
      </w:r>
      <w:r w:rsidR="00306429">
        <w:rPr>
          <w:rFonts w:ascii="Arial" w:hAnsi="Arial" w:cs="Arial"/>
        </w:rPr>
        <w:t>l Estado</w:t>
      </w:r>
      <w:r w:rsidRPr="00464263">
        <w:rPr>
          <w:rFonts w:ascii="Arial" w:hAnsi="Arial" w:cs="Arial"/>
        </w:rPr>
        <w:t xml:space="preserve"> en materia de prevención y rehabilitación de adicciones.</w:t>
      </w:r>
      <w:r w:rsidR="009A775D">
        <w:rPr>
          <w:rFonts w:ascii="Arial" w:hAnsi="Arial" w:cs="Arial"/>
        </w:rPr>
        <w:t xml:space="preserve"> </w:t>
      </w:r>
    </w:p>
    <w:p w14:paraId="4399E07E" w14:textId="5EF7E827" w:rsidR="002D1C8B" w:rsidRDefault="00306429" w:rsidP="002D1C8B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Asimismo</w:t>
      </w:r>
      <w:r w:rsidR="009A775D">
        <w:rPr>
          <w:rFonts w:ascii="Arial" w:hAnsi="Arial" w:cs="Arial"/>
        </w:rPr>
        <w:t xml:space="preserve"> con el </w:t>
      </w:r>
      <w:r w:rsidRPr="00306429">
        <w:rPr>
          <w:rFonts w:ascii="Arial" w:hAnsi="Arial" w:cs="Arial"/>
          <w:b/>
        </w:rPr>
        <w:t xml:space="preserve">CEEPAC y </w:t>
      </w:r>
      <w:r w:rsidRPr="00306429">
        <w:rPr>
          <w:rFonts w:ascii="Arial" w:hAnsi="Arial" w:cs="Arial"/>
          <w:b/>
        </w:rPr>
        <w:t>Subsecretaría de Gobierno del Estado</w:t>
      </w:r>
      <w:r>
        <w:rPr>
          <w:rFonts w:ascii="Arial" w:hAnsi="Arial" w:cs="Arial"/>
        </w:rPr>
        <w:t xml:space="preserve">, tratando el tema de “Juntas de Participación Ciudadana”; y también con el </w:t>
      </w:r>
      <w:r w:rsidR="009A775D">
        <w:rPr>
          <w:rFonts w:ascii="Arial" w:hAnsi="Arial" w:cs="Arial"/>
        </w:rPr>
        <w:t>M</w:t>
      </w:r>
      <w:r>
        <w:rPr>
          <w:rFonts w:ascii="Arial" w:hAnsi="Arial" w:cs="Arial"/>
        </w:rPr>
        <w:t>unici</w:t>
      </w:r>
      <w:r w:rsidR="009A775D">
        <w:rPr>
          <w:rFonts w:ascii="Arial" w:hAnsi="Arial" w:cs="Arial"/>
        </w:rPr>
        <w:t xml:space="preserve">pio de </w:t>
      </w:r>
      <w:r w:rsidR="009A775D" w:rsidRPr="009A775D">
        <w:rPr>
          <w:rFonts w:ascii="Arial" w:hAnsi="Arial" w:cs="Arial"/>
          <w:b/>
        </w:rPr>
        <w:t>Ébano</w:t>
      </w:r>
      <w:r>
        <w:rPr>
          <w:rFonts w:ascii="Arial" w:hAnsi="Arial" w:cs="Arial"/>
          <w:b/>
        </w:rPr>
        <w:t>, S.L.P.</w:t>
      </w:r>
    </w:p>
    <w:p w14:paraId="2FBE483B" w14:textId="77777777" w:rsidR="00F1398C" w:rsidRDefault="00F1398C" w:rsidP="002D1C8B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77D23C65" w14:textId="77777777" w:rsidR="002D1C8B" w:rsidRPr="00464263" w:rsidRDefault="002D1C8B" w:rsidP="002D1C8B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</w:rPr>
      </w:pPr>
      <w:r>
        <w:rPr>
          <w:rFonts w:ascii="inherit" w:eastAsia="Times New Roman" w:hAnsi="inherit" w:cs="Segoe UI"/>
          <w:noProof/>
          <w:color w:val="050505"/>
          <w:sz w:val="23"/>
          <w:szCs w:val="23"/>
          <w:lang w:eastAsia="es-MX"/>
        </w:rPr>
        <w:drawing>
          <wp:inline distT="0" distB="0" distL="0" distR="0" wp14:anchorId="5763F5A3" wp14:editId="30D358D7">
            <wp:extent cx="5324475" cy="1704975"/>
            <wp:effectExtent l="0" t="0" r="0" b="9525"/>
            <wp:docPr id="13" name="Imagen 13" descr="C:\Users\ANGELES_2\Desktop\FU0wdP_XsAELz3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GELES_2\Desktop\FU0wdP_XsAELz3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39" t="27284" r="-2546" b="27119"/>
                    <a:stretch/>
                  </pic:blipFill>
                  <pic:spPr bwMode="auto">
                    <a:xfrm>
                      <a:off x="0" y="0"/>
                      <a:ext cx="5326283" cy="170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218938" w14:textId="77777777" w:rsidR="002D1C8B" w:rsidRDefault="002D1C8B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6445D052" w14:textId="77777777" w:rsidR="000455DC" w:rsidRDefault="000455DC" w:rsidP="00CF6E2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74B5669D" w14:textId="1B90B89F" w:rsidR="009112BC" w:rsidRDefault="00CF6E25" w:rsidP="00E36E60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</w:rPr>
      </w:pPr>
      <w:r w:rsidRPr="00D14DBE">
        <w:rPr>
          <w:rFonts w:ascii="Arial" w:hAnsi="Arial" w:cs="Arial"/>
        </w:rPr>
        <w:t xml:space="preserve">Derivado del convenio de colaboración con el </w:t>
      </w:r>
      <w:r w:rsidRPr="00CF6E25">
        <w:rPr>
          <w:rFonts w:ascii="Arial" w:hAnsi="Arial" w:cs="Arial"/>
          <w:b/>
        </w:rPr>
        <w:t>INAFED</w:t>
      </w:r>
      <w:r w:rsidRPr="00CF6E25">
        <w:rPr>
          <w:rFonts w:ascii="Arial" w:hAnsi="Arial" w:cs="Arial"/>
        </w:rPr>
        <w:t xml:space="preserve">, la </w:t>
      </w:r>
      <w:r w:rsidRPr="00CF6E25">
        <w:rPr>
          <w:rFonts w:ascii="Arial" w:hAnsi="Arial" w:cs="Arial"/>
          <w:b/>
        </w:rPr>
        <w:t>CEFIM</w:t>
      </w:r>
      <w:r w:rsidRPr="00CF6E25">
        <w:rPr>
          <w:rFonts w:ascii="Arial" w:hAnsi="Arial" w:cs="Arial"/>
        </w:rPr>
        <w:t xml:space="preserve"> difunde </w:t>
      </w:r>
      <w:r>
        <w:rPr>
          <w:rFonts w:ascii="Arial" w:hAnsi="Arial" w:cs="Arial"/>
        </w:rPr>
        <w:t xml:space="preserve">los </w:t>
      </w:r>
      <w:r w:rsidR="009112BC" w:rsidRPr="00CF6E25">
        <w:rPr>
          <w:rFonts w:ascii="Arial" w:hAnsi="Arial" w:cs="Arial"/>
          <w:b/>
        </w:rPr>
        <w:t>“Diálogos virtuales de la Guía Consultiva de Desempeño Municipal” (GDM)</w:t>
      </w:r>
      <w:r w:rsidR="009112BC" w:rsidRPr="00CF6E25">
        <w:rPr>
          <w:rFonts w:ascii="Arial" w:hAnsi="Arial" w:cs="Arial"/>
        </w:rPr>
        <w:t>,</w:t>
      </w:r>
      <w:r w:rsidR="009112BC" w:rsidRPr="009112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 realizarse d</w:t>
      </w:r>
      <w:r w:rsidR="009112BC" w:rsidRPr="009112BC">
        <w:rPr>
          <w:rFonts w:ascii="Arial" w:hAnsi="Arial" w:cs="Arial"/>
        </w:rPr>
        <w:t xml:space="preserve">el 06 de junio al 25 de julio, </w:t>
      </w:r>
      <w:r>
        <w:rPr>
          <w:rFonts w:ascii="Arial" w:hAnsi="Arial" w:cs="Arial"/>
        </w:rPr>
        <w:t>d</w:t>
      </w:r>
      <w:r w:rsidR="009112BC" w:rsidRPr="009112BC">
        <w:rPr>
          <w:rFonts w:ascii="Arial" w:hAnsi="Arial" w:cs="Arial"/>
        </w:rPr>
        <w:t>irigido a los Enlaces Municipales de la Guía.</w:t>
      </w:r>
      <w:r>
        <w:rPr>
          <w:rFonts w:ascii="Arial" w:hAnsi="Arial" w:cs="Arial"/>
        </w:rPr>
        <w:t xml:space="preserve"> R</w:t>
      </w:r>
      <w:r w:rsidRPr="009112BC">
        <w:rPr>
          <w:rFonts w:ascii="Arial" w:hAnsi="Arial" w:cs="Arial"/>
        </w:rPr>
        <w:t>evisa</w:t>
      </w:r>
      <w:r>
        <w:rPr>
          <w:rFonts w:ascii="Arial" w:hAnsi="Arial" w:cs="Arial"/>
        </w:rPr>
        <w:t>ndo un módulo cada lunes, e</w:t>
      </w:r>
      <w:r w:rsidR="009112BC" w:rsidRPr="009112BC">
        <w:rPr>
          <w:rFonts w:ascii="Arial" w:hAnsi="Arial" w:cs="Arial"/>
        </w:rPr>
        <w:t xml:space="preserve">n el mes de Junio se </w:t>
      </w:r>
      <w:r>
        <w:rPr>
          <w:rFonts w:ascii="Arial" w:hAnsi="Arial" w:cs="Arial"/>
        </w:rPr>
        <w:t xml:space="preserve">impartieron </w:t>
      </w:r>
      <w:r w:rsidR="009112BC" w:rsidRPr="009112BC">
        <w:rPr>
          <w:rFonts w:ascii="Arial" w:hAnsi="Arial" w:cs="Arial"/>
        </w:rPr>
        <w:t xml:space="preserve">los </w:t>
      </w:r>
      <w:r w:rsidR="009112BC" w:rsidRPr="00CF6E25">
        <w:rPr>
          <w:rFonts w:ascii="Arial" w:hAnsi="Arial" w:cs="Arial"/>
          <w:b/>
        </w:rPr>
        <w:t>temas de: “Organización”, “Hacienda</w:t>
      </w:r>
      <w:r w:rsidR="00A419A5">
        <w:rPr>
          <w:rFonts w:ascii="Arial" w:hAnsi="Arial" w:cs="Arial"/>
          <w:b/>
        </w:rPr>
        <w:t xml:space="preserve"> Pública Municipal</w:t>
      </w:r>
      <w:r w:rsidR="009112BC" w:rsidRPr="00CF6E25">
        <w:rPr>
          <w:rFonts w:ascii="Arial" w:hAnsi="Arial" w:cs="Arial"/>
          <w:b/>
        </w:rPr>
        <w:t>”, “Gestión del Territorio” y “Servicios Públicos</w:t>
      </w:r>
      <w:r w:rsidR="00A419A5">
        <w:rPr>
          <w:rFonts w:ascii="Arial" w:hAnsi="Arial" w:cs="Arial"/>
          <w:b/>
        </w:rPr>
        <w:t xml:space="preserve"> Municipales</w:t>
      </w:r>
      <w:r w:rsidR="009112BC" w:rsidRPr="00CF6E25">
        <w:rPr>
          <w:rFonts w:ascii="Arial" w:hAnsi="Arial" w:cs="Arial"/>
          <w:b/>
        </w:rPr>
        <w:t>”.</w:t>
      </w:r>
    </w:p>
    <w:p w14:paraId="5AEA08F7" w14:textId="77777777" w:rsidR="00FB6F64" w:rsidRPr="00CF6E25" w:rsidRDefault="00FB6F64" w:rsidP="00E36E60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</w:rPr>
      </w:pPr>
    </w:p>
    <w:p w14:paraId="090C7A59" w14:textId="32B63B71" w:rsidR="009112BC" w:rsidRDefault="009112BC" w:rsidP="009112BC">
      <w:pPr>
        <w:shd w:val="clear" w:color="auto" w:fill="FFFFFF"/>
        <w:spacing w:after="0" w:line="240" w:lineRule="auto"/>
        <w:rPr>
          <w:rFonts w:ascii="Segoe UI" w:hAnsi="Segoe UI" w:cs="Segoe UI"/>
          <w:color w:val="0F1419"/>
          <w:sz w:val="35"/>
          <w:szCs w:val="35"/>
          <w:shd w:val="clear" w:color="auto" w:fill="FFFFFF"/>
        </w:rPr>
      </w:pPr>
      <w:r>
        <w:rPr>
          <w:rFonts w:ascii="Segoe UI" w:hAnsi="Segoe UI" w:cs="Segoe UI"/>
          <w:noProof/>
          <w:color w:val="0F1419"/>
          <w:sz w:val="35"/>
          <w:szCs w:val="35"/>
          <w:shd w:val="clear" w:color="auto" w:fill="FFFFFF"/>
          <w:lang w:eastAsia="es-MX"/>
        </w:rPr>
        <w:drawing>
          <wp:inline distT="0" distB="0" distL="0" distR="0" wp14:anchorId="3EBE4CAC" wp14:editId="0E922BA6">
            <wp:extent cx="2712020" cy="1809750"/>
            <wp:effectExtent l="0" t="0" r="0" b="0"/>
            <wp:docPr id="11" name="Imagen 11" descr="C:\Users\ANGELES_2\Downloads\2022 06 06 Dialogos Virtuales GCDM - INAF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GELES_2\Downloads\2022 06 06 Dialogos Virtuales GCDM - INAFED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832" cy="1817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6E25">
        <w:rPr>
          <w:noProof/>
          <w:lang w:eastAsia="es-MX"/>
        </w:rPr>
        <w:drawing>
          <wp:inline distT="0" distB="0" distL="0" distR="0" wp14:anchorId="1413266F" wp14:editId="297F966F">
            <wp:extent cx="2886075" cy="1532268"/>
            <wp:effectExtent l="0" t="0" r="0" b="0"/>
            <wp:docPr id="15" name="Imagen 15" descr="C:\Users\ANGELES_2\Desktop\FUlnZ6SUYAAZM2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GELES_2\Desktop\FUlnZ6SUYAAZM2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0" r="692" b="9423"/>
                    <a:stretch/>
                  </pic:blipFill>
                  <pic:spPr bwMode="auto">
                    <a:xfrm>
                      <a:off x="0" y="0"/>
                      <a:ext cx="2886075" cy="1532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44F2CB" w14:textId="77777777" w:rsidR="005B13C8" w:rsidRDefault="005B13C8" w:rsidP="00464263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33CD0848" w14:textId="2CC81EC2" w:rsidR="009112BC" w:rsidRDefault="009112BC" w:rsidP="00464263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5FC0E36D" w14:textId="34D3E34D" w:rsidR="00475B0B" w:rsidRPr="004B4BBD" w:rsidRDefault="00B46E67" w:rsidP="00475B0B">
      <w:pPr>
        <w:widowControl w:val="0"/>
        <w:spacing w:after="0" w:line="320" w:lineRule="atLeast"/>
        <w:jc w:val="both"/>
        <w:rPr>
          <w:rFonts w:ascii="Arial" w:hAnsi="Arial" w:cs="Arial"/>
          <w:i/>
          <w:sz w:val="21"/>
          <w:szCs w:val="21"/>
        </w:rPr>
      </w:pPr>
      <w:r w:rsidRPr="004B4BBD">
        <w:rPr>
          <w:rFonts w:ascii="Arial" w:hAnsi="Arial" w:cs="Arial"/>
          <w:b/>
        </w:rPr>
        <w:t>Respecto a la Unidad para la Igualdad de Género (UIG) de la CEFIM</w:t>
      </w:r>
      <w:r w:rsidRPr="004B4BBD">
        <w:rPr>
          <w:rFonts w:ascii="Arial" w:hAnsi="Arial" w:cs="Arial"/>
        </w:rPr>
        <w:t xml:space="preserve"> se participó en </w:t>
      </w:r>
      <w:r w:rsidR="000C767D" w:rsidRPr="004B4BBD">
        <w:rPr>
          <w:rFonts w:ascii="Arial" w:hAnsi="Arial" w:cs="Arial"/>
        </w:rPr>
        <w:t>8 Capacitaciones virtuales vía zoom, convocada</w:t>
      </w:r>
      <w:r w:rsidRPr="004B4BBD">
        <w:rPr>
          <w:rFonts w:ascii="Arial" w:hAnsi="Arial" w:cs="Arial"/>
        </w:rPr>
        <w:t>s por el IMES</w:t>
      </w:r>
      <w:r w:rsidR="00475B0B" w:rsidRPr="004B4BBD">
        <w:rPr>
          <w:rFonts w:ascii="Arial" w:hAnsi="Arial" w:cs="Arial"/>
        </w:rPr>
        <w:t xml:space="preserve"> e INAFED</w:t>
      </w:r>
      <w:r w:rsidR="000C767D" w:rsidRPr="004B4BBD">
        <w:rPr>
          <w:rFonts w:ascii="Arial" w:hAnsi="Arial" w:cs="Arial"/>
        </w:rPr>
        <w:t>, en temas de</w:t>
      </w:r>
      <w:r w:rsidR="007556B2" w:rsidRPr="004B4BBD">
        <w:rPr>
          <w:rFonts w:ascii="Arial" w:hAnsi="Arial" w:cs="Arial"/>
        </w:rPr>
        <w:t>:</w:t>
      </w:r>
      <w:r w:rsidRPr="004B4BBD">
        <w:rPr>
          <w:rFonts w:ascii="Arial" w:hAnsi="Arial" w:cs="Arial"/>
        </w:rPr>
        <w:t xml:space="preserve"> </w:t>
      </w:r>
      <w:r w:rsidR="00475B0B" w:rsidRPr="004B4BBD">
        <w:rPr>
          <w:rFonts w:ascii="Arial" w:hAnsi="Arial" w:cs="Arial"/>
          <w:i/>
          <w:sz w:val="21"/>
          <w:szCs w:val="21"/>
        </w:rPr>
        <w:t xml:space="preserve">términos de igualdad y género, las UIG y el protocolo de intervención para casos de hostigamiento y acoso sexual en las dependencias y entidades de gobierno del estado, presentación del programa especial de mujeres 2022-2027, taller de derechos humanos de las mujeres programas de violencias y derechos humanos de las mujeres, perspectiva de género, </w:t>
      </w:r>
      <w:r w:rsidR="00475B0B" w:rsidRPr="004B4BBD">
        <w:rPr>
          <w:rFonts w:ascii="Arial" w:hAnsi="Arial" w:cs="Arial"/>
          <w:i/>
          <w:sz w:val="21"/>
          <w:szCs w:val="21"/>
        </w:rPr>
        <w:lastRenderedPageBreak/>
        <w:t xml:space="preserve">la alerta de violencia de genero mecanismos para la atención de la violencia </w:t>
      </w:r>
      <w:proofErr w:type="spellStart"/>
      <w:r w:rsidR="00475B0B" w:rsidRPr="004B4BBD">
        <w:rPr>
          <w:rFonts w:ascii="Arial" w:hAnsi="Arial" w:cs="Arial"/>
          <w:i/>
          <w:sz w:val="21"/>
          <w:szCs w:val="21"/>
        </w:rPr>
        <w:t>feminicida</w:t>
      </w:r>
      <w:proofErr w:type="spellEnd"/>
      <w:r w:rsidR="00475B0B" w:rsidRPr="004B4BBD">
        <w:rPr>
          <w:rFonts w:ascii="Arial" w:hAnsi="Arial" w:cs="Arial"/>
          <w:i/>
          <w:sz w:val="21"/>
          <w:szCs w:val="21"/>
        </w:rPr>
        <w:t xml:space="preserve">, taller tejiendo el cambio para las mujeres líderes, 1er. modulo nuestro derecho a todos los derechos del </w:t>
      </w:r>
      <w:r w:rsidR="00475B0B" w:rsidRPr="004B4BBD">
        <w:rPr>
          <w:rFonts w:ascii="Arial" w:hAnsi="Arial" w:cs="Arial"/>
          <w:i/>
          <w:sz w:val="21"/>
          <w:szCs w:val="21"/>
        </w:rPr>
        <w:t>D</w:t>
      </w:r>
      <w:r w:rsidR="00475B0B" w:rsidRPr="004B4BBD">
        <w:rPr>
          <w:rFonts w:ascii="Arial" w:hAnsi="Arial" w:cs="Arial"/>
          <w:i/>
          <w:sz w:val="21"/>
          <w:szCs w:val="21"/>
        </w:rPr>
        <w:t xml:space="preserve">iplomado de </w:t>
      </w:r>
      <w:r w:rsidR="00475B0B" w:rsidRPr="004B4BBD">
        <w:rPr>
          <w:rFonts w:ascii="Arial" w:hAnsi="Arial" w:cs="Arial"/>
          <w:i/>
          <w:sz w:val="21"/>
          <w:szCs w:val="21"/>
        </w:rPr>
        <w:t>M</w:t>
      </w:r>
      <w:r w:rsidR="00475B0B" w:rsidRPr="004B4BBD">
        <w:rPr>
          <w:rFonts w:ascii="Arial" w:hAnsi="Arial" w:cs="Arial"/>
          <w:i/>
          <w:sz w:val="21"/>
          <w:szCs w:val="21"/>
        </w:rPr>
        <w:t>ujeres.</w:t>
      </w:r>
      <w:r w:rsidR="00475B0B" w:rsidRPr="004B4BBD">
        <w:rPr>
          <w:rFonts w:ascii="Arial" w:hAnsi="Arial" w:cs="Arial"/>
          <w:sz w:val="21"/>
          <w:szCs w:val="21"/>
        </w:rPr>
        <w:t xml:space="preserve"> IMES </w:t>
      </w:r>
      <w:r w:rsidR="00475B0B" w:rsidRPr="004B4BBD">
        <w:rPr>
          <w:rFonts w:ascii="Arial" w:hAnsi="Arial" w:cs="Arial"/>
          <w:sz w:val="21"/>
          <w:szCs w:val="21"/>
        </w:rPr>
        <w:t>expo</w:t>
      </w:r>
      <w:r w:rsidR="00475B0B" w:rsidRPr="004B4BBD">
        <w:rPr>
          <w:rFonts w:ascii="Arial" w:hAnsi="Arial" w:cs="Arial"/>
          <w:sz w:val="21"/>
          <w:szCs w:val="21"/>
        </w:rPr>
        <w:t>-</w:t>
      </w:r>
      <w:r w:rsidR="00475B0B" w:rsidRPr="004B4BBD">
        <w:rPr>
          <w:rFonts w:ascii="Arial" w:hAnsi="Arial" w:cs="Arial"/>
          <w:sz w:val="21"/>
          <w:szCs w:val="21"/>
        </w:rPr>
        <w:t>mujeres de oficios y arte, en el</w:t>
      </w:r>
      <w:r w:rsidR="00475B0B" w:rsidRPr="004B4BBD">
        <w:rPr>
          <w:rFonts w:ascii="Arial" w:hAnsi="Arial" w:cs="Arial"/>
          <w:sz w:val="21"/>
          <w:szCs w:val="21"/>
        </w:rPr>
        <w:t xml:space="preserve"> J</w:t>
      </w:r>
      <w:r w:rsidR="00475B0B" w:rsidRPr="004B4BBD">
        <w:rPr>
          <w:rFonts w:ascii="Arial" w:hAnsi="Arial" w:cs="Arial"/>
          <w:sz w:val="21"/>
          <w:szCs w:val="21"/>
        </w:rPr>
        <w:t xml:space="preserve">ardín </w:t>
      </w:r>
      <w:r w:rsidR="00475B0B" w:rsidRPr="004B4BBD">
        <w:rPr>
          <w:rFonts w:ascii="Arial" w:hAnsi="Arial" w:cs="Arial"/>
          <w:sz w:val="21"/>
          <w:szCs w:val="21"/>
        </w:rPr>
        <w:t>Coló</w:t>
      </w:r>
      <w:r w:rsidR="00475B0B" w:rsidRPr="004B4BBD">
        <w:rPr>
          <w:rFonts w:ascii="Arial" w:hAnsi="Arial" w:cs="Arial"/>
          <w:sz w:val="21"/>
          <w:szCs w:val="21"/>
        </w:rPr>
        <w:t>n</w:t>
      </w:r>
      <w:r w:rsidR="00475B0B" w:rsidRPr="004B4BBD">
        <w:rPr>
          <w:rFonts w:ascii="Arial" w:hAnsi="Arial" w:cs="Arial"/>
          <w:sz w:val="21"/>
          <w:szCs w:val="21"/>
        </w:rPr>
        <w:t>, p</w:t>
      </w:r>
      <w:r w:rsidR="00475B0B" w:rsidRPr="004B4BBD">
        <w:rPr>
          <w:rFonts w:ascii="Arial" w:hAnsi="Arial" w:cs="Arial"/>
          <w:sz w:val="21"/>
          <w:szCs w:val="21"/>
        </w:rPr>
        <w:t>resencial</w:t>
      </w:r>
    </w:p>
    <w:p w14:paraId="21E149BC" w14:textId="77777777" w:rsidR="007556B2" w:rsidRDefault="007556B2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4338C387" w14:textId="025F961E" w:rsidR="00A85605" w:rsidRPr="00A85605" w:rsidRDefault="00A8560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0C4433DB" w14:textId="21791F05" w:rsidR="00220755" w:rsidRPr="00A85605" w:rsidRDefault="00220755" w:rsidP="002D1C8B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63663E">
        <w:rPr>
          <w:rFonts w:ascii="Arial" w:hAnsi="Arial" w:cs="Arial"/>
        </w:rPr>
        <w:t>2</w:t>
      </w:r>
      <w:r w:rsidR="0063663E" w:rsidRPr="0063663E">
        <w:rPr>
          <w:rFonts w:ascii="Arial" w:hAnsi="Arial" w:cs="Arial"/>
        </w:rPr>
        <w:t>2</w:t>
      </w:r>
      <w:r w:rsidRPr="0063663E">
        <w:rPr>
          <w:rFonts w:ascii="Arial" w:hAnsi="Arial" w:cs="Arial"/>
        </w:rPr>
        <w:t>5 Autoridade</w:t>
      </w:r>
      <w:bookmarkStart w:id="0" w:name="_GoBack"/>
      <w:bookmarkEnd w:id="0"/>
      <w:r w:rsidRPr="0063663E">
        <w:rPr>
          <w:rFonts w:ascii="Arial" w:hAnsi="Arial" w:cs="Arial"/>
        </w:rPr>
        <w:t xml:space="preserve">s y Funcionarios Públicos Municipales de </w:t>
      </w:r>
      <w:r w:rsidR="0063663E" w:rsidRPr="0063663E">
        <w:rPr>
          <w:rFonts w:ascii="Arial" w:hAnsi="Arial" w:cs="Arial"/>
        </w:rPr>
        <w:t>53</w:t>
      </w:r>
      <w:r w:rsidRPr="0063663E">
        <w:rPr>
          <w:rFonts w:ascii="Arial" w:hAnsi="Arial" w:cs="Arial"/>
        </w:rPr>
        <w:t xml:space="preserve"> Municipios de las cuatro zonas geográficas del Estado fueron asesorados, capacitados y acompañados en temas de: </w:t>
      </w:r>
      <w:r w:rsidR="0063663E" w:rsidRPr="0063663E">
        <w:rPr>
          <w:rFonts w:ascii="Arial" w:hAnsi="Arial" w:cs="Arial"/>
        </w:rPr>
        <w:t xml:space="preserve">Segunda </w:t>
      </w:r>
      <w:r w:rsidRPr="0063663E">
        <w:rPr>
          <w:rFonts w:ascii="Arial" w:hAnsi="Arial" w:cs="Arial"/>
        </w:rPr>
        <w:t>Jornada de Capacitación</w:t>
      </w:r>
      <w:r w:rsidR="0063663E" w:rsidRPr="0063663E">
        <w:rPr>
          <w:rFonts w:ascii="Arial" w:hAnsi="Arial" w:cs="Arial"/>
        </w:rPr>
        <w:t>,</w:t>
      </w:r>
      <w:r w:rsidRPr="0063663E">
        <w:rPr>
          <w:rFonts w:ascii="Arial" w:hAnsi="Arial" w:cs="Arial"/>
        </w:rPr>
        <w:t xml:space="preserve"> manual de organización, </w:t>
      </w:r>
      <w:r w:rsidRPr="00AF56CC">
        <w:rPr>
          <w:rFonts w:ascii="Arial" w:hAnsi="Arial" w:cs="Arial"/>
        </w:rPr>
        <w:t xml:space="preserve">reglamentación municipal, certificación y profesionalización de funcionarios públicos municipales, </w:t>
      </w:r>
      <w:r w:rsidR="00AF56CC">
        <w:rPr>
          <w:rFonts w:ascii="Arial" w:hAnsi="Arial" w:cs="Arial"/>
        </w:rPr>
        <w:t xml:space="preserve">transparencia, </w:t>
      </w:r>
      <w:r w:rsidRPr="00AF56CC">
        <w:rPr>
          <w:rFonts w:ascii="Arial" w:hAnsi="Arial" w:cs="Arial"/>
        </w:rPr>
        <w:t>convenio de colaboración</w:t>
      </w:r>
      <w:r w:rsidR="00AF56CC">
        <w:rPr>
          <w:rFonts w:ascii="Arial" w:hAnsi="Arial" w:cs="Arial"/>
        </w:rPr>
        <w:t xml:space="preserve"> mando único policial</w:t>
      </w:r>
      <w:r w:rsidR="00F1398C">
        <w:rPr>
          <w:rFonts w:ascii="Arial" w:hAnsi="Arial" w:cs="Arial"/>
        </w:rPr>
        <w:t xml:space="preserve"> coordinado y alcoholes</w:t>
      </w:r>
      <w:r w:rsidRPr="00AF56CC">
        <w:rPr>
          <w:rFonts w:ascii="Arial" w:hAnsi="Arial" w:cs="Arial"/>
        </w:rPr>
        <w:t xml:space="preserve">, hospedaje página web, correos electrónicos y soporte técnico, guía consultiva de desempeño municipal (GDM), </w:t>
      </w:r>
      <w:r w:rsidR="00AF56CC">
        <w:rPr>
          <w:rFonts w:ascii="Arial" w:hAnsi="Arial" w:cs="Arial"/>
        </w:rPr>
        <w:t>gaceta municipal</w:t>
      </w:r>
      <w:r w:rsidR="00AF56CC" w:rsidRPr="00AF56CC">
        <w:rPr>
          <w:rFonts w:ascii="Arial" w:hAnsi="Arial" w:cs="Arial"/>
        </w:rPr>
        <w:t xml:space="preserve">, código de ética, </w:t>
      </w:r>
      <w:r w:rsidR="009A775D">
        <w:rPr>
          <w:rFonts w:ascii="Arial" w:hAnsi="Arial" w:cs="Arial"/>
        </w:rPr>
        <w:t xml:space="preserve">Comité de Prevención de Adicciones, </w:t>
      </w:r>
      <w:r w:rsidRPr="00AF56CC">
        <w:rPr>
          <w:rFonts w:ascii="Arial" w:hAnsi="Arial" w:cs="Arial"/>
        </w:rPr>
        <w:t>entre otros</w:t>
      </w:r>
      <w:r w:rsidRPr="005D47A9">
        <w:rPr>
          <w:rFonts w:ascii="Arial" w:hAnsi="Arial" w:cs="Arial"/>
        </w:rPr>
        <w:t xml:space="preserve">. Así como la atención de </w:t>
      </w:r>
      <w:r w:rsidR="00306429" w:rsidRPr="005D47A9">
        <w:rPr>
          <w:rFonts w:ascii="Arial" w:hAnsi="Arial" w:cs="Arial"/>
        </w:rPr>
        <w:t>1</w:t>
      </w:r>
      <w:r w:rsidRPr="005D47A9">
        <w:rPr>
          <w:rFonts w:ascii="Arial" w:hAnsi="Arial" w:cs="Arial"/>
        </w:rPr>
        <w:t xml:space="preserve"> solicitud </w:t>
      </w:r>
      <w:r w:rsidR="00306429" w:rsidRPr="005D47A9">
        <w:rPr>
          <w:rFonts w:ascii="Arial" w:hAnsi="Arial" w:cs="Arial"/>
        </w:rPr>
        <w:t>por parte de la CEGAIP.</w:t>
      </w:r>
      <w:r w:rsidRPr="005D47A9">
        <w:rPr>
          <w:rFonts w:ascii="Arial" w:hAnsi="Arial" w:cs="Arial"/>
        </w:rPr>
        <w:t xml:space="preserve"> </w:t>
      </w:r>
    </w:p>
    <w:p w14:paraId="3B1E1624" w14:textId="77777777" w:rsidR="00220755" w:rsidRPr="00A85605" w:rsidRDefault="0022075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799EBC80" w14:textId="77777777" w:rsidR="00E4477E" w:rsidRPr="00A85605" w:rsidRDefault="00E4477E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sectPr w:rsidR="00E4477E" w:rsidRPr="00A85605" w:rsidSect="00C131BB"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D472D1" w14:textId="77777777" w:rsidR="00C00A64" w:rsidRDefault="00C00A64" w:rsidP="00756542">
      <w:pPr>
        <w:spacing w:after="0" w:line="240" w:lineRule="auto"/>
      </w:pPr>
      <w:r>
        <w:separator/>
      </w:r>
    </w:p>
  </w:endnote>
  <w:endnote w:type="continuationSeparator" w:id="0">
    <w:p w14:paraId="5674C4FF" w14:textId="77777777" w:rsidR="00C00A64" w:rsidRDefault="00C00A64" w:rsidP="00756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5BDA1B" w14:textId="77777777" w:rsidR="00C00A64" w:rsidRDefault="00C00A64" w:rsidP="00756542">
      <w:pPr>
        <w:spacing w:after="0" w:line="240" w:lineRule="auto"/>
      </w:pPr>
      <w:r>
        <w:separator/>
      </w:r>
    </w:p>
  </w:footnote>
  <w:footnote w:type="continuationSeparator" w:id="0">
    <w:p w14:paraId="6C9F40C3" w14:textId="77777777" w:rsidR="00C00A64" w:rsidRDefault="00C00A64" w:rsidP="007565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F3BB8"/>
    <w:multiLevelType w:val="hybridMultilevel"/>
    <w:tmpl w:val="88ACD6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CE1218"/>
    <w:multiLevelType w:val="hybridMultilevel"/>
    <w:tmpl w:val="550AD73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CB4"/>
    <w:rsid w:val="000017FE"/>
    <w:rsid w:val="0000208C"/>
    <w:rsid w:val="0000228C"/>
    <w:rsid w:val="00007AE2"/>
    <w:rsid w:val="00007E32"/>
    <w:rsid w:val="00010CFD"/>
    <w:rsid w:val="000114E3"/>
    <w:rsid w:val="00011F1D"/>
    <w:rsid w:val="00016D30"/>
    <w:rsid w:val="00022666"/>
    <w:rsid w:val="0002700C"/>
    <w:rsid w:val="00034694"/>
    <w:rsid w:val="000368F6"/>
    <w:rsid w:val="000411DA"/>
    <w:rsid w:val="00045122"/>
    <w:rsid w:val="000455DC"/>
    <w:rsid w:val="000510A1"/>
    <w:rsid w:val="00052656"/>
    <w:rsid w:val="000569AC"/>
    <w:rsid w:val="00061A31"/>
    <w:rsid w:val="0006425E"/>
    <w:rsid w:val="00072974"/>
    <w:rsid w:val="00080B68"/>
    <w:rsid w:val="00083B57"/>
    <w:rsid w:val="0008440A"/>
    <w:rsid w:val="00086176"/>
    <w:rsid w:val="0009476A"/>
    <w:rsid w:val="00095A19"/>
    <w:rsid w:val="00095B06"/>
    <w:rsid w:val="000A1BA1"/>
    <w:rsid w:val="000A3374"/>
    <w:rsid w:val="000A4F6A"/>
    <w:rsid w:val="000A505C"/>
    <w:rsid w:val="000A54DC"/>
    <w:rsid w:val="000A5736"/>
    <w:rsid w:val="000A666F"/>
    <w:rsid w:val="000B0396"/>
    <w:rsid w:val="000B35FD"/>
    <w:rsid w:val="000B428C"/>
    <w:rsid w:val="000B4556"/>
    <w:rsid w:val="000B550C"/>
    <w:rsid w:val="000B644A"/>
    <w:rsid w:val="000C3426"/>
    <w:rsid w:val="000C45AD"/>
    <w:rsid w:val="000C5F5E"/>
    <w:rsid w:val="000C6DFE"/>
    <w:rsid w:val="000C767D"/>
    <w:rsid w:val="000D133B"/>
    <w:rsid w:val="000D26B1"/>
    <w:rsid w:val="000D3DD4"/>
    <w:rsid w:val="000D78BB"/>
    <w:rsid w:val="000F563A"/>
    <w:rsid w:val="001051F3"/>
    <w:rsid w:val="00105432"/>
    <w:rsid w:val="00105B66"/>
    <w:rsid w:val="0010765A"/>
    <w:rsid w:val="00107AC4"/>
    <w:rsid w:val="001123F4"/>
    <w:rsid w:val="001256F0"/>
    <w:rsid w:val="001312CE"/>
    <w:rsid w:val="00134861"/>
    <w:rsid w:val="00135589"/>
    <w:rsid w:val="001411F0"/>
    <w:rsid w:val="00146BB7"/>
    <w:rsid w:val="00150767"/>
    <w:rsid w:val="00155C7D"/>
    <w:rsid w:val="00157582"/>
    <w:rsid w:val="00161C15"/>
    <w:rsid w:val="00163314"/>
    <w:rsid w:val="00166AEC"/>
    <w:rsid w:val="0017621E"/>
    <w:rsid w:val="0018363F"/>
    <w:rsid w:val="00190309"/>
    <w:rsid w:val="001911CA"/>
    <w:rsid w:val="001A046E"/>
    <w:rsid w:val="001A6CA0"/>
    <w:rsid w:val="001A797C"/>
    <w:rsid w:val="001B523A"/>
    <w:rsid w:val="001B6A67"/>
    <w:rsid w:val="001B6DF9"/>
    <w:rsid w:val="001B6F09"/>
    <w:rsid w:val="001C4C92"/>
    <w:rsid w:val="001C7937"/>
    <w:rsid w:val="001D1B5D"/>
    <w:rsid w:val="001D3125"/>
    <w:rsid w:val="001D7047"/>
    <w:rsid w:val="001E501F"/>
    <w:rsid w:val="001F37E3"/>
    <w:rsid w:val="001F3FF9"/>
    <w:rsid w:val="001F5F28"/>
    <w:rsid w:val="00202120"/>
    <w:rsid w:val="00210299"/>
    <w:rsid w:val="002160B4"/>
    <w:rsid w:val="00220755"/>
    <w:rsid w:val="00221137"/>
    <w:rsid w:val="00221A1B"/>
    <w:rsid w:val="002253AB"/>
    <w:rsid w:val="002277C8"/>
    <w:rsid w:val="00227E43"/>
    <w:rsid w:val="00233156"/>
    <w:rsid w:val="0023780C"/>
    <w:rsid w:val="00240FC0"/>
    <w:rsid w:val="00243602"/>
    <w:rsid w:val="00244AEF"/>
    <w:rsid w:val="002476AF"/>
    <w:rsid w:val="002617F9"/>
    <w:rsid w:val="00263C47"/>
    <w:rsid w:val="00264476"/>
    <w:rsid w:val="00266641"/>
    <w:rsid w:val="0027268E"/>
    <w:rsid w:val="0027364B"/>
    <w:rsid w:val="00276122"/>
    <w:rsid w:val="002779E9"/>
    <w:rsid w:val="002819AC"/>
    <w:rsid w:val="00297240"/>
    <w:rsid w:val="00297865"/>
    <w:rsid w:val="002A2B72"/>
    <w:rsid w:val="002A3D1A"/>
    <w:rsid w:val="002A4388"/>
    <w:rsid w:val="002A5AB0"/>
    <w:rsid w:val="002B0591"/>
    <w:rsid w:val="002B2307"/>
    <w:rsid w:val="002B2890"/>
    <w:rsid w:val="002B3C6E"/>
    <w:rsid w:val="002B60B5"/>
    <w:rsid w:val="002C05F9"/>
    <w:rsid w:val="002C3151"/>
    <w:rsid w:val="002C7EEC"/>
    <w:rsid w:val="002D1C8B"/>
    <w:rsid w:val="002E02F3"/>
    <w:rsid w:val="002F4088"/>
    <w:rsid w:val="002F6AFC"/>
    <w:rsid w:val="002F6B37"/>
    <w:rsid w:val="002F6DEE"/>
    <w:rsid w:val="00302DC8"/>
    <w:rsid w:val="00303BDF"/>
    <w:rsid w:val="00306429"/>
    <w:rsid w:val="003113A3"/>
    <w:rsid w:val="0031433F"/>
    <w:rsid w:val="003149C0"/>
    <w:rsid w:val="00314B22"/>
    <w:rsid w:val="00314D56"/>
    <w:rsid w:val="00314EF1"/>
    <w:rsid w:val="003166CD"/>
    <w:rsid w:val="00320FCB"/>
    <w:rsid w:val="003224FE"/>
    <w:rsid w:val="00327C7D"/>
    <w:rsid w:val="003308BC"/>
    <w:rsid w:val="00330DDA"/>
    <w:rsid w:val="003325CC"/>
    <w:rsid w:val="0034738F"/>
    <w:rsid w:val="00351EE9"/>
    <w:rsid w:val="00353666"/>
    <w:rsid w:val="0035473D"/>
    <w:rsid w:val="00354B3C"/>
    <w:rsid w:val="00354FFE"/>
    <w:rsid w:val="003571FE"/>
    <w:rsid w:val="003674D1"/>
    <w:rsid w:val="00367F6A"/>
    <w:rsid w:val="0037098F"/>
    <w:rsid w:val="00370F52"/>
    <w:rsid w:val="00372C19"/>
    <w:rsid w:val="00377E4B"/>
    <w:rsid w:val="00380FF2"/>
    <w:rsid w:val="003820B4"/>
    <w:rsid w:val="003839CE"/>
    <w:rsid w:val="00383E51"/>
    <w:rsid w:val="003841CD"/>
    <w:rsid w:val="003849D1"/>
    <w:rsid w:val="00392C87"/>
    <w:rsid w:val="00395E4F"/>
    <w:rsid w:val="00397A03"/>
    <w:rsid w:val="003A0A7E"/>
    <w:rsid w:val="003A155E"/>
    <w:rsid w:val="003B1A49"/>
    <w:rsid w:val="003B22B8"/>
    <w:rsid w:val="003B4615"/>
    <w:rsid w:val="003B5F4D"/>
    <w:rsid w:val="003B7610"/>
    <w:rsid w:val="003C1C4E"/>
    <w:rsid w:val="003C1D28"/>
    <w:rsid w:val="003C5BE3"/>
    <w:rsid w:val="003D1208"/>
    <w:rsid w:val="003D1F05"/>
    <w:rsid w:val="003D3545"/>
    <w:rsid w:val="003D47D3"/>
    <w:rsid w:val="003E09C9"/>
    <w:rsid w:val="003E1E1F"/>
    <w:rsid w:val="003E43E6"/>
    <w:rsid w:val="003E64AF"/>
    <w:rsid w:val="003F46D3"/>
    <w:rsid w:val="003F593C"/>
    <w:rsid w:val="00402ACE"/>
    <w:rsid w:val="004134AC"/>
    <w:rsid w:val="00416C4C"/>
    <w:rsid w:val="00417305"/>
    <w:rsid w:val="00422775"/>
    <w:rsid w:val="0042559A"/>
    <w:rsid w:val="004339C9"/>
    <w:rsid w:val="00433D79"/>
    <w:rsid w:val="00441720"/>
    <w:rsid w:val="00441CC3"/>
    <w:rsid w:val="0044658A"/>
    <w:rsid w:val="004468B6"/>
    <w:rsid w:val="004574F1"/>
    <w:rsid w:val="004604D8"/>
    <w:rsid w:val="0046396E"/>
    <w:rsid w:val="00464263"/>
    <w:rsid w:val="00466D09"/>
    <w:rsid w:val="00471CB5"/>
    <w:rsid w:val="00473DA3"/>
    <w:rsid w:val="0047432F"/>
    <w:rsid w:val="00475B0B"/>
    <w:rsid w:val="00477E0C"/>
    <w:rsid w:val="00480BE2"/>
    <w:rsid w:val="00480FBC"/>
    <w:rsid w:val="00491901"/>
    <w:rsid w:val="00493DB1"/>
    <w:rsid w:val="004964B5"/>
    <w:rsid w:val="004A11C8"/>
    <w:rsid w:val="004B2069"/>
    <w:rsid w:val="004B22C1"/>
    <w:rsid w:val="004B2A44"/>
    <w:rsid w:val="004B2F44"/>
    <w:rsid w:val="004B4BBD"/>
    <w:rsid w:val="004B6996"/>
    <w:rsid w:val="004C0A24"/>
    <w:rsid w:val="004C0BC5"/>
    <w:rsid w:val="004C3409"/>
    <w:rsid w:val="004C6262"/>
    <w:rsid w:val="004C78E3"/>
    <w:rsid w:val="004D46B5"/>
    <w:rsid w:val="004D6E2E"/>
    <w:rsid w:val="004E14CE"/>
    <w:rsid w:val="004E20C8"/>
    <w:rsid w:val="004E4B60"/>
    <w:rsid w:val="005002E2"/>
    <w:rsid w:val="0050064B"/>
    <w:rsid w:val="00503888"/>
    <w:rsid w:val="00503AD1"/>
    <w:rsid w:val="00506261"/>
    <w:rsid w:val="00517F5D"/>
    <w:rsid w:val="005241EE"/>
    <w:rsid w:val="005255FB"/>
    <w:rsid w:val="0052620F"/>
    <w:rsid w:val="00527290"/>
    <w:rsid w:val="0052751A"/>
    <w:rsid w:val="0053025C"/>
    <w:rsid w:val="00531B7F"/>
    <w:rsid w:val="00531D87"/>
    <w:rsid w:val="005320BC"/>
    <w:rsid w:val="00533431"/>
    <w:rsid w:val="00533A4A"/>
    <w:rsid w:val="005345A9"/>
    <w:rsid w:val="00541BDD"/>
    <w:rsid w:val="00543319"/>
    <w:rsid w:val="00543B9D"/>
    <w:rsid w:val="00544555"/>
    <w:rsid w:val="005447B6"/>
    <w:rsid w:val="005450F4"/>
    <w:rsid w:val="00546D7B"/>
    <w:rsid w:val="00554443"/>
    <w:rsid w:val="00560F61"/>
    <w:rsid w:val="00562DD3"/>
    <w:rsid w:val="00563422"/>
    <w:rsid w:val="005657DD"/>
    <w:rsid w:val="0056625A"/>
    <w:rsid w:val="00566EE7"/>
    <w:rsid w:val="005675B7"/>
    <w:rsid w:val="005747CF"/>
    <w:rsid w:val="00575D82"/>
    <w:rsid w:val="00576B72"/>
    <w:rsid w:val="005800D2"/>
    <w:rsid w:val="00594CEA"/>
    <w:rsid w:val="00596D99"/>
    <w:rsid w:val="005970B1"/>
    <w:rsid w:val="005A2B86"/>
    <w:rsid w:val="005A4D57"/>
    <w:rsid w:val="005A710B"/>
    <w:rsid w:val="005B13C8"/>
    <w:rsid w:val="005C07AF"/>
    <w:rsid w:val="005C1E3C"/>
    <w:rsid w:val="005C47DB"/>
    <w:rsid w:val="005C4CF3"/>
    <w:rsid w:val="005D2DFE"/>
    <w:rsid w:val="005D47A9"/>
    <w:rsid w:val="005D4AE4"/>
    <w:rsid w:val="005D742D"/>
    <w:rsid w:val="005E4781"/>
    <w:rsid w:val="005E7489"/>
    <w:rsid w:val="005E7AA5"/>
    <w:rsid w:val="005F4A6D"/>
    <w:rsid w:val="005F6213"/>
    <w:rsid w:val="0060082F"/>
    <w:rsid w:val="00602194"/>
    <w:rsid w:val="0060280A"/>
    <w:rsid w:val="006065E3"/>
    <w:rsid w:val="00615B05"/>
    <w:rsid w:val="006168F8"/>
    <w:rsid w:val="00623BF6"/>
    <w:rsid w:val="00624C6C"/>
    <w:rsid w:val="00630209"/>
    <w:rsid w:val="00631005"/>
    <w:rsid w:val="00631FB7"/>
    <w:rsid w:val="00632C87"/>
    <w:rsid w:val="006360A3"/>
    <w:rsid w:val="0063663E"/>
    <w:rsid w:val="006403BC"/>
    <w:rsid w:val="0064388C"/>
    <w:rsid w:val="00644B56"/>
    <w:rsid w:val="00647C99"/>
    <w:rsid w:val="006516B9"/>
    <w:rsid w:val="006519D7"/>
    <w:rsid w:val="00652013"/>
    <w:rsid w:val="006534BB"/>
    <w:rsid w:val="00654050"/>
    <w:rsid w:val="006563BD"/>
    <w:rsid w:val="0066194D"/>
    <w:rsid w:val="00666150"/>
    <w:rsid w:val="00667827"/>
    <w:rsid w:val="006706D5"/>
    <w:rsid w:val="0067341B"/>
    <w:rsid w:val="006763F1"/>
    <w:rsid w:val="006841A8"/>
    <w:rsid w:val="006872DB"/>
    <w:rsid w:val="00694227"/>
    <w:rsid w:val="00697F73"/>
    <w:rsid w:val="006A049A"/>
    <w:rsid w:val="006A0F97"/>
    <w:rsid w:val="006A791E"/>
    <w:rsid w:val="006B002A"/>
    <w:rsid w:val="006B62F7"/>
    <w:rsid w:val="006B7B32"/>
    <w:rsid w:val="006C0F89"/>
    <w:rsid w:val="006C31C4"/>
    <w:rsid w:val="006C4165"/>
    <w:rsid w:val="006C7AEB"/>
    <w:rsid w:val="006C7BE7"/>
    <w:rsid w:val="006D2031"/>
    <w:rsid w:val="006D25C0"/>
    <w:rsid w:val="006D53EB"/>
    <w:rsid w:val="006D5CB4"/>
    <w:rsid w:val="006D647B"/>
    <w:rsid w:val="006E4B5A"/>
    <w:rsid w:val="006E6D54"/>
    <w:rsid w:val="006F14FE"/>
    <w:rsid w:val="006F24EE"/>
    <w:rsid w:val="0070604D"/>
    <w:rsid w:val="0070701B"/>
    <w:rsid w:val="00712314"/>
    <w:rsid w:val="0071317D"/>
    <w:rsid w:val="0071528B"/>
    <w:rsid w:val="007155BC"/>
    <w:rsid w:val="00721267"/>
    <w:rsid w:val="00724F1E"/>
    <w:rsid w:val="007336FE"/>
    <w:rsid w:val="00736429"/>
    <w:rsid w:val="007414AB"/>
    <w:rsid w:val="00741952"/>
    <w:rsid w:val="00742F6F"/>
    <w:rsid w:val="00743C63"/>
    <w:rsid w:val="00751690"/>
    <w:rsid w:val="00752298"/>
    <w:rsid w:val="00755596"/>
    <w:rsid w:val="007556B2"/>
    <w:rsid w:val="00756542"/>
    <w:rsid w:val="00760C89"/>
    <w:rsid w:val="00771763"/>
    <w:rsid w:val="00774BAD"/>
    <w:rsid w:val="007754D7"/>
    <w:rsid w:val="0077572A"/>
    <w:rsid w:val="0077594F"/>
    <w:rsid w:val="00777BE0"/>
    <w:rsid w:val="007828CD"/>
    <w:rsid w:val="007853B9"/>
    <w:rsid w:val="007901E8"/>
    <w:rsid w:val="00796357"/>
    <w:rsid w:val="007A1D36"/>
    <w:rsid w:val="007A2B6D"/>
    <w:rsid w:val="007A6E1C"/>
    <w:rsid w:val="007A76CC"/>
    <w:rsid w:val="007B2130"/>
    <w:rsid w:val="007B4A53"/>
    <w:rsid w:val="007B4B52"/>
    <w:rsid w:val="007B4FBB"/>
    <w:rsid w:val="007B51B4"/>
    <w:rsid w:val="007B74A8"/>
    <w:rsid w:val="007C1601"/>
    <w:rsid w:val="007C1E01"/>
    <w:rsid w:val="007C562B"/>
    <w:rsid w:val="007C6B11"/>
    <w:rsid w:val="007D04B9"/>
    <w:rsid w:val="007D175D"/>
    <w:rsid w:val="007D4470"/>
    <w:rsid w:val="007D44C3"/>
    <w:rsid w:val="007E25CD"/>
    <w:rsid w:val="007F0D63"/>
    <w:rsid w:val="00800A10"/>
    <w:rsid w:val="008045CD"/>
    <w:rsid w:val="0080540F"/>
    <w:rsid w:val="0081251D"/>
    <w:rsid w:val="00812DB3"/>
    <w:rsid w:val="00815723"/>
    <w:rsid w:val="00816610"/>
    <w:rsid w:val="0082086D"/>
    <w:rsid w:val="008216C8"/>
    <w:rsid w:val="00827E7A"/>
    <w:rsid w:val="00833E7B"/>
    <w:rsid w:val="00834176"/>
    <w:rsid w:val="00834FB4"/>
    <w:rsid w:val="008376FA"/>
    <w:rsid w:val="008402D5"/>
    <w:rsid w:val="00841DD2"/>
    <w:rsid w:val="00844345"/>
    <w:rsid w:val="008457B2"/>
    <w:rsid w:val="00846114"/>
    <w:rsid w:val="00846600"/>
    <w:rsid w:val="00847AE5"/>
    <w:rsid w:val="00850D0A"/>
    <w:rsid w:val="008517CF"/>
    <w:rsid w:val="008606D1"/>
    <w:rsid w:val="00861C63"/>
    <w:rsid w:val="00862D47"/>
    <w:rsid w:val="00863EB3"/>
    <w:rsid w:val="00873ABC"/>
    <w:rsid w:val="00873B05"/>
    <w:rsid w:val="0087429E"/>
    <w:rsid w:val="00874A18"/>
    <w:rsid w:val="00875728"/>
    <w:rsid w:val="00876E83"/>
    <w:rsid w:val="00880A25"/>
    <w:rsid w:val="00886AE1"/>
    <w:rsid w:val="00887F76"/>
    <w:rsid w:val="00890451"/>
    <w:rsid w:val="008927AD"/>
    <w:rsid w:val="008A2BAB"/>
    <w:rsid w:val="008B072D"/>
    <w:rsid w:val="008B0DBE"/>
    <w:rsid w:val="008B26AA"/>
    <w:rsid w:val="008B68A2"/>
    <w:rsid w:val="008B71CC"/>
    <w:rsid w:val="008D19DB"/>
    <w:rsid w:val="008D207E"/>
    <w:rsid w:val="008D24CD"/>
    <w:rsid w:val="008D7315"/>
    <w:rsid w:val="008E07D5"/>
    <w:rsid w:val="008E684E"/>
    <w:rsid w:val="008F0A76"/>
    <w:rsid w:val="008F3348"/>
    <w:rsid w:val="008F39B8"/>
    <w:rsid w:val="008F59D9"/>
    <w:rsid w:val="00901FD1"/>
    <w:rsid w:val="009020DD"/>
    <w:rsid w:val="00903C63"/>
    <w:rsid w:val="009072C8"/>
    <w:rsid w:val="009112BC"/>
    <w:rsid w:val="00914FDC"/>
    <w:rsid w:val="0091688B"/>
    <w:rsid w:val="00922782"/>
    <w:rsid w:val="00930093"/>
    <w:rsid w:val="00940A49"/>
    <w:rsid w:val="00943846"/>
    <w:rsid w:val="00944BF7"/>
    <w:rsid w:val="00945252"/>
    <w:rsid w:val="00953EBC"/>
    <w:rsid w:val="0096553C"/>
    <w:rsid w:val="00966D97"/>
    <w:rsid w:val="009732DB"/>
    <w:rsid w:val="0097737A"/>
    <w:rsid w:val="009876FB"/>
    <w:rsid w:val="009918DF"/>
    <w:rsid w:val="00991B3C"/>
    <w:rsid w:val="0099283C"/>
    <w:rsid w:val="009A0346"/>
    <w:rsid w:val="009A5EB2"/>
    <w:rsid w:val="009A775D"/>
    <w:rsid w:val="009B40B3"/>
    <w:rsid w:val="009C156F"/>
    <w:rsid w:val="009C7869"/>
    <w:rsid w:val="009D47B5"/>
    <w:rsid w:val="009E3573"/>
    <w:rsid w:val="009E6A3C"/>
    <w:rsid w:val="009F06F5"/>
    <w:rsid w:val="009F26CA"/>
    <w:rsid w:val="009F5243"/>
    <w:rsid w:val="009F6C98"/>
    <w:rsid w:val="00A0566F"/>
    <w:rsid w:val="00A12D14"/>
    <w:rsid w:val="00A12DF9"/>
    <w:rsid w:val="00A1376E"/>
    <w:rsid w:val="00A201A2"/>
    <w:rsid w:val="00A2137F"/>
    <w:rsid w:val="00A216BA"/>
    <w:rsid w:val="00A22033"/>
    <w:rsid w:val="00A240F4"/>
    <w:rsid w:val="00A25734"/>
    <w:rsid w:val="00A36C39"/>
    <w:rsid w:val="00A40894"/>
    <w:rsid w:val="00A4160F"/>
    <w:rsid w:val="00A419A5"/>
    <w:rsid w:val="00A435DA"/>
    <w:rsid w:val="00A45C87"/>
    <w:rsid w:val="00A5319D"/>
    <w:rsid w:val="00A53634"/>
    <w:rsid w:val="00A53C6C"/>
    <w:rsid w:val="00A5464B"/>
    <w:rsid w:val="00A5589C"/>
    <w:rsid w:val="00A561BE"/>
    <w:rsid w:val="00A615E2"/>
    <w:rsid w:val="00A65D20"/>
    <w:rsid w:val="00A721DD"/>
    <w:rsid w:val="00A7707B"/>
    <w:rsid w:val="00A80686"/>
    <w:rsid w:val="00A850CE"/>
    <w:rsid w:val="00A85605"/>
    <w:rsid w:val="00A864B1"/>
    <w:rsid w:val="00A86A34"/>
    <w:rsid w:val="00A90220"/>
    <w:rsid w:val="00A916FE"/>
    <w:rsid w:val="00A92D02"/>
    <w:rsid w:val="00A92E78"/>
    <w:rsid w:val="00AA6BA5"/>
    <w:rsid w:val="00AA7B99"/>
    <w:rsid w:val="00AA7FCE"/>
    <w:rsid w:val="00AC6225"/>
    <w:rsid w:val="00AC78BA"/>
    <w:rsid w:val="00AD02EE"/>
    <w:rsid w:val="00AE37DE"/>
    <w:rsid w:val="00AE4C9B"/>
    <w:rsid w:val="00AE4F82"/>
    <w:rsid w:val="00AE5E8A"/>
    <w:rsid w:val="00AF56CC"/>
    <w:rsid w:val="00AF6BA8"/>
    <w:rsid w:val="00B0645C"/>
    <w:rsid w:val="00B06B39"/>
    <w:rsid w:val="00B10658"/>
    <w:rsid w:val="00B11E0E"/>
    <w:rsid w:val="00B12878"/>
    <w:rsid w:val="00B15C63"/>
    <w:rsid w:val="00B20A9A"/>
    <w:rsid w:val="00B31302"/>
    <w:rsid w:val="00B33FAA"/>
    <w:rsid w:val="00B34BCE"/>
    <w:rsid w:val="00B37C03"/>
    <w:rsid w:val="00B41EBE"/>
    <w:rsid w:val="00B43801"/>
    <w:rsid w:val="00B43D86"/>
    <w:rsid w:val="00B46E67"/>
    <w:rsid w:val="00B523D6"/>
    <w:rsid w:val="00B528CA"/>
    <w:rsid w:val="00B67541"/>
    <w:rsid w:val="00B67677"/>
    <w:rsid w:val="00B75D2E"/>
    <w:rsid w:val="00B80DCD"/>
    <w:rsid w:val="00B831EE"/>
    <w:rsid w:val="00B85995"/>
    <w:rsid w:val="00B916D2"/>
    <w:rsid w:val="00B94C54"/>
    <w:rsid w:val="00B94F57"/>
    <w:rsid w:val="00B9786C"/>
    <w:rsid w:val="00BA1CF6"/>
    <w:rsid w:val="00BA546E"/>
    <w:rsid w:val="00BA628B"/>
    <w:rsid w:val="00BA6C96"/>
    <w:rsid w:val="00BA7B1B"/>
    <w:rsid w:val="00BB3F74"/>
    <w:rsid w:val="00BB4968"/>
    <w:rsid w:val="00BB4BDF"/>
    <w:rsid w:val="00BB4CBE"/>
    <w:rsid w:val="00BB5177"/>
    <w:rsid w:val="00BC1866"/>
    <w:rsid w:val="00BC7D65"/>
    <w:rsid w:val="00BD2094"/>
    <w:rsid w:val="00BD7E0A"/>
    <w:rsid w:val="00BE078A"/>
    <w:rsid w:val="00BE36FD"/>
    <w:rsid w:val="00BE52BB"/>
    <w:rsid w:val="00BF05DA"/>
    <w:rsid w:val="00BF5B28"/>
    <w:rsid w:val="00BF7B73"/>
    <w:rsid w:val="00C00A64"/>
    <w:rsid w:val="00C03A59"/>
    <w:rsid w:val="00C04A51"/>
    <w:rsid w:val="00C062DB"/>
    <w:rsid w:val="00C10E54"/>
    <w:rsid w:val="00C12BB4"/>
    <w:rsid w:val="00C131BB"/>
    <w:rsid w:val="00C25D07"/>
    <w:rsid w:val="00C34C44"/>
    <w:rsid w:val="00C45B6F"/>
    <w:rsid w:val="00C46166"/>
    <w:rsid w:val="00C51E64"/>
    <w:rsid w:val="00C56E09"/>
    <w:rsid w:val="00C65DCE"/>
    <w:rsid w:val="00C732A5"/>
    <w:rsid w:val="00C75ED6"/>
    <w:rsid w:val="00C83DF8"/>
    <w:rsid w:val="00C853ED"/>
    <w:rsid w:val="00C85463"/>
    <w:rsid w:val="00C8787E"/>
    <w:rsid w:val="00C92BB0"/>
    <w:rsid w:val="00CA12BF"/>
    <w:rsid w:val="00CA69F8"/>
    <w:rsid w:val="00CB00EA"/>
    <w:rsid w:val="00CB2207"/>
    <w:rsid w:val="00CB5760"/>
    <w:rsid w:val="00CC0194"/>
    <w:rsid w:val="00CC1E72"/>
    <w:rsid w:val="00CC2AA3"/>
    <w:rsid w:val="00CD1643"/>
    <w:rsid w:val="00CD2B5B"/>
    <w:rsid w:val="00CD55FB"/>
    <w:rsid w:val="00CD7762"/>
    <w:rsid w:val="00CE1C35"/>
    <w:rsid w:val="00CE21F5"/>
    <w:rsid w:val="00CE46CD"/>
    <w:rsid w:val="00CF0628"/>
    <w:rsid w:val="00CF1D01"/>
    <w:rsid w:val="00CF20FA"/>
    <w:rsid w:val="00CF3059"/>
    <w:rsid w:val="00CF4201"/>
    <w:rsid w:val="00CF5362"/>
    <w:rsid w:val="00CF632D"/>
    <w:rsid w:val="00CF6E25"/>
    <w:rsid w:val="00D00B45"/>
    <w:rsid w:val="00D019F3"/>
    <w:rsid w:val="00D0475A"/>
    <w:rsid w:val="00D05C55"/>
    <w:rsid w:val="00D06AF2"/>
    <w:rsid w:val="00D1152E"/>
    <w:rsid w:val="00D14DBE"/>
    <w:rsid w:val="00D20714"/>
    <w:rsid w:val="00D20833"/>
    <w:rsid w:val="00D230AF"/>
    <w:rsid w:val="00D35371"/>
    <w:rsid w:val="00D368C0"/>
    <w:rsid w:val="00D40361"/>
    <w:rsid w:val="00D43CEF"/>
    <w:rsid w:val="00D4457C"/>
    <w:rsid w:val="00D47429"/>
    <w:rsid w:val="00D601A4"/>
    <w:rsid w:val="00D60294"/>
    <w:rsid w:val="00D64B34"/>
    <w:rsid w:val="00D6512F"/>
    <w:rsid w:val="00D67CBF"/>
    <w:rsid w:val="00D72F42"/>
    <w:rsid w:val="00D764FC"/>
    <w:rsid w:val="00D8040E"/>
    <w:rsid w:val="00D83C2B"/>
    <w:rsid w:val="00D83F09"/>
    <w:rsid w:val="00D9304B"/>
    <w:rsid w:val="00D94037"/>
    <w:rsid w:val="00D97097"/>
    <w:rsid w:val="00DA30C8"/>
    <w:rsid w:val="00DB1E12"/>
    <w:rsid w:val="00DB1FA1"/>
    <w:rsid w:val="00DB57FA"/>
    <w:rsid w:val="00DB7E47"/>
    <w:rsid w:val="00DC2681"/>
    <w:rsid w:val="00DC3A31"/>
    <w:rsid w:val="00DC63E5"/>
    <w:rsid w:val="00DC6722"/>
    <w:rsid w:val="00DD094C"/>
    <w:rsid w:val="00DD271F"/>
    <w:rsid w:val="00DD3BD5"/>
    <w:rsid w:val="00DE4299"/>
    <w:rsid w:val="00DE51AB"/>
    <w:rsid w:val="00DE5249"/>
    <w:rsid w:val="00DF081D"/>
    <w:rsid w:val="00DF50C8"/>
    <w:rsid w:val="00E01DC5"/>
    <w:rsid w:val="00E02150"/>
    <w:rsid w:val="00E02726"/>
    <w:rsid w:val="00E02CDA"/>
    <w:rsid w:val="00E04D7A"/>
    <w:rsid w:val="00E07A42"/>
    <w:rsid w:val="00E100AF"/>
    <w:rsid w:val="00E1367E"/>
    <w:rsid w:val="00E22370"/>
    <w:rsid w:val="00E23C54"/>
    <w:rsid w:val="00E30BA0"/>
    <w:rsid w:val="00E324B9"/>
    <w:rsid w:val="00E350C3"/>
    <w:rsid w:val="00E3525B"/>
    <w:rsid w:val="00E36516"/>
    <w:rsid w:val="00E36E60"/>
    <w:rsid w:val="00E37F60"/>
    <w:rsid w:val="00E41645"/>
    <w:rsid w:val="00E4477E"/>
    <w:rsid w:val="00E44F2B"/>
    <w:rsid w:val="00E4539C"/>
    <w:rsid w:val="00E476BF"/>
    <w:rsid w:val="00E536B8"/>
    <w:rsid w:val="00E55D51"/>
    <w:rsid w:val="00E57ED9"/>
    <w:rsid w:val="00E638E5"/>
    <w:rsid w:val="00E64BA8"/>
    <w:rsid w:val="00E731AA"/>
    <w:rsid w:val="00E7422C"/>
    <w:rsid w:val="00E74A45"/>
    <w:rsid w:val="00E819DF"/>
    <w:rsid w:val="00E84004"/>
    <w:rsid w:val="00E860DE"/>
    <w:rsid w:val="00E87911"/>
    <w:rsid w:val="00E929A2"/>
    <w:rsid w:val="00E96C6D"/>
    <w:rsid w:val="00E97AFC"/>
    <w:rsid w:val="00EA0001"/>
    <w:rsid w:val="00EA1C73"/>
    <w:rsid w:val="00EA5EB8"/>
    <w:rsid w:val="00EC0FD5"/>
    <w:rsid w:val="00EC4CB5"/>
    <w:rsid w:val="00EC770B"/>
    <w:rsid w:val="00ED08DB"/>
    <w:rsid w:val="00ED367A"/>
    <w:rsid w:val="00ED3E48"/>
    <w:rsid w:val="00ED4AE5"/>
    <w:rsid w:val="00ED4C64"/>
    <w:rsid w:val="00ED65BB"/>
    <w:rsid w:val="00ED6C10"/>
    <w:rsid w:val="00ED70FA"/>
    <w:rsid w:val="00EE15E5"/>
    <w:rsid w:val="00EE2982"/>
    <w:rsid w:val="00EE690F"/>
    <w:rsid w:val="00EE70D1"/>
    <w:rsid w:val="00EE72E0"/>
    <w:rsid w:val="00EF2F84"/>
    <w:rsid w:val="00EF458C"/>
    <w:rsid w:val="00F0483A"/>
    <w:rsid w:val="00F06A6E"/>
    <w:rsid w:val="00F109DA"/>
    <w:rsid w:val="00F10E33"/>
    <w:rsid w:val="00F12932"/>
    <w:rsid w:val="00F12EEF"/>
    <w:rsid w:val="00F1398C"/>
    <w:rsid w:val="00F13F6F"/>
    <w:rsid w:val="00F1518E"/>
    <w:rsid w:val="00F21B71"/>
    <w:rsid w:val="00F220A8"/>
    <w:rsid w:val="00F30BCB"/>
    <w:rsid w:val="00F31F49"/>
    <w:rsid w:val="00F34AE1"/>
    <w:rsid w:val="00F34B46"/>
    <w:rsid w:val="00F42E85"/>
    <w:rsid w:val="00F60F2A"/>
    <w:rsid w:val="00F65C8E"/>
    <w:rsid w:val="00F66E9F"/>
    <w:rsid w:val="00F7088C"/>
    <w:rsid w:val="00F70E9C"/>
    <w:rsid w:val="00F82DCB"/>
    <w:rsid w:val="00F94CED"/>
    <w:rsid w:val="00FA2068"/>
    <w:rsid w:val="00FA2296"/>
    <w:rsid w:val="00FA2D33"/>
    <w:rsid w:val="00FA56C1"/>
    <w:rsid w:val="00FA6BEE"/>
    <w:rsid w:val="00FA79DC"/>
    <w:rsid w:val="00FA7AE2"/>
    <w:rsid w:val="00FA7CC6"/>
    <w:rsid w:val="00FB2914"/>
    <w:rsid w:val="00FB6F64"/>
    <w:rsid w:val="00FC02D3"/>
    <w:rsid w:val="00FC10C2"/>
    <w:rsid w:val="00FC323E"/>
    <w:rsid w:val="00FC4492"/>
    <w:rsid w:val="00FD1B91"/>
    <w:rsid w:val="00FD346E"/>
    <w:rsid w:val="00FD3D4E"/>
    <w:rsid w:val="00FD3F91"/>
    <w:rsid w:val="00FD5484"/>
    <w:rsid w:val="00FD6383"/>
    <w:rsid w:val="00FD772E"/>
    <w:rsid w:val="00FE10A3"/>
    <w:rsid w:val="00FE2841"/>
    <w:rsid w:val="00FE3344"/>
    <w:rsid w:val="00FE43E3"/>
    <w:rsid w:val="00FE4C0F"/>
    <w:rsid w:val="00FE608B"/>
    <w:rsid w:val="00FF0121"/>
    <w:rsid w:val="00FF52BE"/>
    <w:rsid w:val="00F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EF0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  <w:style w:type="character" w:styleId="Hipervnculo">
    <w:name w:val="Hyperlink"/>
    <w:basedOn w:val="Fuentedeprrafopredeter"/>
    <w:uiPriority w:val="99"/>
    <w:semiHidden/>
    <w:unhideWhenUsed/>
    <w:rsid w:val="001312CE"/>
    <w:rPr>
      <w:color w:val="0000FF"/>
      <w:u w:val="single"/>
    </w:rPr>
  </w:style>
  <w:style w:type="character" w:customStyle="1" w:styleId="nc684nl6">
    <w:name w:val="nc684nl6"/>
    <w:basedOn w:val="Fuentedeprrafopredeter"/>
    <w:rsid w:val="001312CE"/>
  </w:style>
  <w:style w:type="character" w:styleId="Textoennegrita">
    <w:name w:val="Strong"/>
    <w:basedOn w:val="Fuentedeprrafopredeter"/>
    <w:uiPriority w:val="22"/>
    <w:qFormat/>
    <w:rsid w:val="0006425E"/>
    <w:rPr>
      <w:b/>
      <w:bCs/>
    </w:rPr>
  </w:style>
  <w:style w:type="paragraph" w:styleId="NormalWeb">
    <w:name w:val="Normal (Web)"/>
    <w:basedOn w:val="Normal"/>
    <w:uiPriority w:val="99"/>
    <w:unhideWhenUsed/>
    <w:rsid w:val="00064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  <w:style w:type="character" w:styleId="Hipervnculo">
    <w:name w:val="Hyperlink"/>
    <w:basedOn w:val="Fuentedeprrafopredeter"/>
    <w:uiPriority w:val="99"/>
    <w:semiHidden/>
    <w:unhideWhenUsed/>
    <w:rsid w:val="001312CE"/>
    <w:rPr>
      <w:color w:val="0000FF"/>
      <w:u w:val="single"/>
    </w:rPr>
  </w:style>
  <w:style w:type="character" w:customStyle="1" w:styleId="nc684nl6">
    <w:name w:val="nc684nl6"/>
    <w:basedOn w:val="Fuentedeprrafopredeter"/>
    <w:rsid w:val="001312CE"/>
  </w:style>
  <w:style w:type="character" w:styleId="Textoennegrita">
    <w:name w:val="Strong"/>
    <w:basedOn w:val="Fuentedeprrafopredeter"/>
    <w:uiPriority w:val="22"/>
    <w:qFormat/>
    <w:rsid w:val="0006425E"/>
    <w:rPr>
      <w:b/>
      <w:bCs/>
    </w:rPr>
  </w:style>
  <w:style w:type="paragraph" w:styleId="NormalWeb">
    <w:name w:val="Normal (Web)"/>
    <w:basedOn w:val="Normal"/>
    <w:uiPriority w:val="99"/>
    <w:unhideWhenUsed/>
    <w:rsid w:val="00064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31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13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68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90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295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26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9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3F6F2-90C6-4A07-8E1B-993D5E660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5</Pages>
  <Words>767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HMontoya</dc:creator>
  <cp:lastModifiedBy>ANGELES</cp:lastModifiedBy>
  <cp:revision>61</cp:revision>
  <cp:lastPrinted>2022-04-18T18:15:00Z</cp:lastPrinted>
  <dcterms:created xsi:type="dcterms:W3CDTF">2022-05-02T19:50:00Z</dcterms:created>
  <dcterms:modified xsi:type="dcterms:W3CDTF">2022-07-08T19:27:00Z</dcterms:modified>
</cp:coreProperties>
</file>