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29F0" w:rsidRPr="00E815B6" w:rsidRDefault="003F29F0" w:rsidP="008E67AC">
      <w:pPr>
        <w:tabs>
          <w:tab w:val="right" w:leader="hyphen" w:pos="10036"/>
        </w:tabs>
        <w:spacing w:after="0" w:line="276" w:lineRule="auto"/>
        <w:jc w:val="both"/>
        <w:rPr>
          <w:rFonts w:ascii="Literata" w:eastAsia="Calibri" w:hAnsi="Literata" w:cs="Arial"/>
          <w:sz w:val="21"/>
          <w:szCs w:val="21"/>
          <w:lang w:val="es-ES"/>
        </w:rPr>
      </w:pPr>
      <w:r w:rsidRPr="00E815B6">
        <w:rPr>
          <w:rFonts w:ascii="Literata" w:eastAsia="Calibri" w:hAnsi="Literata" w:cs="Arial"/>
          <w:sz w:val="21"/>
          <w:szCs w:val="21"/>
          <w:lang w:val="es-ES"/>
        </w:rPr>
        <w:t>En la ciudad de San Luis Potosí, siendo</w:t>
      </w:r>
      <w:r w:rsidR="00E143C9" w:rsidRPr="00E815B6">
        <w:rPr>
          <w:rFonts w:ascii="Literata" w:eastAsia="Calibri" w:hAnsi="Literata" w:cs="Arial"/>
          <w:sz w:val="21"/>
          <w:szCs w:val="21"/>
          <w:lang w:val="es-ES"/>
        </w:rPr>
        <w:t xml:space="preserve"> las 1</w:t>
      </w:r>
      <w:r w:rsidR="00394D9F">
        <w:rPr>
          <w:rFonts w:ascii="Literata" w:eastAsia="Calibri" w:hAnsi="Literata" w:cs="Arial"/>
          <w:sz w:val="21"/>
          <w:szCs w:val="21"/>
          <w:lang w:val="es-ES"/>
        </w:rPr>
        <w:t>2</w:t>
      </w:r>
      <w:r w:rsidR="00E143C9" w:rsidRPr="00E815B6">
        <w:rPr>
          <w:rFonts w:ascii="Literata" w:eastAsia="Calibri" w:hAnsi="Literata" w:cs="Arial"/>
          <w:sz w:val="21"/>
          <w:szCs w:val="21"/>
          <w:lang w:val="es-ES"/>
        </w:rPr>
        <w:t xml:space="preserve">:00 </w:t>
      </w:r>
      <w:r w:rsidR="00394D9F">
        <w:rPr>
          <w:rFonts w:ascii="Literata" w:eastAsia="Calibri" w:hAnsi="Literata" w:cs="Arial"/>
          <w:sz w:val="21"/>
          <w:szCs w:val="21"/>
          <w:lang w:val="es-ES"/>
        </w:rPr>
        <w:t>doce</w:t>
      </w:r>
      <w:r w:rsidR="00540BB9" w:rsidRPr="00E815B6">
        <w:rPr>
          <w:rFonts w:ascii="Literata" w:eastAsia="Calibri" w:hAnsi="Literata" w:cs="Arial"/>
          <w:sz w:val="21"/>
          <w:szCs w:val="21"/>
          <w:lang w:val="es-ES"/>
        </w:rPr>
        <w:t xml:space="preserve"> </w:t>
      </w:r>
      <w:r w:rsidR="00E143C9" w:rsidRPr="00E815B6">
        <w:rPr>
          <w:rFonts w:ascii="Literata" w:eastAsia="Calibri" w:hAnsi="Literata" w:cs="Arial"/>
          <w:sz w:val="21"/>
          <w:szCs w:val="21"/>
          <w:lang w:val="es-ES"/>
        </w:rPr>
        <w:t xml:space="preserve">horas del día </w:t>
      </w:r>
      <w:r w:rsidR="00B00D69" w:rsidRPr="00E815B6">
        <w:rPr>
          <w:rFonts w:ascii="Literata" w:eastAsia="Calibri" w:hAnsi="Literata" w:cs="Arial"/>
          <w:sz w:val="21"/>
          <w:szCs w:val="21"/>
          <w:lang w:val="es-ES"/>
        </w:rPr>
        <w:t xml:space="preserve">martes </w:t>
      </w:r>
      <w:r w:rsidR="00540BB9" w:rsidRPr="00E815B6">
        <w:rPr>
          <w:rFonts w:ascii="Literata" w:eastAsia="Calibri" w:hAnsi="Literata" w:cs="Arial"/>
          <w:sz w:val="21"/>
          <w:szCs w:val="21"/>
          <w:lang w:val="es-ES"/>
        </w:rPr>
        <w:t>12</w:t>
      </w:r>
      <w:r w:rsidR="00B00D69" w:rsidRPr="00E815B6">
        <w:rPr>
          <w:rFonts w:ascii="Literata" w:eastAsia="Calibri" w:hAnsi="Literata" w:cs="Arial"/>
          <w:sz w:val="21"/>
          <w:szCs w:val="21"/>
          <w:lang w:val="es-ES"/>
        </w:rPr>
        <w:t xml:space="preserve"> </w:t>
      </w:r>
      <w:r w:rsidR="00540BB9" w:rsidRPr="00E815B6">
        <w:rPr>
          <w:rFonts w:ascii="Literata" w:eastAsia="Calibri" w:hAnsi="Literata" w:cs="Arial"/>
          <w:sz w:val="21"/>
          <w:szCs w:val="21"/>
          <w:lang w:val="es-ES"/>
        </w:rPr>
        <w:t xml:space="preserve">doce </w:t>
      </w:r>
      <w:r w:rsidR="00E143C9" w:rsidRPr="00E815B6">
        <w:rPr>
          <w:rFonts w:ascii="Literata" w:eastAsia="Calibri" w:hAnsi="Literata" w:cs="Arial"/>
          <w:sz w:val="21"/>
          <w:szCs w:val="21"/>
          <w:lang w:val="es-ES"/>
        </w:rPr>
        <w:t xml:space="preserve">de </w:t>
      </w:r>
      <w:r w:rsidR="00540BB9" w:rsidRPr="00E815B6">
        <w:rPr>
          <w:rFonts w:ascii="Literata" w:eastAsia="Calibri" w:hAnsi="Literata" w:cs="Arial"/>
          <w:sz w:val="21"/>
          <w:szCs w:val="21"/>
          <w:lang w:val="es-ES"/>
        </w:rPr>
        <w:t>agosto</w:t>
      </w:r>
      <w:r w:rsidRPr="00E815B6">
        <w:rPr>
          <w:rFonts w:ascii="Literata" w:eastAsia="Calibri" w:hAnsi="Literata" w:cs="Arial"/>
          <w:sz w:val="21"/>
          <w:szCs w:val="21"/>
          <w:lang w:val="es-ES"/>
        </w:rPr>
        <w:t xml:space="preserve"> del año 2022 dos mil </w:t>
      </w:r>
      <w:r w:rsidR="00A44405" w:rsidRPr="00E815B6">
        <w:rPr>
          <w:rFonts w:ascii="Literata" w:eastAsia="Calibri" w:hAnsi="Literata" w:cs="Arial"/>
          <w:sz w:val="21"/>
          <w:szCs w:val="21"/>
          <w:lang w:val="es-ES"/>
        </w:rPr>
        <w:t>veintidós</w:t>
      </w:r>
      <w:r w:rsidRPr="00E815B6">
        <w:rPr>
          <w:rFonts w:ascii="Literata" w:eastAsia="Calibri" w:hAnsi="Literata" w:cs="Arial"/>
          <w:sz w:val="21"/>
          <w:szCs w:val="21"/>
          <w:lang w:val="es-ES"/>
        </w:rPr>
        <w:t>, en el Salón del Candil ubicado al interior del Museo Nacional de la Máscara, sito en villerías n</w:t>
      </w:r>
      <w:r w:rsidR="00251242" w:rsidRPr="00E815B6">
        <w:rPr>
          <w:rFonts w:ascii="Literata" w:eastAsia="Calibri" w:hAnsi="Literata" w:cs="Arial"/>
          <w:sz w:val="21"/>
          <w:szCs w:val="21"/>
          <w:lang w:val="es-ES"/>
        </w:rPr>
        <w:t>°</w:t>
      </w:r>
      <w:r w:rsidRPr="00E815B6">
        <w:rPr>
          <w:rFonts w:ascii="Literata" w:eastAsia="Calibri" w:hAnsi="Literata" w:cs="Arial"/>
          <w:sz w:val="21"/>
          <w:szCs w:val="21"/>
          <w:lang w:val="es-ES"/>
        </w:rPr>
        <w:t xml:space="preserve"> 2, zona centro, de esta Ciudad Capital, tiene verificativo la </w:t>
      </w:r>
      <w:r w:rsidR="009234EF">
        <w:rPr>
          <w:rFonts w:ascii="Literata" w:eastAsia="Calibri" w:hAnsi="Literata" w:cs="Arial"/>
          <w:sz w:val="21"/>
          <w:szCs w:val="21"/>
          <w:lang w:val="es-ES"/>
        </w:rPr>
        <w:t>2</w:t>
      </w:r>
      <w:r w:rsidRPr="00E815B6">
        <w:rPr>
          <w:rFonts w:ascii="Literata" w:eastAsia="Calibri" w:hAnsi="Literata" w:cs="Arial"/>
          <w:sz w:val="21"/>
          <w:szCs w:val="21"/>
          <w:lang w:val="es-ES"/>
        </w:rPr>
        <w:t xml:space="preserve">ª sesión </w:t>
      </w:r>
      <w:r w:rsidR="009234EF">
        <w:rPr>
          <w:rFonts w:ascii="Literata" w:eastAsia="Calibri" w:hAnsi="Literata" w:cs="Arial"/>
          <w:sz w:val="21"/>
          <w:szCs w:val="21"/>
          <w:lang w:val="es-ES"/>
        </w:rPr>
        <w:t>Extraordinaria</w:t>
      </w:r>
      <w:r w:rsidRPr="00E815B6">
        <w:rPr>
          <w:rFonts w:ascii="Literata" w:eastAsia="Calibri" w:hAnsi="Literata" w:cs="Arial"/>
          <w:sz w:val="21"/>
          <w:szCs w:val="21"/>
          <w:lang w:val="es-ES"/>
        </w:rPr>
        <w:t xml:space="preserve"> de la Junta de Gobierno del Museo Nacional de la Máscara, estando presentes:</w:t>
      </w:r>
      <w:r w:rsidR="00423E08">
        <w:rPr>
          <w:rFonts w:ascii="Literata" w:eastAsia="Calibri" w:hAnsi="Literata" w:cs="Arial"/>
          <w:sz w:val="21"/>
          <w:szCs w:val="21"/>
          <w:lang w:val="es-ES"/>
        </w:rPr>
        <w:t xml:space="preserve"> Lic. Claudia Serna Piña</w:t>
      </w:r>
      <w:r w:rsidR="0018753C" w:rsidRPr="007D2288">
        <w:rPr>
          <w:rFonts w:ascii="Literata" w:eastAsia="Calibri" w:hAnsi="Literata" w:cs="Arial"/>
          <w:sz w:val="21"/>
          <w:szCs w:val="21"/>
          <w:lang w:val="es-ES"/>
        </w:rPr>
        <w:t xml:space="preserve">, </w:t>
      </w:r>
      <w:r w:rsidR="00423E08">
        <w:rPr>
          <w:rFonts w:ascii="Literata" w:eastAsia="Calibri" w:hAnsi="Literata" w:cs="Arial"/>
          <w:sz w:val="21"/>
          <w:szCs w:val="21"/>
          <w:lang w:val="es-ES"/>
        </w:rPr>
        <w:t xml:space="preserve"> </w:t>
      </w:r>
      <w:r w:rsidR="00423E08" w:rsidRPr="007D2288">
        <w:rPr>
          <w:rFonts w:ascii="Literata" w:eastAsia="Calibri" w:hAnsi="Literata" w:cs="Arial"/>
          <w:sz w:val="21"/>
          <w:szCs w:val="21"/>
          <w:lang w:val="es-ES"/>
        </w:rPr>
        <w:t xml:space="preserve">en representación del </w:t>
      </w:r>
      <w:r w:rsidR="00423E08" w:rsidRPr="009234EF">
        <w:rPr>
          <w:rFonts w:ascii="Literata" w:eastAsia="Calibri" w:hAnsi="Literata" w:cs="Arial"/>
          <w:sz w:val="21"/>
          <w:szCs w:val="21"/>
          <w:lang w:val="es-ES"/>
        </w:rPr>
        <w:t>Lic. Noé Lara Enríquez, Oficial Mayor del Poder Ejecutivo del Estado</w:t>
      </w:r>
      <w:r w:rsidR="00982220" w:rsidRPr="009234EF">
        <w:rPr>
          <w:rFonts w:ascii="Literata" w:eastAsia="Calibri" w:hAnsi="Literata" w:cs="Arial"/>
          <w:sz w:val="21"/>
          <w:szCs w:val="21"/>
          <w:lang w:val="es-ES"/>
        </w:rPr>
        <w:t xml:space="preserve">; </w:t>
      </w:r>
      <w:r w:rsidR="00251242" w:rsidRPr="009234EF">
        <w:rPr>
          <w:rFonts w:ascii="Literata" w:eastAsia="Calibri" w:hAnsi="Literata" w:cs="Arial"/>
          <w:sz w:val="21"/>
          <w:szCs w:val="21"/>
          <w:lang w:val="es-ES"/>
        </w:rPr>
        <w:t xml:space="preserve">Mtro. </w:t>
      </w:r>
      <w:r w:rsidRPr="009234EF">
        <w:rPr>
          <w:rFonts w:ascii="Literata" w:eastAsia="Calibri" w:hAnsi="Literata" w:cs="Arial"/>
          <w:sz w:val="21"/>
          <w:szCs w:val="21"/>
          <w:lang w:val="es-ES"/>
        </w:rPr>
        <w:t>Raúl Rafael Miguel Gamboa López, Director General de Vinculación Interinstitucional de la Secretaría de Cultura</w:t>
      </w:r>
      <w:r w:rsidR="004905D8" w:rsidRPr="009234EF">
        <w:rPr>
          <w:rFonts w:ascii="Literata" w:eastAsia="Calibri" w:hAnsi="Literata" w:cs="Arial"/>
          <w:sz w:val="21"/>
          <w:szCs w:val="21"/>
          <w:lang w:val="es-ES"/>
        </w:rPr>
        <w:t xml:space="preserve">, en representación de la CP. </w:t>
      </w:r>
      <w:r w:rsidR="004905D8" w:rsidRPr="009234EF">
        <w:rPr>
          <w:rFonts w:ascii="Literata" w:eastAsia="Calibri" w:hAnsi="Literata" w:cs="Arial"/>
          <w:kern w:val="1"/>
          <w:sz w:val="21"/>
          <w:szCs w:val="21"/>
          <w:lang w:val="es-ES"/>
        </w:rPr>
        <w:t>Martha Elizabeth Torres Méndez</w:t>
      </w:r>
      <w:r w:rsidR="004905D8" w:rsidRPr="009234EF">
        <w:rPr>
          <w:rFonts w:ascii="Literata" w:eastAsia="Calibri" w:hAnsi="Literata" w:cs="Arial"/>
          <w:sz w:val="21"/>
          <w:szCs w:val="21"/>
          <w:lang w:val="es-ES"/>
        </w:rPr>
        <w:t>,</w:t>
      </w:r>
      <w:r w:rsidR="004905D8" w:rsidRPr="009234EF">
        <w:rPr>
          <w:rFonts w:ascii="Literata" w:eastAsia="Calibri" w:hAnsi="Literata" w:cs="Arial"/>
          <w:kern w:val="1"/>
          <w:sz w:val="21"/>
          <w:szCs w:val="21"/>
          <w:lang w:val="es-ES"/>
        </w:rPr>
        <w:t xml:space="preserve"> Secretaria de Cultura;</w:t>
      </w:r>
      <w:r w:rsidRPr="009234EF">
        <w:rPr>
          <w:rFonts w:ascii="Literata" w:eastAsia="Calibri" w:hAnsi="Literata" w:cs="Arial"/>
          <w:sz w:val="21"/>
          <w:szCs w:val="21"/>
          <w:lang w:val="es-ES"/>
        </w:rPr>
        <w:t xml:space="preserve"> </w:t>
      </w:r>
      <w:r w:rsidR="00E143C9" w:rsidRPr="009234EF">
        <w:rPr>
          <w:rFonts w:ascii="Literata" w:eastAsia="Calibri" w:hAnsi="Literata" w:cs="Arial"/>
          <w:sz w:val="21"/>
          <w:szCs w:val="21"/>
          <w:lang w:val="es-ES"/>
        </w:rPr>
        <w:t>Arq. Gustavo Rosiles Sánchez</w:t>
      </w:r>
      <w:r w:rsidRPr="009234EF">
        <w:rPr>
          <w:rFonts w:ascii="Literata" w:eastAsia="Calibri" w:hAnsi="Literata" w:cs="Arial"/>
          <w:sz w:val="21"/>
          <w:szCs w:val="21"/>
          <w:lang w:val="es-ES"/>
        </w:rPr>
        <w:t xml:space="preserve">, </w:t>
      </w:r>
      <w:r w:rsidR="00E143C9" w:rsidRPr="009234EF">
        <w:rPr>
          <w:rFonts w:ascii="Literata" w:eastAsia="Calibri" w:hAnsi="Literata" w:cs="Arial"/>
          <w:sz w:val="21"/>
          <w:szCs w:val="21"/>
          <w:lang w:val="es-ES"/>
        </w:rPr>
        <w:t xml:space="preserve">Director de Planeación en representación de CP. Jesús Salvador González Martínez </w:t>
      </w:r>
      <w:r w:rsidRPr="009234EF">
        <w:rPr>
          <w:rFonts w:ascii="Literata" w:eastAsia="Calibri" w:hAnsi="Literata" w:cs="Arial"/>
          <w:sz w:val="21"/>
          <w:szCs w:val="21"/>
          <w:lang w:val="es-ES"/>
        </w:rPr>
        <w:t xml:space="preserve">Secretario de Finanzas; </w:t>
      </w:r>
      <w:r w:rsidR="00423E08">
        <w:rPr>
          <w:rFonts w:ascii="Literata" w:eastAsia="Calibri" w:hAnsi="Literata" w:cs="Arial"/>
          <w:sz w:val="21"/>
          <w:szCs w:val="21"/>
          <w:lang w:val="es-ES"/>
        </w:rPr>
        <w:t>Lic. Claudia Berenice Delgado Galicia</w:t>
      </w:r>
      <w:r w:rsidRPr="009234EF">
        <w:rPr>
          <w:rFonts w:ascii="Literata" w:eastAsia="Calibri" w:hAnsi="Literata" w:cs="Arial"/>
          <w:sz w:val="21"/>
          <w:szCs w:val="21"/>
          <w:lang w:val="es-ES"/>
        </w:rPr>
        <w:t xml:space="preserve">, </w:t>
      </w:r>
      <w:r w:rsidR="00E143C9" w:rsidRPr="009234EF">
        <w:rPr>
          <w:rFonts w:ascii="Literata" w:eastAsia="Calibri" w:hAnsi="Literata" w:cs="Arial"/>
          <w:sz w:val="21"/>
          <w:szCs w:val="21"/>
          <w:lang w:val="es-ES"/>
        </w:rPr>
        <w:t>en representación de la CP.</w:t>
      </w:r>
      <w:r w:rsidRPr="009234EF">
        <w:rPr>
          <w:rFonts w:ascii="Literata" w:eastAsia="Calibri" w:hAnsi="Literata" w:cs="Arial"/>
          <w:sz w:val="21"/>
          <w:szCs w:val="21"/>
          <w:lang w:val="es-ES"/>
        </w:rPr>
        <w:t xml:space="preserve"> Patricia Veli</w:t>
      </w:r>
      <w:r w:rsidR="00982220" w:rsidRPr="009234EF">
        <w:rPr>
          <w:rFonts w:ascii="Literata" w:eastAsia="Calibri" w:hAnsi="Literata" w:cs="Arial"/>
          <w:sz w:val="21"/>
          <w:szCs w:val="21"/>
          <w:lang w:val="es-ES"/>
        </w:rPr>
        <w:t xml:space="preserve">z Alemán, </w:t>
      </w:r>
      <w:r w:rsidR="00E143C9" w:rsidRPr="009234EF">
        <w:rPr>
          <w:rFonts w:ascii="Literata" w:eastAsia="Calibri" w:hAnsi="Literata" w:cs="Arial"/>
          <w:sz w:val="21"/>
          <w:szCs w:val="21"/>
          <w:lang w:val="es-ES"/>
        </w:rPr>
        <w:t>Titular de la Secretaria de Turismo</w:t>
      </w:r>
      <w:r w:rsidRPr="009234EF">
        <w:rPr>
          <w:rFonts w:ascii="Literata" w:eastAsia="Calibri" w:hAnsi="Literata" w:cs="Arial"/>
          <w:b/>
          <w:sz w:val="21"/>
          <w:szCs w:val="21"/>
          <w:lang w:val="es-ES"/>
        </w:rPr>
        <w:t>,</w:t>
      </w:r>
      <w:r w:rsidRPr="009234EF">
        <w:rPr>
          <w:rFonts w:ascii="Literata" w:eastAsia="Calibri" w:hAnsi="Literata" w:cs="Arial"/>
          <w:sz w:val="21"/>
          <w:szCs w:val="21"/>
          <w:lang w:val="es-ES"/>
        </w:rPr>
        <w:t xml:space="preserve"> </w:t>
      </w:r>
      <w:r w:rsidR="009234EF" w:rsidRPr="009234EF">
        <w:rPr>
          <w:rFonts w:ascii="Literata" w:eastAsia="Calibri" w:hAnsi="Literata" w:cs="Arial"/>
          <w:sz w:val="21"/>
          <w:szCs w:val="21"/>
          <w:lang w:val="es-ES"/>
        </w:rPr>
        <w:t xml:space="preserve">Lic. Héctor Eduardo Rubio Azuara, </w:t>
      </w:r>
      <w:r w:rsidR="009234EF">
        <w:rPr>
          <w:rFonts w:ascii="Literata" w:eastAsia="Calibri" w:hAnsi="Literata" w:cs="Arial"/>
          <w:sz w:val="21"/>
          <w:szCs w:val="21"/>
          <w:lang w:val="es-ES"/>
        </w:rPr>
        <w:t xml:space="preserve">C. </w:t>
      </w:r>
      <w:r w:rsidR="009234EF" w:rsidRPr="009234EF">
        <w:rPr>
          <w:rFonts w:ascii="Literata" w:eastAsia="Calibri" w:hAnsi="Literata" w:cs="Arial"/>
          <w:sz w:val="21"/>
          <w:szCs w:val="21"/>
          <w:lang w:val="es-ES"/>
        </w:rPr>
        <w:t>Eric Ramírez Reyna</w:t>
      </w:r>
      <w:r w:rsidR="00423E08">
        <w:rPr>
          <w:rFonts w:ascii="Literata" w:eastAsia="Calibri" w:hAnsi="Literata" w:cs="Arial"/>
          <w:sz w:val="21"/>
          <w:szCs w:val="21"/>
          <w:lang w:val="es-ES"/>
        </w:rPr>
        <w:t xml:space="preserve"> Representantes de la Sociedad Civil de la Junta de Gobierno de Gobierno del Estado</w:t>
      </w:r>
      <w:r w:rsidR="009234EF" w:rsidRPr="009234EF">
        <w:rPr>
          <w:rFonts w:ascii="Literata" w:eastAsia="Calibri" w:hAnsi="Literata" w:cs="Arial"/>
          <w:sz w:val="21"/>
          <w:szCs w:val="21"/>
          <w:lang w:val="es-ES"/>
        </w:rPr>
        <w:t xml:space="preserve">, </w:t>
      </w:r>
      <w:r w:rsidRPr="009234EF">
        <w:rPr>
          <w:rFonts w:ascii="Literata" w:eastAsia="Calibri" w:hAnsi="Literata" w:cs="Arial"/>
          <w:bCs/>
          <w:sz w:val="21"/>
          <w:szCs w:val="21"/>
          <w:lang w:val="es-ES"/>
        </w:rPr>
        <w:t xml:space="preserve">de conformidad con lo establecido en los artículos 58, 59, 61 y demás relativos de la Ley Orgánica de la Administración Pública del Estado de San Luis Potosí, artículos 6, 7, 8, 9, y demás relativos del Decreto Administrativo mediante el cual se crea El Museo Nacional de la Máscara, y Reglamento Interior del Museo Nacional de la Máscara, </w:t>
      </w:r>
      <w:r w:rsidRPr="00E815B6">
        <w:rPr>
          <w:rFonts w:ascii="Literata" w:eastAsia="Calibri" w:hAnsi="Literata" w:cs="Arial"/>
          <w:sz w:val="21"/>
          <w:szCs w:val="21"/>
          <w:lang w:val="es-ES"/>
        </w:rPr>
        <w:t>cuyo objeto consiste en desahogar el siguiente:</w:t>
      </w:r>
    </w:p>
    <w:p w:rsidR="004905D8" w:rsidRPr="00007AB7" w:rsidRDefault="004905D8" w:rsidP="008E67AC">
      <w:pPr>
        <w:tabs>
          <w:tab w:val="right" w:leader="hyphen" w:pos="10036"/>
        </w:tabs>
        <w:spacing w:after="0" w:line="276" w:lineRule="auto"/>
        <w:jc w:val="center"/>
        <w:rPr>
          <w:rFonts w:ascii="Literata" w:eastAsia="Calibri" w:hAnsi="Literata" w:cs="Arial"/>
          <w:b/>
          <w:sz w:val="8"/>
          <w:szCs w:val="21"/>
        </w:rPr>
      </w:pPr>
    </w:p>
    <w:p w:rsidR="003F29F0" w:rsidRPr="00E815B6" w:rsidRDefault="003F29F0" w:rsidP="008E67AC">
      <w:pPr>
        <w:tabs>
          <w:tab w:val="right" w:leader="hyphen" w:pos="10036"/>
        </w:tabs>
        <w:spacing w:after="0" w:line="276" w:lineRule="auto"/>
        <w:jc w:val="center"/>
        <w:rPr>
          <w:rFonts w:ascii="Literata" w:eastAsia="Calibri" w:hAnsi="Literata" w:cs="Arial"/>
          <w:b/>
          <w:sz w:val="21"/>
          <w:szCs w:val="21"/>
          <w:lang w:val="pt-BR"/>
        </w:rPr>
      </w:pPr>
      <w:r w:rsidRPr="00E815B6">
        <w:rPr>
          <w:rFonts w:ascii="Literata" w:eastAsia="Calibri" w:hAnsi="Literata" w:cs="Arial"/>
          <w:b/>
          <w:sz w:val="21"/>
          <w:szCs w:val="21"/>
          <w:lang w:val="pt-BR"/>
        </w:rPr>
        <w:t>O R D E N   D E L   D Í A</w:t>
      </w:r>
    </w:p>
    <w:p w:rsidR="00982220" w:rsidRPr="00576125" w:rsidRDefault="00982220" w:rsidP="00576125">
      <w:pPr>
        <w:numPr>
          <w:ilvl w:val="0"/>
          <w:numId w:val="14"/>
        </w:numPr>
        <w:shd w:val="clear" w:color="auto" w:fill="FFFFFF"/>
        <w:spacing w:after="100" w:afterAutospacing="1" w:line="276" w:lineRule="auto"/>
        <w:ind w:left="945"/>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Bienvenida a cargo de</w:t>
      </w:r>
      <w:r w:rsidR="00576125">
        <w:rPr>
          <w:rFonts w:ascii="Literata" w:eastAsia="Times New Roman" w:hAnsi="Literata" w:cs="Times New Roman"/>
          <w:color w:val="000000"/>
          <w:sz w:val="21"/>
          <w:szCs w:val="21"/>
          <w:lang w:eastAsia="es-MX"/>
        </w:rPr>
        <w:t>l</w:t>
      </w:r>
      <w:r w:rsidRPr="00E815B6">
        <w:rPr>
          <w:rFonts w:ascii="Literata" w:eastAsia="Times New Roman" w:hAnsi="Literata" w:cs="Times New Roman"/>
          <w:color w:val="000000"/>
          <w:sz w:val="21"/>
          <w:szCs w:val="21"/>
          <w:lang w:eastAsia="es-MX"/>
        </w:rPr>
        <w:t xml:space="preserve"> </w:t>
      </w:r>
      <w:r w:rsidR="00576125" w:rsidRPr="00E815B6">
        <w:rPr>
          <w:rFonts w:ascii="Literata" w:hAnsi="Literata" w:cs="Arial"/>
          <w:sz w:val="21"/>
          <w:szCs w:val="21"/>
        </w:rPr>
        <w:t xml:space="preserve">maestro </w:t>
      </w:r>
      <w:r w:rsidR="00576125" w:rsidRPr="00E815B6">
        <w:rPr>
          <w:rFonts w:ascii="Literata" w:eastAsia="Calibri" w:hAnsi="Literata" w:cs="Arial"/>
          <w:sz w:val="21"/>
          <w:szCs w:val="21"/>
          <w:lang w:val="es-ES"/>
        </w:rPr>
        <w:t>Raúl Rafael Miguel Gamboa López</w:t>
      </w:r>
      <w:r w:rsidR="009234EF">
        <w:rPr>
          <w:rFonts w:ascii="Literata" w:eastAsia="Times New Roman" w:hAnsi="Literata" w:cs="Times New Roman"/>
          <w:color w:val="000000"/>
          <w:sz w:val="21"/>
          <w:szCs w:val="21"/>
          <w:lang w:eastAsia="es-MX"/>
        </w:rPr>
        <w:t xml:space="preserve">, </w:t>
      </w:r>
      <w:r w:rsidR="00576125" w:rsidRPr="00576125">
        <w:rPr>
          <w:rFonts w:ascii="Literata" w:eastAsia="Times New Roman" w:hAnsi="Literata" w:cs="Times New Roman"/>
          <w:color w:val="000000"/>
          <w:sz w:val="21"/>
          <w:szCs w:val="21"/>
          <w:lang w:eastAsia="es-MX"/>
        </w:rPr>
        <w:t>en representación de Martha Elizabeth Torres Méndez Secretaria de Cultura de Gobierno del Estado de San Luis Potosí y presidenta de la Junta de Gobierno.</w:t>
      </w:r>
      <w:r w:rsidR="00576125" w:rsidRPr="00576125">
        <w:rPr>
          <w:rFonts w:ascii="Literata" w:eastAsia="Times New Roman" w:hAnsi="Literata" w:cs="Times New Roman"/>
          <w:b/>
          <w:bCs/>
          <w:color w:val="000000"/>
          <w:sz w:val="21"/>
          <w:szCs w:val="21"/>
          <w:lang w:eastAsia="es-MX"/>
        </w:rPr>
        <w:t> </w:t>
      </w:r>
    </w:p>
    <w:p w:rsidR="00982220" w:rsidRPr="00E815B6" w:rsidRDefault="00982220" w:rsidP="008E67AC">
      <w:pPr>
        <w:numPr>
          <w:ilvl w:val="0"/>
          <w:numId w:val="14"/>
        </w:numPr>
        <w:shd w:val="clear" w:color="auto" w:fill="FFFFFF"/>
        <w:spacing w:before="100" w:beforeAutospacing="1" w:after="100" w:afterAutospacing="1" w:line="276" w:lineRule="auto"/>
        <w:ind w:left="945"/>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Pase de lista a los asistentes y verificación del quórum legal. </w:t>
      </w:r>
    </w:p>
    <w:p w:rsidR="00982220" w:rsidRPr="00E815B6" w:rsidRDefault="00B00D69" w:rsidP="008E67AC">
      <w:pPr>
        <w:numPr>
          <w:ilvl w:val="0"/>
          <w:numId w:val="14"/>
        </w:numPr>
        <w:shd w:val="clear" w:color="auto" w:fill="FFFFFF"/>
        <w:spacing w:before="100" w:beforeAutospacing="1" w:after="100" w:afterAutospacing="1" w:line="276" w:lineRule="auto"/>
        <w:ind w:left="945"/>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Lectura y aprobación del orden del día.</w:t>
      </w:r>
      <w:r w:rsidR="00982220" w:rsidRPr="00E815B6">
        <w:rPr>
          <w:rFonts w:ascii="Literata" w:eastAsia="Times New Roman" w:hAnsi="Literata" w:cs="Times New Roman"/>
          <w:color w:val="000000"/>
          <w:sz w:val="21"/>
          <w:szCs w:val="21"/>
          <w:lang w:eastAsia="es-MX"/>
        </w:rPr>
        <w:t> </w:t>
      </w:r>
    </w:p>
    <w:p w:rsidR="00982220" w:rsidRPr="00576125" w:rsidRDefault="009234EF" w:rsidP="00C7509E">
      <w:pPr>
        <w:numPr>
          <w:ilvl w:val="0"/>
          <w:numId w:val="14"/>
        </w:numPr>
        <w:shd w:val="clear" w:color="auto" w:fill="FFFFFF"/>
        <w:spacing w:before="100" w:beforeAutospacing="1" w:after="100" w:afterAutospacing="1" w:line="276" w:lineRule="auto"/>
        <w:ind w:left="945"/>
        <w:jc w:val="both"/>
        <w:rPr>
          <w:rFonts w:ascii="Literata" w:eastAsia="Times New Roman" w:hAnsi="Literata" w:cs="Times New Roman"/>
          <w:color w:val="000000"/>
          <w:sz w:val="21"/>
          <w:szCs w:val="21"/>
          <w:lang w:eastAsia="es-MX"/>
        </w:rPr>
      </w:pPr>
      <w:r w:rsidRPr="00576125">
        <w:rPr>
          <w:rFonts w:ascii="Literata" w:eastAsia="Times New Roman" w:hAnsi="Literata" w:cs="Times New Roman"/>
          <w:color w:val="000000"/>
          <w:sz w:val="21"/>
          <w:szCs w:val="21"/>
          <w:lang w:eastAsia="es-MX"/>
        </w:rPr>
        <w:t>Instalación de los nuevos representantes</w:t>
      </w:r>
      <w:r w:rsidR="00EC376A" w:rsidRPr="00576125">
        <w:rPr>
          <w:rFonts w:ascii="Literata" w:eastAsia="Times New Roman" w:hAnsi="Literata" w:cs="Times New Roman"/>
          <w:color w:val="000000"/>
          <w:sz w:val="21"/>
          <w:szCs w:val="21"/>
          <w:lang w:eastAsia="es-MX"/>
        </w:rPr>
        <w:t xml:space="preserve"> de la </w:t>
      </w:r>
      <w:r w:rsidR="00E3042E" w:rsidRPr="00576125">
        <w:rPr>
          <w:rFonts w:ascii="Literata" w:eastAsia="Times New Roman" w:hAnsi="Literata" w:cs="Times New Roman"/>
          <w:color w:val="000000"/>
          <w:sz w:val="21"/>
          <w:szCs w:val="21"/>
          <w:lang w:eastAsia="es-MX"/>
        </w:rPr>
        <w:t xml:space="preserve">sociedad civil que </w:t>
      </w:r>
      <w:r w:rsidR="007D2288" w:rsidRPr="00576125">
        <w:rPr>
          <w:rFonts w:ascii="Literata" w:eastAsia="Times New Roman" w:hAnsi="Literata" w:cs="Times New Roman"/>
          <w:color w:val="000000"/>
          <w:sz w:val="21"/>
          <w:szCs w:val="21"/>
          <w:lang w:eastAsia="es-MX"/>
        </w:rPr>
        <w:t>conformaran la</w:t>
      </w:r>
      <w:r w:rsidR="00EC376A" w:rsidRPr="00576125">
        <w:rPr>
          <w:rFonts w:ascii="Literata" w:eastAsia="Times New Roman" w:hAnsi="Literata" w:cs="Times New Roman"/>
          <w:color w:val="000000"/>
          <w:sz w:val="21"/>
          <w:szCs w:val="21"/>
          <w:lang w:eastAsia="es-MX"/>
        </w:rPr>
        <w:t xml:space="preserve"> </w:t>
      </w:r>
      <w:r w:rsidR="00E3042E" w:rsidRPr="00576125">
        <w:rPr>
          <w:rFonts w:ascii="Literata" w:eastAsia="Times New Roman" w:hAnsi="Literata" w:cs="Times New Roman"/>
          <w:color w:val="000000"/>
          <w:sz w:val="21"/>
          <w:szCs w:val="21"/>
          <w:lang w:eastAsia="es-MX"/>
        </w:rPr>
        <w:t>J</w:t>
      </w:r>
      <w:r w:rsidR="00EC376A" w:rsidRPr="00576125">
        <w:rPr>
          <w:rFonts w:ascii="Literata" w:eastAsia="Times New Roman" w:hAnsi="Literata" w:cs="Times New Roman"/>
          <w:color w:val="000000"/>
          <w:sz w:val="21"/>
          <w:szCs w:val="21"/>
          <w:lang w:eastAsia="es-MX"/>
        </w:rPr>
        <w:t xml:space="preserve">unta de </w:t>
      </w:r>
      <w:r w:rsidR="00E3042E" w:rsidRPr="00576125">
        <w:rPr>
          <w:rFonts w:ascii="Literata" w:eastAsia="Times New Roman" w:hAnsi="Literata" w:cs="Times New Roman"/>
          <w:color w:val="000000"/>
          <w:sz w:val="21"/>
          <w:szCs w:val="21"/>
          <w:lang w:eastAsia="es-MX"/>
        </w:rPr>
        <w:t>Gobierno de es</w:t>
      </w:r>
      <w:r w:rsidRPr="00576125">
        <w:rPr>
          <w:rFonts w:ascii="Literata" w:eastAsia="Times New Roman" w:hAnsi="Literata" w:cs="Times New Roman"/>
          <w:color w:val="000000"/>
          <w:sz w:val="21"/>
          <w:szCs w:val="21"/>
          <w:lang w:eastAsia="es-MX"/>
        </w:rPr>
        <w:t xml:space="preserve">te Museo Nacional de la Máscara y toma de protesta por parte </w:t>
      </w:r>
      <w:r w:rsidR="00576125" w:rsidRPr="00576125">
        <w:rPr>
          <w:rFonts w:ascii="Literata" w:eastAsia="Times New Roman" w:hAnsi="Literata" w:cs="Times New Roman"/>
          <w:color w:val="000000"/>
          <w:sz w:val="21"/>
          <w:szCs w:val="21"/>
          <w:lang w:eastAsia="es-MX"/>
        </w:rPr>
        <w:t xml:space="preserve">del </w:t>
      </w:r>
      <w:r w:rsidR="00576125" w:rsidRPr="00576125">
        <w:rPr>
          <w:rFonts w:ascii="Literata" w:hAnsi="Literata" w:cs="Arial"/>
          <w:sz w:val="21"/>
          <w:szCs w:val="21"/>
        </w:rPr>
        <w:t xml:space="preserve">maestro </w:t>
      </w:r>
      <w:r w:rsidR="00576125" w:rsidRPr="00576125">
        <w:rPr>
          <w:rFonts w:ascii="Literata" w:eastAsia="Calibri" w:hAnsi="Literata" w:cs="Arial"/>
          <w:sz w:val="21"/>
          <w:szCs w:val="21"/>
          <w:lang w:val="es-ES"/>
        </w:rPr>
        <w:t>Raúl Rafael Miguel Gamboa López</w:t>
      </w:r>
      <w:r w:rsidRPr="00576125">
        <w:rPr>
          <w:rFonts w:ascii="Literata" w:eastAsia="Times New Roman" w:hAnsi="Literata" w:cs="Times New Roman"/>
          <w:color w:val="000000"/>
          <w:sz w:val="21"/>
          <w:szCs w:val="21"/>
          <w:lang w:eastAsia="es-MX"/>
        </w:rPr>
        <w:t xml:space="preserve">. </w:t>
      </w:r>
      <w:r w:rsidR="003E1113">
        <w:rPr>
          <w:rFonts w:ascii="Literata" w:eastAsia="Times New Roman" w:hAnsi="Literata" w:cs="Times New Roman"/>
          <w:color w:val="000000"/>
          <w:sz w:val="21"/>
          <w:szCs w:val="21"/>
          <w:lang w:eastAsia="es-MX"/>
        </w:rPr>
        <w:t xml:space="preserve">En representación </w:t>
      </w:r>
      <w:r w:rsidR="00576125" w:rsidRPr="00576125">
        <w:rPr>
          <w:rFonts w:ascii="Literata" w:eastAsia="Times New Roman" w:hAnsi="Literata" w:cs="Times New Roman"/>
          <w:color w:val="000000"/>
          <w:sz w:val="21"/>
          <w:szCs w:val="21"/>
          <w:lang w:eastAsia="es-MX"/>
        </w:rPr>
        <w:t>de Martha Elizabeth Torres Méndez Secretaria de Cultura de Gobierno del Estado de San Luis Potosí</w:t>
      </w:r>
      <w:r w:rsidR="003E1113">
        <w:rPr>
          <w:rFonts w:ascii="Literata" w:eastAsia="Times New Roman" w:hAnsi="Literata" w:cs="Times New Roman"/>
          <w:color w:val="000000"/>
          <w:sz w:val="21"/>
          <w:szCs w:val="21"/>
          <w:lang w:eastAsia="es-MX"/>
        </w:rPr>
        <w:t>.</w:t>
      </w:r>
    </w:p>
    <w:p w:rsidR="00982220" w:rsidRDefault="00B00D69" w:rsidP="008E67AC">
      <w:pPr>
        <w:numPr>
          <w:ilvl w:val="0"/>
          <w:numId w:val="14"/>
        </w:numPr>
        <w:shd w:val="clear" w:color="auto" w:fill="FFFFFF"/>
        <w:spacing w:before="100" w:beforeAutospacing="1" w:after="100" w:afterAutospacing="1" w:line="276" w:lineRule="auto"/>
        <w:ind w:left="945"/>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 xml:space="preserve">Informe </w:t>
      </w:r>
      <w:r w:rsidR="00C14416">
        <w:rPr>
          <w:rFonts w:ascii="Literata" w:eastAsia="Times New Roman" w:hAnsi="Literata" w:cs="Times New Roman"/>
          <w:color w:val="000000"/>
          <w:sz w:val="21"/>
          <w:szCs w:val="21"/>
          <w:lang w:eastAsia="es-MX"/>
        </w:rPr>
        <w:t>Financiero</w:t>
      </w:r>
      <w:r w:rsidR="008E67AC" w:rsidRPr="00E815B6">
        <w:rPr>
          <w:rFonts w:ascii="Literata" w:eastAsia="Times New Roman" w:hAnsi="Literata" w:cs="Times New Roman"/>
          <w:color w:val="000000"/>
          <w:sz w:val="21"/>
          <w:szCs w:val="21"/>
          <w:lang w:eastAsia="es-MX"/>
        </w:rPr>
        <w:t xml:space="preserve"> del </w:t>
      </w:r>
      <w:r w:rsidR="00540BB9" w:rsidRPr="00E815B6">
        <w:rPr>
          <w:rFonts w:ascii="Literata" w:eastAsia="Times New Roman" w:hAnsi="Literata" w:cs="Times New Roman"/>
          <w:color w:val="000000"/>
          <w:sz w:val="21"/>
          <w:szCs w:val="21"/>
          <w:lang w:eastAsia="es-MX"/>
        </w:rPr>
        <w:t>primero y segundo</w:t>
      </w:r>
      <w:r w:rsidR="008E67AC" w:rsidRPr="00E815B6">
        <w:rPr>
          <w:rFonts w:ascii="Literata" w:eastAsia="Times New Roman" w:hAnsi="Literata" w:cs="Times New Roman"/>
          <w:color w:val="000000"/>
          <w:sz w:val="21"/>
          <w:szCs w:val="21"/>
          <w:lang w:eastAsia="es-MX"/>
        </w:rPr>
        <w:t xml:space="preserve"> trimestre 202</w:t>
      </w:r>
      <w:r w:rsidR="002D73D3" w:rsidRPr="00E815B6">
        <w:rPr>
          <w:rFonts w:ascii="Literata" w:eastAsia="Times New Roman" w:hAnsi="Literata" w:cs="Times New Roman"/>
          <w:color w:val="000000"/>
          <w:sz w:val="21"/>
          <w:szCs w:val="21"/>
          <w:lang w:eastAsia="es-MX"/>
        </w:rPr>
        <w:t>2</w:t>
      </w:r>
      <w:r w:rsidRPr="00E815B6">
        <w:rPr>
          <w:rFonts w:ascii="Literata" w:eastAsia="Times New Roman" w:hAnsi="Literata" w:cs="Times New Roman"/>
          <w:color w:val="000000"/>
          <w:sz w:val="21"/>
          <w:szCs w:val="21"/>
          <w:lang w:eastAsia="es-MX"/>
        </w:rPr>
        <w:t>.</w:t>
      </w:r>
    </w:p>
    <w:p w:rsidR="00C14416" w:rsidRPr="00E815B6" w:rsidRDefault="00C14416" w:rsidP="008E67AC">
      <w:pPr>
        <w:numPr>
          <w:ilvl w:val="0"/>
          <w:numId w:val="14"/>
        </w:numPr>
        <w:shd w:val="clear" w:color="auto" w:fill="FFFFFF"/>
        <w:spacing w:before="100" w:beforeAutospacing="1" w:after="100" w:afterAutospacing="1" w:line="276" w:lineRule="auto"/>
        <w:ind w:left="945"/>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 xml:space="preserve">Informe de </w:t>
      </w:r>
      <w:r>
        <w:rPr>
          <w:rFonts w:ascii="Literata" w:eastAsia="Times New Roman" w:hAnsi="Literata" w:cs="Times New Roman"/>
          <w:color w:val="000000"/>
          <w:sz w:val="21"/>
          <w:szCs w:val="21"/>
          <w:lang w:eastAsia="es-MX"/>
        </w:rPr>
        <w:t>A</w:t>
      </w:r>
      <w:r w:rsidRPr="00E815B6">
        <w:rPr>
          <w:rFonts w:ascii="Literata" w:eastAsia="Times New Roman" w:hAnsi="Literata" w:cs="Times New Roman"/>
          <w:color w:val="000000"/>
          <w:sz w:val="21"/>
          <w:szCs w:val="21"/>
          <w:lang w:eastAsia="es-MX"/>
        </w:rPr>
        <w:t>ctividades del primero y segundo trimestre 2022</w:t>
      </w:r>
    </w:p>
    <w:p w:rsidR="00293AA5" w:rsidRPr="00E815B6" w:rsidRDefault="00293AA5" w:rsidP="008E67AC">
      <w:pPr>
        <w:numPr>
          <w:ilvl w:val="0"/>
          <w:numId w:val="14"/>
        </w:numPr>
        <w:shd w:val="clear" w:color="auto" w:fill="FFFFFF"/>
        <w:spacing w:before="100" w:beforeAutospacing="1" w:after="100" w:afterAutospacing="1" w:line="276" w:lineRule="auto"/>
        <w:ind w:left="945"/>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Exposición de motivos para cambio de logotipo de este Museo</w:t>
      </w:r>
      <w:r w:rsidR="009234EF">
        <w:rPr>
          <w:rFonts w:ascii="Literata" w:eastAsia="Times New Roman" w:hAnsi="Literata" w:cs="Times New Roman"/>
          <w:color w:val="000000"/>
          <w:sz w:val="21"/>
          <w:szCs w:val="21"/>
          <w:lang w:eastAsia="es-MX"/>
        </w:rPr>
        <w:t>.</w:t>
      </w:r>
    </w:p>
    <w:p w:rsidR="00982220" w:rsidRPr="00E815B6" w:rsidRDefault="00982220" w:rsidP="006F5AAD">
      <w:pPr>
        <w:pStyle w:val="Prrafodelista"/>
        <w:numPr>
          <w:ilvl w:val="0"/>
          <w:numId w:val="14"/>
        </w:numPr>
        <w:shd w:val="clear" w:color="auto" w:fill="FFFFFF"/>
        <w:suppressAutoHyphens/>
        <w:spacing w:before="100" w:beforeAutospacing="1" w:after="100" w:afterAutospacing="1" w:line="276" w:lineRule="auto"/>
        <w:ind w:right="142"/>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A</w:t>
      </w:r>
      <w:r w:rsidR="00B00D69" w:rsidRPr="00E815B6">
        <w:rPr>
          <w:rFonts w:ascii="Literata" w:eastAsia="Times New Roman" w:hAnsi="Literata" w:cs="Times New Roman"/>
          <w:color w:val="000000"/>
          <w:sz w:val="21"/>
          <w:szCs w:val="21"/>
          <w:lang w:eastAsia="es-MX"/>
        </w:rPr>
        <w:t>suntos generales</w:t>
      </w:r>
    </w:p>
    <w:p w:rsidR="00D23408" w:rsidRPr="00E815B6" w:rsidRDefault="00D23408" w:rsidP="008E67AC">
      <w:pPr>
        <w:pStyle w:val="Prrafodelista"/>
        <w:numPr>
          <w:ilvl w:val="0"/>
          <w:numId w:val="15"/>
        </w:numPr>
        <w:tabs>
          <w:tab w:val="left" w:pos="284"/>
        </w:tabs>
        <w:spacing w:line="276" w:lineRule="auto"/>
        <w:rPr>
          <w:rFonts w:ascii="Literata" w:hAnsi="Literata" w:cs="Arial"/>
          <w:b/>
          <w:bCs/>
          <w:sz w:val="21"/>
          <w:szCs w:val="21"/>
        </w:rPr>
      </w:pPr>
      <w:r w:rsidRPr="00E815B6">
        <w:rPr>
          <w:rFonts w:ascii="Literata" w:hAnsi="Literata" w:cs="Arial"/>
          <w:b/>
          <w:bCs/>
          <w:sz w:val="21"/>
          <w:szCs w:val="21"/>
        </w:rPr>
        <w:t xml:space="preserve">Bienvenida </w:t>
      </w:r>
    </w:p>
    <w:p w:rsidR="00251242" w:rsidRPr="00E815B6" w:rsidRDefault="00D23408" w:rsidP="008E67AC">
      <w:pPr>
        <w:pStyle w:val="Prrafodelista"/>
        <w:tabs>
          <w:tab w:val="left" w:pos="284"/>
        </w:tabs>
        <w:spacing w:line="276" w:lineRule="auto"/>
        <w:ind w:left="0"/>
        <w:jc w:val="both"/>
        <w:rPr>
          <w:rFonts w:ascii="Literata" w:hAnsi="Literata" w:cs="Arial"/>
          <w:bCs/>
          <w:sz w:val="21"/>
          <w:szCs w:val="21"/>
        </w:rPr>
      </w:pPr>
      <w:r w:rsidRPr="00E815B6">
        <w:rPr>
          <w:rFonts w:ascii="Literata" w:hAnsi="Literata" w:cs="Arial"/>
          <w:bCs/>
          <w:sz w:val="21"/>
          <w:szCs w:val="21"/>
        </w:rPr>
        <w:t>Señoras y señores buenos días, agradezco su presencia esta mañana con motivo de</w:t>
      </w:r>
      <w:r w:rsidR="00251242" w:rsidRPr="00E815B6">
        <w:rPr>
          <w:rFonts w:ascii="Literata" w:hAnsi="Literata" w:cs="Arial"/>
          <w:bCs/>
          <w:sz w:val="21"/>
          <w:szCs w:val="21"/>
        </w:rPr>
        <w:t xml:space="preserve"> la</w:t>
      </w:r>
      <w:r w:rsidRPr="00E815B6">
        <w:rPr>
          <w:rFonts w:ascii="Literata" w:hAnsi="Literata" w:cs="Arial"/>
          <w:bCs/>
          <w:sz w:val="21"/>
          <w:szCs w:val="21"/>
        </w:rPr>
        <w:t xml:space="preserve"> </w:t>
      </w:r>
      <w:r w:rsidR="00576125">
        <w:rPr>
          <w:rFonts w:ascii="Literata" w:hAnsi="Literata" w:cs="Arial"/>
          <w:bCs/>
          <w:sz w:val="21"/>
          <w:szCs w:val="21"/>
        </w:rPr>
        <w:t>2</w:t>
      </w:r>
      <w:r w:rsidR="00251242" w:rsidRPr="00E815B6">
        <w:rPr>
          <w:rFonts w:ascii="Literata" w:hAnsi="Literata" w:cs="Arial"/>
          <w:bCs/>
          <w:sz w:val="21"/>
          <w:szCs w:val="21"/>
        </w:rPr>
        <w:t>ª</w:t>
      </w:r>
      <w:r w:rsidRPr="00E815B6">
        <w:rPr>
          <w:rFonts w:ascii="Literata" w:hAnsi="Literata" w:cs="Arial"/>
          <w:bCs/>
          <w:sz w:val="21"/>
          <w:szCs w:val="21"/>
        </w:rPr>
        <w:t xml:space="preserve"> Sesión </w:t>
      </w:r>
      <w:r w:rsidR="00576125">
        <w:rPr>
          <w:rFonts w:ascii="Literata" w:hAnsi="Literata" w:cs="Arial"/>
          <w:bCs/>
          <w:sz w:val="21"/>
          <w:szCs w:val="21"/>
        </w:rPr>
        <w:t>extraordinaria</w:t>
      </w:r>
      <w:r w:rsidRPr="00E815B6">
        <w:rPr>
          <w:rFonts w:ascii="Literata" w:hAnsi="Literata" w:cs="Arial"/>
          <w:bCs/>
          <w:sz w:val="21"/>
          <w:szCs w:val="21"/>
        </w:rPr>
        <w:t xml:space="preserve"> del año 2022 de la Junta de Gobierno del Museo Nacional de la Máscara</w:t>
      </w:r>
      <w:r w:rsidR="008C3BEF" w:rsidRPr="00E815B6">
        <w:rPr>
          <w:rFonts w:ascii="Literata" w:hAnsi="Literata" w:cs="Arial"/>
          <w:bCs/>
          <w:sz w:val="21"/>
          <w:szCs w:val="21"/>
        </w:rPr>
        <w:t>.</w:t>
      </w:r>
    </w:p>
    <w:p w:rsidR="008E67AC" w:rsidRPr="00E815B6" w:rsidRDefault="008E67AC" w:rsidP="008E67AC">
      <w:pPr>
        <w:pStyle w:val="Prrafodelista"/>
        <w:tabs>
          <w:tab w:val="left" w:pos="284"/>
        </w:tabs>
        <w:spacing w:line="276" w:lineRule="auto"/>
        <w:ind w:left="0"/>
        <w:jc w:val="both"/>
        <w:rPr>
          <w:rFonts w:ascii="Literata" w:hAnsi="Literata" w:cs="Arial"/>
          <w:bCs/>
          <w:sz w:val="21"/>
          <w:szCs w:val="21"/>
        </w:rPr>
      </w:pPr>
    </w:p>
    <w:p w:rsidR="008E67AC" w:rsidRPr="00E815B6" w:rsidRDefault="00D23408" w:rsidP="008E67AC">
      <w:pPr>
        <w:pStyle w:val="Prrafodelista"/>
        <w:numPr>
          <w:ilvl w:val="0"/>
          <w:numId w:val="15"/>
        </w:numPr>
        <w:tabs>
          <w:tab w:val="left" w:pos="284"/>
        </w:tabs>
        <w:spacing w:line="276" w:lineRule="auto"/>
        <w:rPr>
          <w:rFonts w:ascii="Literata" w:hAnsi="Literata" w:cs="Arial"/>
          <w:b/>
          <w:color w:val="000000"/>
          <w:sz w:val="21"/>
          <w:szCs w:val="21"/>
          <w:lang w:eastAsia="es-MX"/>
        </w:rPr>
      </w:pPr>
      <w:r w:rsidRPr="00E815B6">
        <w:rPr>
          <w:rFonts w:ascii="Literata" w:eastAsia="Times New Roman" w:hAnsi="Literata" w:cs="Arial"/>
          <w:b/>
          <w:color w:val="000000"/>
          <w:sz w:val="21"/>
          <w:szCs w:val="21"/>
          <w:lang w:eastAsia="es-MX"/>
        </w:rPr>
        <w:t>Declaración de validez de la sesión por parte de </w:t>
      </w:r>
      <w:r w:rsidR="004905D8" w:rsidRPr="00E815B6">
        <w:rPr>
          <w:rFonts w:ascii="Literata" w:eastAsia="Calibri" w:hAnsi="Literata" w:cs="Arial"/>
          <w:b/>
          <w:sz w:val="21"/>
          <w:szCs w:val="21"/>
          <w:lang w:val="es-ES"/>
        </w:rPr>
        <w:t>Raúl Rafael Miguel Gamboa López</w:t>
      </w:r>
      <w:r w:rsidRPr="00E815B6">
        <w:rPr>
          <w:rFonts w:ascii="Literata" w:hAnsi="Literata" w:cs="Arial"/>
          <w:b/>
          <w:color w:val="000000"/>
          <w:sz w:val="21"/>
          <w:szCs w:val="21"/>
          <w:lang w:eastAsia="es-MX"/>
        </w:rPr>
        <w:t xml:space="preserve">. </w:t>
      </w:r>
    </w:p>
    <w:p w:rsidR="00D23408" w:rsidRPr="00E815B6" w:rsidRDefault="00CB609D" w:rsidP="00790C8F">
      <w:pPr>
        <w:tabs>
          <w:tab w:val="left" w:pos="284"/>
        </w:tabs>
        <w:spacing w:line="276" w:lineRule="auto"/>
        <w:jc w:val="both"/>
        <w:rPr>
          <w:rFonts w:ascii="Literata" w:hAnsi="Literata" w:cs="Arial"/>
          <w:sz w:val="21"/>
          <w:szCs w:val="21"/>
        </w:rPr>
      </w:pPr>
      <w:r w:rsidRPr="00E815B6">
        <w:rPr>
          <w:rFonts w:ascii="Literata" w:hAnsi="Literata" w:cs="Arial"/>
          <w:color w:val="000000"/>
          <w:sz w:val="21"/>
          <w:szCs w:val="21"/>
          <w:lang w:eastAsia="es-MX"/>
        </w:rPr>
        <w:t xml:space="preserve">Quien </w:t>
      </w:r>
      <w:r w:rsidRPr="00E815B6">
        <w:rPr>
          <w:rFonts w:ascii="Literata" w:hAnsi="Literata" w:cs="Arial"/>
          <w:bCs/>
          <w:sz w:val="21"/>
          <w:szCs w:val="21"/>
        </w:rPr>
        <w:t>d</w:t>
      </w:r>
      <w:r w:rsidR="00D23408" w:rsidRPr="00E815B6">
        <w:rPr>
          <w:rFonts w:ascii="Literata" w:hAnsi="Literata" w:cs="Arial"/>
          <w:bCs/>
          <w:sz w:val="21"/>
          <w:szCs w:val="21"/>
        </w:rPr>
        <w:t>espués de haber pasado lista</w:t>
      </w:r>
      <w:r w:rsidRPr="00E815B6">
        <w:rPr>
          <w:rFonts w:ascii="Literata" w:hAnsi="Literata" w:cs="Arial"/>
          <w:bCs/>
          <w:sz w:val="21"/>
          <w:szCs w:val="21"/>
        </w:rPr>
        <w:t>, informó</w:t>
      </w:r>
      <w:r w:rsidR="00D23408" w:rsidRPr="00E815B6">
        <w:rPr>
          <w:rFonts w:ascii="Literata" w:hAnsi="Literata" w:cs="Arial"/>
          <w:bCs/>
          <w:sz w:val="21"/>
          <w:szCs w:val="21"/>
        </w:rPr>
        <w:t xml:space="preserve"> que existe el Quórum leg</w:t>
      </w:r>
      <w:r w:rsidR="008C3BEF" w:rsidRPr="00E815B6">
        <w:rPr>
          <w:rFonts w:ascii="Literata" w:hAnsi="Literata" w:cs="Arial"/>
          <w:bCs/>
          <w:sz w:val="21"/>
          <w:szCs w:val="21"/>
        </w:rPr>
        <w:t xml:space="preserve">al para llevar a cabo la misma </w:t>
      </w:r>
      <w:r w:rsidR="00D23408" w:rsidRPr="00E815B6">
        <w:rPr>
          <w:rFonts w:ascii="Literata" w:hAnsi="Literata" w:cs="Arial"/>
          <w:sz w:val="21"/>
          <w:szCs w:val="21"/>
        </w:rPr>
        <w:t xml:space="preserve">y por ende, serán válidos y obligatorios todos y cada uno de los acuerdos que en ella se </w:t>
      </w:r>
      <w:r w:rsidRPr="00E815B6">
        <w:rPr>
          <w:rFonts w:ascii="Literata" w:hAnsi="Literata" w:cs="Arial"/>
          <w:sz w:val="21"/>
          <w:szCs w:val="21"/>
        </w:rPr>
        <w:t>tomen</w:t>
      </w:r>
      <w:r w:rsidR="00D23408" w:rsidRPr="00E815B6">
        <w:rPr>
          <w:rFonts w:ascii="Literata" w:hAnsi="Literata" w:cs="Arial"/>
          <w:sz w:val="21"/>
          <w:szCs w:val="21"/>
        </w:rPr>
        <w:t xml:space="preserve">. </w:t>
      </w:r>
    </w:p>
    <w:p w:rsidR="00CB609D" w:rsidRPr="00E815B6" w:rsidRDefault="008C3BEF" w:rsidP="00790C8F">
      <w:pPr>
        <w:shd w:val="clear" w:color="auto" w:fill="FFFFFF"/>
        <w:spacing w:before="100" w:beforeAutospacing="1" w:after="0" w:line="276" w:lineRule="auto"/>
        <w:ind w:firstLine="284"/>
        <w:jc w:val="both"/>
        <w:rPr>
          <w:rFonts w:ascii="Literata" w:eastAsia="Times New Roman" w:hAnsi="Literata" w:cs="Arial"/>
          <w:b/>
          <w:color w:val="000000"/>
          <w:sz w:val="21"/>
          <w:szCs w:val="21"/>
          <w:lang w:eastAsia="es-MX"/>
        </w:rPr>
      </w:pPr>
      <w:r w:rsidRPr="00E815B6">
        <w:rPr>
          <w:rFonts w:ascii="Literata" w:hAnsi="Literata" w:cs="Arial"/>
          <w:b/>
          <w:bCs/>
          <w:sz w:val="21"/>
          <w:szCs w:val="21"/>
        </w:rPr>
        <w:t>3</w:t>
      </w:r>
      <w:r w:rsidR="00D23408" w:rsidRPr="00E815B6">
        <w:rPr>
          <w:rFonts w:ascii="Literata" w:hAnsi="Literata" w:cs="Arial"/>
          <w:b/>
          <w:bCs/>
          <w:sz w:val="21"/>
          <w:szCs w:val="21"/>
        </w:rPr>
        <w:t xml:space="preserve">. </w:t>
      </w:r>
      <w:r w:rsidR="00CB609D" w:rsidRPr="00E815B6">
        <w:rPr>
          <w:rFonts w:ascii="Literata" w:hAnsi="Literata" w:cs="Arial"/>
          <w:b/>
          <w:bCs/>
          <w:sz w:val="21"/>
          <w:szCs w:val="21"/>
        </w:rPr>
        <w:t xml:space="preserve">  </w:t>
      </w:r>
      <w:r w:rsidR="00D23408" w:rsidRPr="00E815B6">
        <w:rPr>
          <w:rFonts w:ascii="Literata" w:eastAsia="Times New Roman" w:hAnsi="Literata" w:cs="Arial"/>
          <w:b/>
          <w:color w:val="000000"/>
          <w:sz w:val="21"/>
          <w:szCs w:val="21"/>
          <w:lang w:eastAsia="es-MX"/>
        </w:rPr>
        <w:t>Lectura y aprobación del orden del día. </w:t>
      </w:r>
    </w:p>
    <w:p w:rsidR="00D23408" w:rsidRPr="00E815B6" w:rsidRDefault="004905D8" w:rsidP="00790C8F">
      <w:pPr>
        <w:shd w:val="clear" w:color="auto" w:fill="FFFFFF"/>
        <w:spacing w:after="0" w:line="276" w:lineRule="auto"/>
        <w:jc w:val="both"/>
        <w:rPr>
          <w:rFonts w:ascii="Literata" w:eastAsia="Times New Roman" w:hAnsi="Literata" w:cs="Arial"/>
          <w:color w:val="000000"/>
          <w:sz w:val="21"/>
          <w:szCs w:val="21"/>
          <w:lang w:eastAsia="es-MX"/>
        </w:rPr>
      </w:pPr>
      <w:r w:rsidRPr="00E815B6">
        <w:rPr>
          <w:rFonts w:ascii="Literata" w:hAnsi="Literata" w:cs="Arial"/>
          <w:sz w:val="21"/>
          <w:szCs w:val="21"/>
        </w:rPr>
        <w:t xml:space="preserve">El maestro </w:t>
      </w:r>
      <w:r w:rsidRPr="00E815B6">
        <w:rPr>
          <w:rFonts w:ascii="Literata" w:eastAsia="Calibri" w:hAnsi="Literata" w:cs="Arial"/>
          <w:sz w:val="21"/>
          <w:szCs w:val="21"/>
          <w:lang w:val="es-ES"/>
        </w:rPr>
        <w:t>Raúl Rafael Miguel Gamboa López</w:t>
      </w:r>
      <w:r w:rsidR="00CB609D" w:rsidRPr="00E815B6">
        <w:rPr>
          <w:rFonts w:ascii="Literata" w:hAnsi="Literata" w:cs="Arial"/>
          <w:bCs/>
          <w:sz w:val="21"/>
          <w:szCs w:val="21"/>
        </w:rPr>
        <w:t xml:space="preserve"> solicita que, quienes estén</w:t>
      </w:r>
      <w:r w:rsidR="00D23408" w:rsidRPr="00E815B6">
        <w:rPr>
          <w:rFonts w:ascii="Literata" w:hAnsi="Literata" w:cs="Arial"/>
          <w:bCs/>
          <w:sz w:val="21"/>
          <w:szCs w:val="21"/>
        </w:rPr>
        <w:t xml:space="preserve"> de acuerdo con el orden del día</w:t>
      </w:r>
      <w:r w:rsidR="00CB609D" w:rsidRPr="00E815B6">
        <w:rPr>
          <w:rFonts w:ascii="Literata" w:hAnsi="Literata" w:cs="Arial"/>
          <w:bCs/>
          <w:sz w:val="21"/>
          <w:szCs w:val="21"/>
        </w:rPr>
        <w:t xml:space="preserve"> lo</w:t>
      </w:r>
      <w:r w:rsidR="00D23408" w:rsidRPr="00E815B6">
        <w:rPr>
          <w:rFonts w:ascii="Literata" w:hAnsi="Literata" w:cs="Arial"/>
          <w:bCs/>
          <w:sz w:val="21"/>
          <w:szCs w:val="21"/>
        </w:rPr>
        <w:t xml:space="preserve"> </w:t>
      </w:r>
      <w:r w:rsidR="00CB609D" w:rsidRPr="00E815B6">
        <w:rPr>
          <w:rFonts w:ascii="Literata" w:hAnsi="Literata" w:cs="Arial"/>
          <w:bCs/>
          <w:sz w:val="21"/>
          <w:szCs w:val="21"/>
        </w:rPr>
        <w:t>manifieste</w:t>
      </w:r>
      <w:r w:rsidR="00D23408" w:rsidRPr="00E815B6">
        <w:rPr>
          <w:rFonts w:ascii="Literata" w:hAnsi="Literata" w:cs="Arial"/>
          <w:bCs/>
          <w:sz w:val="21"/>
          <w:szCs w:val="21"/>
        </w:rPr>
        <w:t xml:space="preserve"> afirmativamente levantando la mano</w:t>
      </w:r>
      <w:r w:rsidR="00CB609D" w:rsidRPr="00E815B6">
        <w:rPr>
          <w:rFonts w:ascii="Literata" w:hAnsi="Literata" w:cs="Arial"/>
          <w:bCs/>
          <w:sz w:val="21"/>
          <w:szCs w:val="21"/>
        </w:rPr>
        <w:t xml:space="preserve"> derecha</w:t>
      </w:r>
      <w:r w:rsidR="00D23408" w:rsidRPr="00E815B6">
        <w:rPr>
          <w:rFonts w:ascii="Literata" w:hAnsi="Literata" w:cs="Arial"/>
          <w:bCs/>
          <w:sz w:val="21"/>
          <w:szCs w:val="21"/>
        </w:rPr>
        <w:t xml:space="preserve">. </w:t>
      </w:r>
    </w:p>
    <w:p w:rsidR="00D23408" w:rsidRPr="00E815B6" w:rsidRDefault="00CB609D" w:rsidP="008E67AC">
      <w:pPr>
        <w:tabs>
          <w:tab w:val="left" w:pos="284"/>
        </w:tabs>
        <w:spacing w:line="276" w:lineRule="auto"/>
        <w:jc w:val="both"/>
        <w:rPr>
          <w:rFonts w:ascii="Literata" w:hAnsi="Literata" w:cs="Arial"/>
          <w:sz w:val="21"/>
          <w:szCs w:val="21"/>
        </w:rPr>
      </w:pPr>
      <w:r w:rsidRPr="00E815B6">
        <w:rPr>
          <w:rFonts w:ascii="Literata" w:hAnsi="Literata" w:cs="Arial"/>
          <w:bCs/>
          <w:sz w:val="21"/>
          <w:szCs w:val="21"/>
        </w:rPr>
        <w:t>Por mayoría de votos, se da</w:t>
      </w:r>
      <w:r w:rsidR="00D23408" w:rsidRPr="00E815B6">
        <w:rPr>
          <w:rFonts w:ascii="Literata" w:hAnsi="Literata" w:cs="Arial"/>
          <w:bCs/>
          <w:sz w:val="21"/>
          <w:szCs w:val="21"/>
        </w:rPr>
        <w:t xml:space="preserve"> por aprobada</w:t>
      </w:r>
      <w:r w:rsidRPr="00E815B6">
        <w:rPr>
          <w:rFonts w:ascii="Literata" w:hAnsi="Literata" w:cs="Arial"/>
          <w:bCs/>
          <w:sz w:val="21"/>
          <w:szCs w:val="21"/>
        </w:rPr>
        <w:t xml:space="preserve"> el orden del día</w:t>
      </w:r>
      <w:r w:rsidR="00D23408" w:rsidRPr="00E815B6">
        <w:rPr>
          <w:rFonts w:ascii="Literata" w:hAnsi="Literata" w:cs="Arial"/>
          <w:sz w:val="21"/>
          <w:szCs w:val="21"/>
        </w:rPr>
        <w:t xml:space="preserve">. </w:t>
      </w:r>
    </w:p>
    <w:p w:rsidR="006F3235" w:rsidRDefault="006F3235" w:rsidP="006F3235">
      <w:pPr>
        <w:numPr>
          <w:ilvl w:val="0"/>
          <w:numId w:val="20"/>
        </w:numPr>
        <w:shd w:val="clear" w:color="auto" w:fill="FFFFFF"/>
        <w:spacing w:before="100" w:beforeAutospacing="1" w:after="100" w:afterAutospacing="1" w:line="276" w:lineRule="auto"/>
        <w:jc w:val="both"/>
        <w:rPr>
          <w:rFonts w:ascii="Literata" w:eastAsia="Times New Roman" w:hAnsi="Literata" w:cs="Times New Roman"/>
          <w:b/>
          <w:color w:val="000000"/>
          <w:sz w:val="21"/>
          <w:szCs w:val="21"/>
          <w:lang w:eastAsia="es-MX"/>
        </w:rPr>
      </w:pPr>
      <w:r w:rsidRPr="006F3235">
        <w:rPr>
          <w:rFonts w:ascii="Literata" w:eastAsia="Times New Roman" w:hAnsi="Literata" w:cs="Times New Roman"/>
          <w:b/>
          <w:color w:val="000000"/>
          <w:sz w:val="21"/>
          <w:szCs w:val="21"/>
          <w:lang w:eastAsia="es-MX"/>
        </w:rPr>
        <w:lastRenderedPageBreak/>
        <w:t xml:space="preserve">Presentación del cambio de vocales de la sociedad civil que conformaran </w:t>
      </w:r>
      <w:r w:rsidR="00E3042E">
        <w:rPr>
          <w:rFonts w:ascii="Literata" w:eastAsia="Times New Roman" w:hAnsi="Literata" w:cs="Times New Roman"/>
          <w:b/>
          <w:color w:val="000000"/>
          <w:sz w:val="21"/>
          <w:szCs w:val="21"/>
          <w:lang w:eastAsia="es-MX"/>
        </w:rPr>
        <w:t>la Junta de Gobierno de este Museo Nacional de la Máscara.</w:t>
      </w:r>
      <w:r w:rsidRPr="006F3235">
        <w:rPr>
          <w:rFonts w:ascii="Literata" w:eastAsia="Times New Roman" w:hAnsi="Literata" w:cs="Times New Roman"/>
          <w:b/>
          <w:color w:val="000000"/>
          <w:sz w:val="21"/>
          <w:szCs w:val="21"/>
          <w:lang w:eastAsia="es-MX"/>
        </w:rPr>
        <w:t xml:space="preserve"> </w:t>
      </w:r>
    </w:p>
    <w:p w:rsidR="006F3235" w:rsidRDefault="00790C8F" w:rsidP="00C91900">
      <w:pPr>
        <w:autoSpaceDE w:val="0"/>
        <w:autoSpaceDN w:val="0"/>
        <w:adjustRightInd w:val="0"/>
        <w:spacing w:after="0" w:line="240" w:lineRule="auto"/>
        <w:jc w:val="both"/>
        <w:rPr>
          <w:rFonts w:ascii="Literata" w:eastAsia="Times New Roman" w:hAnsi="Literata" w:cs="Arial"/>
          <w:sz w:val="21"/>
          <w:szCs w:val="21"/>
          <w:lang w:eastAsia="es-MX"/>
        </w:rPr>
      </w:pPr>
      <w:r w:rsidRPr="00790C8F">
        <w:rPr>
          <w:rFonts w:ascii="Literata" w:eastAsia="Times New Roman" w:hAnsi="Literata" w:cs="Times New Roman"/>
          <w:color w:val="000000"/>
          <w:sz w:val="21"/>
          <w:szCs w:val="21"/>
          <w:lang w:eastAsia="es-MX"/>
        </w:rPr>
        <w:t xml:space="preserve">En el uso de la voz, el Lic. Emilio Eduardo Briones Valdéz. Informa que con fecha </w:t>
      </w:r>
      <w:r w:rsidR="00512DA3">
        <w:rPr>
          <w:rFonts w:ascii="Literata" w:eastAsia="Times New Roman" w:hAnsi="Literata" w:cs="Times New Roman"/>
          <w:color w:val="000000"/>
          <w:sz w:val="21"/>
          <w:szCs w:val="21"/>
          <w:lang w:eastAsia="es-MX"/>
        </w:rPr>
        <w:t>19</w:t>
      </w:r>
      <w:r w:rsidRPr="00790C8F">
        <w:rPr>
          <w:rFonts w:ascii="Literata" w:eastAsia="Times New Roman" w:hAnsi="Literata" w:cs="Times New Roman"/>
          <w:color w:val="000000"/>
          <w:sz w:val="21"/>
          <w:szCs w:val="21"/>
          <w:lang w:eastAsia="es-MX"/>
        </w:rPr>
        <w:t xml:space="preserve"> de julio </w:t>
      </w:r>
      <w:r w:rsidR="00512DA3">
        <w:rPr>
          <w:rFonts w:ascii="Literata" w:eastAsia="Times New Roman" w:hAnsi="Literata" w:cs="Times New Roman"/>
          <w:color w:val="000000"/>
          <w:sz w:val="21"/>
          <w:szCs w:val="21"/>
          <w:lang w:eastAsia="es-MX"/>
        </w:rPr>
        <w:t xml:space="preserve">del año en curso, se elaboró oficio dirigido al Secretario General de Gobierno Lic. J Guadalupe Torres Sánchez, en el cual se le hace saber que por </w:t>
      </w:r>
      <w:r w:rsidR="00512DA3">
        <w:rPr>
          <w:rFonts w:ascii="Literata" w:hAnsi="Literata" w:cs="Times New Roman"/>
          <w:sz w:val="21"/>
          <w:szCs w:val="21"/>
        </w:rPr>
        <w:t>cambio de administración de este organismo</w:t>
      </w:r>
      <w:r w:rsidR="00C91900">
        <w:rPr>
          <w:rFonts w:ascii="Literata" w:hAnsi="Literata" w:cs="Times New Roman"/>
          <w:sz w:val="21"/>
          <w:szCs w:val="21"/>
        </w:rPr>
        <w:t xml:space="preserve"> se le solicita su autorización para la designación de los nuevos vocales de la sociedad civil de esta junta de gobierno de este museo, lo anterior</w:t>
      </w:r>
      <w:r w:rsidR="00512DA3">
        <w:rPr>
          <w:rFonts w:ascii="Literata" w:hAnsi="Literata" w:cs="Times New Roman"/>
          <w:sz w:val="21"/>
          <w:szCs w:val="21"/>
        </w:rPr>
        <w:t xml:space="preserve"> </w:t>
      </w:r>
      <w:r w:rsidR="00512DA3" w:rsidRPr="00512DA3">
        <w:rPr>
          <w:rFonts w:ascii="Literata" w:eastAsia="Times New Roman" w:hAnsi="Literata" w:cs="Arial"/>
          <w:sz w:val="21"/>
          <w:szCs w:val="21"/>
          <w:lang w:eastAsia="es-MX"/>
        </w:rPr>
        <w:t>conforme al Decreto de Creación del Museo Nacional de la Máscara Capitulo ll de la Organización y Funcionamiento</w:t>
      </w:r>
      <w:r w:rsidR="00512DA3">
        <w:rPr>
          <w:rFonts w:ascii="Literata" w:eastAsia="Times New Roman" w:hAnsi="Literata" w:cs="Arial"/>
          <w:sz w:val="21"/>
          <w:szCs w:val="21"/>
          <w:lang w:eastAsia="es-MX"/>
        </w:rPr>
        <w:t>,</w:t>
      </w:r>
      <w:r w:rsidR="00512DA3" w:rsidRPr="00512DA3">
        <w:rPr>
          <w:rFonts w:ascii="Literata" w:eastAsia="Times New Roman" w:hAnsi="Literata" w:cs="Arial"/>
          <w:sz w:val="21"/>
          <w:szCs w:val="21"/>
          <w:lang w:eastAsia="es-MX"/>
        </w:rPr>
        <w:t xml:space="preserve"> Artículo </w:t>
      </w:r>
      <w:r w:rsidR="00512DA3">
        <w:rPr>
          <w:rFonts w:ascii="Literata" w:eastAsia="Times New Roman" w:hAnsi="Literata" w:cs="Arial"/>
          <w:sz w:val="21"/>
          <w:szCs w:val="21"/>
          <w:lang w:eastAsia="es-MX"/>
        </w:rPr>
        <w:t>6</w:t>
      </w:r>
      <w:r w:rsidR="00512DA3" w:rsidRPr="00512DA3">
        <w:rPr>
          <w:rFonts w:ascii="Literata" w:eastAsia="Times New Roman" w:hAnsi="Literata" w:cs="Arial"/>
          <w:sz w:val="21"/>
          <w:szCs w:val="21"/>
          <w:lang w:eastAsia="es-MX"/>
        </w:rPr>
        <w:t>º Fracción V,</w:t>
      </w:r>
      <w:r w:rsidR="00C91900">
        <w:rPr>
          <w:rFonts w:ascii="Literata" w:eastAsia="Times New Roman" w:hAnsi="Literata" w:cs="Arial"/>
          <w:sz w:val="21"/>
          <w:szCs w:val="21"/>
          <w:lang w:eastAsia="es-MX"/>
        </w:rPr>
        <w:t xml:space="preserve"> que a la letra dice; </w:t>
      </w:r>
      <w:r w:rsidR="00512DA3" w:rsidRPr="00512DA3">
        <w:rPr>
          <w:rFonts w:ascii="Literata" w:eastAsia="Times New Roman" w:hAnsi="Literata" w:cs="Arial"/>
          <w:sz w:val="21"/>
          <w:szCs w:val="21"/>
          <w:lang w:eastAsia="es-MX"/>
        </w:rPr>
        <w:t xml:space="preserve"> </w:t>
      </w:r>
      <w:r w:rsidR="00C91900" w:rsidRPr="00C91900">
        <w:rPr>
          <w:rFonts w:ascii="Literata" w:hAnsi="Literata" w:cs="Arial"/>
          <w:color w:val="231F20"/>
          <w:sz w:val="21"/>
          <w:szCs w:val="21"/>
        </w:rPr>
        <w:t>Dos vocales de la sociedad civil que cuenten con los</w:t>
      </w:r>
      <w:r w:rsidR="00C91900">
        <w:rPr>
          <w:rFonts w:ascii="Literata" w:hAnsi="Literata" w:cs="Arial"/>
          <w:color w:val="231F20"/>
          <w:sz w:val="21"/>
          <w:szCs w:val="21"/>
        </w:rPr>
        <w:t xml:space="preserve"> </w:t>
      </w:r>
      <w:r w:rsidR="00C91900" w:rsidRPr="00C91900">
        <w:rPr>
          <w:rFonts w:ascii="Literata" w:hAnsi="Literata" w:cs="Arial"/>
          <w:color w:val="231F20"/>
          <w:sz w:val="21"/>
          <w:szCs w:val="21"/>
        </w:rPr>
        <w:t>conocimientos y el interés necesarios en lo relacionado con el arte de la elaboración de las máscaras, quienes serán invitados a participar por el Titular del Poder Ejecutivo.</w:t>
      </w:r>
      <w:r w:rsidR="00512DA3" w:rsidRPr="00C91900">
        <w:rPr>
          <w:rFonts w:ascii="Literata" w:eastAsia="Times New Roman" w:hAnsi="Literata" w:cs="Arial"/>
          <w:sz w:val="21"/>
          <w:szCs w:val="21"/>
          <w:lang w:eastAsia="es-MX"/>
        </w:rPr>
        <w:t xml:space="preserve"> </w:t>
      </w:r>
    </w:p>
    <w:p w:rsidR="00C91900" w:rsidRDefault="00C91900" w:rsidP="00C91900">
      <w:pPr>
        <w:autoSpaceDE w:val="0"/>
        <w:autoSpaceDN w:val="0"/>
        <w:adjustRightInd w:val="0"/>
        <w:spacing w:after="0" w:line="240" w:lineRule="auto"/>
        <w:jc w:val="both"/>
        <w:rPr>
          <w:rFonts w:ascii="Literata" w:eastAsia="Times New Roman" w:hAnsi="Literata" w:cs="Arial"/>
          <w:sz w:val="21"/>
          <w:szCs w:val="21"/>
          <w:lang w:eastAsia="es-MX"/>
        </w:rPr>
      </w:pPr>
    </w:p>
    <w:p w:rsidR="00C91900" w:rsidRDefault="00C91900" w:rsidP="00C91900">
      <w:pPr>
        <w:autoSpaceDE w:val="0"/>
        <w:autoSpaceDN w:val="0"/>
        <w:adjustRightInd w:val="0"/>
        <w:spacing w:after="0" w:line="240" w:lineRule="auto"/>
        <w:jc w:val="both"/>
        <w:rPr>
          <w:rFonts w:ascii="Literata" w:eastAsia="Times New Roman" w:hAnsi="Literata" w:cs="Arial"/>
          <w:sz w:val="21"/>
          <w:szCs w:val="21"/>
          <w:lang w:eastAsia="es-MX"/>
        </w:rPr>
      </w:pPr>
      <w:r>
        <w:rPr>
          <w:rFonts w:ascii="Literata" w:eastAsia="Times New Roman" w:hAnsi="Literata" w:cs="Arial"/>
          <w:sz w:val="21"/>
          <w:szCs w:val="21"/>
          <w:lang w:eastAsia="es-MX"/>
        </w:rPr>
        <w:t xml:space="preserve">Siendo así, me permito presentar los nombres de los nuevos vocales quienes una vez autorizado por el poder ejecutivo fungirán como vocales de la sociedad civil dentro de esta </w:t>
      </w:r>
      <w:r w:rsidR="00E3042E">
        <w:rPr>
          <w:rFonts w:ascii="Literata" w:eastAsia="Times New Roman" w:hAnsi="Literata" w:cs="Arial"/>
          <w:sz w:val="21"/>
          <w:szCs w:val="21"/>
          <w:lang w:eastAsia="es-MX"/>
        </w:rPr>
        <w:t>j</w:t>
      </w:r>
      <w:r>
        <w:rPr>
          <w:rFonts w:ascii="Literata" w:eastAsia="Times New Roman" w:hAnsi="Literata" w:cs="Arial"/>
          <w:sz w:val="21"/>
          <w:szCs w:val="21"/>
          <w:lang w:eastAsia="es-MX"/>
        </w:rPr>
        <w:t xml:space="preserve">unta de </w:t>
      </w:r>
      <w:r w:rsidR="00E3042E">
        <w:rPr>
          <w:rFonts w:ascii="Literata" w:eastAsia="Times New Roman" w:hAnsi="Literata" w:cs="Arial"/>
          <w:sz w:val="21"/>
          <w:szCs w:val="21"/>
          <w:lang w:eastAsia="es-MX"/>
        </w:rPr>
        <w:t>g</w:t>
      </w:r>
      <w:r>
        <w:rPr>
          <w:rFonts w:ascii="Literata" w:eastAsia="Times New Roman" w:hAnsi="Literata" w:cs="Arial"/>
          <w:sz w:val="21"/>
          <w:szCs w:val="21"/>
          <w:lang w:eastAsia="es-MX"/>
        </w:rPr>
        <w:t>obierno, como a continuación se en</w:t>
      </w:r>
      <w:r w:rsidR="00E3042E">
        <w:rPr>
          <w:rFonts w:ascii="Literata" w:eastAsia="Times New Roman" w:hAnsi="Literata" w:cs="Arial"/>
          <w:sz w:val="21"/>
          <w:szCs w:val="21"/>
          <w:lang w:eastAsia="es-MX"/>
        </w:rPr>
        <w:t xml:space="preserve"> </w:t>
      </w:r>
      <w:r>
        <w:rPr>
          <w:rFonts w:ascii="Literata" w:eastAsia="Times New Roman" w:hAnsi="Literata" w:cs="Arial"/>
          <w:sz w:val="21"/>
          <w:szCs w:val="21"/>
          <w:lang w:eastAsia="es-MX"/>
        </w:rPr>
        <w:t>lista</w:t>
      </w:r>
      <w:r w:rsidR="00E3042E">
        <w:rPr>
          <w:rFonts w:ascii="Literata" w:eastAsia="Times New Roman" w:hAnsi="Literata" w:cs="Arial"/>
          <w:sz w:val="21"/>
          <w:szCs w:val="21"/>
          <w:lang w:eastAsia="es-MX"/>
        </w:rPr>
        <w:t>n</w:t>
      </w:r>
      <w:r>
        <w:rPr>
          <w:rFonts w:ascii="Literata" w:eastAsia="Times New Roman" w:hAnsi="Literata" w:cs="Arial"/>
          <w:sz w:val="21"/>
          <w:szCs w:val="21"/>
          <w:lang w:eastAsia="es-MX"/>
        </w:rPr>
        <w:t>;</w:t>
      </w:r>
    </w:p>
    <w:p w:rsidR="00C91900" w:rsidRDefault="00C91900" w:rsidP="00C91900">
      <w:pPr>
        <w:autoSpaceDE w:val="0"/>
        <w:autoSpaceDN w:val="0"/>
        <w:adjustRightInd w:val="0"/>
        <w:spacing w:after="0" w:line="240" w:lineRule="auto"/>
        <w:jc w:val="both"/>
        <w:rPr>
          <w:rFonts w:ascii="Literata" w:eastAsia="Times New Roman" w:hAnsi="Literata" w:cs="Arial"/>
          <w:sz w:val="21"/>
          <w:szCs w:val="21"/>
          <w:lang w:eastAsia="es-MX"/>
        </w:rPr>
      </w:pPr>
    </w:p>
    <w:p w:rsidR="00E3042E" w:rsidRPr="00007AB7" w:rsidRDefault="00E3042E" w:rsidP="00E3042E">
      <w:pPr>
        <w:pStyle w:val="Sinespaciado"/>
        <w:jc w:val="both"/>
        <w:rPr>
          <w:rFonts w:ascii="Literata" w:hAnsi="Literata" w:cs="Arial"/>
          <w:sz w:val="21"/>
          <w:szCs w:val="21"/>
          <w:lang w:val="pt-BR"/>
        </w:rPr>
      </w:pPr>
      <w:proofErr w:type="gramStart"/>
      <w:r w:rsidRPr="00007AB7">
        <w:rPr>
          <w:rFonts w:ascii="Literata" w:hAnsi="Literata" w:cs="Arial"/>
          <w:sz w:val="21"/>
          <w:szCs w:val="21"/>
          <w:lang w:val="pt-BR"/>
        </w:rPr>
        <w:t>1.-</w:t>
      </w:r>
      <w:proofErr w:type="gramEnd"/>
      <w:r w:rsidRPr="00007AB7">
        <w:rPr>
          <w:rFonts w:ascii="Literata" w:hAnsi="Literata" w:cs="Arial"/>
          <w:sz w:val="21"/>
          <w:szCs w:val="21"/>
          <w:lang w:val="pt-BR"/>
        </w:rPr>
        <w:t xml:space="preserve">  Lic. Héctor Eduardo </w:t>
      </w:r>
      <w:proofErr w:type="spellStart"/>
      <w:r w:rsidRPr="00007AB7">
        <w:rPr>
          <w:rFonts w:ascii="Literata" w:hAnsi="Literata" w:cs="Arial"/>
          <w:sz w:val="21"/>
          <w:szCs w:val="21"/>
          <w:lang w:val="pt-BR"/>
        </w:rPr>
        <w:t>Rubio</w:t>
      </w:r>
      <w:proofErr w:type="spellEnd"/>
      <w:r w:rsidRPr="00007AB7">
        <w:rPr>
          <w:rFonts w:ascii="Literata" w:hAnsi="Literata" w:cs="Arial"/>
          <w:sz w:val="21"/>
          <w:szCs w:val="21"/>
          <w:lang w:val="pt-BR"/>
        </w:rPr>
        <w:t xml:space="preserve"> </w:t>
      </w:r>
      <w:proofErr w:type="spellStart"/>
      <w:r w:rsidRPr="00007AB7">
        <w:rPr>
          <w:rFonts w:ascii="Literata" w:hAnsi="Literata" w:cs="Arial"/>
          <w:sz w:val="21"/>
          <w:szCs w:val="21"/>
          <w:lang w:val="pt-BR"/>
        </w:rPr>
        <w:t>Azuara</w:t>
      </w:r>
      <w:proofErr w:type="spellEnd"/>
    </w:p>
    <w:p w:rsidR="00E3042E" w:rsidRPr="00007AB7" w:rsidRDefault="00E3042E" w:rsidP="00E3042E">
      <w:pPr>
        <w:pStyle w:val="Sinespaciado"/>
        <w:rPr>
          <w:rFonts w:ascii="Literata" w:hAnsi="Literata" w:cs="Times New Roman"/>
          <w:b/>
          <w:sz w:val="21"/>
          <w:szCs w:val="21"/>
          <w:lang w:val="pt-BR"/>
        </w:rPr>
      </w:pPr>
      <w:proofErr w:type="gramStart"/>
      <w:r w:rsidRPr="00007AB7">
        <w:rPr>
          <w:rFonts w:ascii="Literata" w:hAnsi="Literata" w:cs="Arial"/>
          <w:sz w:val="21"/>
          <w:szCs w:val="21"/>
          <w:lang w:val="pt-BR"/>
        </w:rPr>
        <w:t>2.-</w:t>
      </w:r>
      <w:proofErr w:type="gramEnd"/>
      <w:r w:rsidRPr="00007AB7">
        <w:rPr>
          <w:rFonts w:ascii="Literata" w:hAnsi="Literata" w:cs="Arial"/>
          <w:sz w:val="21"/>
          <w:szCs w:val="21"/>
          <w:lang w:val="pt-BR"/>
        </w:rPr>
        <w:t xml:space="preserve"> C. Eric Ramírez </w:t>
      </w:r>
      <w:proofErr w:type="spellStart"/>
      <w:r w:rsidRPr="00007AB7">
        <w:rPr>
          <w:rFonts w:ascii="Literata" w:hAnsi="Literata" w:cs="Arial"/>
          <w:sz w:val="21"/>
          <w:szCs w:val="21"/>
          <w:lang w:val="pt-BR"/>
        </w:rPr>
        <w:t>Reyna</w:t>
      </w:r>
      <w:proofErr w:type="spellEnd"/>
    </w:p>
    <w:p w:rsidR="00C91900" w:rsidRPr="00007AB7" w:rsidRDefault="00C91900" w:rsidP="00C91900">
      <w:pPr>
        <w:autoSpaceDE w:val="0"/>
        <w:autoSpaceDN w:val="0"/>
        <w:adjustRightInd w:val="0"/>
        <w:spacing w:after="0" w:line="240" w:lineRule="auto"/>
        <w:jc w:val="both"/>
        <w:rPr>
          <w:rFonts w:ascii="Literata" w:eastAsia="Times New Roman" w:hAnsi="Literata" w:cs="Times New Roman"/>
          <w:sz w:val="21"/>
          <w:szCs w:val="21"/>
          <w:lang w:val="pt-BR" w:eastAsia="es-MX"/>
        </w:rPr>
      </w:pPr>
    </w:p>
    <w:p w:rsidR="006F3235" w:rsidRDefault="0010697C" w:rsidP="006F3235">
      <w:pPr>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roofErr w:type="gramStart"/>
      <w:r>
        <w:rPr>
          <w:rFonts w:ascii="Literata" w:eastAsia="Times New Roman" w:hAnsi="Literata" w:cs="Times New Roman"/>
          <w:color w:val="000000"/>
          <w:sz w:val="21"/>
          <w:szCs w:val="21"/>
          <w:lang w:eastAsia="es-MX"/>
        </w:rPr>
        <w:t>por</w:t>
      </w:r>
      <w:proofErr w:type="gramEnd"/>
      <w:r>
        <w:rPr>
          <w:rFonts w:ascii="Literata" w:eastAsia="Times New Roman" w:hAnsi="Literata" w:cs="Times New Roman"/>
          <w:color w:val="000000"/>
          <w:sz w:val="21"/>
          <w:szCs w:val="21"/>
          <w:lang w:eastAsia="es-MX"/>
        </w:rPr>
        <w:t xml:space="preserve"> lo anterior se les hace saber a esta junta de Gobierno una breve semblanza de los antes citados;</w:t>
      </w:r>
    </w:p>
    <w:p w:rsidR="003E1113" w:rsidRPr="00007AB7" w:rsidRDefault="003E1113" w:rsidP="003E1113">
      <w:pPr>
        <w:pStyle w:val="Sinespaciado"/>
        <w:rPr>
          <w:rFonts w:ascii="Literata" w:hAnsi="Literata" w:cs="Arial"/>
          <w:b/>
          <w:sz w:val="21"/>
          <w:szCs w:val="21"/>
          <w:lang w:val="pt-BR"/>
        </w:rPr>
      </w:pPr>
      <w:r w:rsidRPr="00007AB7">
        <w:rPr>
          <w:rFonts w:ascii="Literata" w:hAnsi="Literata" w:cs="Arial"/>
          <w:b/>
          <w:sz w:val="21"/>
          <w:szCs w:val="21"/>
          <w:lang w:val="pt-BR"/>
        </w:rPr>
        <w:t xml:space="preserve">Lic. Héctor Eduardo </w:t>
      </w:r>
      <w:proofErr w:type="spellStart"/>
      <w:r w:rsidRPr="00007AB7">
        <w:rPr>
          <w:rFonts w:ascii="Literata" w:hAnsi="Literata" w:cs="Arial"/>
          <w:b/>
          <w:sz w:val="21"/>
          <w:szCs w:val="21"/>
          <w:lang w:val="pt-BR"/>
        </w:rPr>
        <w:t>Rubio</w:t>
      </w:r>
      <w:proofErr w:type="spellEnd"/>
      <w:r w:rsidRPr="00007AB7">
        <w:rPr>
          <w:rFonts w:ascii="Literata" w:hAnsi="Literata" w:cs="Arial"/>
          <w:b/>
          <w:sz w:val="21"/>
          <w:szCs w:val="21"/>
          <w:lang w:val="pt-BR"/>
        </w:rPr>
        <w:t xml:space="preserve"> </w:t>
      </w:r>
      <w:proofErr w:type="spellStart"/>
      <w:r w:rsidRPr="00007AB7">
        <w:rPr>
          <w:rFonts w:ascii="Literata" w:hAnsi="Literata" w:cs="Arial"/>
          <w:b/>
          <w:sz w:val="21"/>
          <w:szCs w:val="21"/>
          <w:lang w:val="pt-BR"/>
        </w:rPr>
        <w:t>Azuara</w:t>
      </w:r>
      <w:proofErr w:type="spellEnd"/>
      <w:r w:rsidRPr="00007AB7">
        <w:rPr>
          <w:rFonts w:ascii="Literata" w:hAnsi="Literata" w:cs="Arial"/>
          <w:b/>
          <w:sz w:val="21"/>
          <w:szCs w:val="21"/>
          <w:lang w:val="pt-BR"/>
        </w:rPr>
        <w:t>. -</w:t>
      </w:r>
    </w:p>
    <w:p w:rsidR="003E1113" w:rsidRPr="006D1C6B" w:rsidRDefault="003E1113" w:rsidP="003E1113">
      <w:pPr>
        <w:framePr w:hSpace="141" w:wrap="around" w:vAnchor="text" w:hAnchor="text" w:y="84"/>
        <w:jc w:val="both"/>
        <w:rPr>
          <w:rFonts w:ascii="Literata" w:hAnsi="Literata" w:cs="Arial"/>
          <w:color w:val="000000" w:themeColor="text1"/>
          <w:sz w:val="20"/>
          <w:szCs w:val="20"/>
          <w:shd w:val="clear" w:color="auto" w:fill="FFFFFF"/>
        </w:rPr>
      </w:pPr>
      <w:r w:rsidRPr="006D1C6B">
        <w:rPr>
          <w:rFonts w:ascii="Literata" w:hAnsi="Literata" w:cs="Arial"/>
          <w:color w:val="000000" w:themeColor="text1"/>
          <w:sz w:val="20"/>
          <w:szCs w:val="20"/>
          <w:shd w:val="clear" w:color="auto" w:fill="FFFFFF"/>
        </w:rPr>
        <w:t>Participación regular en exposiciones, presentaciones y concursos estatales y municipales. Joven participativo creyente en las festividades de día de muertos elaborando todas las ofrendas por mas varias generaciones. En el año 2019 participo en lo que es la organización de la feria del huapango en el municipio de Tanquian de Escobedo, donde se detuvo las ediciones por la pandemia covid 19.</w:t>
      </w:r>
    </w:p>
    <w:p w:rsidR="003E1113" w:rsidRPr="00777D3D" w:rsidRDefault="003E1113" w:rsidP="003E1113">
      <w:pPr>
        <w:pStyle w:val="Sinespaciado"/>
        <w:jc w:val="both"/>
        <w:rPr>
          <w:rFonts w:ascii="Literata" w:hAnsi="Literata" w:cs="Times New Roman"/>
          <w:b/>
          <w:sz w:val="21"/>
          <w:szCs w:val="21"/>
        </w:rPr>
      </w:pPr>
      <w:r w:rsidRPr="006D1C6B">
        <w:rPr>
          <w:rFonts w:ascii="Literata" w:hAnsi="Literata" w:cs="Arial"/>
          <w:color w:val="000000" w:themeColor="text1"/>
          <w:sz w:val="20"/>
          <w:szCs w:val="20"/>
          <w:shd w:val="clear" w:color="auto" w:fill="FFFFFF"/>
        </w:rPr>
        <w:t>Activa participación en la organizació</w:t>
      </w:r>
      <w:r>
        <w:rPr>
          <w:rFonts w:ascii="Literata" w:hAnsi="Literata" w:cs="Arial"/>
          <w:color w:val="000000" w:themeColor="text1"/>
          <w:sz w:val="20"/>
          <w:szCs w:val="20"/>
          <w:shd w:val="clear" w:color="auto" w:fill="FFFFFF"/>
        </w:rPr>
        <w:t>n de las fiestas patronales de S</w:t>
      </w:r>
      <w:r w:rsidRPr="006D1C6B">
        <w:rPr>
          <w:rFonts w:ascii="Literata" w:hAnsi="Literata" w:cs="Arial"/>
          <w:color w:val="000000" w:themeColor="text1"/>
          <w:sz w:val="20"/>
          <w:szCs w:val="20"/>
          <w:shd w:val="clear" w:color="auto" w:fill="FFFFFF"/>
        </w:rPr>
        <w:t xml:space="preserve">an </w:t>
      </w:r>
      <w:r>
        <w:rPr>
          <w:rFonts w:ascii="Literata" w:hAnsi="Literata" w:cs="Arial"/>
          <w:color w:val="000000" w:themeColor="text1"/>
          <w:sz w:val="20"/>
          <w:szCs w:val="20"/>
          <w:shd w:val="clear" w:color="auto" w:fill="FFFFFF"/>
        </w:rPr>
        <w:t>J</w:t>
      </w:r>
      <w:r w:rsidRPr="006D1C6B">
        <w:rPr>
          <w:rFonts w:ascii="Literata" w:hAnsi="Literata" w:cs="Arial"/>
          <w:color w:val="000000" w:themeColor="text1"/>
          <w:sz w:val="20"/>
          <w:szCs w:val="20"/>
          <w:shd w:val="clear" w:color="auto" w:fill="FFFFFF"/>
        </w:rPr>
        <w:t>osé en el municipio en los años del 2018, 2019 y 2020. Un gusto por la cultura y las festividades de xantolo, así como promotor y conservador de las costumbres de las máscaras de madera elaborada por artesanos del mismo municipio o de la huasteca</w:t>
      </w:r>
    </w:p>
    <w:p w:rsidR="003E1113" w:rsidRPr="003E1113" w:rsidRDefault="003E1113" w:rsidP="0010697C">
      <w:pPr>
        <w:pStyle w:val="Sinespaciado"/>
        <w:rPr>
          <w:rFonts w:ascii="Literata" w:hAnsi="Literata" w:cs="Arial"/>
          <w:b/>
          <w:sz w:val="14"/>
          <w:szCs w:val="21"/>
        </w:rPr>
      </w:pPr>
    </w:p>
    <w:p w:rsidR="0010697C" w:rsidRDefault="0010697C" w:rsidP="0010697C">
      <w:pPr>
        <w:pStyle w:val="Sinespaciado"/>
        <w:rPr>
          <w:rFonts w:ascii="Literata" w:hAnsi="Literata" w:cs="Arial"/>
          <w:b/>
          <w:sz w:val="21"/>
          <w:szCs w:val="21"/>
        </w:rPr>
      </w:pPr>
      <w:r>
        <w:rPr>
          <w:rFonts w:ascii="Literata" w:hAnsi="Literata" w:cs="Arial"/>
          <w:b/>
          <w:sz w:val="21"/>
          <w:szCs w:val="21"/>
        </w:rPr>
        <w:t xml:space="preserve">C. </w:t>
      </w:r>
      <w:r w:rsidRPr="008D2DE5">
        <w:rPr>
          <w:rFonts w:ascii="Literata" w:hAnsi="Literata" w:cs="Arial"/>
          <w:b/>
          <w:sz w:val="21"/>
          <w:szCs w:val="21"/>
        </w:rPr>
        <w:t>Eric Ramírez Reyna</w:t>
      </w:r>
    </w:p>
    <w:p w:rsidR="0010697C" w:rsidRPr="003E1113" w:rsidRDefault="0010697C" w:rsidP="0010697C">
      <w:pPr>
        <w:pStyle w:val="Sinespaciado"/>
        <w:rPr>
          <w:rFonts w:ascii="Literata" w:hAnsi="Literata" w:cs="Arial"/>
          <w:b/>
          <w:sz w:val="12"/>
          <w:szCs w:val="21"/>
        </w:rPr>
      </w:pPr>
    </w:p>
    <w:p w:rsidR="0010697C" w:rsidRDefault="0010697C" w:rsidP="0010697C">
      <w:pPr>
        <w:pStyle w:val="Sinespaciado"/>
        <w:jc w:val="both"/>
        <w:rPr>
          <w:rFonts w:ascii="Literata" w:hAnsi="Literata" w:cs="Arial"/>
          <w:sz w:val="20"/>
          <w:szCs w:val="20"/>
        </w:rPr>
      </w:pPr>
      <w:r w:rsidRPr="006D1C6B">
        <w:rPr>
          <w:rFonts w:ascii="Literata" w:hAnsi="Literata" w:cs="Arial"/>
          <w:sz w:val="20"/>
          <w:szCs w:val="20"/>
        </w:rPr>
        <w:t>Compar</w:t>
      </w:r>
      <w:r>
        <w:rPr>
          <w:rFonts w:ascii="Literata" w:hAnsi="Literata" w:cs="Arial"/>
          <w:sz w:val="20"/>
          <w:szCs w:val="20"/>
        </w:rPr>
        <w:t>s</w:t>
      </w:r>
      <w:r w:rsidRPr="006D1C6B">
        <w:rPr>
          <w:rFonts w:ascii="Literata" w:hAnsi="Literata" w:cs="Arial"/>
          <w:sz w:val="20"/>
          <w:szCs w:val="20"/>
        </w:rPr>
        <w:t>as Xantolo N</w:t>
      </w:r>
      <w:r>
        <w:rPr>
          <w:rFonts w:ascii="Literata" w:hAnsi="Literata" w:cs="Arial"/>
          <w:sz w:val="20"/>
          <w:szCs w:val="20"/>
        </w:rPr>
        <w:t>u</w:t>
      </w:r>
      <w:r w:rsidRPr="006D1C6B">
        <w:rPr>
          <w:rFonts w:ascii="Literata" w:hAnsi="Literata" w:cs="Arial"/>
          <w:sz w:val="20"/>
          <w:szCs w:val="20"/>
        </w:rPr>
        <w:t>eva Generación del Sasùb - San Luis Potosí, San Vicente Tancuayalab. En el tiempo que tenemos al frente de esta gran comparsa, nos hemos dedicado  a</w:t>
      </w:r>
      <w:r w:rsidRPr="006D1C6B">
        <w:rPr>
          <w:rFonts w:ascii="Literata" w:hAnsi="Literata"/>
          <w:sz w:val="20"/>
          <w:szCs w:val="20"/>
        </w:rPr>
        <w:br/>
      </w:r>
      <w:r w:rsidRPr="006D1C6B">
        <w:rPr>
          <w:rFonts w:ascii="Literata" w:hAnsi="Literata" w:cs="Arial"/>
          <w:sz w:val="20"/>
          <w:szCs w:val="20"/>
        </w:rPr>
        <w:t>fortalecer nuestras raíces culturales y la a sana convivencia de nuestros integrantes</w:t>
      </w:r>
      <w:r w:rsidRPr="006D1C6B">
        <w:rPr>
          <w:rFonts w:ascii="Literata" w:hAnsi="Literata"/>
          <w:sz w:val="20"/>
          <w:szCs w:val="20"/>
        </w:rPr>
        <w:br/>
      </w:r>
      <w:r>
        <w:rPr>
          <w:rFonts w:ascii="Literata" w:hAnsi="Literata" w:cs="Arial"/>
          <w:sz w:val="20"/>
          <w:szCs w:val="20"/>
        </w:rPr>
        <w:t>Sacando prov</w:t>
      </w:r>
      <w:r w:rsidRPr="006D1C6B">
        <w:rPr>
          <w:rFonts w:ascii="Literata" w:hAnsi="Literata" w:cs="Arial"/>
          <w:sz w:val="20"/>
          <w:szCs w:val="20"/>
        </w:rPr>
        <w:t>echo de este gran grupo de integrantes en apoyo a nuestro municipio, con elaboración de Máscaras y vestuarios para las fiestas de xantolo</w:t>
      </w:r>
      <w:r>
        <w:rPr>
          <w:rFonts w:ascii="Literata" w:hAnsi="Literata" w:cs="Arial"/>
          <w:sz w:val="20"/>
          <w:szCs w:val="20"/>
        </w:rPr>
        <w:t>.</w:t>
      </w:r>
    </w:p>
    <w:p w:rsidR="00983109" w:rsidRPr="0072147D" w:rsidRDefault="00983109" w:rsidP="0010697C">
      <w:pPr>
        <w:pStyle w:val="Sinespaciado"/>
        <w:jc w:val="both"/>
        <w:rPr>
          <w:rFonts w:ascii="Literata" w:hAnsi="Literata" w:cs="Arial"/>
          <w:sz w:val="10"/>
          <w:szCs w:val="20"/>
        </w:rPr>
      </w:pPr>
    </w:p>
    <w:p w:rsidR="00265B41" w:rsidRDefault="00265B41" w:rsidP="00176A54">
      <w:pPr>
        <w:pStyle w:val="Sinespaciado"/>
        <w:jc w:val="both"/>
        <w:rPr>
          <w:rFonts w:ascii="Literata" w:hAnsi="Literata" w:cs="Arial"/>
          <w:sz w:val="21"/>
          <w:szCs w:val="21"/>
        </w:rPr>
      </w:pPr>
    </w:p>
    <w:p w:rsidR="00176A54" w:rsidRDefault="00983109" w:rsidP="00176A54">
      <w:pPr>
        <w:pStyle w:val="Sinespaciado"/>
        <w:jc w:val="both"/>
        <w:rPr>
          <w:rFonts w:ascii="Literata" w:hAnsi="Literata"/>
          <w:sz w:val="21"/>
          <w:szCs w:val="21"/>
        </w:rPr>
      </w:pPr>
      <w:r w:rsidRPr="00176A54">
        <w:rPr>
          <w:rFonts w:ascii="Literata" w:hAnsi="Literata" w:cs="Arial"/>
          <w:sz w:val="21"/>
          <w:szCs w:val="21"/>
        </w:rPr>
        <w:t xml:space="preserve">Acto seguido </w:t>
      </w:r>
      <w:r w:rsidR="00176A54" w:rsidRPr="00176A54">
        <w:rPr>
          <w:rFonts w:ascii="Literata" w:hAnsi="Literata"/>
          <w:sz w:val="21"/>
          <w:szCs w:val="21"/>
        </w:rPr>
        <w:t xml:space="preserve">en el uso de la voz </w:t>
      </w:r>
      <w:r w:rsidRPr="00176A54">
        <w:rPr>
          <w:rFonts w:ascii="Literata" w:hAnsi="Literata" w:cs="Arial"/>
          <w:sz w:val="21"/>
          <w:szCs w:val="21"/>
        </w:rPr>
        <w:t xml:space="preserve">el Maestro </w:t>
      </w:r>
      <w:r w:rsidRPr="00176A54">
        <w:rPr>
          <w:rFonts w:ascii="Literata" w:eastAsia="Calibri" w:hAnsi="Literata" w:cs="Arial"/>
          <w:sz w:val="21"/>
          <w:szCs w:val="21"/>
          <w:lang w:val="es-ES"/>
        </w:rPr>
        <w:t xml:space="preserve">Raúl Rafael Miguel Gamboa López, </w:t>
      </w:r>
      <w:r w:rsidR="00C14416">
        <w:rPr>
          <w:rFonts w:ascii="Literata" w:eastAsia="Calibri" w:hAnsi="Literata" w:cs="Arial"/>
          <w:sz w:val="21"/>
          <w:szCs w:val="21"/>
          <w:lang w:val="es-ES"/>
        </w:rPr>
        <w:t xml:space="preserve">se les hace </w:t>
      </w:r>
      <w:r w:rsidR="00265B41">
        <w:rPr>
          <w:rFonts w:ascii="Literata" w:eastAsia="Calibri" w:hAnsi="Literata" w:cs="Arial"/>
          <w:sz w:val="21"/>
          <w:szCs w:val="21"/>
          <w:lang w:val="es-ES"/>
        </w:rPr>
        <w:t xml:space="preserve">saber </w:t>
      </w:r>
      <w:r w:rsidR="00265B41" w:rsidRPr="00176A54">
        <w:rPr>
          <w:rFonts w:ascii="Literata" w:eastAsia="Calibri" w:hAnsi="Literata" w:cs="Arial"/>
          <w:sz w:val="21"/>
          <w:szCs w:val="21"/>
          <w:lang w:val="es-ES"/>
        </w:rPr>
        <w:t>a</w:t>
      </w:r>
      <w:r w:rsidRPr="00176A54">
        <w:rPr>
          <w:rFonts w:ascii="Literata" w:eastAsia="Calibri" w:hAnsi="Literata" w:cs="Arial"/>
          <w:sz w:val="21"/>
          <w:szCs w:val="21"/>
          <w:lang w:val="es-ES"/>
        </w:rPr>
        <w:t xml:space="preserve"> los nuevos represent</w:t>
      </w:r>
      <w:r w:rsidR="00176A54" w:rsidRPr="00176A54">
        <w:rPr>
          <w:rFonts w:ascii="Literata" w:eastAsia="Calibri" w:hAnsi="Literata" w:cs="Arial"/>
          <w:sz w:val="21"/>
          <w:szCs w:val="21"/>
          <w:lang w:val="es-ES"/>
        </w:rPr>
        <w:t xml:space="preserve">antes de la sociedad </w:t>
      </w:r>
      <w:r w:rsidR="00176A54" w:rsidRPr="00176A54">
        <w:rPr>
          <w:rFonts w:ascii="Literata" w:eastAsia="Calibri" w:hAnsi="Literata"/>
          <w:sz w:val="21"/>
          <w:szCs w:val="21"/>
          <w:lang w:val="es-ES"/>
        </w:rPr>
        <w:t>civil,</w:t>
      </w:r>
      <w:r w:rsidR="00176A54" w:rsidRPr="00176A54">
        <w:rPr>
          <w:rFonts w:ascii="Literata" w:hAnsi="Literata"/>
          <w:sz w:val="21"/>
          <w:szCs w:val="21"/>
        </w:rPr>
        <w:t xml:space="preserve"> a los CC. LIC. HÉCTOR EDUARDO RUBIO AZUARA Y ERIC RAMÍREZ </w:t>
      </w:r>
      <w:r w:rsidR="0072147D" w:rsidRPr="00176A54">
        <w:rPr>
          <w:rFonts w:ascii="Literata" w:hAnsi="Literata"/>
          <w:sz w:val="21"/>
          <w:szCs w:val="21"/>
        </w:rPr>
        <w:t>REYNA,</w:t>
      </w:r>
      <w:r w:rsidR="00176A54" w:rsidRPr="00176A54">
        <w:rPr>
          <w:rFonts w:ascii="Literata" w:hAnsi="Literata"/>
          <w:sz w:val="21"/>
          <w:szCs w:val="21"/>
        </w:rPr>
        <w:t xml:space="preserve"> </w:t>
      </w:r>
      <w:r w:rsidR="00176A54" w:rsidRPr="00176A54">
        <w:rPr>
          <w:rFonts w:ascii="Literata" w:hAnsi="Literata"/>
          <w:color w:val="000000"/>
          <w:sz w:val="21"/>
          <w:szCs w:val="21"/>
        </w:rPr>
        <w:t>Como l</w:t>
      </w:r>
      <w:r w:rsidR="00176A54" w:rsidRPr="00176A54">
        <w:rPr>
          <w:rFonts w:ascii="Literata" w:eastAsia="Times New Roman" w:hAnsi="Literata" w:cs="Times New Roman"/>
          <w:color w:val="000000"/>
          <w:sz w:val="21"/>
          <w:szCs w:val="21"/>
          <w:lang w:eastAsia="es-MX"/>
        </w:rPr>
        <w:t>os nuevos representantes de la sociedad civil que conformaran la Junta de Gobierno de este Museo Nacional de la Máscara</w:t>
      </w:r>
      <w:r w:rsidR="00176A54" w:rsidRPr="00176A54">
        <w:rPr>
          <w:rFonts w:ascii="Literata" w:hAnsi="Literata"/>
          <w:color w:val="000000"/>
          <w:sz w:val="21"/>
          <w:szCs w:val="21"/>
        </w:rPr>
        <w:t xml:space="preserve">, en sustitución de los </w:t>
      </w:r>
      <w:r w:rsidR="00176A54" w:rsidRPr="00176A54">
        <w:rPr>
          <w:rFonts w:ascii="Literata" w:eastAsia="Calibri" w:hAnsi="Literata" w:cs="Arial"/>
          <w:sz w:val="21"/>
          <w:szCs w:val="21"/>
        </w:rPr>
        <w:t xml:space="preserve">Mtra. Gudelia Cruz Aguilar y del C. </w:t>
      </w:r>
      <w:r w:rsidR="00176A54" w:rsidRPr="00176A54">
        <w:rPr>
          <w:rFonts w:ascii="Literata" w:hAnsi="Literata" w:cs="Arial"/>
          <w:sz w:val="21"/>
          <w:szCs w:val="21"/>
        </w:rPr>
        <w:t>Alejandro Castillo Orejel.</w:t>
      </w:r>
      <w:r w:rsidR="00176A54" w:rsidRPr="00176A54">
        <w:rPr>
          <w:rFonts w:ascii="Literata" w:hAnsi="Literata"/>
          <w:sz w:val="21"/>
          <w:szCs w:val="21"/>
        </w:rPr>
        <w:t xml:space="preserve"> </w:t>
      </w:r>
    </w:p>
    <w:p w:rsidR="00265B41" w:rsidRPr="00176A54" w:rsidRDefault="00265B41" w:rsidP="00176A54">
      <w:pPr>
        <w:pStyle w:val="Sinespaciado"/>
        <w:jc w:val="both"/>
        <w:rPr>
          <w:rFonts w:ascii="Literata" w:hAnsi="Literata" w:cs="Arial"/>
          <w:sz w:val="21"/>
          <w:szCs w:val="21"/>
        </w:rPr>
      </w:pPr>
    </w:p>
    <w:p w:rsidR="00983109" w:rsidRDefault="00983109" w:rsidP="0010697C">
      <w:pPr>
        <w:pStyle w:val="Sinespaciado"/>
        <w:jc w:val="both"/>
        <w:rPr>
          <w:rFonts w:ascii="Literata" w:hAnsi="Literata" w:cs="Arial"/>
          <w:sz w:val="20"/>
          <w:szCs w:val="20"/>
        </w:rPr>
      </w:pPr>
    </w:p>
    <w:p w:rsidR="00176A54" w:rsidRDefault="00176A54" w:rsidP="00176A54">
      <w:pPr>
        <w:shd w:val="clear" w:color="auto" w:fill="FFFFFF"/>
        <w:spacing w:before="240" w:after="100" w:afterAutospacing="1" w:line="240" w:lineRule="auto"/>
        <w:jc w:val="both"/>
        <w:rPr>
          <w:rFonts w:ascii="Literata" w:hAnsi="Literata" w:cs="Arial"/>
          <w:sz w:val="21"/>
          <w:szCs w:val="21"/>
        </w:rPr>
      </w:pPr>
      <w:r w:rsidRPr="00E815B6">
        <w:rPr>
          <w:rFonts w:ascii="Literata" w:hAnsi="Literata" w:cs="Arial"/>
          <w:sz w:val="21"/>
          <w:szCs w:val="21"/>
        </w:rPr>
        <w:t>Qued</w:t>
      </w:r>
      <w:r>
        <w:rPr>
          <w:rFonts w:ascii="Literata" w:hAnsi="Literata" w:cs="Arial"/>
          <w:sz w:val="21"/>
          <w:szCs w:val="21"/>
        </w:rPr>
        <w:t>a aprobada por mayoría de votos, los presentes nombramientos.</w:t>
      </w:r>
    </w:p>
    <w:p w:rsidR="00265B41" w:rsidRDefault="00265B41" w:rsidP="00176A54">
      <w:pPr>
        <w:shd w:val="clear" w:color="auto" w:fill="FFFFFF"/>
        <w:spacing w:before="240" w:after="100" w:afterAutospacing="1" w:line="240" w:lineRule="auto"/>
        <w:jc w:val="both"/>
        <w:rPr>
          <w:rFonts w:ascii="Literata" w:hAnsi="Literata" w:cs="Arial"/>
          <w:sz w:val="21"/>
          <w:szCs w:val="21"/>
        </w:rPr>
      </w:pPr>
    </w:p>
    <w:p w:rsidR="00265B41" w:rsidRDefault="00265B41" w:rsidP="00176A54">
      <w:pPr>
        <w:shd w:val="clear" w:color="auto" w:fill="FFFFFF"/>
        <w:spacing w:before="240" w:after="100" w:afterAutospacing="1" w:line="240" w:lineRule="auto"/>
        <w:jc w:val="both"/>
        <w:rPr>
          <w:rFonts w:ascii="Literata" w:hAnsi="Literata" w:cs="Arial"/>
          <w:sz w:val="21"/>
          <w:szCs w:val="21"/>
        </w:rPr>
      </w:pPr>
    </w:p>
    <w:p w:rsidR="006F3235" w:rsidRPr="003E1113" w:rsidRDefault="006F3235" w:rsidP="006F3235">
      <w:pPr>
        <w:pStyle w:val="Prrafodelista"/>
        <w:numPr>
          <w:ilvl w:val="0"/>
          <w:numId w:val="20"/>
        </w:numPr>
        <w:shd w:val="clear" w:color="auto" w:fill="FFFFFF"/>
        <w:spacing w:before="100" w:beforeAutospacing="1" w:after="100" w:afterAutospacing="1" w:line="276" w:lineRule="auto"/>
        <w:jc w:val="both"/>
        <w:rPr>
          <w:rFonts w:ascii="Literata" w:eastAsia="Times New Roman" w:hAnsi="Literata" w:cs="Times New Roman"/>
          <w:b/>
          <w:sz w:val="21"/>
          <w:szCs w:val="21"/>
          <w:lang w:eastAsia="es-MX"/>
        </w:rPr>
      </w:pPr>
      <w:r w:rsidRPr="003E1113">
        <w:rPr>
          <w:rFonts w:ascii="Literata" w:eastAsia="Times New Roman" w:hAnsi="Literata" w:cs="Times New Roman"/>
          <w:b/>
          <w:sz w:val="21"/>
          <w:szCs w:val="21"/>
          <w:lang w:eastAsia="es-MX"/>
        </w:rPr>
        <w:t xml:space="preserve">Informe financiero del </w:t>
      </w:r>
      <w:r w:rsidR="003E1113" w:rsidRPr="003E1113">
        <w:rPr>
          <w:rFonts w:ascii="Literata" w:eastAsia="Times New Roman" w:hAnsi="Literata" w:cs="Times New Roman"/>
          <w:b/>
          <w:sz w:val="21"/>
          <w:szCs w:val="21"/>
          <w:lang w:eastAsia="es-MX"/>
        </w:rPr>
        <w:t>primero</w:t>
      </w:r>
      <w:r w:rsidRPr="003E1113">
        <w:rPr>
          <w:rFonts w:ascii="Literata" w:eastAsia="Times New Roman" w:hAnsi="Literata" w:cs="Times New Roman"/>
          <w:b/>
          <w:sz w:val="21"/>
          <w:szCs w:val="21"/>
          <w:lang w:eastAsia="es-MX"/>
        </w:rPr>
        <w:t xml:space="preserve"> y </w:t>
      </w:r>
      <w:r w:rsidR="003E1113" w:rsidRPr="003E1113">
        <w:rPr>
          <w:rFonts w:ascii="Literata" w:eastAsia="Times New Roman" w:hAnsi="Literata" w:cs="Times New Roman"/>
          <w:b/>
          <w:sz w:val="21"/>
          <w:szCs w:val="21"/>
          <w:lang w:eastAsia="es-MX"/>
        </w:rPr>
        <w:t>segundo</w:t>
      </w:r>
      <w:r w:rsidRPr="003E1113">
        <w:rPr>
          <w:rFonts w:ascii="Literata" w:eastAsia="Times New Roman" w:hAnsi="Literata" w:cs="Times New Roman"/>
          <w:b/>
          <w:sz w:val="21"/>
          <w:szCs w:val="21"/>
          <w:lang w:eastAsia="es-MX"/>
        </w:rPr>
        <w:t xml:space="preserve"> trimestre del año 202</w:t>
      </w:r>
      <w:r w:rsidR="003E1113" w:rsidRPr="003E1113">
        <w:rPr>
          <w:rFonts w:ascii="Literata" w:eastAsia="Times New Roman" w:hAnsi="Literata" w:cs="Times New Roman"/>
          <w:b/>
          <w:sz w:val="21"/>
          <w:szCs w:val="21"/>
          <w:lang w:eastAsia="es-MX"/>
        </w:rPr>
        <w:t>2</w:t>
      </w:r>
    </w:p>
    <w:p w:rsidR="008D735E" w:rsidRPr="00E815B6" w:rsidRDefault="004905D8" w:rsidP="008D735E">
      <w:pPr>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r w:rsidRPr="00E815B6">
        <w:rPr>
          <w:rFonts w:ascii="Literata" w:eastAsia="Times New Roman" w:hAnsi="Literata" w:cs="Times New Roman"/>
          <w:color w:val="000000"/>
          <w:sz w:val="21"/>
          <w:szCs w:val="21"/>
          <w:lang w:eastAsia="es-MX"/>
        </w:rPr>
        <w:t>En uso de la voz, el licenciado Emilio Eduardo Briones Valdéz presenta</w:t>
      </w:r>
      <w:r w:rsidR="008D735E" w:rsidRPr="00E815B6">
        <w:rPr>
          <w:rFonts w:ascii="Literata" w:eastAsia="Times New Roman" w:hAnsi="Literata" w:cs="Times New Roman"/>
          <w:color w:val="000000"/>
          <w:sz w:val="21"/>
          <w:szCs w:val="21"/>
          <w:lang w:eastAsia="es-MX"/>
        </w:rPr>
        <w:t xml:space="preserve"> el total de los ingresos al Museo Nacional de la máscara en los dos </w:t>
      </w:r>
      <w:r w:rsidR="00983109">
        <w:rPr>
          <w:rFonts w:ascii="Literata" w:eastAsia="Times New Roman" w:hAnsi="Literata" w:cs="Times New Roman"/>
          <w:color w:val="000000"/>
          <w:sz w:val="21"/>
          <w:szCs w:val="21"/>
          <w:lang w:eastAsia="es-MX"/>
        </w:rPr>
        <w:t>primeros</w:t>
      </w:r>
      <w:r w:rsidR="008D735E" w:rsidRPr="00E815B6">
        <w:rPr>
          <w:rFonts w:ascii="Literata" w:eastAsia="Times New Roman" w:hAnsi="Literata" w:cs="Times New Roman"/>
          <w:color w:val="000000"/>
          <w:sz w:val="21"/>
          <w:szCs w:val="21"/>
          <w:lang w:eastAsia="es-MX"/>
        </w:rPr>
        <w:t xml:space="preserve"> trimestres del año 202</w:t>
      </w:r>
      <w:r w:rsidR="00983109">
        <w:rPr>
          <w:rFonts w:ascii="Literata" w:eastAsia="Times New Roman" w:hAnsi="Literata" w:cs="Times New Roman"/>
          <w:color w:val="000000"/>
          <w:sz w:val="21"/>
          <w:szCs w:val="21"/>
          <w:lang w:eastAsia="es-MX"/>
        </w:rPr>
        <w:t>2</w:t>
      </w:r>
      <w:r w:rsidR="008D735E" w:rsidRPr="00E815B6">
        <w:rPr>
          <w:rFonts w:ascii="Literata" w:eastAsia="Times New Roman" w:hAnsi="Literata" w:cs="Times New Roman"/>
          <w:color w:val="000000"/>
          <w:sz w:val="21"/>
          <w:szCs w:val="21"/>
          <w:lang w:eastAsia="es-MX"/>
        </w:rPr>
        <w:t>.</w:t>
      </w:r>
    </w:p>
    <w:p w:rsidR="00A52FB8" w:rsidRDefault="00A52FB8" w:rsidP="004905D8">
      <w:pPr>
        <w:shd w:val="clear" w:color="auto" w:fill="FFFFFF"/>
        <w:spacing w:before="240" w:after="100" w:afterAutospacing="1" w:line="240" w:lineRule="auto"/>
        <w:jc w:val="both"/>
        <w:rPr>
          <w:rFonts w:ascii="Literata" w:hAnsi="Literata" w:cs="Arial"/>
          <w:sz w:val="21"/>
          <w:szCs w:val="21"/>
        </w:rPr>
      </w:pPr>
      <w:r>
        <w:rPr>
          <w:rFonts w:ascii="Literata" w:hAnsi="Literata" w:cs="Arial"/>
          <w:noProof/>
          <w:sz w:val="21"/>
          <w:szCs w:val="21"/>
          <w:lang w:eastAsia="es-MX"/>
        </w:rPr>
        <w:drawing>
          <wp:anchor distT="0" distB="0" distL="114300" distR="114300" simplePos="0" relativeHeight="251660288" behindDoc="0" locked="0" layoutInCell="1" allowOverlap="1" wp14:anchorId="379A3D5D" wp14:editId="3330E1FE">
            <wp:simplePos x="0" y="0"/>
            <wp:positionH relativeFrom="column">
              <wp:posOffset>481965</wp:posOffset>
            </wp:positionH>
            <wp:positionV relativeFrom="paragraph">
              <wp:posOffset>3810</wp:posOffset>
            </wp:positionV>
            <wp:extent cx="4600575" cy="2219325"/>
            <wp:effectExtent l="0" t="0" r="952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00575" cy="2219325"/>
                    </a:xfrm>
                    <a:prstGeom prst="rect">
                      <a:avLst/>
                    </a:prstGeom>
                    <a:noFill/>
                  </pic:spPr>
                </pic:pic>
              </a:graphicData>
            </a:graphic>
            <wp14:sizeRelH relativeFrom="margin">
              <wp14:pctWidth>0</wp14:pctWidth>
            </wp14:sizeRelH>
            <wp14:sizeRelV relativeFrom="margin">
              <wp14:pctHeight>0</wp14:pctHeight>
            </wp14:sizeRelV>
          </wp:anchor>
        </w:drawing>
      </w: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r>
        <w:rPr>
          <w:rFonts w:ascii="Literata" w:hAnsi="Literata" w:cs="Arial"/>
          <w:noProof/>
          <w:sz w:val="21"/>
          <w:szCs w:val="21"/>
          <w:lang w:eastAsia="es-MX"/>
        </w:rPr>
        <w:drawing>
          <wp:anchor distT="0" distB="0" distL="114300" distR="114300" simplePos="0" relativeHeight="251661312" behindDoc="0" locked="0" layoutInCell="1" allowOverlap="1" wp14:anchorId="175A779A" wp14:editId="04AB026D">
            <wp:simplePos x="0" y="0"/>
            <wp:positionH relativeFrom="column">
              <wp:posOffset>481965</wp:posOffset>
            </wp:positionH>
            <wp:positionV relativeFrom="paragraph">
              <wp:posOffset>73025</wp:posOffset>
            </wp:positionV>
            <wp:extent cx="4600575" cy="221932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00575" cy="2219325"/>
                    </a:xfrm>
                    <a:prstGeom prst="rect">
                      <a:avLst/>
                    </a:prstGeom>
                    <a:noFill/>
                  </pic:spPr>
                </pic:pic>
              </a:graphicData>
            </a:graphic>
            <wp14:sizeRelH relativeFrom="margin">
              <wp14:pctWidth>0</wp14:pctWidth>
            </wp14:sizeRelH>
            <wp14:sizeRelV relativeFrom="margin">
              <wp14:pctHeight>0</wp14:pctHeight>
            </wp14:sizeRelV>
          </wp:anchor>
        </w:drawing>
      </w: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A52FB8" w:rsidRDefault="00A52FB8" w:rsidP="004905D8">
      <w:pPr>
        <w:shd w:val="clear" w:color="auto" w:fill="FFFFFF"/>
        <w:spacing w:before="240" w:after="100" w:afterAutospacing="1" w:line="240" w:lineRule="auto"/>
        <w:jc w:val="both"/>
        <w:rPr>
          <w:rFonts w:ascii="Literata" w:hAnsi="Literata" w:cs="Arial"/>
          <w:sz w:val="21"/>
          <w:szCs w:val="21"/>
        </w:rPr>
      </w:pPr>
    </w:p>
    <w:p w:rsidR="00007AB7" w:rsidRDefault="00007AB7" w:rsidP="004905D8">
      <w:pPr>
        <w:shd w:val="clear" w:color="auto" w:fill="FFFFFF"/>
        <w:spacing w:before="240" w:after="100" w:afterAutospacing="1" w:line="240" w:lineRule="auto"/>
        <w:jc w:val="both"/>
        <w:rPr>
          <w:rFonts w:ascii="Literata" w:hAnsi="Literata" w:cs="Arial"/>
          <w:sz w:val="21"/>
          <w:szCs w:val="21"/>
        </w:rPr>
      </w:pPr>
    </w:p>
    <w:p w:rsidR="00AA54B5" w:rsidRDefault="00423E08" w:rsidP="004905D8">
      <w:pPr>
        <w:shd w:val="clear" w:color="auto" w:fill="FFFFFF"/>
        <w:spacing w:before="240" w:after="100" w:afterAutospacing="1" w:line="240" w:lineRule="auto"/>
        <w:jc w:val="both"/>
        <w:rPr>
          <w:rFonts w:ascii="Literata" w:hAnsi="Literata" w:cs="Arial"/>
          <w:sz w:val="21"/>
          <w:szCs w:val="21"/>
        </w:rPr>
      </w:pPr>
      <w:r>
        <w:rPr>
          <w:rFonts w:ascii="Literata" w:hAnsi="Literata" w:cs="Arial"/>
          <w:sz w:val="21"/>
          <w:szCs w:val="21"/>
        </w:rPr>
        <w:t xml:space="preserve">En uso de la voz, el </w:t>
      </w:r>
      <w:r w:rsidRPr="009234EF">
        <w:rPr>
          <w:rFonts w:ascii="Literata" w:eastAsia="Calibri" w:hAnsi="Literata" w:cs="Arial"/>
          <w:sz w:val="21"/>
          <w:szCs w:val="21"/>
          <w:lang w:val="es-ES"/>
        </w:rPr>
        <w:t>Mtro. Raúl Rafael Miguel Gamboa López,</w:t>
      </w:r>
      <w:r>
        <w:rPr>
          <w:rFonts w:ascii="Literata" w:hAnsi="Literata" w:cs="Arial"/>
          <w:sz w:val="21"/>
          <w:szCs w:val="21"/>
        </w:rPr>
        <w:t xml:space="preserve"> pregunta sobre la Nueva Plataforma en Línea</w:t>
      </w:r>
      <w:r w:rsidR="00623B1C">
        <w:rPr>
          <w:rFonts w:ascii="Literata" w:hAnsi="Literata" w:cs="Arial"/>
          <w:sz w:val="21"/>
          <w:szCs w:val="21"/>
        </w:rPr>
        <w:t xml:space="preserve"> referente a los presupuestos de egresos</w:t>
      </w:r>
      <w:r>
        <w:rPr>
          <w:rFonts w:ascii="Literata" w:hAnsi="Literata" w:cs="Arial"/>
          <w:sz w:val="21"/>
          <w:szCs w:val="21"/>
        </w:rPr>
        <w:t xml:space="preserve">, </w:t>
      </w:r>
    </w:p>
    <w:p w:rsidR="00423E08" w:rsidRDefault="00AA54B5" w:rsidP="004905D8">
      <w:pPr>
        <w:shd w:val="clear" w:color="auto" w:fill="FFFFFF"/>
        <w:spacing w:before="240" w:after="100" w:afterAutospacing="1" w:line="240" w:lineRule="auto"/>
        <w:jc w:val="both"/>
        <w:rPr>
          <w:rFonts w:ascii="Literata" w:hAnsi="Literata" w:cs="Arial"/>
          <w:sz w:val="21"/>
          <w:szCs w:val="21"/>
        </w:rPr>
      </w:pPr>
      <w:r>
        <w:rPr>
          <w:rFonts w:ascii="Literata" w:hAnsi="Literata" w:cs="Arial"/>
          <w:sz w:val="21"/>
          <w:szCs w:val="21"/>
        </w:rPr>
        <w:t>En uso de la voz el Lic.</w:t>
      </w:r>
      <w:r w:rsidR="00623B1C">
        <w:rPr>
          <w:rFonts w:ascii="Literata" w:hAnsi="Literata" w:cs="Arial"/>
          <w:sz w:val="21"/>
          <w:szCs w:val="21"/>
        </w:rPr>
        <w:t xml:space="preserve"> Emilio Eduardo Briones Valdéz indico lo siguiente;</w:t>
      </w:r>
    </w:p>
    <w:p w:rsidR="00623B1C" w:rsidRDefault="00623B1C" w:rsidP="004905D8">
      <w:pPr>
        <w:shd w:val="clear" w:color="auto" w:fill="FFFFFF"/>
        <w:spacing w:before="240" w:after="100" w:afterAutospacing="1" w:line="240" w:lineRule="auto"/>
        <w:jc w:val="both"/>
        <w:rPr>
          <w:rFonts w:ascii="Literata" w:hAnsi="Literata" w:cs="Arial"/>
          <w:sz w:val="21"/>
          <w:szCs w:val="21"/>
        </w:rPr>
      </w:pPr>
      <w:r>
        <w:rPr>
          <w:rFonts w:ascii="Literata" w:hAnsi="Literata" w:cs="Arial"/>
          <w:sz w:val="21"/>
          <w:szCs w:val="21"/>
        </w:rPr>
        <w:t>Derivado a la firma de convenio de colaboración entre la secretaria de finanzas y la Secretaria de Hacienda y Crédito Público a través del CONAC, para el otorgamiento de subsidio para la capacitación y profesionalización en materia de Amortización Contable proveniente del Presupuesto de Egresos de la Federación</w:t>
      </w:r>
      <w:r w:rsidR="00AA54B5">
        <w:rPr>
          <w:rFonts w:ascii="Literata" w:hAnsi="Literata" w:cs="Arial"/>
          <w:sz w:val="21"/>
          <w:szCs w:val="21"/>
        </w:rPr>
        <w:t xml:space="preserve"> 2022, se está capacitando el responsable del área administrativa de este Museo durante los meses de julio, agosto y septiembre del año en curso, en los diferentes cursos para el manejo de esta plataforma.</w:t>
      </w:r>
    </w:p>
    <w:p w:rsidR="00D23408" w:rsidRDefault="00884B58" w:rsidP="004905D8">
      <w:pPr>
        <w:shd w:val="clear" w:color="auto" w:fill="FFFFFF"/>
        <w:spacing w:before="240" w:after="100" w:afterAutospacing="1" w:line="240" w:lineRule="auto"/>
        <w:jc w:val="both"/>
        <w:rPr>
          <w:rFonts w:ascii="Literata" w:hAnsi="Literata" w:cs="Arial"/>
          <w:sz w:val="21"/>
          <w:szCs w:val="21"/>
        </w:rPr>
      </w:pPr>
      <w:r w:rsidRPr="00E815B6">
        <w:rPr>
          <w:rFonts w:ascii="Literata" w:hAnsi="Literata" w:cs="Arial"/>
          <w:sz w:val="21"/>
          <w:szCs w:val="21"/>
        </w:rPr>
        <w:lastRenderedPageBreak/>
        <w:t>Queda aprobada por mayoría de votos.</w:t>
      </w:r>
    </w:p>
    <w:p w:rsidR="008C3BEF" w:rsidRPr="00343041" w:rsidRDefault="008C3BEF" w:rsidP="00EB005D">
      <w:pPr>
        <w:pStyle w:val="Prrafodelista"/>
        <w:numPr>
          <w:ilvl w:val="0"/>
          <w:numId w:val="20"/>
        </w:numPr>
        <w:shd w:val="clear" w:color="auto" w:fill="FFFFFF"/>
        <w:spacing w:after="0" w:line="276" w:lineRule="auto"/>
        <w:jc w:val="both"/>
        <w:rPr>
          <w:rFonts w:ascii="Literata" w:eastAsia="Times New Roman" w:hAnsi="Literata" w:cs="Times New Roman"/>
          <w:b/>
          <w:sz w:val="21"/>
          <w:szCs w:val="21"/>
          <w:lang w:eastAsia="es-MX"/>
        </w:rPr>
      </w:pPr>
      <w:r w:rsidRPr="00343041">
        <w:rPr>
          <w:rFonts w:ascii="Literata" w:eastAsia="Times New Roman" w:hAnsi="Literata" w:cs="Times New Roman"/>
          <w:b/>
          <w:sz w:val="21"/>
          <w:szCs w:val="21"/>
          <w:lang w:eastAsia="es-MX"/>
        </w:rPr>
        <w:t>Informe de actividades.</w:t>
      </w: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r w:rsidRPr="00016EF8">
        <w:rPr>
          <w:rFonts w:ascii="Literata" w:eastAsia="Times New Roman" w:hAnsi="Literata" w:cs="Times New Roman"/>
          <w:noProof/>
          <w:color w:val="000000"/>
          <w:sz w:val="21"/>
          <w:szCs w:val="21"/>
          <w:lang w:eastAsia="es-MX"/>
        </w:rPr>
        <w:drawing>
          <wp:anchor distT="0" distB="0" distL="114300" distR="114300" simplePos="0" relativeHeight="251658240" behindDoc="0" locked="0" layoutInCell="1" allowOverlap="1">
            <wp:simplePos x="0" y="0"/>
            <wp:positionH relativeFrom="column">
              <wp:posOffset>-3811</wp:posOffset>
            </wp:positionH>
            <wp:positionV relativeFrom="paragraph">
              <wp:posOffset>175260</wp:posOffset>
            </wp:positionV>
            <wp:extent cx="5895975" cy="3080385"/>
            <wp:effectExtent l="0" t="0" r="9525" b="571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96429" cy="3080622"/>
                    </a:xfrm>
                    <a:prstGeom prst="rect">
                      <a:avLst/>
                    </a:prstGeom>
                    <a:noFill/>
                    <a:ln>
                      <a:noFill/>
                    </a:ln>
                  </pic:spPr>
                </pic:pic>
              </a:graphicData>
            </a:graphic>
            <wp14:sizeRelH relativeFrom="margin">
              <wp14:pctWidth>0</wp14:pctWidth>
            </wp14:sizeRelH>
          </wp:anchor>
        </w:drawing>
      </w: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p>
    <w:p w:rsidR="00016EF8" w:rsidRDefault="00016EF8" w:rsidP="00962306">
      <w:pPr>
        <w:shd w:val="clear" w:color="auto" w:fill="FFFFFF"/>
        <w:spacing w:before="100" w:beforeAutospacing="1" w:after="100" w:afterAutospacing="1" w:line="276" w:lineRule="auto"/>
        <w:rPr>
          <w:rFonts w:ascii="Literata" w:eastAsia="Times New Roman" w:hAnsi="Literata" w:cs="Times New Roman"/>
          <w:color w:val="000000"/>
          <w:sz w:val="21"/>
          <w:szCs w:val="21"/>
          <w:lang w:eastAsia="es-MX"/>
        </w:rPr>
      </w:pPr>
    </w:p>
    <w:p w:rsidR="00962306" w:rsidRPr="00E815B6" w:rsidRDefault="00343041" w:rsidP="00343041">
      <w:pPr>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r w:rsidRPr="00343041">
        <w:rPr>
          <w:rFonts w:ascii="Literata" w:eastAsia="Times New Roman" w:hAnsi="Literata" w:cs="Times New Roman"/>
          <w:noProof/>
          <w:color w:val="000000"/>
          <w:sz w:val="21"/>
          <w:szCs w:val="21"/>
          <w:lang w:eastAsia="es-MX"/>
        </w:rPr>
        <w:drawing>
          <wp:anchor distT="0" distB="0" distL="114300" distR="114300" simplePos="0" relativeHeight="251659264" behindDoc="0" locked="0" layoutInCell="1" allowOverlap="1" wp14:anchorId="39059076" wp14:editId="2583CCDF">
            <wp:simplePos x="0" y="0"/>
            <wp:positionH relativeFrom="column">
              <wp:posOffset>43815</wp:posOffset>
            </wp:positionH>
            <wp:positionV relativeFrom="paragraph">
              <wp:posOffset>515620</wp:posOffset>
            </wp:positionV>
            <wp:extent cx="5848350" cy="294322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48871" cy="2943487"/>
                    </a:xfrm>
                    <a:prstGeom prst="rect">
                      <a:avLst/>
                    </a:prstGeom>
                    <a:noFill/>
                    <a:ln>
                      <a:noFill/>
                    </a:ln>
                  </pic:spPr>
                </pic:pic>
              </a:graphicData>
            </a:graphic>
            <wp14:sizeRelH relativeFrom="margin">
              <wp14:pctWidth>0</wp14:pctWidth>
            </wp14:sizeRelH>
          </wp:anchor>
        </w:drawing>
      </w:r>
      <w:r w:rsidR="00962306" w:rsidRPr="00E815B6">
        <w:rPr>
          <w:rFonts w:ascii="Literata" w:eastAsia="Times New Roman" w:hAnsi="Literata" w:cs="Times New Roman"/>
          <w:color w:val="000000"/>
          <w:sz w:val="21"/>
          <w:szCs w:val="21"/>
          <w:lang w:eastAsia="es-MX"/>
        </w:rPr>
        <w:t xml:space="preserve">Con las </w:t>
      </w:r>
      <w:r w:rsidR="00016EF8">
        <w:rPr>
          <w:rFonts w:ascii="Literata" w:eastAsia="Times New Roman" w:hAnsi="Literata" w:cs="Times New Roman"/>
          <w:color w:val="000000"/>
          <w:sz w:val="21"/>
          <w:szCs w:val="21"/>
          <w:lang w:eastAsia="es-MX"/>
        </w:rPr>
        <w:t>35</w:t>
      </w:r>
      <w:r w:rsidR="004905D8" w:rsidRPr="00E815B6">
        <w:rPr>
          <w:rFonts w:ascii="Literata" w:eastAsia="Times New Roman" w:hAnsi="Literata" w:cs="Times New Roman"/>
          <w:color w:val="000000"/>
          <w:sz w:val="21"/>
          <w:szCs w:val="21"/>
          <w:lang w:eastAsia="es-MX"/>
        </w:rPr>
        <w:t xml:space="preserve"> </w:t>
      </w:r>
      <w:r w:rsidR="00962306" w:rsidRPr="00E815B6">
        <w:rPr>
          <w:rFonts w:ascii="Literata" w:eastAsia="Times New Roman" w:hAnsi="Literata" w:cs="Times New Roman"/>
          <w:color w:val="000000"/>
          <w:sz w:val="21"/>
          <w:szCs w:val="21"/>
          <w:lang w:eastAsia="es-MX"/>
        </w:rPr>
        <w:t xml:space="preserve">actividades realizadas se beneficiaron </w:t>
      </w:r>
      <w:r>
        <w:rPr>
          <w:rFonts w:ascii="Literata" w:eastAsia="Times New Roman" w:hAnsi="Literata" w:cs="Times New Roman"/>
          <w:color w:val="000000"/>
          <w:sz w:val="21"/>
          <w:szCs w:val="21"/>
          <w:lang w:eastAsia="es-MX"/>
        </w:rPr>
        <w:t xml:space="preserve">33,951 </w:t>
      </w:r>
      <w:r w:rsidRPr="00E815B6">
        <w:rPr>
          <w:rFonts w:ascii="Literata" w:eastAsia="Times New Roman" w:hAnsi="Literata" w:cs="Times New Roman"/>
          <w:color w:val="000000"/>
          <w:sz w:val="21"/>
          <w:szCs w:val="21"/>
          <w:lang w:eastAsia="es-MX"/>
        </w:rPr>
        <w:t>personas</w:t>
      </w:r>
      <w:r w:rsidR="004905D8" w:rsidRPr="00E815B6">
        <w:rPr>
          <w:rFonts w:ascii="Literata" w:eastAsia="Times New Roman" w:hAnsi="Literata" w:cs="Times New Roman"/>
          <w:color w:val="000000"/>
          <w:sz w:val="21"/>
          <w:szCs w:val="21"/>
          <w:lang w:eastAsia="es-MX"/>
        </w:rPr>
        <w:t xml:space="preserve"> de manera presencial y tuvieron un impacto de </w:t>
      </w:r>
      <w:r>
        <w:rPr>
          <w:rFonts w:ascii="Literata" w:eastAsia="Times New Roman" w:hAnsi="Literata" w:cs="Times New Roman"/>
          <w:color w:val="000000"/>
          <w:sz w:val="21"/>
          <w:szCs w:val="21"/>
          <w:lang w:eastAsia="es-MX"/>
        </w:rPr>
        <w:t>256,487</w:t>
      </w:r>
      <w:r w:rsidR="004905D8" w:rsidRPr="00E815B6">
        <w:rPr>
          <w:rFonts w:ascii="Literata" w:eastAsia="Times New Roman" w:hAnsi="Literata" w:cs="Times New Roman"/>
          <w:color w:val="000000"/>
          <w:sz w:val="21"/>
          <w:szCs w:val="21"/>
          <w:lang w:eastAsia="es-MX"/>
        </w:rPr>
        <w:t xml:space="preserve"> personas a través de las redes sociales</w:t>
      </w:r>
      <w:r w:rsidR="00983109">
        <w:rPr>
          <w:rFonts w:ascii="Literata" w:eastAsia="Times New Roman" w:hAnsi="Literata" w:cs="Times New Roman"/>
          <w:color w:val="000000"/>
          <w:sz w:val="21"/>
          <w:szCs w:val="21"/>
          <w:lang w:eastAsia="es-MX"/>
        </w:rPr>
        <w:t>.</w:t>
      </w: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343041" w:rsidRDefault="00343041" w:rsidP="00EB005D">
      <w:pPr>
        <w:pStyle w:val="Prrafodelista"/>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p>
    <w:p w:rsidR="00007AB7" w:rsidRDefault="00007AB7" w:rsidP="00B600B6">
      <w:pPr>
        <w:suppressAutoHyphens/>
        <w:spacing w:line="276" w:lineRule="auto"/>
        <w:ind w:right="142"/>
        <w:jc w:val="both"/>
        <w:rPr>
          <w:rFonts w:ascii="Literata" w:hAnsi="Literata" w:cs="Arial"/>
          <w:sz w:val="21"/>
          <w:szCs w:val="21"/>
        </w:rPr>
      </w:pPr>
    </w:p>
    <w:p w:rsidR="00007AB7" w:rsidRDefault="00007AB7" w:rsidP="00B600B6">
      <w:pPr>
        <w:suppressAutoHyphens/>
        <w:spacing w:line="276" w:lineRule="auto"/>
        <w:ind w:right="142"/>
        <w:jc w:val="both"/>
        <w:rPr>
          <w:rFonts w:ascii="Literata" w:hAnsi="Literata" w:cs="Arial"/>
          <w:sz w:val="21"/>
          <w:szCs w:val="21"/>
        </w:rPr>
      </w:pPr>
    </w:p>
    <w:p w:rsidR="00007AB7" w:rsidRDefault="00007AB7" w:rsidP="00B600B6">
      <w:pPr>
        <w:suppressAutoHyphens/>
        <w:spacing w:line="276" w:lineRule="auto"/>
        <w:ind w:right="142"/>
        <w:jc w:val="both"/>
        <w:rPr>
          <w:rFonts w:ascii="Literata" w:hAnsi="Literata" w:cs="Arial"/>
          <w:sz w:val="21"/>
          <w:szCs w:val="21"/>
        </w:rPr>
      </w:pPr>
    </w:p>
    <w:p w:rsidR="00007AB7" w:rsidRDefault="00007AB7" w:rsidP="00B600B6">
      <w:pPr>
        <w:suppressAutoHyphens/>
        <w:spacing w:line="276" w:lineRule="auto"/>
        <w:ind w:right="142"/>
        <w:jc w:val="both"/>
        <w:rPr>
          <w:rFonts w:ascii="Literata" w:hAnsi="Literata" w:cs="Arial"/>
          <w:sz w:val="21"/>
          <w:szCs w:val="21"/>
        </w:rPr>
      </w:pPr>
    </w:p>
    <w:p w:rsidR="00AA54B5" w:rsidRDefault="00AA54B5" w:rsidP="00B600B6">
      <w:pPr>
        <w:suppressAutoHyphens/>
        <w:spacing w:line="276" w:lineRule="auto"/>
        <w:ind w:right="142"/>
        <w:jc w:val="both"/>
        <w:rPr>
          <w:rFonts w:ascii="Literata" w:hAnsi="Literata" w:cs="Arial"/>
          <w:sz w:val="21"/>
          <w:szCs w:val="21"/>
        </w:rPr>
      </w:pPr>
      <w:r>
        <w:rPr>
          <w:rFonts w:ascii="Literata" w:hAnsi="Literata" w:cs="Arial"/>
          <w:sz w:val="21"/>
          <w:szCs w:val="21"/>
        </w:rPr>
        <w:lastRenderedPageBreak/>
        <w:t>En uso de la voz, el Lic. Emilio Eduardo Briones Valdéz indico que, se pretende abrir una cafetería moderna dentro de este museo nacional de la máscara,</w:t>
      </w:r>
      <w:r w:rsidR="00394D9F">
        <w:rPr>
          <w:rFonts w:ascii="Literata" w:hAnsi="Literata" w:cs="Arial"/>
          <w:sz w:val="21"/>
          <w:szCs w:val="21"/>
        </w:rPr>
        <w:t xml:space="preserve"> así mimo propone que al personal del museo nacional de la Máscara tome un curso de inglés, lo cual favorecerá con la atención a los visitantes extranjeros a este museo, </w:t>
      </w:r>
      <w:r>
        <w:rPr>
          <w:rFonts w:ascii="Literata" w:hAnsi="Literata" w:cs="Arial"/>
          <w:sz w:val="21"/>
          <w:szCs w:val="21"/>
        </w:rPr>
        <w:t xml:space="preserve"> así mismo </w:t>
      </w:r>
      <w:r w:rsidR="00B600B6">
        <w:rPr>
          <w:rFonts w:ascii="Literata" w:hAnsi="Literata" w:cs="Arial"/>
          <w:sz w:val="21"/>
          <w:szCs w:val="21"/>
        </w:rPr>
        <w:t>T</w:t>
      </w:r>
      <w:r>
        <w:rPr>
          <w:rFonts w:ascii="Literata" w:hAnsi="Literata" w:cs="Arial"/>
          <w:sz w:val="21"/>
          <w:szCs w:val="21"/>
        </w:rPr>
        <w:t>ambién se tiene</w:t>
      </w:r>
      <w:r w:rsidR="00B600B6">
        <w:rPr>
          <w:rFonts w:ascii="Literata" w:hAnsi="Literata" w:cs="Arial"/>
          <w:sz w:val="21"/>
          <w:szCs w:val="21"/>
        </w:rPr>
        <w:t xml:space="preserve"> pensado inaugurar una sala de exhibición la cual se denominará “Pancracio Mexicano”, en la cual tendrá colección de máscaras originales como del Santo, Blu Damon, entre otros, </w:t>
      </w:r>
      <w:r w:rsidR="00266AF2">
        <w:rPr>
          <w:rFonts w:ascii="Literata" w:hAnsi="Literata" w:cs="Arial"/>
          <w:sz w:val="21"/>
          <w:szCs w:val="21"/>
        </w:rPr>
        <w:t xml:space="preserve">así mismo se está en pláticas con personal de Vancouver Canadá para la donación de máscaras internacionales que serán exhibidas en este museo y las cuales tendrán una placa con sus nombre de la persona que hará la donación, </w:t>
      </w:r>
      <w:r w:rsidR="002B25E6">
        <w:rPr>
          <w:rFonts w:ascii="Literata" w:hAnsi="Literata" w:cs="Arial"/>
          <w:sz w:val="21"/>
          <w:szCs w:val="21"/>
        </w:rPr>
        <w:t xml:space="preserve">entre otras cosas para dar mejor servicio a los visitante se abrió una entrada por la calle Escobedo, esto con el fin de dar una mejor afluencia dentro del museo de los visitantes, se tiene platicas con los promotores del grupo musical Bryndis para que graben un video en las instalaciones de este museo, </w:t>
      </w:r>
      <w:r w:rsidR="00AD39FA">
        <w:rPr>
          <w:rFonts w:ascii="Literata" w:hAnsi="Literata" w:cs="Arial"/>
          <w:sz w:val="21"/>
          <w:szCs w:val="21"/>
        </w:rPr>
        <w:t>así</w:t>
      </w:r>
      <w:r w:rsidR="00646DF1">
        <w:rPr>
          <w:rFonts w:ascii="Literata" w:hAnsi="Literata" w:cs="Arial"/>
          <w:sz w:val="21"/>
          <w:szCs w:val="21"/>
        </w:rPr>
        <w:t xml:space="preserve"> mismo se tiene pensado </w:t>
      </w:r>
      <w:r w:rsidR="00AD39FA">
        <w:rPr>
          <w:rFonts w:ascii="Literata" w:hAnsi="Literata" w:cs="Arial"/>
          <w:sz w:val="21"/>
          <w:szCs w:val="21"/>
        </w:rPr>
        <w:t xml:space="preserve">tener una réplica del penacho de Moctezuma, la cual sería exhibida como un gran símbolo mexicano dentro de estas instalaciones, como gran captación de personas para la visita a este museo, se montó un tianguis artesanal </w:t>
      </w:r>
      <w:r w:rsidR="00AB2755">
        <w:rPr>
          <w:rFonts w:ascii="Literata" w:hAnsi="Literata" w:cs="Arial"/>
          <w:sz w:val="21"/>
          <w:szCs w:val="21"/>
        </w:rPr>
        <w:t xml:space="preserve">en la explanada del museo </w:t>
      </w:r>
      <w:r w:rsidR="00AD39FA">
        <w:rPr>
          <w:rFonts w:ascii="Literata" w:hAnsi="Literata" w:cs="Arial"/>
          <w:sz w:val="21"/>
          <w:szCs w:val="21"/>
        </w:rPr>
        <w:t>con la participación de aproximadamente 78 artesanos</w:t>
      </w:r>
      <w:r w:rsidR="00AB2755">
        <w:rPr>
          <w:rFonts w:ascii="Literata" w:hAnsi="Literata" w:cs="Arial"/>
          <w:sz w:val="21"/>
          <w:szCs w:val="21"/>
        </w:rPr>
        <w:t>.</w:t>
      </w:r>
    </w:p>
    <w:p w:rsidR="008C3BEF" w:rsidRPr="00E815B6" w:rsidRDefault="00884B58" w:rsidP="008E67AC">
      <w:pPr>
        <w:suppressAutoHyphens/>
        <w:spacing w:line="276" w:lineRule="auto"/>
        <w:ind w:right="142"/>
        <w:rPr>
          <w:rFonts w:ascii="Literata" w:hAnsi="Literata" w:cs="Arial"/>
          <w:sz w:val="21"/>
          <w:szCs w:val="21"/>
        </w:rPr>
      </w:pPr>
      <w:r w:rsidRPr="00E815B6">
        <w:rPr>
          <w:rFonts w:ascii="Literata" w:hAnsi="Literata" w:cs="Arial"/>
          <w:sz w:val="21"/>
          <w:szCs w:val="21"/>
        </w:rPr>
        <w:t>S</w:t>
      </w:r>
      <w:r w:rsidR="00D23408" w:rsidRPr="00E815B6">
        <w:rPr>
          <w:rFonts w:ascii="Literata" w:hAnsi="Literata" w:cs="Arial"/>
          <w:sz w:val="21"/>
          <w:szCs w:val="21"/>
        </w:rPr>
        <w:t xml:space="preserve">e </w:t>
      </w:r>
      <w:r w:rsidR="00962306" w:rsidRPr="00E815B6">
        <w:rPr>
          <w:rFonts w:ascii="Literata" w:hAnsi="Literata" w:cs="Arial"/>
          <w:sz w:val="21"/>
          <w:szCs w:val="21"/>
        </w:rPr>
        <w:t>dan por enterado</w:t>
      </w:r>
      <w:r w:rsidR="00864466" w:rsidRPr="00E815B6">
        <w:rPr>
          <w:rFonts w:ascii="Literata" w:hAnsi="Literata" w:cs="Arial"/>
          <w:sz w:val="21"/>
          <w:szCs w:val="21"/>
        </w:rPr>
        <w:t>s a través de su votación, aprob</w:t>
      </w:r>
      <w:r w:rsidR="00962306" w:rsidRPr="00E815B6">
        <w:rPr>
          <w:rFonts w:ascii="Literata" w:hAnsi="Literata" w:cs="Arial"/>
          <w:sz w:val="21"/>
          <w:szCs w:val="21"/>
        </w:rPr>
        <w:t>ado</w:t>
      </w:r>
      <w:r w:rsidR="00D23408" w:rsidRPr="00E815B6">
        <w:rPr>
          <w:rFonts w:ascii="Literata" w:hAnsi="Literata" w:cs="Arial"/>
          <w:sz w:val="21"/>
          <w:szCs w:val="21"/>
        </w:rPr>
        <w:t xml:space="preserve"> por mayo</w:t>
      </w:r>
      <w:r w:rsidRPr="00E815B6">
        <w:rPr>
          <w:rFonts w:ascii="Literata" w:hAnsi="Literata" w:cs="Arial"/>
          <w:sz w:val="21"/>
          <w:szCs w:val="21"/>
        </w:rPr>
        <w:t>ría de vo</w:t>
      </w:r>
      <w:r w:rsidR="008C3BEF" w:rsidRPr="00E815B6">
        <w:rPr>
          <w:rFonts w:ascii="Literata" w:hAnsi="Literata" w:cs="Arial"/>
          <w:sz w:val="21"/>
          <w:szCs w:val="21"/>
        </w:rPr>
        <w:t>tos.</w:t>
      </w:r>
    </w:p>
    <w:p w:rsidR="00803097" w:rsidRDefault="00803097" w:rsidP="00803097">
      <w:pPr>
        <w:numPr>
          <w:ilvl w:val="0"/>
          <w:numId w:val="20"/>
        </w:numPr>
        <w:shd w:val="clear" w:color="auto" w:fill="FFFFFF"/>
        <w:spacing w:before="100" w:beforeAutospacing="1" w:after="100" w:afterAutospacing="1" w:line="276" w:lineRule="auto"/>
        <w:jc w:val="both"/>
        <w:rPr>
          <w:rFonts w:ascii="Literata" w:eastAsia="Times New Roman" w:hAnsi="Literata" w:cs="Times New Roman"/>
          <w:b/>
          <w:color w:val="000000"/>
          <w:sz w:val="21"/>
          <w:szCs w:val="21"/>
          <w:lang w:eastAsia="es-MX"/>
        </w:rPr>
      </w:pPr>
      <w:r w:rsidRPr="00803097">
        <w:rPr>
          <w:rFonts w:ascii="Literata" w:eastAsia="Times New Roman" w:hAnsi="Literata" w:cs="Times New Roman"/>
          <w:b/>
          <w:color w:val="000000"/>
          <w:sz w:val="21"/>
          <w:szCs w:val="21"/>
          <w:lang w:eastAsia="es-MX"/>
        </w:rPr>
        <w:t>Exposición de motivos para cambio de logotipo de este Museo. (Gámez)</w:t>
      </w:r>
    </w:p>
    <w:p w:rsidR="00983109" w:rsidRPr="009444BD" w:rsidRDefault="009444BD" w:rsidP="00803097">
      <w:pPr>
        <w:shd w:val="clear" w:color="auto" w:fill="FFFFFF"/>
        <w:spacing w:before="100" w:beforeAutospacing="1" w:after="100" w:afterAutospacing="1" w:line="276" w:lineRule="auto"/>
        <w:jc w:val="both"/>
        <w:rPr>
          <w:rFonts w:ascii="Literata" w:eastAsia="Times New Roman" w:hAnsi="Literata" w:cs="Times New Roman"/>
          <w:color w:val="000000"/>
          <w:sz w:val="21"/>
          <w:szCs w:val="21"/>
          <w:lang w:eastAsia="es-MX"/>
        </w:rPr>
      </w:pPr>
      <w:r>
        <w:rPr>
          <w:rFonts w:ascii="Literata" w:eastAsia="Times New Roman" w:hAnsi="Literata" w:cs="Times New Roman"/>
          <w:color w:val="000000"/>
          <w:sz w:val="21"/>
          <w:szCs w:val="21"/>
          <w:lang w:eastAsia="es-MX"/>
        </w:rPr>
        <w:t>En uso de la voz el Lic. Emilio Eduardo Briones Valdéz, expone motivos del cambio del logotipo actual de esta Museo Nacional de la Máscara. (se les hace entrega a los integrantes de esta junta de gobierno, la información respectiva para una mejor ilustración).</w:t>
      </w:r>
    </w:p>
    <w:p w:rsidR="00803097" w:rsidRPr="00E815B6" w:rsidRDefault="00803097" w:rsidP="004B39D3">
      <w:pPr>
        <w:pStyle w:val="Prrafodelista"/>
        <w:numPr>
          <w:ilvl w:val="0"/>
          <w:numId w:val="20"/>
        </w:numPr>
        <w:shd w:val="clear" w:color="auto" w:fill="FFFFFF"/>
        <w:spacing w:before="100" w:beforeAutospacing="1" w:after="100" w:afterAutospacing="1" w:line="276" w:lineRule="auto"/>
        <w:jc w:val="both"/>
        <w:rPr>
          <w:rFonts w:ascii="Literata" w:hAnsi="Literata" w:cs="Arial"/>
          <w:b/>
          <w:color w:val="000000"/>
          <w:sz w:val="21"/>
          <w:szCs w:val="21"/>
          <w:lang w:eastAsia="es-MX"/>
        </w:rPr>
      </w:pPr>
      <w:r>
        <w:rPr>
          <w:rFonts w:ascii="Literata" w:hAnsi="Literata" w:cs="Arial"/>
          <w:b/>
          <w:color w:val="000000"/>
          <w:sz w:val="21"/>
          <w:szCs w:val="21"/>
          <w:lang w:eastAsia="es-MX"/>
        </w:rPr>
        <w:t>Asuntos Generales</w:t>
      </w:r>
    </w:p>
    <w:p w:rsidR="00A504F8" w:rsidRDefault="00A504F8" w:rsidP="00A504F8">
      <w:pPr>
        <w:autoSpaceDE w:val="0"/>
        <w:autoSpaceDN w:val="0"/>
        <w:adjustRightInd w:val="0"/>
        <w:spacing w:after="0" w:line="240" w:lineRule="auto"/>
        <w:ind w:left="76"/>
        <w:jc w:val="both"/>
        <w:rPr>
          <w:rFonts w:ascii="Literata" w:eastAsia="Calibri" w:hAnsi="Literata" w:cs="CIDFont+F5"/>
          <w:sz w:val="21"/>
          <w:szCs w:val="21"/>
          <w:lang w:eastAsia="es-MX"/>
        </w:rPr>
      </w:pPr>
      <w:r w:rsidRPr="00B81C8C">
        <w:rPr>
          <w:rFonts w:ascii="Literata" w:eastAsia="Calibri" w:hAnsi="Literata" w:cs="CIDFont+F5"/>
          <w:sz w:val="21"/>
          <w:szCs w:val="21"/>
          <w:lang w:eastAsia="es-MX"/>
        </w:rPr>
        <w:t xml:space="preserve">En ejecución y desarrollo del presente punto del orden del día, </w:t>
      </w:r>
      <w:r w:rsidRPr="00E815B6">
        <w:rPr>
          <w:rFonts w:ascii="Literata" w:hAnsi="Literata" w:cs="Arial"/>
          <w:sz w:val="21"/>
          <w:szCs w:val="21"/>
        </w:rPr>
        <w:t xml:space="preserve">El maestro </w:t>
      </w:r>
      <w:r w:rsidRPr="00E815B6">
        <w:rPr>
          <w:rFonts w:ascii="Literata" w:eastAsia="Calibri" w:hAnsi="Literata" w:cs="Arial"/>
          <w:sz w:val="21"/>
          <w:szCs w:val="21"/>
          <w:lang w:val="es-ES"/>
        </w:rPr>
        <w:t>Raúl Rafael Miguel Gamboa López</w:t>
      </w:r>
      <w:r w:rsidRPr="00B81C8C">
        <w:rPr>
          <w:rFonts w:ascii="Literata" w:eastAsia="Calibri" w:hAnsi="Literata" w:cs="CIDFont+F5"/>
          <w:sz w:val="21"/>
          <w:szCs w:val="21"/>
          <w:lang w:eastAsia="es-MX"/>
        </w:rPr>
        <w:t xml:space="preserve">, exhorta a los asistentes su intervención por algún asunto adicional que tratar, respondiendo unánimemente por la </w:t>
      </w:r>
      <w:r w:rsidR="00AB2755">
        <w:rPr>
          <w:rFonts w:ascii="Literata" w:eastAsia="Calibri" w:hAnsi="Literata" w:cs="CIDFont+F5"/>
          <w:sz w:val="21"/>
          <w:szCs w:val="21"/>
          <w:lang w:eastAsia="es-MX"/>
        </w:rPr>
        <w:t>negativa, por lo</w:t>
      </w:r>
      <w:r w:rsidR="00394D9F">
        <w:rPr>
          <w:rFonts w:ascii="Literata" w:eastAsia="Calibri" w:hAnsi="Literata" w:cs="CIDFont+F5"/>
          <w:sz w:val="21"/>
          <w:szCs w:val="21"/>
          <w:lang w:eastAsia="es-MX"/>
        </w:rPr>
        <w:t xml:space="preserve"> anterior</w:t>
      </w:r>
      <w:r w:rsidR="00AB2755">
        <w:rPr>
          <w:rFonts w:ascii="Literata" w:eastAsia="Calibri" w:hAnsi="Literata" w:cs="CIDFont+F5"/>
          <w:sz w:val="21"/>
          <w:szCs w:val="21"/>
          <w:lang w:eastAsia="es-MX"/>
        </w:rPr>
        <w:t xml:space="preserve"> </w:t>
      </w:r>
      <w:r w:rsidR="00394D9F">
        <w:rPr>
          <w:rFonts w:ascii="Literata" w:eastAsia="Calibri" w:hAnsi="Literata" w:cs="CIDFont+F5"/>
          <w:sz w:val="21"/>
          <w:szCs w:val="21"/>
          <w:lang w:eastAsia="es-MX"/>
        </w:rPr>
        <w:t xml:space="preserve">el Mtro. </w:t>
      </w:r>
      <w:r w:rsidR="00394D9F" w:rsidRPr="00E815B6">
        <w:rPr>
          <w:rFonts w:ascii="Literata" w:eastAsia="Calibri" w:hAnsi="Literata" w:cs="Arial"/>
          <w:sz w:val="21"/>
          <w:szCs w:val="21"/>
          <w:lang w:val="es-ES"/>
        </w:rPr>
        <w:t>Raúl Rafael Miguel Gamboa López</w:t>
      </w:r>
      <w:r w:rsidR="00AB2755">
        <w:rPr>
          <w:rFonts w:ascii="Literata" w:eastAsia="Calibri" w:hAnsi="Literata" w:cs="CIDFont+F5"/>
          <w:sz w:val="21"/>
          <w:szCs w:val="21"/>
          <w:lang w:eastAsia="es-MX"/>
        </w:rPr>
        <w:t xml:space="preserve"> felicito al </w:t>
      </w:r>
      <w:r w:rsidR="00394D9F">
        <w:rPr>
          <w:rFonts w:ascii="Literata" w:eastAsia="Calibri" w:hAnsi="Literata" w:cs="CIDFont+F5"/>
          <w:sz w:val="21"/>
          <w:szCs w:val="21"/>
          <w:lang w:eastAsia="es-MX"/>
        </w:rPr>
        <w:t>Lic.</w:t>
      </w:r>
      <w:r w:rsidR="00AB2755">
        <w:rPr>
          <w:rFonts w:ascii="Literata" w:eastAsia="Calibri" w:hAnsi="Literata" w:cs="CIDFont+F5"/>
          <w:sz w:val="21"/>
          <w:szCs w:val="21"/>
          <w:lang w:eastAsia="es-MX"/>
        </w:rPr>
        <w:t xml:space="preserve"> Emilio Eduardo Briones Valdéz, respecto al curso de inglés propuesto para todo el personal del Museo, a lo cual le hace la indicación que haga extensivo la iniciativa para todos los OP (Organismos Públicos Descentralizados), se unan a esta iniciativa.</w:t>
      </w:r>
    </w:p>
    <w:p w:rsidR="00394D9F" w:rsidRDefault="00394D9F" w:rsidP="00864466">
      <w:pPr>
        <w:pStyle w:val="Sinespaciado"/>
        <w:spacing w:line="276" w:lineRule="auto"/>
        <w:jc w:val="both"/>
        <w:rPr>
          <w:rFonts w:ascii="Literata" w:hAnsi="Literata" w:cs="Arial"/>
          <w:bCs/>
          <w:sz w:val="21"/>
          <w:szCs w:val="21"/>
        </w:rPr>
      </w:pPr>
    </w:p>
    <w:p w:rsidR="00D23408" w:rsidRPr="00E815B6" w:rsidRDefault="00864466" w:rsidP="00864466">
      <w:pPr>
        <w:pStyle w:val="Sinespaciado"/>
        <w:spacing w:line="276" w:lineRule="auto"/>
        <w:jc w:val="both"/>
        <w:rPr>
          <w:rFonts w:ascii="Literata" w:hAnsi="Literata" w:cs="Arial"/>
          <w:bCs/>
          <w:sz w:val="21"/>
          <w:szCs w:val="21"/>
        </w:rPr>
      </w:pPr>
      <w:r w:rsidRPr="00E815B6">
        <w:rPr>
          <w:rFonts w:ascii="Literata" w:hAnsi="Literata" w:cs="Arial"/>
          <w:bCs/>
          <w:sz w:val="21"/>
          <w:szCs w:val="21"/>
        </w:rPr>
        <w:t xml:space="preserve">Por mayoría de votos, se dan por </w:t>
      </w:r>
      <w:r w:rsidR="00901ACC" w:rsidRPr="00E815B6">
        <w:rPr>
          <w:rFonts w:ascii="Literata" w:hAnsi="Literata" w:cs="Arial"/>
          <w:bCs/>
          <w:sz w:val="21"/>
          <w:szCs w:val="21"/>
        </w:rPr>
        <w:t>enterados</w:t>
      </w:r>
      <w:r w:rsidRPr="00E815B6">
        <w:rPr>
          <w:rFonts w:ascii="Literata" w:hAnsi="Literata" w:cs="Arial"/>
          <w:bCs/>
          <w:sz w:val="21"/>
          <w:szCs w:val="21"/>
        </w:rPr>
        <w:t>.</w:t>
      </w:r>
    </w:p>
    <w:p w:rsidR="00D23408" w:rsidRPr="00E815B6" w:rsidRDefault="004B39D3" w:rsidP="00C14416">
      <w:pPr>
        <w:pStyle w:val="Prrafodelista"/>
        <w:spacing w:after="0" w:line="276" w:lineRule="auto"/>
        <w:jc w:val="both"/>
        <w:rPr>
          <w:rFonts w:ascii="Literata" w:hAnsi="Literata" w:cs="Arial"/>
          <w:b/>
          <w:sz w:val="21"/>
          <w:szCs w:val="21"/>
        </w:rPr>
      </w:pPr>
      <w:r w:rsidRPr="00E815B6">
        <w:rPr>
          <w:rFonts w:ascii="Literata" w:hAnsi="Literata" w:cs="Arial"/>
          <w:b/>
          <w:sz w:val="21"/>
          <w:szCs w:val="21"/>
        </w:rPr>
        <w:t>C</w:t>
      </w:r>
      <w:r w:rsidR="00D23408" w:rsidRPr="00E815B6">
        <w:rPr>
          <w:rFonts w:ascii="Literata" w:hAnsi="Literata" w:cs="Arial"/>
          <w:b/>
          <w:sz w:val="21"/>
          <w:szCs w:val="21"/>
        </w:rPr>
        <w:t>lausura de la sesión.</w:t>
      </w:r>
    </w:p>
    <w:p w:rsidR="004B39D3" w:rsidRPr="00E815B6" w:rsidRDefault="004B39D3" w:rsidP="004B39D3">
      <w:pPr>
        <w:pStyle w:val="Prrafodelista"/>
        <w:spacing w:after="0" w:line="276" w:lineRule="auto"/>
        <w:jc w:val="both"/>
        <w:rPr>
          <w:rFonts w:ascii="Literata" w:hAnsi="Literata" w:cs="Arial"/>
          <w:sz w:val="21"/>
          <w:szCs w:val="21"/>
        </w:rPr>
      </w:pPr>
    </w:p>
    <w:p w:rsidR="00D23408" w:rsidRPr="00E815B6" w:rsidRDefault="004905D8" w:rsidP="008E67AC">
      <w:pPr>
        <w:tabs>
          <w:tab w:val="num" w:pos="0"/>
        </w:tabs>
        <w:spacing w:after="0" w:line="276" w:lineRule="auto"/>
        <w:jc w:val="both"/>
        <w:rPr>
          <w:rFonts w:ascii="Literata" w:hAnsi="Literata" w:cs="Arial"/>
          <w:sz w:val="21"/>
          <w:szCs w:val="21"/>
        </w:rPr>
      </w:pPr>
      <w:r w:rsidRPr="00E815B6">
        <w:rPr>
          <w:rFonts w:ascii="Literata" w:hAnsi="Literata" w:cs="Arial"/>
          <w:sz w:val="21"/>
          <w:szCs w:val="21"/>
        </w:rPr>
        <w:t xml:space="preserve">El maestro </w:t>
      </w:r>
      <w:r w:rsidRPr="00E815B6">
        <w:rPr>
          <w:rFonts w:ascii="Literata" w:eastAsia="Calibri" w:hAnsi="Literata" w:cs="Arial"/>
          <w:sz w:val="21"/>
          <w:szCs w:val="21"/>
          <w:lang w:val="es-ES"/>
        </w:rPr>
        <w:t>Raúl Rafael Miguel Gamboa López</w:t>
      </w:r>
      <w:r w:rsidRPr="00E815B6">
        <w:rPr>
          <w:rFonts w:ascii="Literata" w:hAnsi="Literata" w:cs="Arial"/>
          <w:sz w:val="21"/>
          <w:szCs w:val="21"/>
        </w:rPr>
        <w:t xml:space="preserve"> i</w:t>
      </w:r>
      <w:r w:rsidR="00D23408" w:rsidRPr="00E815B6">
        <w:rPr>
          <w:rFonts w:ascii="Literata" w:hAnsi="Literata" w:cs="Arial"/>
          <w:sz w:val="21"/>
          <w:szCs w:val="21"/>
        </w:rPr>
        <w:t xml:space="preserve">nformo que se agotaron los puntos a tratar del orden del día y no existiendo más, que hacer constar, </w:t>
      </w:r>
      <w:r w:rsidR="00986136" w:rsidRPr="00E815B6">
        <w:rPr>
          <w:rFonts w:ascii="Literata" w:hAnsi="Literata" w:cs="Arial"/>
          <w:sz w:val="21"/>
          <w:szCs w:val="21"/>
        </w:rPr>
        <w:t>declara formalmente clausurada l</w:t>
      </w:r>
      <w:r w:rsidR="00D23408" w:rsidRPr="00E815B6">
        <w:rPr>
          <w:rFonts w:ascii="Literata" w:hAnsi="Literata" w:cs="Arial"/>
          <w:sz w:val="21"/>
          <w:szCs w:val="21"/>
        </w:rPr>
        <w:t xml:space="preserve">a </w:t>
      </w:r>
      <w:r w:rsidR="00A504F8">
        <w:rPr>
          <w:rFonts w:ascii="Literata" w:hAnsi="Literata" w:cs="Arial"/>
          <w:sz w:val="21"/>
          <w:szCs w:val="21"/>
        </w:rPr>
        <w:t>2</w:t>
      </w:r>
      <w:r w:rsidR="00962306" w:rsidRPr="00E815B6">
        <w:rPr>
          <w:rFonts w:ascii="Literata" w:hAnsi="Literata" w:cs="Arial"/>
          <w:bCs/>
          <w:sz w:val="21"/>
          <w:szCs w:val="21"/>
        </w:rPr>
        <w:t xml:space="preserve">ª. Sesión </w:t>
      </w:r>
      <w:r w:rsidR="00D23408" w:rsidRPr="00E815B6">
        <w:rPr>
          <w:rFonts w:ascii="Literata" w:hAnsi="Literata" w:cs="Arial"/>
          <w:bCs/>
          <w:sz w:val="21"/>
          <w:szCs w:val="21"/>
        </w:rPr>
        <w:t>ordinaria del año 2022</w:t>
      </w:r>
      <w:r w:rsidR="00D23408" w:rsidRPr="00E815B6">
        <w:rPr>
          <w:rFonts w:ascii="Literata" w:hAnsi="Literata" w:cs="Arial"/>
          <w:sz w:val="21"/>
          <w:szCs w:val="21"/>
        </w:rPr>
        <w:t xml:space="preserve"> de la Junta de Gobierno del Museo Nacional de la Máscara, invitando nuevamente a todos los integrantes de la misma a que con la conjunción de esfuerzos trabajemos por mejorar la vida cultural de la sociedad potosina, con lo anterior se da por concluida la sesión y se declara la formal clausura de la misma, </w:t>
      </w:r>
      <w:r w:rsidR="002E5656" w:rsidRPr="00E815B6">
        <w:rPr>
          <w:rFonts w:ascii="Literata" w:hAnsi="Literata" w:cs="Arial"/>
          <w:sz w:val="21"/>
          <w:szCs w:val="21"/>
        </w:rPr>
        <w:t xml:space="preserve">siendo las </w:t>
      </w:r>
      <w:r w:rsidR="00962306" w:rsidRPr="00A504F8">
        <w:rPr>
          <w:rFonts w:ascii="Literata" w:hAnsi="Literata" w:cs="Arial"/>
          <w:sz w:val="21"/>
          <w:szCs w:val="21"/>
        </w:rPr>
        <w:t>1</w:t>
      </w:r>
      <w:r w:rsidR="00394D9F">
        <w:rPr>
          <w:rFonts w:ascii="Literata" w:hAnsi="Literata" w:cs="Arial"/>
          <w:sz w:val="21"/>
          <w:szCs w:val="21"/>
        </w:rPr>
        <w:t>3</w:t>
      </w:r>
      <w:r w:rsidR="00962306" w:rsidRPr="00A504F8">
        <w:rPr>
          <w:rFonts w:ascii="Literata" w:hAnsi="Literata" w:cs="Arial"/>
          <w:sz w:val="21"/>
          <w:szCs w:val="21"/>
        </w:rPr>
        <w:t>:0</w:t>
      </w:r>
      <w:r w:rsidR="00394D9F">
        <w:rPr>
          <w:rFonts w:ascii="Literata" w:hAnsi="Literata" w:cs="Arial"/>
          <w:sz w:val="21"/>
          <w:szCs w:val="21"/>
        </w:rPr>
        <w:t>5</w:t>
      </w:r>
      <w:r w:rsidR="002E5656" w:rsidRPr="00A504F8">
        <w:rPr>
          <w:rFonts w:ascii="Literata" w:hAnsi="Literata" w:cs="Arial"/>
          <w:sz w:val="21"/>
          <w:szCs w:val="21"/>
        </w:rPr>
        <w:t xml:space="preserve"> hrs</w:t>
      </w:r>
      <w:r w:rsidR="002E5656" w:rsidRPr="00E815B6">
        <w:rPr>
          <w:rFonts w:ascii="Literata" w:hAnsi="Literata" w:cs="Arial"/>
          <w:sz w:val="21"/>
          <w:szCs w:val="21"/>
        </w:rPr>
        <w:t>.</w:t>
      </w:r>
      <w:r w:rsidR="00962306" w:rsidRPr="00E815B6">
        <w:rPr>
          <w:rFonts w:ascii="Literata" w:hAnsi="Literata" w:cs="Arial"/>
          <w:sz w:val="21"/>
          <w:szCs w:val="21"/>
        </w:rPr>
        <w:t xml:space="preserve"> del mismo día.</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5"/>
        <w:gridCol w:w="4423"/>
      </w:tblGrid>
      <w:tr w:rsidR="002E5656" w:rsidRPr="00E815B6" w:rsidTr="00947B4D">
        <w:trPr>
          <w:jc w:val="center"/>
        </w:trPr>
        <w:tc>
          <w:tcPr>
            <w:tcW w:w="4415" w:type="dxa"/>
          </w:tcPr>
          <w:p w:rsidR="00A504F8" w:rsidRDefault="00A504F8" w:rsidP="008E67AC">
            <w:pPr>
              <w:pStyle w:val="Sinespaciado"/>
              <w:spacing w:line="276" w:lineRule="auto"/>
              <w:jc w:val="center"/>
              <w:rPr>
                <w:rFonts w:ascii="Literata" w:hAnsi="Literata"/>
                <w:b/>
                <w:sz w:val="21"/>
                <w:szCs w:val="21"/>
              </w:rPr>
            </w:pPr>
          </w:p>
          <w:p w:rsidR="00A504F8" w:rsidRDefault="00A504F8" w:rsidP="008E67AC">
            <w:pPr>
              <w:pStyle w:val="Sinespaciado"/>
              <w:spacing w:line="276" w:lineRule="auto"/>
              <w:jc w:val="center"/>
              <w:rPr>
                <w:rFonts w:ascii="Literata" w:hAnsi="Literata"/>
                <w:b/>
                <w:sz w:val="21"/>
                <w:szCs w:val="21"/>
              </w:rPr>
            </w:pPr>
          </w:p>
          <w:p w:rsidR="00A504F8" w:rsidRDefault="00A504F8" w:rsidP="008E67AC">
            <w:pPr>
              <w:pStyle w:val="Sinespaciado"/>
              <w:spacing w:line="276" w:lineRule="auto"/>
              <w:jc w:val="center"/>
              <w:rPr>
                <w:rFonts w:ascii="Literata" w:hAnsi="Literata"/>
                <w:b/>
                <w:sz w:val="21"/>
                <w:szCs w:val="21"/>
              </w:rPr>
            </w:pPr>
          </w:p>
          <w:p w:rsidR="007D78D0" w:rsidRPr="00E815B6" w:rsidRDefault="007D78D0" w:rsidP="008E67AC">
            <w:pPr>
              <w:pStyle w:val="Sinespaciado"/>
              <w:spacing w:line="276" w:lineRule="auto"/>
              <w:jc w:val="center"/>
              <w:rPr>
                <w:rFonts w:ascii="Literata" w:hAnsi="Literata"/>
                <w:b/>
                <w:sz w:val="21"/>
                <w:szCs w:val="21"/>
              </w:rPr>
            </w:pPr>
          </w:p>
          <w:p w:rsidR="00007AB7" w:rsidRDefault="00007AB7" w:rsidP="00864466">
            <w:pPr>
              <w:pStyle w:val="Sinespaciado"/>
              <w:spacing w:line="276" w:lineRule="auto"/>
              <w:jc w:val="center"/>
              <w:rPr>
                <w:rFonts w:ascii="Literata" w:eastAsia="Calibri" w:hAnsi="Literata" w:cs="Arial"/>
                <w:b/>
                <w:sz w:val="21"/>
                <w:szCs w:val="21"/>
                <w:lang w:val="es-ES"/>
              </w:rPr>
            </w:pPr>
          </w:p>
          <w:p w:rsidR="00007AB7" w:rsidRDefault="00007AB7" w:rsidP="00864466">
            <w:pPr>
              <w:pStyle w:val="Sinespaciado"/>
              <w:spacing w:line="276" w:lineRule="auto"/>
              <w:jc w:val="center"/>
              <w:rPr>
                <w:rFonts w:ascii="Literata" w:eastAsia="Calibri" w:hAnsi="Literata" w:cs="Arial"/>
                <w:b/>
                <w:sz w:val="21"/>
                <w:szCs w:val="21"/>
                <w:lang w:val="es-ES"/>
              </w:rPr>
            </w:pPr>
          </w:p>
          <w:p w:rsidR="00007AB7" w:rsidRDefault="00007AB7" w:rsidP="00864466">
            <w:pPr>
              <w:pStyle w:val="Sinespaciado"/>
              <w:spacing w:line="276" w:lineRule="auto"/>
              <w:jc w:val="center"/>
              <w:rPr>
                <w:rFonts w:ascii="Literata" w:eastAsia="Calibri" w:hAnsi="Literata" w:cs="Arial"/>
                <w:b/>
                <w:sz w:val="21"/>
                <w:szCs w:val="21"/>
                <w:lang w:val="es-ES"/>
              </w:rPr>
            </w:pPr>
          </w:p>
          <w:p w:rsidR="00007AB7" w:rsidRDefault="00007AB7" w:rsidP="00864466">
            <w:pPr>
              <w:pStyle w:val="Sinespaciado"/>
              <w:spacing w:line="276" w:lineRule="auto"/>
              <w:jc w:val="center"/>
              <w:rPr>
                <w:rFonts w:ascii="Literata" w:eastAsia="Calibri" w:hAnsi="Literata" w:cs="Arial"/>
                <w:b/>
                <w:sz w:val="21"/>
                <w:szCs w:val="21"/>
                <w:lang w:val="es-ES"/>
              </w:rPr>
            </w:pPr>
          </w:p>
          <w:p w:rsidR="00864466" w:rsidRPr="00E815B6" w:rsidRDefault="00986136" w:rsidP="00864466">
            <w:pPr>
              <w:pStyle w:val="Sinespaciado"/>
              <w:spacing w:line="276" w:lineRule="auto"/>
              <w:jc w:val="center"/>
              <w:rPr>
                <w:rFonts w:ascii="Literata" w:eastAsia="Calibri" w:hAnsi="Literata" w:cs="Arial"/>
                <w:b/>
                <w:sz w:val="21"/>
                <w:szCs w:val="21"/>
                <w:lang w:val="es-ES"/>
              </w:rPr>
            </w:pPr>
            <w:r w:rsidRPr="00E815B6">
              <w:rPr>
                <w:rFonts w:ascii="Literata" w:eastAsia="Calibri" w:hAnsi="Literata" w:cs="Arial"/>
                <w:b/>
                <w:sz w:val="21"/>
                <w:szCs w:val="21"/>
                <w:lang w:val="es-ES"/>
              </w:rPr>
              <w:t xml:space="preserve">C. </w:t>
            </w:r>
            <w:r w:rsidR="00864466" w:rsidRPr="00E815B6">
              <w:rPr>
                <w:rFonts w:ascii="Literata" w:eastAsia="Calibri" w:hAnsi="Literata" w:cs="Arial"/>
                <w:b/>
                <w:sz w:val="21"/>
                <w:szCs w:val="21"/>
                <w:lang w:val="es-ES"/>
              </w:rPr>
              <w:t>JORGE LUIS SALAZAR POSADAS</w:t>
            </w:r>
          </w:p>
          <w:p w:rsidR="002E5656" w:rsidRPr="00E815B6" w:rsidRDefault="00864466" w:rsidP="00864466">
            <w:pPr>
              <w:pStyle w:val="Sinespaciado"/>
              <w:spacing w:line="276" w:lineRule="auto"/>
              <w:jc w:val="center"/>
              <w:rPr>
                <w:rFonts w:ascii="Literata" w:hAnsi="Literata"/>
                <w:sz w:val="21"/>
                <w:szCs w:val="21"/>
              </w:rPr>
            </w:pPr>
            <w:r w:rsidRPr="00E815B6">
              <w:rPr>
                <w:rFonts w:ascii="Literata" w:eastAsia="Calibri" w:hAnsi="Literata" w:cs="Arial"/>
                <w:sz w:val="21"/>
                <w:szCs w:val="21"/>
                <w:lang w:val="es-ES"/>
              </w:rPr>
              <w:t xml:space="preserve"> DIRECTOR DE SERVICIOS ADMINISTRATIVOS</w:t>
            </w:r>
            <w:r w:rsidRPr="00E815B6">
              <w:rPr>
                <w:rFonts w:ascii="Literata" w:hAnsi="Literata"/>
                <w:b/>
                <w:sz w:val="21"/>
                <w:szCs w:val="21"/>
              </w:rPr>
              <w:t xml:space="preserve"> </w:t>
            </w:r>
          </w:p>
        </w:tc>
        <w:tc>
          <w:tcPr>
            <w:tcW w:w="4423" w:type="dxa"/>
          </w:tcPr>
          <w:p w:rsidR="002C48BE" w:rsidRPr="00007AB7" w:rsidRDefault="002C48BE" w:rsidP="008E67AC">
            <w:pPr>
              <w:pStyle w:val="Sinespaciado"/>
              <w:spacing w:line="276" w:lineRule="auto"/>
              <w:jc w:val="center"/>
              <w:rPr>
                <w:rFonts w:ascii="Literata" w:hAnsi="Literata"/>
                <w:b/>
                <w:sz w:val="21"/>
                <w:szCs w:val="21"/>
                <w:lang w:val="pt-BR"/>
              </w:rPr>
            </w:pPr>
          </w:p>
          <w:p w:rsidR="00A504F8" w:rsidRPr="00007AB7" w:rsidRDefault="00A504F8" w:rsidP="008E67AC">
            <w:pPr>
              <w:pStyle w:val="Sinespaciado"/>
              <w:spacing w:line="276" w:lineRule="auto"/>
              <w:jc w:val="center"/>
              <w:rPr>
                <w:rFonts w:ascii="Literata" w:hAnsi="Literata"/>
                <w:b/>
                <w:sz w:val="21"/>
                <w:szCs w:val="21"/>
                <w:lang w:val="pt-BR"/>
              </w:rPr>
            </w:pPr>
          </w:p>
          <w:p w:rsidR="00A504F8" w:rsidRPr="00007AB7" w:rsidRDefault="00A504F8" w:rsidP="008E67AC">
            <w:pPr>
              <w:pStyle w:val="Sinespaciado"/>
              <w:spacing w:line="276" w:lineRule="auto"/>
              <w:jc w:val="center"/>
              <w:rPr>
                <w:rFonts w:ascii="Literata" w:hAnsi="Literata"/>
                <w:b/>
                <w:sz w:val="21"/>
                <w:szCs w:val="21"/>
                <w:lang w:val="pt-BR"/>
              </w:rPr>
            </w:pPr>
          </w:p>
          <w:p w:rsidR="00A504F8" w:rsidRPr="00007AB7" w:rsidRDefault="00A504F8" w:rsidP="008E67AC">
            <w:pPr>
              <w:pStyle w:val="Sinespaciado"/>
              <w:spacing w:line="276" w:lineRule="auto"/>
              <w:jc w:val="center"/>
              <w:rPr>
                <w:rFonts w:ascii="Literata" w:hAnsi="Literata"/>
                <w:b/>
                <w:sz w:val="21"/>
                <w:szCs w:val="21"/>
                <w:lang w:val="pt-BR"/>
              </w:rPr>
            </w:pPr>
          </w:p>
          <w:p w:rsidR="00007AB7" w:rsidRDefault="00007AB7" w:rsidP="004905D8">
            <w:pPr>
              <w:pStyle w:val="Sinespaciado"/>
              <w:spacing w:line="276" w:lineRule="auto"/>
              <w:jc w:val="center"/>
              <w:rPr>
                <w:rFonts w:ascii="Literata" w:eastAsia="Calibri" w:hAnsi="Literata"/>
                <w:b/>
                <w:sz w:val="21"/>
                <w:szCs w:val="21"/>
                <w:lang w:val="pt-BR"/>
              </w:rPr>
            </w:pPr>
          </w:p>
          <w:p w:rsidR="00007AB7" w:rsidRDefault="00007AB7" w:rsidP="004905D8">
            <w:pPr>
              <w:pStyle w:val="Sinespaciado"/>
              <w:spacing w:line="276" w:lineRule="auto"/>
              <w:jc w:val="center"/>
              <w:rPr>
                <w:rFonts w:ascii="Literata" w:eastAsia="Calibri" w:hAnsi="Literata"/>
                <w:b/>
                <w:sz w:val="21"/>
                <w:szCs w:val="21"/>
                <w:lang w:val="pt-BR"/>
              </w:rPr>
            </w:pPr>
          </w:p>
          <w:p w:rsidR="00007AB7" w:rsidRDefault="00007AB7" w:rsidP="004905D8">
            <w:pPr>
              <w:pStyle w:val="Sinespaciado"/>
              <w:spacing w:line="276" w:lineRule="auto"/>
              <w:jc w:val="center"/>
              <w:rPr>
                <w:rFonts w:ascii="Literata" w:eastAsia="Calibri" w:hAnsi="Literata"/>
                <w:b/>
                <w:sz w:val="21"/>
                <w:szCs w:val="21"/>
                <w:lang w:val="pt-BR"/>
              </w:rPr>
            </w:pPr>
          </w:p>
          <w:p w:rsidR="004905D8" w:rsidRPr="00007AB7" w:rsidRDefault="004905D8" w:rsidP="004905D8">
            <w:pPr>
              <w:pStyle w:val="Sinespaciado"/>
              <w:spacing w:line="276" w:lineRule="auto"/>
              <w:jc w:val="center"/>
              <w:rPr>
                <w:rFonts w:ascii="Literata" w:eastAsia="Calibri" w:hAnsi="Literata"/>
                <w:sz w:val="21"/>
                <w:szCs w:val="21"/>
                <w:lang w:val="pt-BR"/>
              </w:rPr>
            </w:pPr>
            <w:bookmarkStart w:id="0" w:name="_GoBack"/>
            <w:bookmarkEnd w:id="0"/>
            <w:r w:rsidRPr="00007AB7">
              <w:rPr>
                <w:rFonts w:ascii="Literata" w:eastAsia="Calibri" w:hAnsi="Literata"/>
                <w:b/>
                <w:sz w:val="21"/>
                <w:szCs w:val="21"/>
                <w:lang w:val="pt-BR"/>
              </w:rPr>
              <w:t>MTRO. RAÚL RAFAEL MIGUEL GAMBOA LÓPEZ</w:t>
            </w:r>
          </w:p>
          <w:p w:rsidR="002E5656" w:rsidRPr="00E815B6" w:rsidRDefault="004905D8" w:rsidP="00986136">
            <w:pPr>
              <w:pStyle w:val="Sinespaciado"/>
              <w:spacing w:line="276" w:lineRule="auto"/>
              <w:jc w:val="center"/>
              <w:rPr>
                <w:rFonts w:ascii="Literata" w:eastAsia="Calibri" w:hAnsi="Literata"/>
                <w:sz w:val="21"/>
                <w:szCs w:val="21"/>
                <w:lang w:val="es-ES"/>
              </w:rPr>
            </w:pPr>
            <w:r w:rsidRPr="00E815B6">
              <w:rPr>
                <w:rFonts w:ascii="Literata" w:eastAsia="Calibri" w:hAnsi="Literata"/>
                <w:sz w:val="21"/>
                <w:szCs w:val="21"/>
                <w:lang w:val="es-ES"/>
              </w:rPr>
              <w:t xml:space="preserve">DIRECTOR GENERAL DE VINCULACIÓN INTERINSTITUCIONAL </w:t>
            </w:r>
          </w:p>
        </w:tc>
      </w:tr>
      <w:tr w:rsidR="002E5656" w:rsidRPr="00E815B6" w:rsidTr="00947B4D">
        <w:trPr>
          <w:jc w:val="center"/>
        </w:trPr>
        <w:tc>
          <w:tcPr>
            <w:tcW w:w="4415" w:type="dxa"/>
          </w:tcPr>
          <w:p w:rsidR="002C48BE" w:rsidRPr="00E815B6" w:rsidRDefault="002C48BE" w:rsidP="008E67AC">
            <w:pPr>
              <w:pStyle w:val="Sinespaciado"/>
              <w:spacing w:line="276" w:lineRule="auto"/>
              <w:jc w:val="center"/>
              <w:rPr>
                <w:rFonts w:ascii="Literata" w:hAnsi="Literata"/>
                <w:b/>
                <w:sz w:val="21"/>
                <w:szCs w:val="21"/>
              </w:rPr>
            </w:pPr>
          </w:p>
          <w:p w:rsidR="002C48BE" w:rsidRPr="00E815B6" w:rsidRDefault="002C48BE" w:rsidP="008E67AC">
            <w:pPr>
              <w:pStyle w:val="Sinespaciado"/>
              <w:spacing w:line="276" w:lineRule="auto"/>
              <w:jc w:val="center"/>
              <w:rPr>
                <w:rFonts w:ascii="Literata" w:hAnsi="Literata"/>
                <w:b/>
                <w:sz w:val="21"/>
                <w:szCs w:val="21"/>
              </w:rPr>
            </w:pPr>
          </w:p>
          <w:p w:rsidR="007C3FA2" w:rsidRPr="00E815B6" w:rsidRDefault="007C3FA2" w:rsidP="008E67AC">
            <w:pPr>
              <w:pStyle w:val="Sinespaciado"/>
              <w:spacing w:line="276" w:lineRule="auto"/>
              <w:jc w:val="center"/>
              <w:rPr>
                <w:rFonts w:ascii="Literata" w:hAnsi="Literata"/>
                <w:b/>
                <w:sz w:val="21"/>
                <w:szCs w:val="21"/>
              </w:rPr>
            </w:pPr>
          </w:p>
          <w:p w:rsidR="00947B4D" w:rsidRPr="00E815B6" w:rsidRDefault="00947B4D" w:rsidP="008E67AC">
            <w:pPr>
              <w:pStyle w:val="Sinespaciado"/>
              <w:spacing w:line="276" w:lineRule="auto"/>
              <w:jc w:val="center"/>
              <w:rPr>
                <w:rFonts w:ascii="Literata" w:hAnsi="Literata"/>
                <w:b/>
                <w:sz w:val="21"/>
                <w:szCs w:val="21"/>
              </w:rPr>
            </w:pPr>
          </w:p>
          <w:p w:rsidR="00986136" w:rsidRPr="00E815B6" w:rsidRDefault="00986136" w:rsidP="008E67AC">
            <w:pPr>
              <w:pStyle w:val="Sinespaciado"/>
              <w:spacing w:line="276" w:lineRule="auto"/>
              <w:jc w:val="center"/>
              <w:rPr>
                <w:rFonts w:ascii="Literata" w:hAnsi="Literata"/>
                <w:b/>
                <w:sz w:val="21"/>
                <w:szCs w:val="21"/>
              </w:rPr>
            </w:pPr>
          </w:p>
          <w:p w:rsidR="00986136" w:rsidRPr="00E815B6" w:rsidRDefault="00986136" w:rsidP="00986136">
            <w:pPr>
              <w:pStyle w:val="Sinespaciado"/>
              <w:spacing w:line="276" w:lineRule="auto"/>
              <w:jc w:val="center"/>
              <w:rPr>
                <w:rFonts w:ascii="Literata" w:hAnsi="Literata"/>
                <w:sz w:val="21"/>
                <w:szCs w:val="21"/>
              </w:rPr>
            </w:pPr>
            <w:r w:rsidRPr="00E815B6">
              <w:rPr>
                <w:rFonts w:ascii="Literata" w:hAnsi="Literata"/>
                <w:b/>
                <w:sz w:val="21"/>
                <w:szCs w:val="21"/>
              </w:rPr>
              <w:t>LIC. PATRICIA VÉLIZ ALEMÁN</w:t>
            </w:r>
            <w:r w:rsidRPr="00E815B6">
              <w:rPr>
                <w:rFonts w:ascii="Literata" w:hAnsi="Literata"/>
                <w:sz w:val="21"/>
                <w:szCs w:val="21"/>
              </w:rPr>
              <w:t xml:space="preserve"> </w:t>
            </w:r>
          </w:p>
          <w:p w:rsidR="002E5656" w:rsidRPr="00E815B6" w:rsidRDefault="00986136" w:rsidP="00986136">
            <w:pPr>
              <w:pStyle w:val="Sinespaciado"/>
              <w:spacing w:line="276" w:lineRule="auto"/>
              <w:jc w:val="center"/>
              <w:rPr>
                <w:rFonts w:ascii="Literata" w:hAnsi="Literata"/>
                <w:b/>
                <w:sz w:val="21"/>
                <w:szCs w:val="21"/>
              </w:rPr>
            </w:pPr>
            <w:r w:rsidRPr="00E815B6">
              <w:rPr>
                <w:rFonts w:ascii="Literata" w:hAnsi="Literata"/>
                <w:sz w:val="21"/>
                <w:szCs w:val="21"/>
              </w:rPr>
              <w:t>SECRETARIA DE TURISMO Y VOCAL</w:t>
            </w:r>
          </w:p>
        </w:tc>
        <w:tc>
          <w:tcPr>
            <w:tcW w:w="4423" w:type="dxa"/>
          </w:tcPr>
          <w:p w:rsidR="002C48BE" w:rsidRPr="00E815B6" w:rsidRDefault="002C48BE" w:rsidP="008E67AC">
            <w:pPr>
              <w:pStyle w:val="Sinespaciado"/>
              <w:spacing w:line="276" w:lineRule="auto"/>
              <w:rPr>
                <w:rFonts w:ascii="Literata" w:eastAsia="Calibri" w:hAnsi="Literata"/>
                <w:sz w:val="21"/>
                <w:szCs w:val="21"/>
                <w:lang w:val="es-ES"/>
              </w:rPr>
            </w:pPr>
          </w:p>
          <w:p w:rsidR="00947B4D" w:rsidRPr="00E815B6" w:rsidRDefault="00947B4D" w:rsidP="008E67AC">
            <w:pPr>
              <w:pStyle w:val="Sinespaciado"/>
              <w:spacing w:line="276" w:lineRule="auto"/>
              <w:rPr>
                <w:rFonts w:ascii="Literata" w:eastAsia="Calibri" w:hAnsi="Literata"/>
                <w:sz w:val="21"/>
                <w:szCs w:val="21"/>
                <w:lang w:val="es-ES"/>
              </w:rPr>
            </w:pPr>
          </w:p>
          <w:p w:rsidR="00947B4D" w:rsidRPr="00E815B6" w:rsidRDefault="00947B4D" w:rsidP="008E67AC">
            <w:pPr>
              <w:pStyle w:val="Sinespaciado"/>
              <w:spacing w:line="276" w:lineRule="auto"/>
              <w:rPr>
                <w:rFonts w:ascii="Literata" w:eastAsia="Calibri" w:hAnsi="Literata"/>
                <w:sz w:val="21"/>
                <w:szCs w:val="21"/>
                <w:lang w:val="es-ES"/>
              </w:rPr>
            </w:pPr>
          </w:p>
          <w:p w:rsidR="00947B4D" w:rsidRPr="00E815B6" w:rsidRDefault="00947B4D" w:rsidP="008E67AC">
            <w:pPr>
              <w:pStyle w:val="Sinespaciado"/>
              <w:spacing w:line="276" w:lineRule="auto"/>
              <w:rPr>
                <w:rFonts w:ascii="Literata" w:eastAsia="Calibri" w:hAnsi="Literata"/>
                <w:sz w:val="21"/>
                <w:szCs w:val="21"/>
                <w:lang w:val="es-ES"/>
              </w:rPr>
            </w:pPr>
          </w:p>
          <w:p w:rsidR="002C48BE" w:rsidRPr="00E815B6" w:rsidRDefault="002C48BE" w:rsidP="008E67AC">
            <w:pPr>
              <w:pStyle w:val="Sinespaciado"/>
              <w:spacing w:line="276" w:lineRule="auto"/>
              <w:rPr>
                <w:rFonts w:ascii="Literata" w:eastAsia="Calibri" w:hAnsi="Literata"/>
                <w:sz w:val="21"/>
                <w:szCs w:val="21"/>
                <w:lang w:val="es-ES"/>
              </w:rPr>
            </w:pPr>
          </w:p>
          <w:p w:rsidR="00947B4D" w:rsidRPr="00E815B6" w:rsidRDefault="00947B4D" w:rsidP="00947B4D">
            <w:pPr>
              <w:pStyle w:val="Sinespaciado"/>
              <w:spacing w:line="276" w:lineRule="auto"/>
              <w:jc w:val="center"/>
              <w:rPr>
                <w:rFonts w:ascii="Literata" w:hAnsi="Literata"/>
                <w:b/>
                <w:sz w:val="21"/>
                <w:szCs w:val="21"/>
              </w:rPr>
            </w:pPr>
            <w:r w:rsidRPr="00E815B6">
              <w:rPr>
                <w:rFonts w:ascii="Literata" w:hAnsi="Literata"/>
                <w:b/>
                <w:sz w:val="21"/>
                <w:szCs w:val="21"/>
              </w:rPr>
              <w:t>CP. JESÚS SALVADOR GONZÁLEZ MARTÍNEZ</w:t>
            </w:r>
          </w:p>
          <w:p w:rsidR="00947B4D" w:rsidRPr="00E815B6" w:rsidRDefault="00947B4D" w:rsidP="00947B4D">
            <w:pPr>
              <w:pStyle w:val="Sinespaciado"/>
              <w:spacing w:line="276" w:lineRule="auto"/>
              <w:jc w:val="center"/>
              <w:rPr>
                <w:rFonts w:ascii="Literata" w:eastAsia="Calibri" w:hAnsi="Literata"/>
                <w:b/>
                <w:sz w:val="21"/>
                <w:szCs w:val="21"/>
                <w:lang w:val="es-ES"/>
              </w:rPr>
            </w:pPr>
            <w:r w:rsidRPr="00E815B6">
              <w:rPr>
                <w:rFonts w:ascii="Literata" w:hAnsi="Literata"/>
                <w:sz w:val="21"/>
                <w:szCs w:val="21"/>
              </w:rPr>
              <w:t>TITULAR DE LA SECRETARÍA DE FINANZAS Y VOCAL</w:t>
            </w:r>
          </w:p>
          <w:p w:rsidR="002C48BE" w:rsidRPr="00E815B6" w:rsidRDefault="002C48BE" w:rsidP="00947B4D">
            <w:pPr>
              <w:pStyle w:val="Sinespaciado"/>
              <w:spacing w:line="276" w:lineRule="auto"/>
              <w:jc w:val="center"/>
              <w:rPr>
                <w:rFonts w:ascii="Literata" w:hAnsi="Literata"/>
                <w:sz w:val="21"/>
                <w:szCs w:val="21"/>
                <w:lang w:val="es-ES"/>
              </w:rPr>
            </w:pPr>
          </w:p>
        </w:tc>
      </w:tr>
    </w:tbl>
    <w:p w:rsidR="00947B4D" w:rsidRDefault="00947B4D" w:rsidP="008E67AC">
      <w:pPr>
        <w:pStyle w:val="p1"/>
        <w:spacing w:line="276" w:lineRule="auto"/>
        <w:jc w:val="right"/>
        <w:rPr>
          <w:rFonts w:ascii="Literata" w:hAnsi="Literata"/>
          <w:i/>
          <w:iCs/>
          <w:sz w:val="21"/>
          <w:szCs w:val="21"/>
          <w:lang w:val="es-MX"/>
        </w:rPr>
      </w:pPr>
    </w:p>
    <w:p w:rsidR="00A504F8" w:rsidRDefault="00A504F8" w:rsidP="008E67AC">
      <w:pPr>
        <w:pStyle w:val="p1"/>
        <w:spacing w:line="276" w:lineRule="auto"/>
        <w:jc w:val="right"/>
        <w:rPr>
          <w:rFonts w:ascii="Literata" w:hAnsi="Literata"/>
          <w:i/>
          <w:iCs/>
          <w:sz w:val="21"/>
          <w:szCs w:val="21"/>
          <w:lang w:val="es-MX"/>
        </w:rPr>
      </w:pPr>
    </w:p>
    <w:p w:rsidR="00A504F8" w:rsidRPr="00E815B6" w:rsidRDefault="00A504F8" w:rsidP="008E67AC">
      <w:pPr>
        <w:pStyle w:val="p1"/>
        <w:spacing w:line="276" w:lineRule="auto"/>
        <w:jc w:val="right"/>
        <w:rPr>
          <w:rFonts w:ascii="Literata" w:hAnsi="Literata"/>
          <w:i/>
          <w:iCs/>
          <w:sz w:val="21"/>
          <w:szCs w:val="21"/>
          <w:lang w:val="es-MX"/>
        </w:rPr>
      </w:pPr>
    </w:p>
    <w:p w:rsidR="00947B4D" w:rsidRPr="00E815B6" w:rsidRDefault="00947B4D" w:rsidP="00947B4D">
      <w:pPr>
        <w:pStyle w:val="Sinespaciado"/>
        <w:spacing w:line="276" w:lineRule="auto"/>
        <w:jc w:val="center"/>
        <w:rPr>
          <w:rFonts w:ascii="Literata" w:hAnsi="Literata"/>
          <w:b/>
          <w:sz w:val="21"/>
          <w:szCs w:val="21"/>
        </w:rPr>
      </w:pPr>
      <w:r w:rsidRPr="00E815B6">
        <w:rPr>
          <w:rFonts w:ascii="Literata" w:hAnsi="Literata"/>
          <w:b/>
          <w:sz w:val="21"/>
          <w:szCs w:val="21"/>
        </w:rPr>
        <w:t>LIC. EMILIO EDUARDO BRIONES VALDÉZ</w:t>
      </w:r>
    </w:p>
    <w:p w:rsidR="00947B4D" w:rsidRPr="00E815B6" w:rsidRDefault="00947B4D" w:rsidP="00947B4D">
      <w:pPr>
        <w:pStyle w:val="Sinespaciado"/>
        <w:spacing w:line="276" w:lineRule="auto"/>
        <w:jc w:val="center"/>
        <w:rPr>
          <w:rFonts w:ascii="Literata" w:hAnsi="Literata"/>
          <w:sz w:val="21"/>
          <w:szCs w:val="21"/>
        </w:rPr>
      </w:pPr>
      <w:r w:rsidRPr="00E815B6">
        <w:rPr>
          <w:rFonts w:ascii="Literata" w:hAnsi="Literata"/>
          <w:sz w:val="21"/>
          <w:szCs w:val="21"/>
        </w:rPr>
        <w:t>DIRECTOR GENERAL DEL</w:t>
      </w:r>
    </w:p>
    <w:p w:rsidR="00947B4D" w:rsidRPr="00E815B6" w:rsidRDefault="00947B4D" w:rsidP="00947B4D">
      <w:pPr>
        <w:pStyle w:val="Sinespaciado"/>
        <w:spacing w:line="276" w:lineRule="auto"/>
        <w:jc w:val="center"/>
        <w:rPr>
          <w:rFonts w:ascii="Literata" w:eastAsia="Calibri" w:hAnsi="Literata"/>
          <w:sz w:val="21"/>
          <w:szCs w:val="21"/>
          <w:lang w:val="es-ES"/>
        </w:rPr>
      </w:pPr>
      <w:r w:rsidRPr="00E815B6">
        <w:rPr>
          <w:rFonts w:ascii="Literata" w:hAnsi="Literata"/>
          <w:sz w:val="21"/>
          <w:szCs w:val="21"/>
        </w:rPr>
        <w:t>MUSEO NACIONAL DE LA MÁSCARA</w:t>
      </w:r>
    </w:p>
    <w:p w:rsidR="00947B4D" w:rsidRPr="00E815B6" w:rsidRDefault="00947B4D" w:rsidP="00947B4D">
      <w:pPr>
        <w:pStyle w:val="p1"/>
        <w:spacing w:line="276" w:lineRule="auto"/>
        <w:jc w:val="center"/>
        <w:rPr>
          <w:rFonts w:ascii="Literata" w:hAnsi="Literata"/>
          <w:i/>
          <w:iCs/>
          <w:sz w:val="21"/>
          <w:szCs w:val="21"/>
          <w:lang w:val="es-ES"/>
        </w:rPr>
      </w:pPr>
    </w:p>
    <w:sectPr w:rsidR="00947B4D" w:rsidRPr="00E815B6" w:rsidSect="00C14416">
      <w:headerReference w:type="default" r:id="rId11"/>
      <w:footerReference w:type="default" r:id="rId12"/>
      <w:pgSz w:w="12240" w:h="15840"/>
      <w:pgMar w:top="1985" w:right="1701" w:bottom="1417" w:left="1701" w:header="708" w:footer="79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4A7" w:rsidRDefault="006234A7" w:rsidP="00182291">
      <w:pPr>
        <w:spacing w:after="0" w:line="240" w:lineRule="auto"/>
      </w:pPr>
      <w:r>
        <w:separator/>
      </w:r>
    </w:p>
  </w:endnote>
  <w:endnote w:type="continuationSeparator" w:id="0">
    <w:p w:rsidR="006234A7" w:rsidRDefault="006234A7" w:rsidP="00182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Open Sans">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Neue">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iterata">
    <w:altName w:val="Times New Roman"/>
    <w:charset w:val="00"/>
    <w:family w:val="auto"/>
    <w:pitch w:val="variable"/>
    <w:sig w:usb0="00000001" w:usb1="5000207B" w:usb2="00000000" w:usb3="00000000" w:csb0="0000019F" w:csb1="00000000"/>
  </w:font>
  <w:font w:name="CIDFont+F5">
    <w:panose1 w:val="00000000000000000000"/>
    <w:charset w:val="00"/>
    <w:family w:val="auto"/>
    <w:notTrueType/>
    <w:pitch w:val="default"/>
    <w:sig w:usb0="00000003" w:usb1="00000000" w:usb2="00000000" w:usb3="00000000" w:csb0="00000001" w:csb1="00000000"/>
  </w:font>
  <w:font w:name="TheSans 5-Regular">
    <w:altName w:val="Arial"/>
    <w:panose1 w:val="00000000000000000000"/>
    <w:charset w:val="00"/>
    <w:family w:val="modern"/>
    <w:notTrueType/>
    <w:pitch w:val="variable"/>
    <w:sig w:usb0="00000001" w:usb1="5000204A" w:usb2="00000000" w:usb3="00000000" w:csb0="00000111" w:csb1="00000000"/>
  </w:font>
  <w:font w:name="Montserrat">
    <w:altName w:val="Arial"/>
    <w:panose1 w:val="00000000000000000000"/>
    <w:charset w:val="00"/>
    <w:family w:val="modern"/>
    <w:notTrueType/>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723B" w:rsidRPr="00504E72" w:rsidRDefault="00301A95" w:rsidP="000F723B">
    <w:pPr>
      <w:pStyle w:val="Piedepgina"/>
      <w:ind w:left="-142"/>
      <w:rPr>
        <w:rFonts w:ascii="TheSans 5-Regular" w:hAnsi="TheSans 5-Regular"/>
        <w:color w:val="808080" w:themeColor="background1" w:themeShade="80"/>
        <w:sz w:val="14"/>
        <w:szCs w:val="14"/>
      </w:rPr>
    </w:pPr>
    <w:r w:rsidRPr="00504E72">
      <w:rPr>
        <w:noProof/>
        <w:sz w:val="21"/>
        <w:szCs w:val="21"/>
        <w:lang w:eastAsia="es-MX"/>
      </w:rPr>
      <w:drawing>
        <wp:anchor distT="0" distB="0" distL="114300" distR="114300" simplePos="0" relativeHeight="251660288" behindDoc="1" locked="0" layoutInCell="1" allowOverlap="1">
          <wp:simplePos x="0" y="0"/>
          <wp:positionH relativeFrom="column">
            <wp:posOffset>-118745</wp:posOffset>
          </wp:positionH>
          <wp:positionV relativeFrom="paragraph">
            <wp:posOffset>-402746</wp:posOffset>
          </wp:positionV>
          <wp:extent cx="6777201" cy="354195"/>
          <wp:effectExtent l="0" t="0" r="0" b="190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OJA MEMBRETADA-06.png"/>
                  <pic:cNvPicPr/>
                </pic:nvPicPr>
                <pic:blipFill rotWithShape="1">
                  <a:blip r:embed="rId1">
                    <a:extLst>
                      <a:ext uri="{28A0092B-C50C-407E-A947-70E740481C1C}">
                        <a14:useLocalDpi xmlns:a14="http://schemas.microsoft.com/office/drawing/2010/main" val="0"/>
                      </a:ext>
                    </a:extLst>
                  </a:blip>
                  <a:srcRect b="37327"/>
                  <a:stretch/>
                </pic:blipFill>
                <pic:spPr bwMode="auto">
                  <a:xfrm>
                    <a:off x="0" y="0"/>
                    <a:ext cx="6777201" cy="354195"/>
                  </a:xfrm>
                  <a:prstGeom prst="rect">
                    <a:avLst/>
                  </a:prstGeom>
                  <a:ln>
                    <a:noFill/>
                  </a:ln>
                  <a:extLst>
                    <a:ext uri="{53640926-AAD7-44D8-BBD7-CCE9431645EC}">
                      <a14:shadowObscured xmlns:a14="http://schemas.microsoft.com/office/drawing/2010/main"/>
                    </a:ext>
                  </a:extLst>
                </pic:spPr>
              </pic:pic>
            </a:graphicData>
          </a:graphic>
        </wp:anchor>
      </w:drawing>
    </w:r>
    <w:r w:rsidR="000F723B" w:rsidRPr="00504E72">
      <w:rPr>
        <w:rFonts w:ascii="TheSans 5-Regular" w:hAnsi="TheSans 5-Regular"/>
        <w:color w:val="808080" w:themeColor="background1" w:themeShade="80"/>
        <w:sz w:val="15"/>
        <w:szCs w:val="15"/>
      </w:rPr>
      <w:t xml:space="preserve"> </w:t>
    </w:r>
    <w:r w:rsidR="00CA332F">
      <w:rPr>
        <w:rFonts w:ascii="Montserrat" w:hAnsi="Montserrat"/>
        <w:color w:val="808080" w:themeColor="background1" w:themeShade="80"/>
        <w:sz w:val="14"/>
        <w:szCs w:val="14"/>
      </w:rPr>
      <w:t xml:space="preserve">Villerías No. 2 – Zona Centro, </w:t>
    </w:r>
    <w:r w:rsidR="000F723B" w:rsidRPr="00504E72">
      <w:rPr>
        <w:rFonts w:ascii="Montserrat" w:hAnsi="Montserrat"/>
        <w:color w:val="808080" w:themeColor="background1" w:themeShade="80"/>
        <w:sz w:val="14"/>
        <w:szCs w:val="14"/>
      </w:rPr>
      <w:t>San Luis Pot</w:t>
    </w:r>
    <w:r w:rsidR="00CA332F">
      <w:rPr>
        <w:rFonts w:ascii="Montserrat" w:hAnsi="Montserrat"/>
        <w:color w:val="808080" w:themeColor="background1" w:themeShade="80"/>
        <w:sz w:val="14"/>
        <w:szCs w:val="14"/>
      </w:rPr>
      <w:t>osí, S.L.P.    Tel. 01 (444) 812-30-25</w:t>
    </w:r>
    <w:r w:rsidR="000F723B" w:rsidRPr="00504E72">
      <w:rPr>
        <w:rFonts w:ascii="Montserrat" w:hAnsi="Montserrat"/>
        <w:color w:val="808080" w:themeColor="background1" w:themeShade="80"/>
        <w:sz w:val="14"/>
        <w:szCs w:val="14"/>
      </w:rPr>
      <w:t xml:space="preserve">     www.slp.gob.mx</w:t>
    </w:r>
  </w:p>
  <w:p w:rsidR="00301A95" w:rsidRPr="00504E72" w:rsidRDefault="00301A95">
    <w:pPr>
      <w:pStyle w:val="Piedepgina"/>
      <w:rPr>
        <w:rFonts w:ascii="Montserrat" w:hAnsi="Montserrat"/>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4A7" w:rsidRDefault="006234A7" w:rsidP="00182291">
      <w:pPr>
        <w:spacing w:after="0" w:line="240" w:lineRule="auto"/>
      </w:pPr>
      <w:r>
        <w:separator/>
      </w:r>
    </w:p>
  </w:footnote>
  <w:footnote w:type="continuationSeparator" w:id="0">
    <w:p w:rsidR="006234A7" w:rsidRDefault="006234A7" w:rsidP="001822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BD0" w:rsidRDefault="009D5E5B">
    <w:pPr>
      <w:pStyle w:val="Encabezado"/>
    </w:pPr>
    <w:r w:rsidRPr="009D5E5B">
      <w:rPr>
        <w:noProof/>
        <w:lang w:eastAsia="es-MX"/>
      </w:rPr>
      <w:drawing>
        <wp:inline distT="0" distB="0" distL="0" distR="0">
          <wp:extent cx="5611008" cy="885949"/>
          <wp:effectExtent l="0" t="0" r="0"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11008" cy="88594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E6E7F"/>
    <w:multiLevelType w:val="hybridMultilevel"/>
    <w:tmpl w:val="6F709ABC"/>
    <w:lvl w:ilvl="0" w:tplc="6CE034FE">
      <w:start w:val="1"/>
      <w:numFmt w:val="decimal"/>
      <w:lvlText w:val="%1)"/>
      <w:lvlJc w:val="left"/>
      <w:pPr>
        <w:ind w:left="1800" w:hanging="360"/>
      </w:pPr>
      <w:rPr>
        <w:rFonts w:eastAsia="Times New Roman" w:cs="Open Sans" w:hint="default"/>
        <w:sz w:val="21"/>
      </w:r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1">
    <w:nsid w:val="1A7A76C2"/>
    <w:multiLevelType w:val="hybridMultilevel"/>
    <w:tmpl w:val="6CA45A7E"/>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20F80002"/>
    <w:multiLevelType w:val="hybridMultilevel"/>
    <w:tmpl w:val="EF5634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AA667C2"/>
    <w:multiLevelType w:val="hybridMultilevel"/>
    <w:tmpl w:val="DBE6AB1C"/>
    <w:lvl w:ilvl="0" w:tplc="080A000F">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CED375B"/>
    <w:multiLevelType w:val="hybridMultilevel"/>
    <w:tmpl w:val="D04695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37D23DC4"/>
    <w:multiLevelType w:val="hybridMultilevel"/>
    <w:tmpl w:val="217047F4"/>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38EF58AB"/>
    <w:multiLevelType w:val="hybridMultilevel"/>
    <w:tmpl w:val="23A4C9E0"/>
    <w:lvl w:ilvl="0" w:tplc="FEC2EF98">
      <w:start w:val="1"/>
      <w:numFmt w:val="lowerLetter"/>
      <w:lvlText w:val="%1."/>
      <w:lvlJc w:val="left"/>
      <w:pPr>
        <w:ind w:left="1440" w:hanging="360"/>
      </w:pPr>
      <w:rPr>
        <w:rFonts w:eastAsia="Times New Roman" w:cs="Open Sans" w:hint="default"/>
        <w:sz w:val="21"/>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7">
    <w:nsid w:val="39A812FC"/>
    <w:multiLevelType w:val="hybridMultilevel"/>
    <w:tmpl w:val="E16EE198"/>
    <w:lvl w:ilvl="0" w:tplc="3A2C37FA">
      <w:start w:val="1"/>
      <w:numFmt w:val="decimal"/>
      <w:lvlText w:val="%1."/>
      <w:lvlJc w:val="left"/>
      <w:pPr>
        <w:ind w:left="76" w:hanging="360"/>
      </w:pPr>
      <w:rPr>
        <w:rFonts w:hint="default"/>
        <w:b/>
      </w:rPr>
    </w:lvl>
    <w:lvl w:ilvl="1" w:tplc="0C0A0019" w:tentative="1">
      <w:start w:val="1"/>
      <w:numFmt w:val="lowerLetter"/>
      <w:lvlText w:val="%2."/>
      <w:lvlJc w:val="left"/>
      <w:pPr>
        <w:ind w:left="796" w:hanging="360"/>
      </w:pPr>
    </w:lvl>
    <w:lvl w:ilvl="2" w:tplc="0C0A001B" w:tentative="1">
      <w:start w:val="1"/>
      <w:numFmt w:val="lowerRoman"/>
      <w:lvlText w:val="%3."/>
      <w:lvlJc w:val="right"/>
      <w:pPr>
        <w:ind w:left="1516" w:hanging="180"/>
      </w:pPr>
    </w:lvl>
    <w:lvl w:ilvl="3" w:tplc="0C0A000F" w:tentative="1">
      <w:start w:val="1"/>
      <w:numFmt w:val="decimal"/>
      <w:lvlText w:val="%4."/>
      <w:lvlJc w:val="left"/>
      <w:pPr>
        <w:ind w:left="2236" w:hanging="360"/>
      </w:pPr>
    </w:lvl>
    <w:lvl w:ilvl="4" w:tplc="0C0A0019" w:tentative="1">
      <w:start w:val="1"/>
      <w:numFmt w:val="lowerLetter"/>
      <w:lvlText w:val="%5."/>
      <w:lvlJc w:val="left"/>
      <w:pPr>
        <w:ind w:left="2956" w:hanging="360"/>
      </w:pPr>
    </w:lvl>
    <w:lvl w:ilvl="5" w:tplc="0C0A001B" w:tentative="1">
      <w:start w:val="1"/>
      <w:numFmt w:val="lowerRoman"/>
      <w:lvlText w:val="%6."/>
      <w:lvlJc w:val="right"/>
      <w:pPr>
        <w:ind w:left="3676" w:hanging="180"/>
      </w:pPr>
    </w:lvl>
    <w:lvl w:ilvl="6" w:tplc="0C0A000F" w:tentative="1">
      <w:start w:val="1"/>
      <w:numFmt w:val="decimal"/>
      <w:lvlText w:val="%7."/>
      <w:lvlJc w:val="left"/>
      <w:pPr>
        <w:ind w:left="4396" w:hanging="360"/>
      </w:pPr>
    </w:lvl>
    <w:lvl w:ilvl="7" w:tplc="0C0A0019" w:tentative="1">
      <w:start w:val="1"/>
      <w:numFmt w:val="lowerLetter"/>
      <w:lvlText w:val="%8."/>
      <w:lvlJc w:val="left"/>
      <w:pPr>
        <w:ind w:left="5116" w:hanging="360"/>
      </w:pPr>
    </w:lvl>
    <w:lvl w:ilvl="8" w:tplc="0C0A001B" w:tentative="1">
      <w:start w:val="1"/>
      <w:numFmt w:val="lowerRoman"/>
      <w:lvlText w:val="%9."/>
      <w:lvlJc w:val="right"/>
      <w:pPr>
        <w:ind w:left="5836" w:hanging="180"/>
      </w:pPr>
    </w:lvl>
  </w:abstractNum>
  <w:abstractNum w:abstractNumId="8">
    <w:nsid w:val="39DA1C9D"/>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9">
    <w:nsid w:val="3BA73CD2"/>
    <w:multiLevelType w:val="hybridMultilevel"/>
    <w:tmpl w:val="FCB8BBA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AC41411"/>
    <w:multiLevelType w:val="hybridMultilevel"/>
    <w:tmpl w:val="29C2855E"/>
    <w:lvl w:ilvl="0" w:tplc="3AB0D886">
      <w:start w:val="10"/>
      <w:numFmt w:val="decimal"/>
      <w:lvlText w:val="%1."/>
      <w:lvlJc w:val="left"/>
      <w:pPr>
        <w:ind w:left="928" w:hanging="360"/>
      </w:pPr>
      <w:rPr>
        <w:rFonts w:hint="default"/>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11">
    <w:nsid w:val="4E1428B6"/>
    <w:multiLevelType w:val="hybridMultilevel"/>
    <w:tmpl w:val="671E67B2"/>
    <w:lvl w:ilvl="0" w:tplc="E704101C">
      <w:start w:val="1"/>
      <w:numFmt w:val="decimal"/>
      <w:lvlText w:val="%1)"/>
      <w:lvlJc w:val="left"/>
      <w:pPr>
        <w:ind w:left="2880" w:hanging="360"/>
      </w:pPr>
      <w:rPr>
        <w:rFonts w:eastAsia="Times New Roman" w:cs="Open Sans" w:hint="default"/>
        <w:sz w:val="21"/>
      </w:rPr>
    </w:lvl>
    <w:lvl w:ilvl="1" w:tplc="040A0019" w:tentative="1">
      <w:start w:val="1"/>
      <w:numFmt w:val="lowerLetter"/>
      <w:lvlText w:val="%2."/>
      <w:lvlJc w:val="left"/>
      <w:pPr>
        <w:ind w:left="3600" w:hanging="360"/>
      </w:pPr>
    </w:lvl>
    <w:lvl w:ilvl="2" w:tplc="040A001B" w:tentative="1">
      <w:start w:val="1"/>
      <w:numFmt w:val="lowerRoman"/>
      <w:lvlText w:val="%3."/>
      <w:lvlJc w:val="right"/>
      <w:pPr>
        <w:ind w:left="4320" w:hanging="180"/>
      </w:pPr>
    </w:lvl>
    <w:lvl w:ilvl="3" w:tplc="040A000F" w:tentative="1">
      <w:start w:val="1"/>
      <w:numFmt w:val="decimal"/>
      <w:lvlText w:val="%4."/>
      <w:lvlJc w:val="left"/>
      <w:pPr>
        <w:ind w:left="5040" w:hanging="360"/>
      </w:pPr>
    </w:lvl>
    <w:lvl w:ilvl="4" w:tplc="040A0019" w:tentative="1">
      <w:start w:val="1"/>
      <w:numFmt w:val="lowerLetter"/>
      <w:lvlText w:val="%5."/>
      <w:lvlJc w:val="left"/>
      <w:pPr>
        <w:ind w:left="5760" w:hanging="360"/>
      </w:pPr>
    </w:lvl>
    <w:lvl w:ilvl="5" w:tplc="040A001B" w:tentative="1">
      <w:start w:val="1"/>
      <w:numFmt w:val="lowerRoman"/>
      <w:lvlText w:val="%6."/>
      <w:lvlJc w:val="right"/>
      <w:pPr>
        <w:ind w:left="6480" w:hanging="180"/>
      </w:pPr>
    </w:lvl>
    <w:lvl w:ilvl="6" w:tplc="040A000F" w:tentative="1">
      <w:start w:val="1"/>
      <w:numFmt w:val="decimal"/>
      <w:lvlText w:val="%7."/>
      <w:lvlJc w:val="left"/>
      <w:pPr>
        <w:ind w:left="7200" w:hanging="360"/>
      </w:pPr>
    </w:lvl>
    <w:lvl w:ilvl="7" w:tplc="040A0019" w:tentative="1">
      <w:start w:val="1"/>
      <w:numFmt w:val="lowerLetter"/>
      <w:lvlText w:val="%8."/>
      <w:lvlJc w:val="left"/>
      <w:pPr>
        <w:ind w:left="7920" w:hanging="360"/>
      </w:pPr>
    </w:lvl>
    <w:lvl w:ilvl="8" w:tplc="040A001B" w:tentative="1">
      <w:start w:val="1"/>
      <w:numFmt w:val="lowerRoman"/>
      <w:lvlText w:val="%9."/>
      <w:lvlJc w:val="right"/>
      <w:pPr>
        <w:ind w:left="8640" w:hanging="180"/>
      </w:pPr>
    </w:lvl>
  </w:abstractNum>
  <w:abstractNum w:abstractNumId="12">
    <w:nsid w:val="55793DC6"/>
    <w:multiLevelType w:val="hybridMultilevel"/>
    <w:tmpl w:val="C7D01252"/>
    <w:lvl w:ilvl="0" w:tplc="42F03D6C">
      <w:start w:val="1"/>
      <w:numFmt w:val="lowerLetter"/>
      <w:lvlText w:val="%1)"/>
      <w:lvlJc w:val="left"/>
      <w:pPr>
        <w:ind w:left="2520" w:hanging="360"/>
      </w:pPr>
      <w:rPr>
        <w:rFonts w:eastAsia="Times New Roman" w:cs="Open Sans" w:hint="default"/>
        <w:sz w:val="21"/>
      </w:rPr>
    </w:lvl>
    <w:lvl w:ilvl="1" w:tplc="040A0019" w:tentative="1">
      <w:start w:val="1"/>
      <w:numFmt w:val="lowerLetter"/>
      <w:lvlText w:val="%2."/>
      <w:lvlJc w:val="left"/>
      <w:pPr>
        <w:ind w:left="3240" w:hanging="360"/>
      </w:pPr>
    </w:lvl>
    <w:lvl w:ilvl="2" w:tplc="040A001B" w:tentative="1">
      <w:start w:val="1"/>
      <w:numFmt w:val="lowerRoman"/>
      <w:lvlText w:val="%3."/>
      <w:lvlJc w:val="right"/>
      <w:pPr>
        <w:ind w:left="3960" w:hanging="180"/>
      </w:pPr>
    </w:lvl>
    <w:lvl w:ilvl="3" w:tplc="040A000F" w:tentative="1">
      <w:start w:val="1"/>
      <w:numFmt w:val="decimal"/>
      <w:lvlText w:val="%4."/>
      <w:lvlJc w:val="left"/>
      <w:pPr>
        <w:ind w:left="4680" w:hanging="360"/>
      </w:pPr>
    </w:lvl>
    <w:lvl w:ilvl="4" w:tplc="040A0019" w:tentative="1">
      <w:start w:val="1"/>
      <w:numFmt w:val="lowerLetter"/>
      <w:lvlText w:val="%5."/>
      <w:lvlJc w:val="left"/>
      <w:pPr>
        <w:ind w:left="5400" w:hanging="360"/>
      </w:pPr>
    </w:lvl>
    <w:lvl w:ilvl="5" w:tplc="040A001B" w:tentative="1">
      <w:start w:val="1"/>
      <w:numFmt w:val="lowerRoman"/>
      <w:lvlText w:val="%6."/>
      <w:lvlJc w:val="right"/>
      <w:pPr>
        <w:ind w:left="6120" w:hanging="180"/>
      </w:pPr>
    </w:lvl>
    <w:lvl w:ilvl="6" w:tplc="040A000F" w:tentative="1">
      <w:start w:val="1"/>
      <w:numFmt w:val="decimal"/>
      <w:lvlText w:val="%7."/>
      <w:lvlJc w:val="left"/>
      <w:pPr>
        <w:ind w:left="6840" w:hanging="360"/>
      </w:pPr>
    </w:lvl>
    <w:lvl w:ilvl="7" w:tplc="040A0019" w:tentative="1">
      <w:start w:val="1"/>
      <w:numFmt w:val="lowerLetter"/>
      <w:lvlText w:val="%8."/>
      <w:lvlJc w:val="left"/>
      <w:pPr>
        <w:ind w:left="7560" w:hanging="360"/>
      </w:pPr>
    </w:lvl>
    <w:lvl w:ilvl="8" w:tplc="040A001B" w:tentative="1">
      <w:start w:val="1"/>
      <w:numFmt w:val="lowerRoman"/>
      <w:lvlText w:val="%9."/>
      <w:lvlJc w:val="right"/>
      <w:pPr>
        <w:ind w:left="8280" w:hanging="180"/>
      </w:pPr>
    </w:lvl>
  </w:abstractNum>
  <w:abstractNum w:abstractNumId="13">
    <w:nsid w:val="5B75652B"/>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14">
    <w:nsid w:val="63A159BD"/>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15">
    <w:nsid w:val="64B41F7E"/>
    <w:multiLevelType w:val="hybridMultilevel"/>
    <w:tmpl w:val="51E66774"/>
    <w:lvl w:ilvl="0" w:tplc="D8D2B034">
      <w:start w:val="1"/>
      <w:numFmt w:val="upperLetter"/>
      <w:lvlText w:val="%1."/>
      <w:lvlJc w:val="left"/>
      <w:pPr>
        <w:ind w:left="1080" w:hanging="360"/>
      </w:pPr>
      <w:rPr>
        <w:rFonts w:eastAsia="Times New Roman" w:cs="Open Sans" w:hint="default"/>
        <w:sz w:val="21"/>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6">
    <w:nsid w:val="676F5594"/>
    <w:multiLevelType w:val="hybridMultilevel"/>
    <w:tmpl w:val="910C09F8"/>
    <w:lvl w:ilvl="0" w:tplc="EEBAF16E">
      <w:start w:val="1"/>
      <w:numFmt w:val="lowerLetter"/>
      <w:lvlText w:val="%1)"/>
      <w:lvlJc w:val="left"/>
      <w:pPr>
        <w:ind w:left="2160" w:hanging="360"/>
      </w:pPr>
      <w:rPr>
        <w:rFonts w:eastAsia="Times New Roman" w:cs="Open Sans" w:hint="default"/>
        <w:sz w:val="21"/>
      </w:r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7">
    <w:nsid w:val="681965CE"/>
    <w:multiLevelType w:val="hybridMultilevel"/>
    <w:tmpl w:val="7F127B46"/>
    <w:lvl w:ilvl="0" w:tplc="C1FEDDB2">
      <w:start w:val="1"/>
      <w:numFmt w:val="lowerLetter"/>
      <w:lvlText w:val="%1)"/>
      <w:lvlJc w:val="left"/>
      <w:pPr>
        <w:ind w:left="1800" w:hanging="360"/>
      </w:pPr>
      <w:rPr>
        <w:rFonts w:eastAsia="Times New Roman" w:cs="Open Sans" w:hint="default"/>
        <w:sz w:val="21"/>
      </w:r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18">
    <w:nsid w:val="6C246FFD"/>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19">
    <w:nsid w:val="6D3F5F37"/>
    <w:multiLevelType w:val="hybridMultilevel"/>
    <w:tmpl w:val="249E2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21C7016"/>
    <w:multiLevelType w:val="hybridMultilevel"/>
    <w:tmpl w:val="A170E448"/>
    <w:lvl w:ilvl="0" w:tplc="98B6E6B0">
      <w:start w:val="1"/>
      <w:numFmt w:val="decimal"/>
      <w:lvlText w:val="%1)"/>
      <w:lvlJc w:val="left"/>
      <w:pPr>
        <w:ind w:left="2520" w:hanging="360"/>
      </w:pPr>
      <w:rPr>
        <w:rFonts w:eastAsia="Times New Roman" w:cs="Open Sans" w:hint="default"/>
        <w:sz w:val="21"/>
      </w:rPr>
    </w:lvl>
    <w:lvl w:ilvl="1" w:tplc="040A0019" w:tentative="1">
      <w:start w:val="1"/>
      <w:numFmt w:val="lowerLetter"/>
      <w:lvlText w:val="%2."/>
      <w:lvlJc w:val="left"/>
      <w:pPr>
        <w:ind w:left="3240" w:hanging="360"/>
      </w:pPr>
    </w:lvl>
    <w:lvl w:ilvl="2" w:tplc="040A001B" w:tentative="1">
      <w:start w:val="1"/>
      <w:numFmt w:val="lowerRoman"/>
      <w:lvlText w:val="%3."/>
      <w:lvlJc w:val="right"/>
      <w:pPr>
        <w:ind w:left="3960" w:hanging="180"/>
      </w:pPr>
    </w:lvl>
    <w:lvl w:ilvl="3" w:tplc="040A000F" w:tentative="1">
      <w:start w:val="1"/>
      <w:numFmt w:val="decimal"/>
      <w:lvlText w:val="%4."/>
      <w:lvlJc w:val="left"/>
      <w:pPr>
        <w:ind w:left="4680" w:hanging="360"/>
      </w:pPr>
    </w:lvl>
    <w:lvl w:ilvl="4" w:tplc="040A0019" w:tentative="1">
      <w:start w:val="1"/>
      <w:numFmt w:val="lowerLetter"/>
      <w:lvlText w:val="%5."/>
      <w:lvlJc w:val="left"/>
      <w:pPr>
        <w:ind w:left="5400" w:hanging="360"/>
      </w:pPr>
    </w:lvl>
    <w:lvl w:ilvl="5" w:tplc="040A001B" w:tentative="1">
      <w:start w:val="1"/>
      <w:numFmt w:val="lowerRoman"/>
      <w:lvlText w:val="%6."/>
      <w:lvlJc w:val="right"/>
      <w:pPr>
        <w:ind w:left="6120" w:hanging="180"/>
      </w:pPr>
    </w:lvl>
    <w:lvl w:ilvl="6" w:tplc="040A000F" w:tentative="1">
      <w:start w:val="1"/>
      <w:numFmt w:val="decimal"/>
      <w:lvlText w:val="%7."/>
      <w:lvlJc w:val="left"/>
      <w:pPr>
        <w:ind w:left="6840" w:hanging="360"/>
      </w:pPr>
    </w:lvl>
    <w:lvl w:ilvl="7" w:tplc="040A0019" w:tentative="1">
      <w:start w:val="1"/>
      <w:numFmt w:val="lowerLetter"/>
      <w:lvlText w:val="%8."/>
      <w:lvlJc w:val="left"/>
      <w:pPr>
        <w:ind w:left="7560" w:hanging="360"/>
      </w:pPr>
    </w:lvl>
    <w:lvl w:ilvl="8" w:tplc="040A001B" w:tentative="1">
      <w:start w:val="1"/>
      <w:numFmt w:val="lowerRoman"/>
      <w:lvlText w:val="%9."/>
      <w:lvlJc w:val="right"/>
      <w:pPr>
        <w:ind w:left="8280" w:hanging="180"/>
      </w:pPr>
    </w:lvl>
  </w:abstractNum>
  <w:abstractNum w:abstractNumId="21">
    <w:nsid w:val="75F631B4"/>
    <w:multiLevelType w:val="hybridMultilevel"/>
    <w:tmpl w:val="0A92D270"/>
    <w:lvl w:ilvl="0" w:tplc="97866786">
      <w:start w:val="1"/>
      <w:numFmt w:val="decimal"/>
      <w:lvlText w:val="%1)"/>
      <w:lvlJc w:val="left"/>
      <w:pPr>
        <w:ind w:left="1800" w:hanging="360"/>
      </w:pPr>
      <w:rPr>
        <w:rFonts w:eastAsia="Times New Roman" w:cs="Open Sans" w:hint="default"/>
        <w:sz w:val="21"/>
      </w:r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22">
    <w:nsid w:val="7BEF48DD"/>
    <w:multiLevelType w:val="hybridMultilevel"/>
    <w:tmpl w:val="455C498A"/>
    <w:lvl w:ilvl="0" w:tplc="098CB528">
      <w:start w:val="1"/>
      <w:numFmt w:val="decimal"/>
      <w:lvlText w:val="%1."/>
      <w:lvlJc w:val="left"/>
      <w:pPr>
        <w:ind w:left="2160" w:hanging="360"/>
      </w:pPr>
      <w:rPr>
        <w:rFonts w:eastAsia="Times New Roman" w:cs="Open Sans" w:hint="default"/>
        <w:sz w:val="21"/>
      </w:r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23">
    <w:nsid w:val="7F6B0F8E"/>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num w:numId="1">
    <w:abstractNumId w:val="1"/>
  </w:num>
  <w:num w:numId="2">
    <w:abstractNumId w:val="15"/>
  </w:num>
  <w:num w:numId="3">
    <w:abstractNumId w:val="6"/>
  </w:num>
  <w:num w:numId="4">
    <w:abstractNumId w:val="0"/>
  </w:num>
  <w:num w:numId="5">
    <w:abstractNumId w:val="21"/>
  </w:num>
  <w:num w:numId="6">
    <w:abstractNumId w:val="16"/>
  </w:num>
  <w:num w:numId="7">
    <w:abstractNumId w:val="17"/>
  </w:num>
  <w:num w:numId="8">
    <w:abstractNumId w:val="22"/>
  </w:num>
  <w:num w:numId="9">
    <w:abstractNumId w:val="20"/>
  </w:num>
  <w:num w:numId="10">
    <w:abstractNumId w:val="12"/>
  </w:num>
  <w:num w:numId="11">
    <w:abstractNumId w:val="11"/>
  </w:num>
  <w:num w:numId="12">
    <w:abstractNumId w:val="2"/>
  </w:num>
  <w:num w:numId="13">
    <w:abstractNumId w:val="19"/>
  </w:num>
  <w:num w:numId="14">
    <w:abstractNumId w:val="8"/>
  </w:num>
  <w:num w:numId="15">
    <w:abstractNumId w:val="4"/>
  </w:num>
  <w:num w:numId="16">
    <w:abstractNumId w:val="10"/>
  </w:num>
  <w:num w:numId="17">
    <w:abstractNumId w:val="14"/>
  </w:num>
  <w:num w:numId="18">
    <w:abstractNumId w:val="23"/>
  </w:num>
  <w:num w:numId="19">
    <w:abstractNumId w:val="13"/>
  </w:num>
  <w:num w:numId="20">
    <w:abstractNumId w:val="5"/>
  </w:num>
  <w:num w:numId="21">
    <w:abstractNumId w:val="9"/>
  </w:num>
  <w:num w:numId="22">
    <w:abstractNumId w:val="3"/>
  </w:num>
  <w:num w:numId="23">
    <w:abstractNumId w:val="18"/>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pt-BR"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ED7"/>
    <w:rsid w:val="00007AB7"/>
    <w:rsid w:val="00016EF8"/>
    <w:rsid w:val="00017C6B"/>
    <w:rsid w:val="0003799C"/>
    <w:rsid w:val="000A0BE5"/>
    <w:rsid w:val="000F723B"/>
    <w:rsid w:val="0010697C"/>
    <w:rsid w:val="00113842"/>
    <w:rsid w:val="001234AD"/>
    <w:rsid w:val="00176A54"/>
    <w:rsid w:val="00182291"/>
    <w:rsid w:val="0018753C"/>
    <w:rsid w:val="001A64B0"/>
    <w:rsid w:val="001D2E47"/>
    <w:rsid w:val="001E5DC7"/>
    <w:rsid w:val="00214ED7"/>
    <w:rsid w:val="00216100"/>
    <w:rsid w:val="00221759"/>
    <w:rsid w:val="002260B1"/>
    <w:rsid w:val="00235143"/>
    <w:rsid w:val="00251242"/>
    <w:rsid w:val="00265B41"/>
    <w:rsid w:val="00266AF2"/>
    <w:rsid w:val="002801A3"/>
    <w:rsid w:val="00293AA5"/>
    <w:rsid w:val="002B25E6"/>
    <w:rsid w:val="002B4C49"/>
    <w:rsid w:val="002C48BE"/>
    <w:rsid w:val="002D73D3"/>
    <w:rsid w:val="002E5656"/>
    <w:rsid w:val="00301A95"/>
    <w:rsid w:val="00304A13"/>
    <w:rsid w:val="0033563C"/>
    <w:rsid w:val="00343041"/>
    <w:rsid w:val="00384969"/>
    <w:rsid w:val="00390E63"/>
    <w:rsid w:val="00394D9F"/>
    <w:rsid w:val="003A71E9"/>
    <w:rsid w:val="003C27A8"/>
    <w:rsid w:val="003C66D4"/>
    <w:rsid w:val="003E1113"/>
    <w:rsid w:val="003E646D"/>
    <w:rsid w:val="003F29F0"/>
    <w:rsid w:val="00423E08"/>
    <w:rsid w:val="00430700"/>
    <w:rsid w:val="00431453"/>
    <w:rsid w:val="0045782E"/>
    <w:rsid w:val="004905D8"/>
    <w:rsid w:val="004A109E"/>
    <w:rsid w:val="004B39D3"/>
    <w:rsid w:val="004C18FD"/>
    <w:rsid w:val="004F006C"/>
    <w:rsid w:val="00504E72"/>
    <w:rsid w:val="00512DA3"/>
    <w:rsid w:val="00515DCE"/>
    <w:rsid w:val="00517AEA"/>
    <w:rsid w:val="00540BB9"/>
    <w:rsid w:val="005469FB"/>
    <w:rsid w:val="00576125"/>
    <w:rsid w:val="00583B86"/>
    <w:rsid w:val="005A570E"/>
    <w:rsid w:val="005C15C7"/>
    <w:rsid w:val="005C1F29"/>
    <w:rsid w:val="005C41EA"/>
    <w:rsid w:val="005F6062"/>
    <w:rsid w:val="006234A7"/>
    <w:rsid w:val="00623B1C"/>
    <w:rsid w:val="00646DF1"/>
    <w:rsid w:val="006A4C61"/>
    <w:rsid w:val="006F3235"/>
    <w:rsid w:val="006F53B0"/>
    <w:rsid w:val="0072147D"/>
    <w:rsid w:val="007714F6"/>
    <w:rsid w:val="0078714F"/>
    <w:rsid w:val="00790C8F"/>
    <w:rsid w:val="00794F2B"/>
    <w:rsid w:val="007A5B19"/>
    <w:rsid w:val="007B267A"/>
    <w:rsid w:val="007B79C6"/>
    <w:rsid w:val="007C3FA2"/>
    <w:rsid w:val="007D2288"/>
    <w:rsid w:val="007D78D0"/>
    <w:rsid w:val="00803097"/>
    <w:rsid w:val="008045EF"/>
    <w:rsid w:val="00820A12"/>
    <w:rsid w:val="00820B96"/>
    <w:rsid w:val="00834E43"/>
    <w:rsid w:val="00840EAB"/>
    <w:rsid w:val="00857F3B"/>
    <w:rsid w:val="00864466"/>
    <w:rsid w:val="0086567B"/>
    <w:rsid w:val="00884B58"/>
    <w:rsid w:val="00887FF5"/>
    <w:rsid w:val="008965C8"/>
    <w:rsid w:val="008C3BEF"/>
    <w:rsid w:val="008D1198"/>
    <w:rsid w:val="008D735E"/>
    <w:rsid w:val="008E67AC"/>
    <w:rsid w:val="00901ACC"/>
    <w:rsid w:val="0090214C"/>
    <w:rsid w:val="009234EF"/>
    <w:rsid w:val="009444BD"/>
    <w:rsid w:val="00947B4D"/>
    <w:rsid w:val="00962306"/>
    <w:rsid w:val="00982220"/>
    <w:rsid w:val="00983109"/>
    <w:rsid w:val="00986136"/>
    <w:rsid w:val="009A18CC"/>
    <w:rsid w:val="009C742A"/>
    <w:rsid w:val="009D5E5B"/>
    <w:rsid w:val="009E3FAE"/>
    <w:rsid w:val="009E5704"/>
    <w:rsid w:val="00A44405"/>
    <w:rsid w:val="00A504F8"/>
    <w:rsid w:val="00A52FB8"/>
    <w:rsid w:val="00A97133"/>
    <w:rsid w:val="00AA54B5"/>
    <w:rsid w:val="00AB2755"/>
    <w:rsid w:val="00AB41B6"/>
    <w:rsid w:val="00AD16EB"/>
    <w:rsid w:val="00AD39FA"/>
    <w:rsid w:val="00AE4053"/>
    <w:rsid w:val="00AF799A"/>
    <w:rsid w:val="00B00D69"/>
    <w:rsid w:val="00B02AF3"/>
    <w:rsid w:val="00B216DF"/>
    <w:rsid w:val="00B32792"/>
    <w:rsid w:val="00B600B6"/>
    <w:rsid w:val="00BA3AE4"/>
    <w:rsid w:val="00BB4CC1"/>
    <w:rsid w:val="00BC3FB9"/>
    <w:rsid w:val="00BD5987"/>
    <w:rsid w:val="00BE1032"/>
    <w:rsid w:val="00BE3D52"/>
    <w:rsid w:val="00C14416"/>
    <w:rsid w:val="00C509E6"/>
    <w:rsid w:val="00C85E38"/>
    <w:rsid w:val="00C90C75"/>
    <w:rsid w:val="00C91900"/>
    <w:rsid w:val="00CA332F"/>
    <w:rsid w:val="00CB1849"/>
    <w:rsid w:val="00CB609D"/>
    <w:rsid w:val="00CE321D"/>
    <w:rsid w:val="00CE7664"/>
    <w:rsid w:val="00CF5AB9"/>
    <w:rsid w:val="00D222AF"/>
    <w:rsid w:val="00D23408"/>
    <w:rsid w:val="00D74E84"/>
    <w:rsid w:val="00DA0A84"/>
    <w:rsid w:val="00DC56F2"/>
    <w:rsid w:val="00E01527"/>
    <w:rsid w:val="00E02BD0"/>
    <w:rsid w:val="00E143C9"/>
    <w:rsid w:val="00E3042E"/>
    <w:rsid w:val="00E4097A"/>
    <w:rsid w:val="00E55407"/>
    <w:rsid w:val="00E65080"/>
    <w:rsid w:val="00E67785"/>
    <w:rsid w:val="00E815B6"/>
    <w:rsid w:val="00EB005D"/>
    <w:rsid w:val="00EC376A"/>
    <w:rsid w:val="00ED277F"/>
    <w:rsid w:val="00EE288B"/>
    <w:rsid w:val="00F970D2"/>
    <w:rsid w:val="00FC484E"/>
    <w:rsid w:val="00FD0A94"/>
    <w:rsid w:val="00FF6C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82975E5-CE3B-45AA-9214-FD43723E5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8229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2291"/>
  </w:style>
  <w:style w:type="paragraph" w:styleId="Piedepgina">
    <w:name w:val="footer"/>
    <w:basedOn w:val="Normal"/>
    <w:link w:val="PiedepginaCar"/>
    <w:uiPriority w:val="99"/>
    <w:unhideWhenUsed/>
    <w:rsid w:val="001822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2291"/>
  </w:style>
  <w:style w:type="paragraph" w:customStyle="1" w:styleId="p1">
    <w:name w:val="p1"/>
    <w:basedOn w:val="Normal"/>
    <w:rsid w:val="00820A12"/>
    <w:pPr>
      <w:spacing w:after="0" w:line="240" w:lineRule="auto"/>
    </w:pPr>
    <w:rPr>
      <w:rFonts w:ascii="Helvetica Neue" w:eastAsiaTheme="minorEastAsia" w:hAnsi="Helvetica Neue" w:cs="Times New Roman"/>
      <w:color w:val="454545"/>
      <w:sz w:val="18"/>
      <w:szCs w:val="18"/>
      <w:lang w:val="es-ES_tradnl" w:eastAsia="es-ES_tradnl"/>
    </w:rPr>
  </w:style>
  <w:style w:type="paragraph" w:styleId="Prrafodelista">
    <w:name w:val="List Paragraph"/>
    <w:basedOn w:val="Normal"/>
    <w:uiPriority w:val="34"/>
    <w:qFormat/>
    <w:rsid w:val="007B79C6"/>
    <w:pPr>
      <w:ind w:left="720"/>
      <w:contextualSpacing/>
    </w:pPr>
  </w:style>
  <w:style w:type="paragraph" w:styleId="Textodeglobo">
    <w:name w:val="Balloon Text"/>
    <w:basedOn w:val="Normal"/>
    <w:link w:val="TextodegloboCar"/>
    <w:uiPriority w:val="99"/>
    <w:semiHidden/>
    <w:unhideWhenUsed/>
    <w:rsid w:val="00C85E3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5E38"/>
    <w:rPr>
      <w:rFonts w:ascii="Tahoma" w:hAnsi="Tahoma" w:cs="Tahoma"/>
      <w:sz w:val="16"/>
      <w:szCs w:val="16"/>
    </w:rPr>
  </w:style>
  <w:style w:type="table" w:styleId="Tablaconcuadrcula">
    <w:name w:val="Table Grid"/>
    <w:basedOn w:val="Tablanormal"/>
    <w:uiPriority w:val="39"/>
    <w:rsid w:val="002E56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2C48BE"/>
    <w:pPr>
      <w:spacing w:after="0" w:line="240" w:lineRule="auto"/>
    </w:pPr>
  </w:style>
  <w:style w:type="character" w:styleId="Hipervnculo">
    <w:name w:val="Hyperlink"/>
    <w:basedOn w:val="Fuentedeprrafopredeter"/>
    <w:uiPriority w:val="99"/>
    <w:unhideWhenUsed/>
    <w:rsid w:val="003E1113"/>
    <w:rPr>
      <w:color w:val="0563C1" w:themeColor="hyperlink"/>
      <w:u w:val="single"/>
    </w:rPr>
  </w:style>
  <w:style w:type="paragraph" w:styleId="NormalWeb">
    <w:name w:val="Normal (Web)"/>
    <w:basedOn w:val="Normal"/>
    <w:uiPriority w:val="99"/>
    <w:unhideWhenUsed/>
    <w:rsid w:val="00176A54"/>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Titulo1">
    <w:name w:val="Titulo 1"/>
    <w:basedOn w:val="Normal"/>
    <w:rsid w:val="00176A54"/>
    <w:pPr>
      <w:pBdr>
        <w:bottom w:val="single" w:sz="12" w:space="1" w:color="auto"/>
      </w:pBdr>
      <w:spacing w:before="120" w:after="0" w:line="240" w:lineRule="auto"/>
      <w:jc w:val="both"/>
      <w:outlineLvl w:val="0"/>
    </w:pPr>
    <w:rPr>
      <w:rFonts w:ascii="Times New Roman" w:eastAsia="Times New Roman" w:hAnsi="Times New Roman" w:cs="Arial"/>
      <w:b/>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169908">
      <w:bodyDiv w:val="1"/>
      <w:marLeft w:val="0"/>
      <w:marRight w:val="0"/>
      <w:marTop w:val="0"/>
      <w:marBottom w:val="0"/>
      <w:divBdr>
        <w:top w:val="none" w:sz="0" w:space="0" w:color="auto"/>
        <w:left w:val="none" w:sz="0" w:space="0" w:color="auto"/>
        <w:bottom w:val="none" w:sz="0" w:space="0" w:color="auto"/>
        <w:right w:val="none" w:sz="0" w:space="0" w:color="auto"/>
      </w:divBdr>
    </w:div>
    <w:div w:id="217282635">
      <w:bodyDiv w:val="1"/>
      <w:marLeft w:val="0"/>
      <w:marRight w:val="0"/>
      <w:marTop w:val="0"/>
      <w:marBottom w:val="0"/>
      <w:divBdr>
        <w:top w:val="none" w:sz="0" w:space="0" w:color="auto"/>
        <w:left w:val="none" w:sz="0" w:space="0" w:color="auto"/>
        <w:bottom w:val="none" w:sz="0" w:space="0" w:color="auto"/>
        <w:right w:val="none" w:sz="0" w:space="0" w:color="auto"/>
      </w:divBdr>
    </w:div>
    <w:div w:id="772438238">
      <w:bodyDiv w:val="1"/>
      <w:marLeft w:val="0"/>
      <w:marRight w:val="0"/>
      <w:marTop w:val="0"/>
      <w:marBottom w:val="0"/>
      <w:divBdr>
        <w:top w:val="none" w:sz="0" w:space="0" w:color="auto"/>
        <w:left w:val="none" w:sz="0" w:space="0" w:color="auto"/>
        <w:bottom w:val="none" w:sz="0" w:space="0" w:color="auto"/>
        <w:right w:val="none" w:sz="0" w:space="0" w:color="auto"/>
      </w:divBdr>
    </w:div>
    <w:div w:id="915475927">
      <w:bodyDiv w:val="1"/>
      <w:marLeft w:val="0"/>
      <w:marRight w:val="0"/>
      <w:marTop w:val="0"/>
      <w:marBottom w:val="0"/>
      <w:divBdr>
        <w:top w:val="none" w:sz="0" w:space="0" w:color="auto"/>
        <w:left w:val="none" w:sz="0" w:space="0" w:color="auto"/>
        <w:bottom w:val="none" w:sz="0" w:space="0" w:color="auto"/>
        <w:right w:val="none" w:sz="0" w:space="0" w:color="auto"/>
      </w:divBdr>
    </w:div>
    <w:div w:id="960763032">
      <w:bodyDiv w:val="1"/>
      <w:marLeft w:val="0"/>
      <w:marRight w:val="0"/>
      <w:marTop w:val="0"/>
      <w:marBottom w:val="0"/>
      <w:divBdr>
        <w:top w:val="none" w:sz="0" w:space="0" w:color="auto"/>
        <w:left w:val="none" w:sz="0" w:space="0" w:color="auto"/>
        <w:bottom w:val="none" w:sz="0" w:space="0" w:color="auto"/>
        <w:right w:val="none" w:sz="0" w:space="0" w:color="auto"/>
      </w:divBdr>
    </w:div>
    <w:div w:id="1539009189">
      <w:bodyDiv w:val="1"/>
      <w:marLeft w:val="0"/>
      <w:marRight w:val="0"/>
      <w:marTop w:val="0"/>
      <w:marBottom w:val="0"/>
      <w:divBdr>
        <w:top w:val="none" w:sz="0" w:space="0" w:color="auto"/>
        <w:left w:val="none" w:sz="0" w:space="0" w:color="auto"/>
        <w:bottom w:val="none" w:sz="0" w:space="0" w:color="auto"/>
        <w:right w:val="none" w:sz="0" w:space="0" w:color="auto"/>
      </w:divBdr>
    </w:div>
    <w:div w:id="1613248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451</TotalTime>
  <Pages>6</Pages>
  <Words>1659</Words>
  <Characters>9129</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USUARIO</cp:lastModifiedBy>
  <cp:revision>15</cp:revision>
  <cp:lastPrinted>2022-08-12T14:28:00Z</cp:lastPrinted>
  <dcterms:created xsi:type="dcterms:W3CDTF">2022-07-21T19:59:00Z</dcterms:created>
  <dcterms:modified xsi:type="dcterms:W3CDTF">2022-09-01T17:45:00Z</dcterms:modified>
</cp:coreProperties>
</file>