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5D20B1" w14:textId="00BB0A94" w:rsidR="00B8164B" w:rsidRPr="00F44DC2" w:rsidRDefault="00B8164B" w:rsidP="00B8164B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</w:t>
      </w:r>
      <w:r w:rsidR="00054419" w:rsidRPr="00F44DC2">
        <w:rPr>
          <w:rFonts w:ascii="Arial" w:hAnsi="Arial" w:cs="Arial"/>
          <w:sz w:val="24"/>
          <w:szCs w:val="24"/>
        </w:rPr>
        <w:t xml:space="preserve">A </w:t>
      </w:r>
      <w:r w:rsidR="0056297B">
        <w:rPr>
          <w:rFonts w:ascii="Arial" w:hAnsi="Arial" w:cs="Arial"/>
          <w:sz w:val="24"/>
          <w:szCs w:val="24"/>
        </w:rPr>
        <w:t>0</w:t>
      </w:r>
      <w:r w:rsidR="00F6245F">
        <w:rPr>
          <w:rFonts w:ascii="Arial" w:hAnsi="Arial" w:cs="Arial"/>
          <w:sz w:val="24"/>
          <w:szCs w:val="24"/>
        </w:rPr>
        <w:t>1</w:t>
      </w:r>
      <w:r w:rsidR="0025799F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</w:t>
      </w:r>
      <w:r w:rsidR="003200FA">
        <w:rPr>
          <w:rFonts w:ascii="Arial" w:hAnsi="Arial" w:cs="Arial"/>
          <w:sz w:val="24"/>
          <w:szCs w:val="24"/>
        </w:rPr>
        <w:t xml:space="preserve"> </w:t>
      </w:r>
      <w:r w:rsidR="001F4A74">
        <w:rPr>
          <w:rFonts w:ascii="Arial" w:hAnsi="Arial" w:cs="Arial"/>
          <w:sz w:val="24"/>
          <w:szCs w:val="24"/>
        </w:rPr>
        <w:t>JULIO</w:t>
      </w:r>
      <w:bookmarkStart w:id="0" w:name="_GoBack"/>
      <w:bookmarkEnd w:id="0"/>
      <w:r w:rsidR="0056297B">
        <w:rPr>
          <w:rFonts w:ascii="Arial" w:hAnsi="Arial" w:cs="Arial"/>
          <w:sz w:val="24"/>
          <w:szCs w:val="24"/>
        </w:rPr>
        <w:t xml:space="preserve"> </w:t>
      </w:r>
      <w:r w:rsidR="003200FA" w:rsidRPr="00F44DC2">
        <w:rPr>
          <w:rFonts w:ascii="Arial" w:hAnsi="Arial" w:cs="Arial"/>
          <w:sz w:val="24"/>
          <w:szCs w:val="24"/>
        </w:rPr>
        <w:t>DEL</w:t>
      </w:r>
      <w:r w:rsidRPr="00F44DC2">
        <w:rPr>
          <w:rFonts w:ascii="Arial" w:hAnsi="Arial" w:cs="Arial"/>
          <w:sz w:val="24"/>
          <w:szCs w:val="24"/>
        </w:rPr>
        <w:t xml:space="preserve"> 20</w:t>
      </w:r>
      <w:r w:rsidR="00CD50D4">
        <w:rPr>
          <w:rFonts w:ascii="Arial" w:hAnsi="Arial" w:cs="Arial"/>
          <w:sz w:val="24"/>
          <w:szCs w:val="24"/>
        </w:rPr>
        <w:t>2</w:t>
      </w:r>
      <w:r w:rsidR="000B0B4D">
        <w:rPr>
          <w:rFonts w:ascii="Arial" w:hAnsi="Arial" w:cs="Arial"/>
          <w:sz w:val="24"/>
          <w:szCs w:val="24"/>
        </w:rPr>
        <w:t>2</w:t>
      </w:r>
      <w:r w:rsidRPr="00F44DC2">
        <w:rPr>
          <w:rFonts w:ascii="Arial" w:hAnsi="Arial" w:cs="Arial"/>
          <w:sz w:val="24"/>
          <w:szCs w:val="24"/>
        </w:rPr>
        <w:t>.</w:t>
      </w:r>
    </w:p>
    <w:p w14:paraId="1FBC181F" w14:textId="77777777"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14:paraId="0DF60D5E" w14:textId="77777777"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14:paraId="336B9A27" w14:textId="77777777" w:rsidR="00692AB3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</w:p>
    <w:p w14:paraId="42059D30" w14:textId="77777777"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14:paraId="6C6C1E2A" w14:textId="77777777"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14:paraId="0ACE2866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21F07D57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2205337F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3C954E27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46E3FECA" w14:textId="3692C971" w:rsidR="00B8164B" w:rsidRDefault="00B8164B" w:rsidP="007F4BF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que en el artículo 84, fracción </w:t>
      </w:r>
      <w:r>
        <w:rPr>
          <w:rFonts w:ascii="Arial" w:hAnsi="Arial" w:cs="Arial"/>
          <w:sz w:val="24"/>
          <w:szCs w:val="24"/>
        </w:rPr>
        <w:t>X</w:t>
      </w:r>
      <w:r w:rsidR="007A4863">
        <w:rPr>
          <w:rFonts w:ascii="Arial" w:hAnsi="Arial" w:cs="Arial"/>
          <w:sz w:val="24"/>
          <w:szCs w:val="24"/>
        </w:rPr>
        <w:t>X</w:t>
      </w:r>
      <w:r>
        <w:rPr>
          <w:rFonts w:ascii="Arial" w:hAnsi="Arial" w:cs="Arial"/>
          <w:sz w:val="24"/>
          <w:szCs w:val="24"/>
        </w:rPr>
        <w:t>X</w:t>
      </w:r>
      <w:r w:rsidR="007A4863">
        <w:rPr>
          <w:rFonts w:ascii="Arial" w:hAnsi="Arial" w:cs="Arial"/>
          <w:sz w:val="24"/>
          <w:szCs w:val="24"/>
        </w:rPr>
        <w:t>I</w:t>
      </w:r>
      <w:r w:rsidRPr="00F44DC2">
        <w:rPr>
          <w:rFonts w:ascii="Arial" w:hAnsi="Arial" w:cs="Arial"/>
          <w:sz w:val="24"/>
          <w:szCs w:val="24"/>
        </w:rPr>
        <w:t xml:space="preserve"> (</w:t>
      </w:r>
      <w:r w:rsidR="007A4863">
        <w:rPr>
          <w:rFonts w:ascii="Arial" w:hAnsi="Arial" w:cs="Arial"/>
          <w:sz w:val="24"/>
          <w:szCs w:val="24"/>
        </w:rPr>
        <w:t>resultados de la dictaminarían de los estados financieros</w:t>
      </w:r>
      <w:r w:rsidRPr="00B8164B">
        <w:rPr>
          <w:rFonts w:ascii="Arial" w:hAnsi="Arial" w:cs="Arial"/>
          <w:sz w:val="24"/>
          <w:szCs w:val="24"/>
        </w:rPr>
        <w:t>.</w:t>
      </w:r>
      <w:r w:rsidRPr="00F44DC2">
        <w:rPr>
          <w:rFonts w:ascii="Arial" w:hAnsi="Arial" w:cs="Arial"/>
          <w:sz w:val="24"/>
          <w:szCs w:val="24"/>
        </w:rPr>
        <w:t xml:space="preserve">), en el periodo del mes de </w:t>
      </w:r>
      <w:r w:rsidR="004312C4">
        <w:rPr>
          <w:rFonts w:ascii="Arial" w:hAnsi="Arial" w:cs="Arial"/>
          <w:sz w:val="24"/>
          <w:szCs w:val="24"/>
        </w:rPr>
        <w:t>ju</w:t>
      </w:r>
      <w:r w:rsidR="00F6245F">
        <w:rPr>
          <w:rFonts w:ascii="Arial" w:hAnsi="Arial" w:cs="Arial"/>
          <w:sz w:val="24"/>
          <w:szCs w:val="24"/>
        </w:rPr>
        <w:t>l</w:t>
      </w:r>
      <w:r w:rsidR="004312C4">
        <w:rPr>
          <w:rFonts w:ascii="Arial" w:hAnsi="Arial" w:cs="Arial"/>
          <w:sz w:val="24"/>
          <w:szCs w:val="24"/>
        </w:rPr>
        <w:t>io</w:t>
      </w:r>
      <w:r w:rsidR="0056297B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</w:t>
      </w:r>
      <w:r w:rsidR="0073262D">
        <w:rPr>
          <w:rFonts w:ascii="Arial" w:hAnsi="Arial" w:cs="Arial"/>
          <w:sz w:val="24"/>
          <w:szCs w:val="24"/>
        </w:rPr>
        <w:t>2</w:t>
      </w:r>
      <w:r w:rsidR="000B0B4D">
        <w:rPr>
          <w:rFonts w:ascii="Arial" w:hAnsi="Arial" w:cs="Arial"/>
          <w:sz w:val="24"/>
          <w:szCs w:val="24"/>
        </w:rPr>
        <w:t>2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</w:t>
      </w:r>
      <w:r w:rsidR="007F4BF7" w:rsidRPr="00F44DC2">
        <w:rPr>
          <w:rFonts w:ascii="Arial" w:hAnsi="Arial" w:cs="Arial"/>
          <w:sz w:val="24"/>
          <w:szCs w:val="24"/>
        </w:rPr>
        <w:t>de acuerdo con</w:t>
      </w:r>
      <w:r w:rsidRPr="00F44DC2">
        <w:rPr>
          <w:rFonts w:ascii="Arial" w:hAnsi="Arial" w:cs="Arial"/>
          <w:sz w:val="24"/>
          <w:szCs w:val="24"/>
        </w:rPr>
        <w:t xml:space="preserve"> esta fracción</w:t>
      </w:r>
      <w:r w:rsidR="000F2964">
        <w:rPr>
          <w:rFonts w:ascii="Arial" w:hAnsi="Arial" w:cs="Arial"/>
          <w:sz w:val="24"/>
          <w:szCs w:val="24"/>
        </w:rPr>
        <w:t xml:space="preserve">, según Reglamento Interior de la Administración </w:t>
      </w:r>
      <w:r w:rsidR="00660905">
        <w:rPr>
          <w:rFonts w:ascii="Arial" w:hAnsi="Arial" w:cs="Arial"/>
          <w:sz w:val="24"/>
          <w:szCs w:val="24"/>
        </w:rPr>
        <w:t>Pública</w:t>
      </w:r>
      <w:r w:rsidR="000F2964">
        <w:rPr>
          <w:rFonts w:ascii="Arial" w:hAnsi="Arial" w:cs="Arial"/>
          <w:sz w:val="24"/>
          <w:szCs w:val="24"/>
        </w:rPr>
        <w:t xml:space="preserve"> de Moctezuma, articulo 21, fracción II. </w:t>
      </w:r>
    </w:p>
    <w:p w14:paraId="33B2764E" w14:textId="77777777"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60716FE4" w14:textId="77777777" w:rsidR="00B8164B" w:rsidRPr="00F44DC2" w:rsidRDefault="00B8164B" w:rsidP="00E47E7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B8164B">
        <w:rPr>
          <w:rFonts w:ascii="Arial" w:hAnsi="Arial" w:cs="Arial"/>
          <w:sz w:val="24"/>
          <w:szCs w:val="24"/>
          <w:lang w:val="es-ES"/>
        </w:rPr>
        <w:t>Convocatorias a concur</w:t>
      </w:r>
      <w:r w:rsidR="00E47E77">
        <w:rPr>
          <w:rFonts w:ascii="Arial" w:hAnsi="Arial" w:cs="Arial"/>
          <w:sz w:val="24"/>
          <w:szCs w:val="24"/>
          <w:lang w:val="es-ES"/>
        </w:rPr>
        <w:t>sos para ocupar cargos públicos.</w:t>
      </w:r>
    </w:p>
    <w:p w14:paraId="7ADE6AB2" w14:textId="77777777" w:rsidR="00B8164B" w:rsidRPr="00F44DC2" w:rsidRDefault="00B8164B" w:rsidP="00B8164B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1B02BF2" w14:textId="77777777"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14:paraId="1E92B15E" w14:textId="77777777" w:rsidR="00B8164B" w:rsidRPr="00F44DC2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7CAB1D70" w14:textId="77777777" w:rsidR="00B8164B" w:rsidRDefault="00B8164B" w:rsidP="00B8164B">
      <w:pPr>
        <w:pStyle w:val="Sinespaciado"/>
        <w:spacing w:line="360" w:lineRule="auto"/>
      </w:pPr>
    </w:p>
    <w:p w14:paraId="4B955E07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14:paraId="3C4514A0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41350F0C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2B8F1FCB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14:paraId="2CC37FD2" w14:textId="77777777" w:rsidR="00B8164B" w:rsidRDefault="00B8164B" w:rsidP="00B8164B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14:paraId="630B634B" w14:textId="77777777" w:rsidR="00B0460D" w:rsidRPr="00B8164B" w:rsidRDefault="00B0460D" w:rsidP="00B8164B"/>
    <w:sectPr w:rsidR="00B0460D" w:rsidRPr="00B8164B" w:rsidSect="00C763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54419"/>
    <w:rsid w:val="00076392"/>
    <w:rsid w:val="000A7B9D"/>
    <w:rsid w:val="000B0B4D"/>
    <w:rsid w:val="000E21D4"/>
    <w:rsid w:val="000F2964"/>
    <w:rsid w:val="00112E6E"/>
    <w:rsid w:val="001848D4"/>
    <w:rsid w:val="001F4A74"/>
    <w:rsid w:val="0025799F"/>
    <w:rsid w:val="00302EFD"/>
    <w:rsid w:val="003200FA"/>
    <w:rsid w:val="00330F77"/>
    <w:rsid w:val="00346908"/>
    <w:rsid w:val="00425CBF"/>
    <w:rsid w:val="00425F22"/>
    <w:rsid w:val="004312C4"/>
    <w:rsid w:val="00480DD8"/>
    <w:rsid w:val="004B130C"/>
    <w:rsid w:val="004E33AB"/>
    <w:rsid w:val="00515717"/>
    <w:rsid w:val="00555F40"/>
    <w:rsid w:val="0056297B"/>
    <w:rsid w:val="00562AE4"/>
    <w:rsid w:val="005D0987"/>
    <w:rsid w:val="005D7652"/>
    <w:rsid w:val="005F463F"/>
    <w:rsid w:val="00603DEB"/>
    <w:rsid w:val="00660905"/>
    <w:rsid w:val="00692AB3"/>
    <w:rsid w:val="00695590"/>
    <w:rsid w:val="006A3B92"/>
    <w:rsid w:val="006E2D25"/>
    <w:rsid w:val="006F3524"/>
    <w:rsid w:val="00716A7F"/>
    <w:rsid w:val="0073262D"/>
    <w:rsid w:val="007A4863"/>
    <w:rsid w:val="007F4BF7"/>
    <w:rsid w:val="00831ACF"/>
    <w:rsid w:val="00887168"/>
    <w:rsid w:val="008B778E"/>
    <w:rsid w:val="008D28DB"/>
    <w:rsid w:val="00913F3C"/>
    <w:rsid w:val="00914F1A"/>
    <w:rsid w:val="009D71D9"/>
    <w:rsid w:val="009D7820"/>
    <w:rsid w:val="00A25714"/>
    <w:rsid w:val="00AA518E"/>
    <w:rsid w:val="00AC6A56"/>
    <w:rsid w:val="00B02995"/>
    <w:rsid w:val="00B0460D"/>
    <w:rsid w:val="00B1185E"/>
    <w:rsid w:val="00B663E4"/>
    <w:rsid w:val="00B67E4F"/>
    <w:rsid w:val="00B8164B"/>
    <w:rsid w:val="00BB538F"/>
    <w:rsid w:val="00C76306"/>
    <w:rsid w:val="00CD50D4"/>
    <w:rsid w:val="00D33BF7"/>
    <w:rsid w:val="00DF16BC"/>
    <w:rsid w:val="00E47E77"/>
    <w:rsid w:val="00EA377D"/>
    <w:rsid w:val="00F62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28BCFD"/>
  <w15:docId w15:val="{3CFC94C1-75F6-43D8-8C5F-E9243BB5E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64B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8164B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127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archivo</cp:lastModifiedBy>
  <cp:revision>55</cp:revision>
  <dcterms:created xsi:type="dcterms:W3CDTF">2017-07-11T16:36:00Z</dcterms:created>
  <dcterms:modified xsi:type="dcterms:W3CDTF">2022-08-06T20:15:00Z</dcterms:modified>
</cp:coreProperties>
</file>