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543CE3" w:rsidRPr="00543CE3" w:rsidRDefault="00543CE3" w:rsidP="00543CE3">
      <w:pPr>
        <w:spacing w:line="276" w:lineRule="auto"/>
        <w:ind w:right="-659"/>
        <w:jc w:val="both"/>
        <w:rPr>
          <w:rFonts w:ascii="Arial" w:hAnsi="Arial" w:cs="Arial"/>
          <w:sz w:val="32"/>
        </w:rPr>
      </w:pPr>
    </w:p>
    <w:p w:rsidR="00543CE3" w:rsidRPr="00543CE3" w:rsidRDefault="00543CE3" w:rsidP="006F7FEC">
      <w:pPr>
        <w:spacing w:line="276" w:lineRule="auto"/>
        <w:ind w:left="-709" w:right="-659" w:firstLine="709"/>
        <w:jc w:val="both"/>
        <w:rPr>
          <w:rFonts w:ascii="Arial" w:hAnsi="Arial" w:cs="Arial"/>
          <w:sz w:val="32"/>
        </w:rPr>
      </w:pPr>
    </w:p>
    <w:p w:rsidR="00543CE3" w:rsidRPr="00543CE3" w:rsidRDefault="00543CE3" w:rsidP="006F7FEC">
      <w:pPr>
        <w:spacing w:line="276" w:lineRule="auto"/>
        <w:ind w:left="-709" w:right="-659" w:firstLine="709"/>
        <w:jc w:val="both"/>
        <w:rPr>
          <w:rFonts w:ascii="Arial" w:hAnsi="Arial" w:cs="Arial"/>
          <w:sz w:val="32"/>
        </w:rPr>
      </w:pPr>
    </w:p>
    <w:p w:rsidR="00543CE3" w:rsidRDefault="00543CE3" w:rsidP="006F7FEC">
      <w:pPr>
        <w:spacing w:line="276" w:lineRule="auto"/>
        <w:ind w:left="-709" w:right="-659" w:firstLine="709"/>
        <w:jc w:val="both"/>
        <w:rPr>
          <w:rFonts w:ascii="Arial" w:hAnsi="Arial" w:cs="Arial"/>
          <w:sz w:val="36"/>
        </w:rPr>
      </w:pPr>
    </w:p>
    <w:p w:rsidR="007304C2" w:rsidRPr="00543CE3" w:rsidRDefault="00E44043" w:rsidP="006F7FEC">
      <w:pPr>
        <w:spacing w:line="276" w:lineRule="auto"/>
        <w:ind w:left="-709" w:right="-659" w:firstLine="709"/>
        <w:jc w:val="both"/>
        <w:rPr>
          <w:rFonts w:ascii="Arial" w:hAnsi="Arial" w:cs="Arial"/>
          <w:sz w:val="36"/>
        </w:rPr>
      </w:pPr>
      <w:r w:rsidRPr="00543CE3">
        <w:rPr>
          <w:rFonts w:ascii="Arial" w:hAnsi="Arial" w:cs="Arial"/>
          <w:sz w:val="36"/>
        </w:rPr>
        <w:t xml:space="preserve">Este sujeto obligado </w:t>
      </w:r>
      <w:r w:rsidR="007304C2" w:rsidRPr="00543CE3">
        <w:rPr>
          <w:rFonts w:ascii="Arial" w:hAnsi="Arial" w:cs="Arial"/>
          <w:sz w:val="36"/>
        </w:rPr>
        <w:t xml:space="preserve">aún </w:t>
      </w:r>
      <w:r w:rsidRPr="00543CE3">
        <w:rPr>
          <w:rFonts w:ascii="Arial" w:hAnsi="Arial" w:cs="Arial"/>
          <w:sz w:val="36"/>
        </w:rPr>
        <w:t xml:space="preserve">no cuenta con un Programa Anual de Comunicación Social o equivalente, ya que las campañas realizadas por este organismo descentralizado </w:t>
      </w:r>
      <w:r w:rsidR="00466750" w:rsidRPr="00543CE3">
        <w:rPr>
          <w:rFonts w:ascii="Arial" w:hAnsi="Arial" w:cs="Arial"/>
          <w:sz w:val="36"/>
        </w:rPr>
        <w:t xml:space="preserve">donde </w:t>
      </w:r>
      <w:r w:rsidRPr="00543CE3">
        <w:rPr>
          <w:rFonts w:ascii="Arial" w:hAnsi="Arial" w:cs="Arial"/>
          <w:sz w:val="36"/>
        </w:rPr>
        <w:t>se da a conocer el trabajo</w:t>
      </w:r>
      <w:r w:rsidR="006F7FEC" w:rsidRPr="00543CE3">
        <w:rPr>
          <w:rFonts w:ascii="Arial" w:hAnsi="Arial" w:cs="Arial"/>
          <w:sz w:val="36"/>
        </w:rPr>
        <w:t xml:space="preserve"> d</w:t>
      </w:r>
      <w:r w:rsidRPr="00543CE3">
        <w:rPr>
          <w:rFonts w:ascii="Arial" w:hAnsi="Arial" w:cs="Arial"/>
          <w:sz w:val="36"/>
        </w:rPr>
        <w:t xml:space="preserve">el Sistema Municipal </w:t>
      </w:r>
      <w:r w:rsidR="006F7FEC" w:rsidRPr="00543CE3">
        <w:rPr>
          <w:rFonts w:ascii="Arial" w:hAnsi="Arial" w:cs="Arial"/>
          <w:sz w:val="36"/>
        </w:rPr>
        <w:t xml:space="preserve">para el </w:t>
      </w:r>
      <w:r w:rsidRPr="00543CE3">
        <w:rPr>
          <w:rFonts w:ascii="Arial" w:hAnsi="Arial" w:cs="Arial"/>
          <w:sz w:val="36"/>
        </w:rPr>
        <w:t>D</w:t>
      </w:r>
      <w:r w:rsidR="006F7FEC" w:rsidRPr="00543CE3">
        <w:rPr>
          <w:rFonts w:ascii="Arial" w:hAnsi="Arial" w:cs="Arial"/>
          <w:sz w:val="36"/>
        </w:rPr>
        <w:t xml:space="preserve">esarrollo Integral de la </w:t>
      </w:r>
      <w:r w:rsidRPr="00543CE3">
        <w:rPr>
          <w:rFonts w:ascii="Arial" w:hAnsi="Arial" w:cs="Arial"/>
          <w:sz w:val="36"/>
        </w:rPr>
        <w:t>F</w:t>
      </w:r>
      <w:r w:rsidR="006F7FEC" w:rsidRPr="00543CE3">
        <w:rPr>
          <w:rFonts w:ascii="Arial" w:hAnsi="Arial" w:cs="Arial"/>
          <w:sz w:val="36"/>
        </w:rPr>
        <w:t>amilia</w:t>
      </w:r>
      <w:r w:rsidRPr="00543CE3">
        <w:rPr>
          <w:rFonts w:ascii="Arial" w:hAnsi="Arial" w:cs="Arial"/>
          <w:sz w:val="36"/>
        </w:rPr>
        <w:t xml:space="preserve"> no se </w:t>
      </w:r>
      <w:r w:rsidR="009269D0" w:rsidRPr="00543CE3">
        <w:rPr>
          <w:rFonts w:ascii="Arial" w:hAnsi="Arial" w:cs="Arial"/>
          <w:sz w:val="36"/>
        </w:rPr>
        <w:t>planean</w:t>
      </w:r>
      <w:r w:rsidRPr="00543CE3">
        <w:rPr>
          <w:rFonts w:ascii="Arial" w:hAnsi="Arial" w:cs="Arial"/>
          <w:sz w:val="36"/>
        </w:rPr>
        <w:t xml:space="preserve"> mediante una estrategia anual, sino que se realizan de forma intermitente conforme a los planes y acciones que así lo requieran.</w:t>
      </w:r>
      <w:r w:rsidR="00543CE3">
        <w:rPr>
          <w:rFonts w:ascii="Arial" w:hAnsi="Arial" w:cs="Arial"/>
          <w:sz w:val="36"/>
        </w:rPr>
        <w:t xml:space="preserve"> </w:t>
      </w:r>
      <w:r w:rsidR="0094033F" w:rsidRPr="00543CE3">
        <w:rPr>
          <w:rFonts w:ascii="Arial" w:hAnsi="Arial" w:cs="Arial"/>
          <w:sz w:val="36"/>
        </w:rPr>
        <w:tab/>
      </w:r>
    </w:p>
    <w:p w:rsidR="00BD5BBD" w:rsidRPr="00543CE3" w:rsidRDefault="0094033F" w:rsidP="006F7FEC">
      <w:pPr>
        <w:spacing w:line="276" w:lineRule="auto"/>
        <w:ind w:left="-709" w:right="-659" w:firstLine="709"/>
        <w:jc w:val="both"/>
        <w:rPr>
          <w:rFonts w:ascii="Arial" w:hAnsi="Arial" w:cs="Arial"/>
          <w:sz w:val="36"/>
        </w:rPr>
      </w:pPr>
      <w:r w:rsidRPr="00543CE3">
        <w:rPr>
          <w:rFonts w:ascii="Arial" w:hAnsi="Arial" w:cs="Arial"/>
          <w:sz w:val="36"/>
        </w:rPr>
        <w:tab/>
      </w:r>
    </w:p>
    <w:p w:rsidR="00543CE3" w:rsidRPr="00543CE3" w:rsidRDefault="007304C2" w:rsidP="007304C2">
      <w:pPr>
        <w:spacing w:line="276" w:lineRule="auto"/>
        <w:ind w:left="-709" w:right="-659" w:firstLine="709"/>
        <w:jc w:val="both"/>
        <w:rPr>
          <w:rFonts w:ascii="Arial" w:hAnsi="Arial" w:cs="Arial"/>
          <w:sz w:val="36"/>
        </w:rPr>
      </w:pPr>
      <w:r w:rsidRPr="00543CE3">
        <w:rPr>
          <w:rFonts w:ascii="Arial" w:hAnsi="Arial" w:cs="Arial"/>
          <w:sz w:val="36"/>
        </w:rPr>
        <w:t>Lo anterior, de acuerdo a lo establecido en el artículo 19 de la Ley de Transparencia de Acceso a la Información Pública de Estado de San Luis Potosí.</w:t>
      </w:r>
    </w:p>
    <w:p w:rsidR="00543CE3" w:rsidRPr="00543CE3" w:rsidRDefault="00543CE3" w:rsidP="007304C2">
      <w:pPr>
        <w:spacing w:line="276" w:lineRule="auto"/>
        <w:ind w:left="-709" w:right="-659" w:firstLine="709"/>
        <w:jc w:val="both"/>
        <w:rPr>
          <w:rFonts w:ascii="Arial" w:hAnsi="Arial" w:cs="Arial"/>
          <w:sz w:val="36"/>
        </w:rPr>
      </w:pPr>
    </w:p>
    <w:p w:rsidR="00543CE3" w:rsidRPr="00543CE3" w:rsidRDefault="00543CE3" w:rsidP="00543CE3">
      <w:pPr>
        <w:spacing w:line="276" w:lineRule="auto"/>
        <w:ind w:left="-709" w:right="-659" w:firstLine="709"/>
        <w:jc w:val="both"/>
        <w:rPr>
          <w:rFonts w:ascii="Arial" w:hAnsi="Arial" w:cs="Arial"/>
          <w:sz w:val="36"/>
        </w:rPr>
      </w:pPr>
      <w:r w:rsidRPr="00543CE3">
        <w:rPr>
          <w:rFonts w:ascii="Arial" w:hAnsi="Arial" w:cs="Arial"/>
          <w:sz w:val="36"/>
        </w:rPr>
        <w:t>Con fundamento en lo dispuesto por el Reglamento Interior del Sistema Municipal DIF de Rioverde, así como con fundamento en el Presupuesto de Ingresos para el ejercicio 2019 en Acta Ordinaria número 10 de la Junta de Gobierno del SMDIF de Rioverde.</w:t>
      </w:r>
    </w:p>
    <w:p w:rsidR="00BD5BBD" w:rsidRPr="00543CE3" w:rsidRDefault="007304C2" w:rsidP="007304C2">
      <w:pPr>
        <w:spacing w:line="276" w:lineRule="auto"/>
        <w:ind w:left="-709" w:right="-659" w:firstLine="709"/>
        <w:jc w:val="both"/>
        <w:rPr>
          <w:rFonts w:ascii="Arial" w:hAnsi="Arial" w:cs="Arial"/>
          <w:sz w:val="36"/>
        </w:rPr>
      </w:pPr>
      <w:r w:rsidRPr="00543CE3">
        <w:rPr>
          <w:rFonts w:ascii="Arial" w:hAnsi="Arial" w:cs="Arial"/>
          <w:sz w:val="36"/>
        </w:rPr>
        <w:tab/>
      </w:r>
    </w:p>
    <w:p w:rsidR="007304C2" w:rsidRPr="00543CE3" w:rsidRDefault="00BD5BBD" w:rsidP="00543CE3">
      <w:pPr>
        <w:spacing w:line="276" w:lineRule="auto"/>
        <w:ind w:left="-709" w:right="-659" w:firstLine="709"/>
        <w:jc w:val="both"/>
        <w:rPr>
          <w:rFonts w:ascii="Arial" w:hAnsi="Arial" w:cs="Arial"/>
          <w:sz w:val="36"/>
        </w:rPr>
      </w:pPr>
      <w:r w:rsidRPr="00543CE3">
        <w:rPr>
          <w:rFonts w:ascii="Arial" w:hAnsi="Arial" w:cs="Arial"/>
          <w:sz w:val="36"/>
        </w:rPr>
        <w:t xml:space="preserve">Formato correspondiente al mes de </w:t>
      </w:r>
      <w:r w:rsidR="00966F65">
        <w:rPr>
          <w:rFonts w:ascii="Arial" w:hAnsi="Arial" w:cs="Arial"/>
          <w:sz w:val="36"/>
        </w:rPr>
        <w:t>mayo</w:t>
      </w:r>
      <w:r w:rsidR="00BD1382" w:rsidRPr="00543CE3">
        <w:rPr>
          <w:rFonts w:ascii="Arial" w:hAnsi="Arial" w:cs="Arial"/>
          <w:sz w:val="36"/>
        </w:rPr>
        <w:t xml:space="preserve"> </w:t>
      </w:r>
      <w:r w:rsidRPr="00543CE3">
        <w:rPr>
          <w:rFonts w:ascii="Arial" w:hAnsi="Arial" w:cs="Arial"/>
          <w:sz w:val="36"/>
        </w:rPr>
        <w:t>de 202</w:t>
      </w:r>
      <w:r w:rsidR="007C3053">
        <w:rPr>
          <w:rFonts w:ascii="Arial" w:hAnsi="Arial" w:cs="Arial"/>
          <w:sz w:val="36"/>
        </w:rPr>
        <w:t>2</w:t>
      </w:r>
      <w:r w:rsidRPr="00543CE3">
        <w:rPr>
          <w:rFonts w:ascii="Arial" w:hAnsi="Arial" w:cs="Arial"/>
          <w:sz w:val="36"/>
        </w:rPr>
        <w:t>.</w:t>
      </w:r>
      <w:r w:rsidR="0094033F" w:rsidRPr="00543CE3">
        <w:rPr>
          <w:rFonts w:ascii="Arial" w:hAnsi="Arial" w:cs="Arial"/>
          <w:sz w:val="36"/>
        </w:rPr>
        <w:tab/>
      </w:r>
      <w:bookmarkStart w:id="0" w:name="_GoBack"/>
      <w:bookmarkEnd w:id="0"/>
    </w:p>
    <w:sectPr w:rsidR="007304C2" w:rsidRPr="00543CE3" w:rsidSect="00556E3C">
      <w:headerReference w:type="default" r:id="rId6"/>
      <w:pgSz w:w="12240" w:h="15840"/>
      <w:pgMar w:top="815" w:right="1750" w:bottom="1160" w:left="155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4D81" w:rsidRDefault="007B4D81" w:rsidP="0094033F">
      <w:r>
        <w:separator/>
      </w:r>
    </w:p>
  </w:endnote>
  <w:endnote w:type="continuationSeparator" w:id="0">
    <w:p w:rsidR="007B4D81" w:rsidRDefault="007B4D81" w:rsidP="009403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4D81" w:rsidRDefault="007B4D81" w:rsidP="0094033F">
      <w:r>
        <w:separator/>
      </w:r>
    </w:p>
  </w:footnote>
  <w:footnote w:type="continuationSeparator" w:id="0">
    <w:p w:rsidR="007B4D81" w:rsidRDefault="007B4D81" w:rsidP="009403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6E3C" w:rsidRDefault="00556E3C">
    <w:pPr>
      <w:pStyle w:val="Encabezado"/>
    </w:pPr>
    <w:r>
      <w:rPr>
        <w:noProof/>
      </w:rPr>
      <w:drawing>
        <wp:anchor distT="0" distB="0" distL="114300" distR="114300" simplePos="0" relativeHeight="251658240" behindDoc="1" locked="0" layoutInCell="1" allowOverlap="1">
          <wp:simplePos x="0" y="0"/>
          <wp:positionH relativeFrom="column">
            <wp:posOffset>-804227</wp:posOffset>
          </wp:positionH>
          <wp:positionV relativeFrom="paragraph">
            <wp:posOffset>-35242</wp:posOffset>
          </wp:positionV>
          <wp:extent cx="7372350" cy="9356801"/>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 DIF rosa.png"/>
                  <pic:cNvPicPr/>
                </pic:nvPicPr>
                <pic:blipFill>
                  <a:blip r:embed="rId1">
                    <a:extLst>
                      <a:ext uri="{28A0092B-C50C-407E-A947-70E740481C1C}">
                        <a14:useLocalDpi xmlns:a14="http://schemas.microsoft.com/office/drawing/2010/main" val="0"/>
                      </a:ext>
                    </a:extLst>
                  </a:blip>
                  <a:stretch>
                    <a:fillRect/>
                  </a:stretch>
                </pic:blipFill>
                <pic:spPr>
                  <a:xfrm>
                    <a:off x="0" y="0"/>
                    <a:ext cx="7376018" cy="936145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33F"/>
    <w:rsid w:val="00160F8F"/>
    <w:rsid w:val="0024752C"/>
    <w:rsid w:val="00466750"/>
    <w:rsid w:val="004B30EC"/>
    <w:rsid w:val="005033E2"/>
    <w:rsid w:val="00543CE3"/>
    <w:rsid w:val="00556E3C"/>
    <w:rsid w:val="005A2B26"/>
    <w:rsid w:val="006F7FEC"/>
    <w:rsid w:val="007304C2"/>
    <w:rsid w:val="00734B8F"/>
    <w:rsid w:val="00760695"/>
    <w:rsid w:val="007A1952"/>
    <w:rsid w:val="007B4D81"/>
    <w:rsid w:val="007C3053"/>
    <w:rsid w:val="008B3F05"/>
    <w:rsid w:val="009269D0"/>
    <w:rsid w:val="0094033F"/>
    <w:rsid w:val="00941D3E"/>
    <w:rsid w:val="00966F65"/>
    <w:rsid w:val="00AB0094"/>
    <w:rsid w:val="00B52823"/>
    <w:rsid w:val="00B65C96"/>
    <w:rsid w:val="00BD1382"/>
    <w:rsid w:val="00BD5BBD"/>
    <w:rsid w:val="00CE4A71"/>
    <w:rsid w:val="00D24F64"/>
    <w:rsid w:val="00D60C02"/>
    <w:rsid w:val="00DA0E84"/>
    <w:rsid w:val="00DF5018"/>
    <w:rsid w:val="00E1101F"/>
    <w:rsid w:val="00E44043"/>
    <w:rsid w:val="00E57E17"/>
    <w:rsid w:val="00EC6261"/>
    <w:rsid w:val="00F75978"/>
    <w:rsid w:val="00FB55E4"/>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AFCDEC"/>
  <w15:chartTrackingRefBased/>
  <w15:docId w15:val="{FE01C311-6BB6-B242-AB73-262287B01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4033F"/>
    <w:pPr>
      <w:tabs>
        <w:tab w:val="center" w:pos="4680"/>
        <w:tab w:val="right" w:pos="9360"/>
      </w:tabs>
    </w:pPr>
  </w:style>
  <w:style w:type="character" w:customStyle="1" w:styleId="EncabezadoCar">
    <w:name w:val="Encabezado Car"/>
    <w:basedOn w:val="Fuentedeprrafopredeter"/>
    <w:link w:val="Encabezado"/>
    <w:uiPriority w:val="99"/>
    <w:rsid w:val="0094033F"/>
  </w:style>
  <w:style w:type="paragraph" w:styleId="Piedepgina">
    <w:name w:val="footer"/>
    <w:basedOn w:val="Normal"/>
    <w:link w:val="PiedepginaCar"/>
    <w:uiPriority w:val="99"/>
    <w:unhideWhenUsed/>
    <w:rsid w:val="0094033F"/>
    <w:pPr>
      <w:tabs>
        <w:tab w:val="center" w:pos="4680"/>
        <w:tab w:val="right" w:pos="9360"/>
      </w:tabs>
    </w:pPr>
  </w:style>
  <w:style w:type="character" w:customStyle="1" w:styleId="PiedepginaCar">
    <w:name w:val="Pie de página Car"/>
    <w:basedOn w:val="Fuentedeprrafopredeter"/>
    <w:link w:val="Piedepgina"/>
    <w:uiPriority w:val="99"/>
    <w:rsid w:val="0094033F"/>
  </w:style>
  <w:style w:type="paragraph" w:styleId="Textodeglobo">
    <w:name w:val="Balloon Text"/>
    <w:basedOn w:val="Normal"/>
    <w:link w:val="TextodegloboCar"/>
    <w:uiPriority w:val="99"/>
    <w:semiHidden/>
    <w:unhideWhenUsed/>
    <w:rsid w:val="00BD1382"/>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BD138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133</Words>
  <Characters>733</Characters>
  <Application>Microsoft Office Word</Application>
  <DocSecurity>0</DocSecurity>
  <Lines>6</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Maria Jovita Rivera*Zamudio</cp:lastModifiedBy>
  <cp:revision>6</cp:revision>
  <cp:lastPrinted>2021-12-09T17:49:00Z</cp:lastPrinted>
  <dcterms:created xsi:type="dcterms:W3CDTF">2022-01-07T14:46:00Z</dcterms:created>
  <dcterms:modified xsi:type="dcterms:W3CDTF">2022-06-09T18:56:00Z</dcterms:modified>
</cp:coreProperties>
</file>