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38E" w:rsidRDefault="00E5738E" w:rsidP="00E5738E"/>
    <w:p w:rsidR="00E5738E" w:rsidRDefault="00E5738E"/>
    <w:p w:rsidR="00E5738E" w:rsidRDefault="00E5738E"/>
    <w:p w:rsidR="00E5738E" w:rsidRDefault="00E5738E"/>
    <w:p w:rsidR="0068437D" w:rsidRDefault="0068437D"/>
    <w:p w:rsidR="0068437D" w:rsidRDefault="0068437D"/>
    <w:p w:rsidR="0068437D" w:rsidRDefault="0068437D"/>
    <w:p w:rsidR="00E5738E" w:rsidRDefault="00E5738E"/>
    <w:p w:rsidR="00E5738E" w:rsidRDefault="00E5738E" w:rsidP="00E5738E">
      <w:pPr>
        <w:jc w:val="center"/>
      </w:pPr>
    </w:p>
    <w:p w:rsidR="00D225EC" w:rsidRPr="00E5738E" w:rsidRDefault="00D176B6" w:rsidP="00DE3416">
      <w:pPr>
        <w:spacing w:after="0" w:line="360" w:lineRule="auto"/>
        <w:jc w:val="both"/>
        <w:rPr>
          <w:sz w:val="24"/>
        </w:rPr>
      </w:pPr>
      <w:r>
        <w:rPr>
          <w:sz w:val="24"/>
        </w:rPr>
        <w:t>L</w:t>
      </w:r>
      <w:r w:rsidR="00BD2FD7" w:rsidRPr="00BD2FD7">
        <w:rPr>
          <w:sz w:val="24"/>
        </w:rPr>
        <w:t xml:space="preserve">A </w:t>
      </w:r>
      <w:r>
        <w:rPr>
          <w:sz w:val="24"/>
        </w:rPr>
        <w:t>SUB</w:t>
      </w:r>
      <w:r w:rsidR="00BD2FD7" w:rsidRPr="00BD2FD7">
        <w:rPr>
          <w:sz w:val="24"/>
        </w:rPr>
        <w:t xml:space="preserve">DIRECCIÓN </w:t>
      </w:r>
      <w:r>
        <w:rPr>
          <w:sz w:val="24"/>
        </w:rPr>
        <w:t xml:space="preserve">DE ASISTENCIA ALIMENTARIA </w:t>
      </w:r>
      <w:r w:rsidR="00BD2FD7" w:rsidRPr="00BD2FD7">
        <w:rPr>
          <w:sz w:val="24"/>
        </w:rPr>
        <w:t xml:space="preserve">NO </w:t>
      </w:r>
      <w:r w:rsidR="0068437D">
        <w:rPr>
          <w:sz w:val="24"/>
        </w:rPr>
        <w:t>BRIN</w:t>
      </w:r>
      <w:r w:rsidR="00DE3416">
        <w:rPr>
          <w:sz w:val="24"/>
        </w:rPr>
        <w:t>DA SERVICIOS DIRECTAMENTE A LA POBLACIÓN</w:t>
      </w:r>
      <w:r w:rsidR="0068437D">
        <w:rPr>
          <w:sz w:val="24"/>
        </w:rPr>
        <w:t>, DEBIDO A QUE</w:t>
      </w:r>
      <w:r w:rsidR="00BD2FD7" w:rsidRPr="00BD2FD7">
        <w:rPr>
          <w:sz w:val="24"/>
        </w:rPr>
        <w:t xml:space="preserve"> EJECUTA PROGRAMAS</w:t>
      </w:r>
      <w:r>
        <w:rPr>
          <w:sz w:val="24"/>
        </w:rPr>
        <w:t xml:space="preserve"> A TRAVÉS DE</w:t>
      </w:r>
      <w:r w:rsidR="00AA1586">
        <w:rPr>
          <w:sz w:val="24"/>
        </w:rPr>
        <w:t xml:space="preserve"> LA</w:t>
      </w:r>
      <w:r w:rsidR="00D73998">
        <w:rPr>
          <w:sz w:val="24"/>
        </w:rPr>
        <w:t>S DELEGACIONES</w:t>
      </w:r>
      <w:bookmarkStart w:id="0" w:name="_GoBack"/>
      <w:bookmarkEnd w:id="0"/>
      <w:r w:rsidR="00AA1586">
        <w:rPr>
          <w:sz w:val="24"/>
        </w:rPr>
        <w:t xml:space="preserve"> REGIONALES Y</w:t>
      </w:r>
      <w:r>
        <w:rPr>
          <w:sz w:val="24"/>
        </w:rPr>
        <w:t xml:space="preserve"> LOS SISTEMAS MUNICIPALES </w:t>
      </w:r>
      <w:r w:rsidR="00DC1582">
        <w:rPr>
          <w:sz w:val="24"/>
        </w:rPr>
        <w:t xml:space="preserve">PARA EL </w:t>
      </w:r>
      <w:r>
        <w:rPr>
          <w:sz w:val="24"/>
        </w:rPr>
        <w:t>D</w:t>
      </w:r>
      <w:r w:rsidR="00DC1582">
        <w:rPr>
          <w:sz w:val="24"/>
        </w:rPr>
        <w:t xml:space="preserve">ESARROLLO </w:t>
      </w:r>
      <w:r>
        <w:rPr>
          <w:sz w:val="24"/>
        </w:rPr>
        <w:t>I</w:t>
      </w:r>
      <w:r w:rsidR="00DC1582">
        <w:rPr>
          <w:sz w:val="24"/>
        </w:rPr>
        <w:t xml:space="preserve">NTEGRAL DE LA </w:t>
      </w:r>
      <w:r>
        <w:rPr>
          <w:sz w:val="24"/>
        </w:rPr>
        <w:t>F</w:t>
      </w:r>
      <w:r w:rsidR="00DC1582">
        <w:rPr>
          <w:sz w:val="24"/>
        </w:rPr>
        <w:t>AMILIA</w:t>
      </w:r>
      <w:r w:rsidR="00DE3416">
        <w:rPr>
          <w:sz w:val="24"/>
        </w:rPr>
        <w:t xml:space="preserve"> </w:t>
      </w:r>
      <w:r w:rsidR="002F7390">
        <w:rPr>
          <w:sz w:val="24"/>
        </w:rPr>
        <w:t>(SMDIF)</w:t>
      </w:r>
      <w:r w:rsidR="00180542">
        <w:rPr>
          <w:sz w:val="24"/>
        </w:rPr>
        <w:t>, DE ACUERDO A LAS REGLAS DE</w:t>
      </w:r>
      <w:r w:rsidR="00A002B0">
        <w:rPr>
          <w:sz w:val="24"/>
        </w:rPr>
        <w:t xml:space="preserve"> OPERACIÓN DE LOS PROGRAMAS ALIME</w:t>
      </w:r>
      <w:r w:rsidR="00180542">
        <w:rPr>
          <w:sz w:val="24"/>
        </w:rPr>
        <w:t>NTARIOS VIGENTES.</w:t>
      </w:r>
    </w:p>
    <w:sectPr w:rsidR="00D225EC" w:rsidRPr="00E5738E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38E"/>
    <w:rsid w:val="00180542"/>
    <w:rsid w:val="002F7390"/>
    <w:rsid w:val="0068437D"/>
    <w:rsid w:val="00A002B0"/>
    <w:rsid w:val="00AA1586"/>
    <w:rsid w:val="00B919C6"/>
    <w:rsid w:val="00BD2FD7"/>
    <w:rsid w:val="00D176B6"/>
    <w:rsid w:val="00D225EC"/>
    <w:rsid w:val="00D73998"/>
    <w:rsid w:val="00DC1582"/>
    <w:rsid w:val="00DD0937"/>
    <w:rsid w:val="00DE3416"/>
    <w:rsid w:val="00E5738E"/>
    <w:rsid w:val="00F4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36C0537-341A-4752-B0E1-B1D1B2DEB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738E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spacing w:after="0" w:line="240" w:lineRule="auto"/>
      <w:ind w:right="-1242"/>
      <w:outlineLvl w:val="1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spacing w:after="0" w:line="240" w:lineRule="auto"/>
      <w:jc w:val="both"/>
      <w:outlineLvl w:val="2"/>
    </w:pPr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spacing w:after="0" w:line="240" w:lineRule="auto"/>
      <w:jc w:val="center"/>
      <w:outlineLvl w:val="3"/>
    </w:pPr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spacing w:after="0" w:line="240" w:lineRule="auto"/>
      <w:jc w:val="both"/>
      <w:outlineLvl w:val="4"/>
    </w:pPr>
    <w:rPr>
      <w:rFonts w:ascii="Arial" w:eastAsia="Times New Roman" w:hAnsi="Arial" w:cs="Times New Roman"/>
      <w:b/>
      <w:smallCaps/>
      <w:color w:val="808080"/>
      <w:sz w:val="20"/>
      <w:szCs w:val="20"/>
      <w:lang w:val="es-ES" w:eastAsia="es-ES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spacing w:after="0" w:line="240" w:lineRule="auto"/>
      <w:ind w:left="17"/>
      <w:jc w:val="both"/>
      <w:outlineLvl w:val="5"/>
    </w:pPr>
    <w:rPr>
      <w:rFonts w:ascii="Arial" w:eastAsia="Times New Roman" w:hAnsi="Arial" w:cs="Times New Roman"/>
      <w:b/>
      <w:smallCaps/>
      <w:color w:val="808080"/>
      <w:sz w:val="20"/>
      <w:szCs w:val="20"/>
      <w:lang w:val="es-ES" w:eastAsia="es-ES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spacing w:after="0" w:line="240" w:lineRule="auto"/>
      <w:jc w:val="center"/>
      <w:outlineLvl w:val="6"/>
    </w:pPr>
    <w:rPr>
      <w:rFonts w:ascii="Arial" w:eastAsia="Times New Roman" w:hAnsi="Arial" w:cs="Times New Roman"/>
      <w:b/>
      <w:color w:val="000000"/>
      <w:sz w:val="20"/>
      <w:szCs w:val="20"/>
      <w:lang w:val="es-ES" w:eastAsia="es-ES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 w:line="240" w:lineRule="auto"/>
      <w:outlineLvl w:val="8"/>
    </w:pPr>
    <w:rPr>
      <w:rFonts w:ascii="Cambria" w:eastAsia="Times New Roman" w:hAnsi="Cambria" w:cs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7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38E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276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Libia del Carmen Hernández Fragoso</cp:lastModifiedBy>
  <cp:revision>2</cp:revision>
  <dcterms:created xsi:type="dcterms:W3CDTF">2022-08-02T16:12:00Z</dcterms:created>
  <dcterms:modified xsi:type="dcterms:W3CDTF">2022-08-02T16:12:00Z</dcterms:modified>
</cp:coreProperties>
</file>