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2F9" w:rsidRPr="00AC0ED0" w:rsidRDefault="00B44DDC" w:rsidP="001C269C">
      <w:pPr>
        <w:pStyle w:val="Sinespaciado"/>
        <w:jc w:val="both"/>
      </w:pPr>
      <w:r w:rsidRPr="00AC0ED0">
        <w:rPr>
          <w:b/>
        </w:rPr>
        <w:t>CONVENIO DE COLABORACIÓN</w:t>
      </w:r>
      <w:r w:rsidRPr="00AC0ED0">
        <w:t xml:space="preserve"> QUE CELEBRAN POR UNA PARTE LA EMPRESA DENOMINADA </w:t>
      </w:r>
      <w:r w:rsidRPr="00AC0ED0">
        <w:rPr>
          <w:b/>
        </w:rPr>
        <w:t>DISTRIBUIDORA ARCA CONTINENTAL, S DE R.L. DE C.V</w:t>
      </w:r>
      <w:r w:rsidRPr="00AC0ED0">
        <w:t xml:space="preserve">., REPRESENTADA EN ESTE ACTO POR SU APODERADO LEGAL EL </w:t>
      </w:r>
      <w:r w:rsidRPr="00AC0ED0">
        <w:rPr>
          <w:b/>
        </w:rPr>
        <w:t>LIC. OSCAR RIESCO MARTÍNEZ</w:t>
      </w:r>
      <w:r w:rsidRPr="00AC0ED0">
        <w:t xml:space="preserve">, A QUIEN EN LO SUCESIVO SE LE DENOMINADA COMO </w:t>
      </w:r>
      <w:r w:rsidR="00E5461F">
        <w:rPr>
          <w:b/>
        </w:rPr>
        <w:t>“LA EMBOTELLADORA”</w:t>
      </w:r>
      <w:r w:rsidRPr="00AC0ED0">
        <w:t xml:space="preserve">, Y POR LA OTRA PARTE EL </w:t>
      </w:r>
      <w:r w:rsidRPr="00AC0ED0">
        <w:rPr>
          <w:b/>
        </w:rPr>
        <w:t>SISTEMA PARA EL DESARROLLO INTEGRAL DE LA FAMILIA DEL ESTADO DE SAN LUIS POTOSÍ</w:t>
      </w:r>
      <w:r w:rsidRPr="00AC0ED0">
        <w:t xml:space="preserve">, REPRESENTADO POR LA </w:t>
      </w:r>
      <w:r w:rsidRPr="00AC0ED0">
        <w:rPr>
          <w:b/>
        </w:rPr>
        <w:t>C. VIRGINIA ZÚÑIGA MALDONADO</w:t>
      </w:r>
      <w:r w:rsidRPr="00AC0ED0">
        <w:t xml:space="preserve"> EN SU CARÁCTER DE DIRECTORA GENERAL, ASISTIDA POR EL </w:t>
      </w:r>
      <w:r w:rsidRPr="00AC0ED0">
        <w:rPr>
          <w:b/>
        </w:rPr>
        <w:t>LIC. JULIO CESAR MARTÍNEZ VÁZQUEZ</w:t>
      </w:r>
      <w:r w:rsidRPr="00AC0ED0">
        <w:t xml:space="preserve"> EN SU CARÁCTER DE DIRECTOR DE ASUNTOS JURÍDICOS Y DERECHOS HUMANOS, A QUIENES EN LO SUCESIVO SE LES DENOMINARA COMO </w:t>
      </w:r>
      <w:r w:rsidRPr="00AC0ED0">
        <w:rPr>
          <w:b/>
        </w:rPr>
        <w:t>“EL DIF ESTATAL”,</w:t>
      </w:r>
      <w:r w:rsidRPr="00AC0ED0">
        <w:t xml:space="preserve"> Y CUANDO ACTÚEN DE MANERA CONJUNTA SE LES DENOMINARA COMO </w:t>
      </w:r>
      <w:r w:rsidRPr="00AC0ED0">
        <w:rPr>
          <w:b/>
        </w:rPr>
        <w:t>“LAS PARTES”,</w:t>
      </w:r>
      <w:r w:rsidRPr="00AC0ED0">
        <w:t xml:space="preserve"> MISMAS QUE SE SUJETAN A LAS SIGUIENTES DECLARACIONES Y CLAUSULAS.</w:t>
      </w:r>
    </w:p>
    <w:p w:rsidR="005B11D5" w:rsidRDefault="00E900E3" w:rsidP="007C4BD6">
      <w:pPr>
        <w:spacing w:line="240" w:lineRule="auto"/>
        <w:jc w:val="center"/>
        <w:rPr>
          <w:rFonts w:ascii="Arial" w:hAnsi="Arial" w:cs="Arial"/>
          <w:b/>
        </w:rPr>
      </w:pPr>
      <w:r w:rsidRPr="00AC0ED0">
        <w:rPr>
          <w:rFonts w:ascii="Arial" w:hAnsi="Arial" w:cs="Arial"/>
          <w:b/>
        </w:rPr>
        <w:t>DECLARACIONES</w:t>
      </w:r>
    </w:p>
    <w:p w:rsidR="00E900E3" w:rsidRPr="00AC0ED0" w:rsidRDefault="00D71076" w:rsidP="00D71076">
      <w:pPr>
        <w:spacing w:line="240" w:lineRule="auto"/>
        <w:jc w:val="both"/>
        <w:rPr>
          <w:rFonts w:ascii="Arial" w:hAnsi="Arial" w:cs="Arial"/>
        </w:rPr>
      </w:pPr>
      <w:r w:rsidRPr="00AC0ED0">
        <w:rPr>
          <w:rFonts w:ascii="Arial" w:hAnsi="Arial" w:cs="Arial"/>
          <w:b/>
        </w:rPr>
        <w:t>I.-</w:t>
      </w:r>
      <w:r w:rsidRPr="00AC0ED0">
        <w:rPr>
          <w:rFonts w:ascii="Arial" w:hAnsi="Arial" w:cs="Arial"/>
        </w:rPr>
        <w:t xml:space="preserve"> </w:t>
      </w:r>
      <w:r w:rsidR="00E900E3" w:rsidRPr="00AC0ED0">
        <w:rPr>
          <w:rFonts w:ascii="Arial" w:hAnsi="Arial" w:cs="Arial"/>
        </w:rPr>
        <w:t xml:space="preserve">Declara </w:t>
      </w:r>
      <w:r w:rsidR="00E5461F">
        <w:rPr>
          <w:rFonts w:ascii="Arial" w:hAnsi="Arial" w:cs="Arial"/>
          <w:b/>
        </w:rPr>
        <w:t>“LA EMBOTELLADORA”</w:t>
      </w:r>
      <w:r w:rsidR="00E900E3" w:rsidRPr="00AC0ED0">
        <w:rPr>
          <w:rFonts w:ascii="Arial" w:hAnsi="Arial" w:cs="Arial"/>
        </w:rPr>
        <w:t>,  bajo protesta de decir verdad, que:</w:t>
      </w:r>
    </w:p>
    <w:p w:rsidR="00E900E3" w:rsidRPr="00AC0ED0" w:rsidRDefault="00E900E3" w:rsidP="00547689">
      <w:pPr>
        <w:pStyle w:val="Prrafodelista"/>
        <w:numPr>
          <w:ilvl w:val="0"/>
          <w:numId w:val="10"/>
        </w:numPr>
        <w:spacing w:line="240" w:lineRule="auto"/>
        <w:jc w:val="both"/>
        <w:rPr>
          <w:rFonts w:ascii="Arial" w:hAnsi="Arial" w:cs="Arial"/>
        </w:rPr>
      </w:pPr>
      <w:r w:rsidRPr="00AC0ED0">
        <w:rPr>
          <w:rFonts w:ascii="Arial" w:hAnsi="Arial" w:cs="Arial"/>
        </w:rPr>
        <w:t>Que es una sociedad legalmente constituida con las leyes de los Estados Unidos Mexicanos tal y como consta en la escritura pública número 27553 de fecha 29 junio de 2018, otorgada ante la fe del Notario Público N</w:t>
      </w:r>
      <w:r w:rsidRPr="00AC0ED0">
        <w:rPr>
          <w:rFonts w:ascii="Arial" w:hAnsi="Arial" w:cs="Arial"/>
          <w:vertAlign w:val="superscript"/>
        </w:rPr>
        <w:t xml:space="preserve">O </w:t>
      </w:r>
      <w:r w:rsidRPr="00AC0ED0">
        <w:rPr>
          <w:rFonts w:ascii="Arial" w:hAnsi="Arial" w:cs="Arial"/>
        </w:rPr>
        <w:t xml:space="preserve">144 de Monterrey NL, </w:t>
      </w:r>
      <w:r w:rsidRPr="00AC0ED0">
        <w:rPr>
          <w:rFonts w:ascii="Arial" w:hAnsi="Arial" w:cs="Arial"/>
          <w:b/>
        </w:rPr>
        <w:t>Lic. Jorge Luis de Jesús Gutiérrez y Padrón</w:t>
      </w:r>
      <w:r w:rsidRPr="00AC0ED0">
        <w:rPr>
          <w:rFonts w:ascii="Arial" w:hAnsi="Arial" w:cs="Arial"/>
        </w:rPr>
        <w:t xml:space="preserve"> e inscrita en el Registro Público de Comercio de Monterrey NL bajo el N </w:t>
      </w:r>
      <w:r w:rsidRPr="00AC0ED0">
        <w:rPr>
          <w:rFonts w:ascii="Arial" w:hAnsi="Arial" w:cs="Arial"/>
          <w:vertAlign w:val="superscript"/>
        </w:rPr>
        <w:t xml:space="preserve">O </w:t>
      </w:r>
      <w:r w:rsidRPr="00AC0ED0">
        <w:rPr>
          <w:rFonts w:ascii="Arial" w:hAnsi="Arial" w:cs="Arial"/>
        </w:rPr>
        <w:t>153511 *1.</w:t>
      </w:r>
    </w:p>
    <w:p w:rsidR="00547689" w:rsidRPr="00AC0ED0" w:rsidRDefault="00547689" w:rsidP="00547689">
      <w:pPr>
        <w:pStyle w:val="Prrafodelista"/>
        <w:spacing w:line="240" w:lineRule="auto"/>
        <w:jc w:val="both"/>
        <w:rPr>
          <w:rFonts w:ascii="Arial" w:hAnsi="Arial" w:cs="Arial"/>
        </w:rPr>
      </w:pPr>
    </w:p>
    <w:p w:rsidR="00547689" w:rsidRPr="00AC0ED0" w:rsidRDefault="00E900E3" w:rsidP="00547689">
      <w:pPr>
        <w:pStyle w:val="Prrafodelista"/>
        <w:numPr>
          <w:ilvl w:val="0"/>
          <w:numId w:val="10"/>
        </w:numPr>
        <w:spacing w:line="240" w:lineRule="auto"/>
        <w:jc w:val="both"/>
        <w:rPr>
          <w:rFonts w:ascii="Arial" w:hAnsi="Arial" w:cs="Arial"/>
        </w:rPr>
      </w:pPr>
      <w:r w:rsidRPr="00AC0ED0">
        <w:rPr>
          <w:rFonts w:ascii="Arial" w:hAnsi="Arial" w:cs="Arial"/>
        </w:rPr>
        <w:t>Que su representante está debidamente facultado para celebrar en su nombre y representación el presente convenio, según consta en la escritura pública de fecha 29 de junio de 2018, celebrada ante el Notario Público N</w:t>
      </w:r>
      <w:r w:rsidRPr="00AC0ED0">
        <w:rPr>
          <w:rFonts w:ascii="Arial" w:hAnsi="Arial" w:cs="Arial"/>
          <w:vertAlign w:val="superscript"/>
        </w:rPr>
        <w:t xml:space="preserve">O </w:t>
      </w:r>
      <w:r w:rsidRPr="00AC0ED0">
        <w:rPr>
          <w:rFonts w:ascii="Arial" w:hAnsi="Arial" w:cs="Arial"/>
        </w:rPr>
        <w:t xml:space="preserve">144 </w:t>
      </w:r>
      <w:r w:rsidRPr="00AC0ED0">
        <w:rPr>
          <w:rFonts w:ascii="Arial" w:hAnsi="Arial" w:cs="Arial"/>
          <w:b/>
        </w:rPr>
        <w:t>Lic. Jorge Luis de Jesús Gutiérrez y Padrón de Monterrey NL</w:t>
      </w:r>
      <w:r w:rsidRPr="00AC0ED0">
        <w:rPr>
          <w:rFonts w:ascii="Arial" w:hAnsi="Arial" w:cs="Arial"/>
        </w:rPr>
        <w:t>.</w:t>
      </w:r>
    </w:p>
    <w:p w:rsidR="00547689" w:rsidRPr="00AC0ED0" w:rsidRDefault="00547689" w:rsidP="00547689">
      <w:pPr>
        <w:pStyle w:val="Prrafodelista"/>
        <w:spacing w:line="240" w:lineRule="auto"/>
        <w:jc w:val="both"/>
        <w:rPr>
          <w:rFonts w:ascii="Arial" w:hAnsi="Arial" w:cs="Arial"/>
        </w:rPr>
      </w:pPr>
    </w:p>
    <w:p w:rsidR="00E900E3" w:rsidRPr="00AC0ED0" w:rsidRDefault="00E900E3" w:rsidP="00547689">
      <w:pPr>
        <w:pStyle w:val="Prrafodelista"/>
        <w:numPr>
          <w:ilvl w:val="0"/>
          <w:numId w:val="10"/>
        </w:numPr>
        <w:spacing w:line="240" w:lineRule="auto"/>
        <w:jc w:val="both"/>
        <w:rPr>
          <w:rFonts w:ascii="Arial" w:eastAsia="Calibri" w:hAnsi="Arial" w:cs="Arial"/>
          <w:color w:val="000000"/>
          <w:lang w:eastAsia="es-ES"/>
        </w:rPr>
      </w:pPr>
      <w:r w:rsidRPr="00AC0ED0">
        <w:rPr>
          <w:rFonts w:ascii="Arial" w:eastAsia="Calibri" w:hAnsi="Arial" w:cs="Arial"/>
          <w:color w:val="000000"/>
          <w:lang w:eastAsia="es-ES"/>
        </w:rPr>
        <w:t xml:space="preserve">Señala como domicilio legal para efectos del presente Convenio el ubicado en </w:t>
      </w:r>
      <w:r w:rsidRPr="00AC0ED0">
        <w:rPr>
          <w:rFonts w:ascii="Arial" w:eastAsia="Calibri" w:hAnsi="Arial" w:cs="Arial"/>
          <w:b/>
          <w:color w:val="000000"/>
          <w:lang w:eastAsia="es-ES"/>
        </w:rPr>
        <w:t>carretera México-Piedras Negras No. 80, con C.P. 78070, en San Luis Potosí, S.L.P.</w:t>
      </w:r>
    </w:p>
    <w:p w:rsidR="00547689" w:rsidRPr="00AC0ED0" w:rsidRDefault="00547689" w:rsidP="00547689">
      <w:pPr>
        <w:pStyle w:val="Prrafodelista"/>
        <w:spacing w:line="240" w:lineRule="auto"/>
        <w:jc w:val="both"/>
        <w:rPr>
          <w:rFonts w:ascii="Arial" w:eastAsia="Calibri" w:hAnsi="Arial" w:cs="Arial"/>
          <w:color w:val="000000"/>
          <w:lang w:eastAsia="es-ES"/>
        </w:rPr>
      </w:pPr>
    </w:p>
    <w:p w:rsidR="00E900E3" w:rsidRPr="00AC0ED0" w:rsidRDefault="00E900E3" w:rsidP="00547689">
      <w:pPr>
        <w:pStyle w:val="Prrafodelista"/>
        <w:numPr>
          <w:ilvl w:val="0"/>
          <w:numId w:val="10"/>
        </w:numPr>
        <w:spacing w:line="240" w:lineRule="auto"/>
        <w:jc w:val="both"/>
        <w:rPr>
          <w:rFonts w:ascii="Arial" w:eastAsia="Calibri" w:hAnsi="Arial" w:cs="Arial"/>
          <w:b/>
          <w:color w:val="000000"/>
          <w:lang w:eastAsia="es-ES"/>
        </w:rPr>
      </w:pPr>
      <w:r w:rsidRPr="00AC0ED0">
        <w:rPr>
          <w:rFonts w:ascii="Arial" w:eastAsia="Calibri" w:hAnsi="Arial" w:cs="Arial"/>
          <w:color w:val="000000"/>
          <w:lang w:eastAsia="es-ES"/>
        </w:rPr>
        <w:t xml:space="preserve">Cuenta con autorización para fabricar, embotellar, distribuir y vender los refrescos de las marcas Coca-Cola, </w:t>
      </w:r>
      <w:proofErr w:type="spellStart"/>
      <w:r w:rsidRPr="00AC0ED0">
        <w:rPr>
          <w:rFonts w:ascii="Arial" w:eastAsia="Calibri" w:hAnsi="Arial" w:cs="Arial"/>
          <w:color w:val="000000"/>
          <w:lang w:eastAsia="es-ES"/>
        </w:rPr>
        <w:t>Fanta</w:t>
      </w:r>
      <w:proofErr w:type="spellEnd"/>
      <w:r w:rsidRPr="00AC0ED0">
        <w:rPr>
          <w:rFonts w:ascii="Arial" w:eastAsia="Calibri" w:hAnsi="Arial" w:cs="Arial"/>
          <w:color w:val="000000"/>
          <w:lang w:eastAsia="es-ES"/>
        </w:rPr>
        <w:t xml:space="preserve">, </w:t>
      </w:r>
      <w:proofErr w:type="spellStart"/>
      <w:r w:rsidRPr="00AC0ED0">
        <w:rPr>
          <w:rFonts w:ascii="Arial" w:eastAsia="Calibri" w:hAnsi="Arial" w:cs="Arial"/>
          <w:color w:val="000000"/>
          <w:lang w:eastAsia="es-ES"/>
        </w:rPr>
        <w:t>Sprite</w:t>
      </w:r>
      <w:proofErr w:type="spellEnd"/>
      <w:r w:rsidRPr="00AC0ED0">
        <w:rPr>
          <w:rFonts w:ascii="Arial" w:eastAsia="Calibri" w:hAnsi="Arial" w:cs="Arial"/>
          <w:color w:val="000000"/>
          <w:lang w:eastAsia="es-ES"/>
        </w:rPr>
        <w:t xml:space="preserve">, Fresca, </w:t>
      </w:r>
      <w:proofErr w:type="spellStart"/>
      <w:r w:rsidRPr="00AC0ED0">
        <w:rPr>
          <w:rFonts w:ascii="Arial" w:eastAsia="Calibri" w:hAnsi="Arial" w:cs="Arial"/>
          <w:color w:val="000000"/>
          <w:lang w:eastAsia="es-ES"/>
        </w:rPr>
        <w:t>Lift</w:t>
      </w:r>
      <w:proofErr w:type="spellEnd"/>
      <w:r w:rsidRPr="00AC0ED0">
        <w:rPr>
          <w:rFonts w:ascii="Arial" w:eastAsia="Calibri" w:hAnsi="Arial" w:cs="Arial"/>
          <w:color w:val="000000"/>
          <w:lang w:eastAsia="es-ES"/>
        </w:rPr>
        <w:t xml:space="preserve">, Coca Cola Light, Coca-Cola Zero, </w:t>
      </w:r>
      <w:proofErr w:type="spellStart"/>
      <w:r w:rsidRPr="00AC0ED0">
        <w:rPr>
          <w:rFonts w:ascii="Arial" w:eastAsia="Calibri" w:hAnsi="Arial" w:cs="Arial"/>
          <w:color w:val="000000"/>
          <w:lang w:eastAsia="es-ES"/>
        </w:rPr>
        <w:t>Sprite</w:t>
      </w:r>
      <w:proofErr w:type="spellEnd"/>
      <w:r w:rsidRPr="00AC0ED0">
        <w:rPr>
          <w:rFonts w:ascii="Arial" w:eastAsia="Calibri" w:hAnsi="Arial" w:cs="Arial"/>
          <w:color w:val="000000"/>
          <w:lang w:eastAsia="es-ES"/>
        </w:rPr>
        <w:t xml:space="preserve"> Cero, Delaware Punch, Agua </w:t>
      </w:r>
      <w:proofErr w:type="spellStart"/>
      <w:r w:rsidRPr="00AC0ED0">
        <w:rPr>
          <w:rFonts w:ascii="Arial" w:eastAsia="Calibri" w:hAnsi="Arial" w:cs="Arial"/>
          <w:color w:val="000000"/>
          <w:lang w:eastAsia="es-ES"/>
        </w:rPr>
        <w:t>Ciel</w:t>
      </w:r>
      <w:proofErr w:type="spellEnd"/>
      <w:r w:rsidRPr="00AC0ED0">
        <w:rPr>
          <w:rFonts w:ascii="Arial" w:eastAsia="Calibri" w:hAnsi="Arial" w:cs="Arial"/>
          <w:color w:val="000000"/>
          <w:lang w:eastAsia="es-ES"/>
        </w:rPr>
        <w:t xml:space="preserve"> Purificada, Agua </w:t>
      </w:r>
      <w:proofErr w:type="spellStart"/>
      <w:r w:rsidRPr="00AC0ED0">
        <w:rPr>
          <w:rFonts w:ascii="Arial" w:eastAsia="Calibri" w:hAnsi="Arial" w:cs="Arial"/>
          <w:color w:val="000000"/>
          <w:lang w:eastAsia="es-ES"/>
        </w:rPr>
        <w:t>Ciel</w:t>
      </w:r>
      <w:proofErr w:type="spellEnd"/>
      <w:r w:rsidRPr="00AC0ED0">
        <w:rPr>
          <w:rFonts w:ascii="Arial" w:eastAsia="Calibri" w:hAnsi="Arial" w:cs="Arial"/>
          <w:color w:val="000000"/>
          <w:lang w:eastAsia="es-ES"/>
        </w:rPr>
        <w:t xml:space="preserve"> Mineralizada, </w:t>
      </w:r>
      <w:proofErr w:type="spellStart"/>
      <w:r w:rsidRPr="00AC0ED0">
        <w:rPr>
          <w:rFonts w:ascii="Arial" w:eastAsia="Calibri" w:hAnsi="Arial" w:cs="Arial"/>
          <w:color w:val="000000"/>
          <w:lang w:eastAsia="es-ES"/>
        </w:rPr>
        <w:t>Ciel</w:t>
      </w:r>
      <w:proofErr w:type="spellEnd"/>
      <w:r w:rsidRPr="00AC0ED0">
        <w:rPr>
          <w:rFonts w:ascii="Arial" w:eastAsia="Calibri" w:hAnsi="Arial" w:cs="Arial"/>
          <w:color w:val="000000"/>
          <w:lang w:eastAsia="es-ES"/>
        </w:rPr>
        <w:t xml:space="preserve"> </w:t>
      </w:r>
      <w:proofErr w:type="spellStart"/>
      <w:r w:rsidRPr="00AC0ED0">
        <w:rPr>
          <w:rFonts w:ascii="Arial" w:eastAsia="Calibri" w:hAnsi="Arial" w:cs="Arial"/>
          <w:color w:val="000000"/>
          <w:lang w:eastAsia="es-ES"/>
        </w:rPr>
        <w:t>Exprim</w:t>
      </w:r>
      <w:proofErr w:type="spellEnd"/>
      <w:r w:rsidRPr="00AC0ED0">
        <w:rPr>
          <w:rFonts w:ascii="Arial" w:eastAsia="Calibri" w:hAnsi="Arial" w:cs="Arial"/>
          <w:color w:val="000000"/>
          <w:lang w:eastAsia="es-ES"/>
        </w:rPr>
        <w:t xml:space="preserve">, Jugos del Valle y cualquier otro producto que en el futuro elabore y/o distribuya </w:t>
      </w:r>
      <w:r w:rsidR="00E5461F">
        <w:rPr>
          <w:rFonts w:ascii="Arial" w:eastAsia="Calibri" w:hAnsi="Arial" w:cs="Arial"/>
          <w:color w:val="000000"/>
          <w:lang w:eastAsia="es-ES"/>
        </w:rPr>
        <w:t>“LA EMBOTELLADORA”</w:t>
      </w:r>
      <w:r w:rsidRPr="00AC0ED0">
        <w:rPr>
          <w:rFonts w:ascii="Arial" w:eastAsia="Calibri" w:hAnsi="Arial" w:cs="Arial"/>
          <w:color w:val="000000"/>
          <w:lang w:eastAsia="es-ES"/>
        </w:rPr>
        <w:t xml:space="preserve">, los cuales en lo sucesivo serán denominados como </w:t>
      </w:r>
      <w:r w:rsidRPr="00AC0ED0">
        <w:rPr>
          <w:rFonts w:ascii="Arial" w:eastAsia="Calibri" w:hAnsi="Arial" w:cs="Arial"/>
          <w:b/>
          <w:color w:val="000000"/>
          <w:lang w:eastAsia="es-ES"/>
        </w:rPr>
        <w:t>"LOS PRODUCTOS".</w:t>
      </w:r>
    </w:p>
    <w:p w:rsidR="00547689" w:rsidRPr="00AC0ED0" w:rsidRDefault="00547689" w:rsidP="00547689">
      <w:pPr>
        <w:pStyle w:val="Prrafodelista"/>
        <w:spacing w:line="240" w:lineRule="auto"/>
        <w:jc w:val="both"/>
        <w:rPr>
          <w:rFonts w:ascii="Arial" w:eastAsia="Calibri" w:hAnsi="Arial" w:cs="Arial"/>
          <w:b/>
          <w:color w:val="000000"/>
          <w:lang w:eastAsia="es-ES"/>
        </w:rPr>
      </w:pPr>
    </w:p>
    <w:p w:rsidR="00D71076" w:rsidRPr="00AC0ED0" w:rsidRDefault="00E900E3" w:rsidP="00547689">
      <w:pPr>
        <w:pStyle w:val="Prrafodelista"/>
        <w:numPr>
          <w:ilvl w:val="0"/>
          <w:numId w:val="10"/>
        </w:numPr>
        <w:spacing w:line="240" w:lineRule="auto"/>
        <w:jc w:val="both"/>
        <w:rPr>
          <w:rFonts w:ascii="Arial" w:eastAsia="Calibri" w:hAnsi="Arial" w:cs="Arial"/>
          <w:b/>
          <w:color w:val="000000"/>
          <w:lang w:eastAsia="es-ES"/>
        </w:rPr>
      </w:pPr>
      <w:r w:rsidRPr="00AC0ED0">
        <w:rPr>
          <w:rFonts w:ascii="Arial" w:eastAsia="Calibri" w:hAnsi="Arial" w:cs="Arial"/>
          <w:color w:val="000000"/>
          <w:lang w:eastAsia="es-ES"/>
        </w:rPr>
        <w:t xml:space="preserve">Es propietaria de máquinas </w:t>
      </w:r>
      <w:proofErr w:type="spellStart"/>
      <w:r w:rsidRPr="00AC0ED0">
        <w:rPr>
          <w:rFonts w:ascii="Arial" w:eastAsia="Calibri" w:hAnsi="Arial" w:cs="Arial"/>
          <w:color w:val="000000"/>
          <w:lang w:eastAsia="es-ES"/>
        </w:rPr>
        <w:t>Vending</w:t>
      </w:r>
      <w:proofErr w:type="spellEnd"/>
      <w:r w:rsidRPr="00AC0ED0">
        <w:rPr>
          <w:rFonts w:ascii="Arial" w:eastAsia="Calibri" w:hAnsi="Arial" w:cs="Arial"/>
          <w:color w:val="000000"/>
          <w:lang w:eastAsia="es-ES"/>
        </w:rPr>
        <w:t xml:space="preserve"> para la venta de </w:t>
      </w:r>
      <w:r w:rsidRPr="00AC0ED0">
        <w:rPr>
          <w:rFonts w:ascii="Arial" w:eastAsia="Calibri" w:hAnsi="Arial" w:cs="Arial"/>
          <w:b/>
          <w:color w:val="000000"/>
          <w:lang w:eastAsia="es-ES"/>
        </w:rPr>
        <w:t>"LOS PRODUCTOS".</w:t>
      </w:r>
    </w:p>
    <w:p w:rsidR="00547689" w:rsidRPr="00AC0ED0" w:rsidRDefault="00547689" w:rsidP="00547689">
      <w:pPr>
        <w:pStyle w:val="Prrafodelista"/>
        <w:spacing w:line="240" w:lineRule="auto"/>
        <w:jc w:val="both"/>
        <w:rPr>
          <w:rFonts w:ascii="Arial" w:eastAsia="Calibri" w:hAnsi="Arial" w:cs="Arial"/>
          <w:b/>
          <w:color w:val="000000"/>
          <w:lang w:eastAsia="es-ES"/>
        </w:rPr>
      </w:pPr>
    </w:p>
    <w:p w:rsidR="005B11D5" w:rsidRPr="007C4BD6" w:rsidRDefault="00E900E3" w:rsidP="00D71076">
      <w:pPr>
        <w:pStyle w:val="Prrafodelista"/>
        <w:numPr>
          <w:ilvl w:val="0"/>
          <w:numId w:val="10"/>
        </w:numPr>
        <w:spacing w:line="240" w:lineRule="auto"/>
        <w:jc w:val="both"/>
        <w:rPr>
          <w:rFonts w:ascii="Arial" w:eastAsia="Calibri" w:hAnsi="Arial" w:cs="Arial"/>
          <w:b/>
          <w:color w:val="000000"/>
          <w:lang w:eastAsia="es-ES"/>
        </w:rPr>
      </w:pPr>
      <w:r w:rsidRPr="00AC0ED0">
        <w:rPr>
          <w:rFonts w:ascii="Arial" w:eastAsia="Calibri" w:hAnsi="Arial" w:cs="Arial"/>
          <w:color w:val="000000"/>
          <w:lang w:eastAsia="es-ES"/>
        </w:rPr>
        <w:t xml:space="preserve">Que su </w:t>
      </w:r>
      <w:r w:rsidRPr="00AC0ED0">
        <w:rPr>
          <w:rFonts w:ascii="Arial" w:eastAsia="Calibri" w:hAnsi="Arial" w:cs="Arial"/>
          <w:b/>
          <w:color w:val="000000"/>
          <w:lang w:eastAsia="es-ES"/>
        </w:rPr>
        <w:t>RFC</w:t>
      </w:r>
      <w:r w:rsidR="004308CD" w:rsidRPr="00AC0ED0">
        <w:rPr>
          <w:rFonts w:ascii="Arial" w:eastAsia="Calibri" w:hAnsi="Arial" w:cs="Arial"/>
          <w:b/>
          <w:color w:val="000000"/>
          <w:lang w:eastAsia="es-ES"/>
        </w:rPr>
        <w:t xml:space="preserve"> </w:t>
      </w:r>
      <w:r w:rsidRPr="00AC0ED0">
        <w:rPr>
          <w:rFonts w:ascii="Arial" w:eastAsia="Calibri" w:hAnsi="Arial" w:cs="Arial"/>
          <w:color w:val="000000"/>
          <w:lang w:eastAsia="es-ES"/>
        </w:rPr>
        <w:t>es</w:t>
      </w:r>
      <w:r w:rsidRPr="00AC0ED0">
        <w:rPr>
          <w:rFonts w:ascii="Arial" w:eastAsia="Calibri" w:hAnsi="Arial" w:cs="Arial"/>
          <w:b/>
          <w:color w:val="000000"/>
          <w:lang w:eastAsia="es-ES"/>
        </w:rPr>
        <w:t xml:space="preserve"> DJB850527F30</w:t>
      </w:r>
      <w:r w:rsidR="00D71076" w:rsidRPr="00AC0ED0">
        <w:rPr>
          <w:rFonts w:ascii="Arial" w:eastAsia="Calibri" w:hAnsi="Arial" w:cs="Arial"/>
          <w:b/>
          <w:color w:val="000000"/>
          <w:lang w:eastAsia="es-ES"/>
        </w:rPr>
        <w:t>.</w:t>
      </w:r>
    </w:p>
    <w:p w:rsidR="00D71076" w:rsidRDefault="00D71076" w:rsidP="00D71076">
      <w:pPr>
        <w:spacing w:line="240" w:lineRule="auto"/>
        <w:jc w:val="both"/>
        <w:rPr>
          <w:rFonts w:ascii="Arial" w:eastAsia="Calibri" w:hAnsi="Arial" w:cs="Arial"/>
          <w:color w:val="000000"/>
          <w:lang w:eastAsia="es-ES"/>
        </w:rPr>
      </w:pPr>
      <w:r w:rsidRPr="00AC0ED0">
        <w:rPr>
          <w:rFonts w:ascii="Arial" w:eastAsia="Calibri" w:hAnsi="Arial" w:cs="Arial"/>
          <w:b/>
          <w:color w:val="000000"/>
          <w:lang w:eastAsia="es-ES"/>
        </w:rPr>
        <w:t xml:space="preserve">II.- </w:t>
      </w:r>
      <w:r w:rsidRPr="00AC0ED0">
        <w:rPr>
          <w:rFonts w:ascii="Arial" w:eastAsia="Calibri" w:hAnsi="Arial" w:cs="Arial"/>
          <w:color w:val="000000"/>
          <w:lang w:eastAsia="es-ES"/>
        </w:rPr>
        <w:t xml:space="preserve">Declara </w:t>
      </w:r>
      <w:r w:rsidRPr="00AC0ED0">
        <w:rPr>
          <w:rFonts w:ascii="Arial" w:eastAsia="Calibri" w:hAnsi="Arial" w:cs="Arial"/>
          <w:b/>
          <w:color w:val="000000"/>
          <w:lang w:eastAsia="es-ES"/>
        </w:rPr>
        <w:t>“EL DIF ESTATAL”</w:t>
      </w:r>
      <w:r w:rsidRPr="00AC0ED0">
        <w:rPr>
          <w:rFonts w:ascii="Arial" w:eastAsia="Calibri" w:hAnsi="Arial" w:cs="Arial"/>
          <w:color w:val="000000"/>
          <w:lang w:eastAsia="es-ES"/>
        </w:rPr>
        <w:t>, bajo protesta de decir verdad, que:</w:t>
      </w:r>
    </w:p>
    <w:p w:rsidR="00D71076" w:rsidRPr="00AC0ED0" w:rsidRDefault="00D71076" w:rsidP="00D71076">
      <w:pPr>
        <w:pStyle w:val="Prrafodelista"/>
        <w:numPr>
          <w:ilvl w:val="0"/>
          <w:numId w:val="9"/>
        </w:numPr>
        <w:jc w:val="both"/>
        <w:rPr>
          <w:rFonts w:ascii="Arial" w:hAnsi="Arial" w:cs="Arial"/>
        </w:rPr>
      </w:pPr>
      <w:r w:rsidRPr="00AC0ED0">
        <w:rPr>
          <w:rFonts w:ascii="Arial" w:hAnsi="Arial" w:cs="Arial"/>
        </w:rPr>
        <w:t>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rsidR="00D71076" w:rsidRPr="00AC0ED0" w:rsidRDefault="00D71076" w:rsidP="00D71076">
      <w:pPr>
        <w:pStyle w:val="Prrafodelista"/>
        <w:jc w:val="both"/>
        <w:rPr>
          <w:rFonts w:ascii="Arial" w:hAnsi="Arial" w:cs="Arial"/>
        </w:rPr>
      </w:pPr>
    </w:p>
    <w:p w:rsidR="00D71076" w:rsidRPr="00AC0ED0" w:rsidRDefault="00D71076" w:rsidP="00D71076">
      <w:pPr>
        <w:pStyle w:val="Prrafodelista"/>
        <w:numPr>
          <w:ilvl w:val="0"/>
          <w:numId w:val="9"/>
        </w:numPr>
        <w:jc w:val="both"/>
        <w:rPr>
          <w:rFonts w:ascii="Arial" w:hAnsi="Arial" w:cs="Arial"/>
        </w:rPr>
      </w:pPr>
      <w:r w:rsidRPr="00AC0ED0">
        <w:rPr>
          <w:rFonts w:ascii="Arial" w:hAnsi="Arial" w:cs="Arial"/>
          <w:lang w:val="es-ES_tradnl"/>
        </w:rPr>
        <w:t xml:space="preserve">Que dentro de los servicios se encuentra  la de establecer las bases para la coordinación de acciones de las instituciones públicas y privadas que desarrollan </w:t>
      </w:r>
      <w:r w:rsidRPr="00AC0ED0">
        <w:rPr>
          <w:rFonts w:ascii="Arial" w:hAnsi="Arial" w:cs="Arial"/>
          <w:lang w:val="es-ES_tradnl"/>
        </w:rPr>
        <w:lastRenderedPageBreak/>
        <w:t>tareas asistenciales atento a lo que dispone el artículo 5 fracción XIX, 14 fracción I, III y 15 de la Ley de Asistencia Social pata el Estado y Municipios de San Luis Potosí.</w:t>
      </w:r>
    </w:p>
    <w:p w:rsidR="00D71076" w:rsidRPr="00AC0ED0" w:rsidRDefault="00D71076" w:rsidP="00D71076">
      <w:pPr>
        <w:pStyle w:val="Prrafodelista"/>
        <w:jc w:val="both"/>
        <w:rPr>
          <w:rFonts w:ascii="Arial" w:hAnsi="Arial" w:cs="Arial"/>
        </w:rPr>
      </w:pPr>
    </w:p>
    <w:p w:rsidR="00D71076" w:rsidRDefault="00D71076" w:rsidP="00D71076">
      <w:pPr>
        <w:pStyle w:val="Prrafodelista"/>
        <w:numPr>
          <w:ilvl w:val="0"/>
          <w:numId w:val="9"/>
        </w:numPr>
        <w:jc w:val="both"/>
        <w:rPr>
          <w:rFonts w:ascii="Arial" w:hAnsi="Arial" w:cs="Arial"/>
        </w:rPr>
      </w:pPr>
      <w:r w:rsidRPr="00AC0ED0">
        <w:rPr>
          <w:rFonts w:ascii="Arial" w:hAnsi="Arial" w:cs="Arial"/>
        </w:rPr>
        <w:t>Es el encargado del diseño y ejecución de las políticas públicas de asistencia social y protección de derechos en el Estado.</w:t>
      </w:r>
    </w:p>
    <w:p w:rsidR="00E5461F" w:rsidRPr="00E5461F" w:rsidRDefault="00E5461F" w:rsidP="00E5461F">
      <w:pPr>
        <w:pStyle w:val="Prrafodelista"/>
        <w:rPr>
          <w:rFonts w:ascii="Arial" w:hAnsi="Arial" w:cs="Arial"/>
        </w:rPr>
      </w:pPr>
    </w:p>
    <w:p w:rsidR="00E5461F" w:rsidRPr="00E5461F" w:rsidRDefault="00E5461F" w:rsidP="00E5461F">
      <w:pPr>
        <w:pStyle w:val="Prrafodelista"/>
        <w:numPr>
          <w:ilvl w:val="0"/>
          <w:numId w:val="9"/>
        </w:numPr>
        <w:jc w:val="both"/>
        <w:rPr>
          <w:rFonts w:ascii="Arial" w:hAnsi="Arial" w:cs="Arial"/>
        </w:rPr>
      </w:pPr>
      <w:r>
        <w:rPr>
          <w:rFonts w:ascii="Arial" w:hAnsi="Arial" w:cs="Arial"/>
        </w:rPr>
        <w:t xml:space="preserve">Que su RFC es </w:t>
      </w:r>
      <w:r w:rsidRPr="00875B39">
        <w:rPr>
          <w:rFonts w:ascii="Arial" w:hAnsi="Arial" w:cs="Arial"/>
          <w:b/>
        </w:rPr>
        <w:t>SDI880506LG4</w:t>
      </w:r>
    </w:p>
    <w:p w:rsidR="00D71076" w:rsidRPr="00AC0ED0" w:rsidRDefault="00D71076" w:rsidP="00D71076">
      <w:pPr>
        <w:pStyle w:val="Prrafodelista"/>
        <w:jc w:val="both"/>
        <w:rPr>
          <w:rFonts w:ascii="Arial" w:hAnsi="Arial" w:cs="Arial"/>
        </w:rPr>
      </w:pPr>
    </w:p>
    <w:p w:rsidR="00D71076" w:rsidRPr="00AC0ED0" w:rsidRDefault="00D71076" w:rsidP="00D71076">
      <w:pPr>
        <w:pStyle w:val="Prrafodelista"/>
        <w:numPr>
          <w:ilvl w:val="0"/>
          <w:numId w:val="9"/>
        </w:numPr>
        <w:jc w:val="both"/>
        <w:rPr>
          <w:rFonts w:ascii="Arial" w:hAnsi="Arial" w:cs="Arial"/>
        </w:rPr>
      </w:pPr>
      <w:r w:rsidRPr="00AC0ED0">
        <w:rPr>
          <w:rFonts w:ascii="Arial" w:eastAsia="MS Mincho" w:hAnsi="Arial" w:cs="Arial"/>
          <w:lang w:val="es-ES_tradnl" w:eastAsia="es-ES"/>
        </w:rPr>
        <w:t xml:space="preserve">Que la </w:t>
      </w:r>
      <w:r w:rsidR="00547689" w:rsidRPr="00E21DCA">
        <w:rPr>
          <w:rFonts w:ascii="Arial" w:eastAsia="MS Mincho" w:hAnsi="Arial" w:cs="Arial"/>
          <w:b/>
          <w:lang w:val="es-ES_tradnl" w:eastAsia="es-ES"/>
        </w:rPr>
        <w:t>C. Virginia Zúñiga Maldonado</w:t>
      </w:r>
      <w:r w:rsidR="00547689" w:rsidRPr="00E21DCA">
        <w:rPr>
          <w:rFonts w:ascii="Arial" w:eastAsia="MS Mincho" w:hAnsi="Arial" w:cs="Arial"/>
          <w:lang w:val="es-ES_tradnl" w:eastAsia="es-ES"/>
        </w:rPr>
        <w:t xml:space="preserve">, </w:t>
      </w:r>
      <w:r w:rsidRPr="00E21DCA">
        <w:rPr>
          <w:rFonts w:ascii="Arial" w:eastAsia="MS Mincho" w:hAnsi="Arial" w:cs="Arial"/>
          <w:lang w:val="es-ES_tradnl" w:eastAsia="es-ES"/>
        </w:rPr>
        <w:t>en</w:t>
      </w:r>
      <w:r w:rsidRPr="00AC0ED0">
        <w:rPr>
          <w:rFonts w:ascii="Arial" w:eastAsia="MS Mincho" w:hAnsi="Arial" w:cs="Arial"/>
          <w:lang w:val="es-ES_tradnl" w:eastAsia="es-ES"/>
        </w:rPr>
        <w:t xml:space="preserve"> carácter de Directora General, cuenta con las facultades necesarias para suscribir el presente instrumento, de acuerdo a lo que dispone al artículo 30 fracción VII de la Ley de Asistencia Social para el Estado y Municipios de San Luis Potosí, publicado en el Periódico Oficial del Estado “Plan de San Luis” </w:t>
      </w:r>
      <w:r w:rsidR="00D822D0">
        <w:rPr>
          <w:rFonts w:ascii="Arial" w:eastAsia="MS Mincho" w:hAnsi="Arial" w:cs="Arial"/>
          <w:lang w:val="es-ES_tradnl" w:eastAsia="es-ES"/>
        </w:rPr>
        <w:t>de fecha</w:t>
      </w:r>
      <w:r w:rsidRPr="00AC0ED0">
        <w:rPr>
          <w:rFonts w:ascii="Arial" w:eastAsia="MS Mincho" w:hAnsi="Arial" w:cs="Arial"/>
          <w:lang w:val="es-ES_tradnl" w:eastAsia="es-ES"/>
        </w:rPr>
        <w:t xml:space="preserve"> 20 de Diciembre de 2021.</w:t>
      </w:r>
    </w:p>
    <w:p w:rsidR="00D71076" w:rsidRPr="00AC0ED0" w:rsidRDefault="00D71076" w:rsidP="00D71076">
      <w:pPr>
        <w:pStyle w:val="Prrafodelista"/>
        <w:jc w:val="both"/>
        <w:rPr>
          <w:rFonts w:ascii="Arial" w:hAnsi="Arial" w:cs="Arial"/>
        </w:rPr>
      </w:pPr>
    </w:p>
    <w:p w:rsidR="00D71076" w:rsidRPr="00AC0ED0" w:rsidRDefault="00D71076" w:rsidP="00D71076">
      <w:pPr>
        <w:pStyle w:val="Prrafodelista"/>
        <w:numPr>
          <w:ilvl w:val="0"/>
          <w:numId w:val="9"/>
        </w:numPr>
        <w:jc w:val="both"/>
        <w:rPr>
          <w:rFonts w:ascii="Arial" w:hAnsi="Arial" w:cs="Arial"/>
        </w:rPr>
      </w:pPr>
      <w:r w:rsidRPr="00AC0ED0">
        <w:rPr>
          <w:rFonts w:ascii="Arial" w:eastAsia="MS Mincho" w:hAnsi="Arial" w:cs="Arial"/>
          <w:lang w:val="es-ES_tradnl" w:eastAsia="es-ES"/>
        </w:rPr>
        <w:t>Que el</w:t>
      </w:r>
      <w:r w:rsidRPr="00AC0ED0">
        <w:rPr>
          <w:rFonts w:ascii="Arial" w:eastAsia="MS Mincho" w:hAnsi="Arial" w:cs="Arial"/>
          <w:b/>
          <w:lang w:val="es-ES_tradnl" w:eastAsia="es-ES"/>
        </w:rPr>
        <w:t xml:space="preserve"> </w:t>
      </w:r>
      <w:r w:rsidR="00547689" w:rsidRPr="00E21DCA">
        <w:rPr>
          <w:rFonts w:ascii="Arial" w:eastAsia="MS Mincho" w:hAnsi="Arial" w:cs="Arial"/>
          <w:b/>
          <w:lang w:val="es-ES_tradnl" w:eastAsia="es-ES"/>
        </w:rPr>
        <w:t>Lic. Julio Cesar Martínez Vázquez</w:t>
      </w:r>
      <w:r w:rsidRPr="00AC0ED0">
        <w:rPr>
          <w:rFonts w:ascii="Arial" w:eastAsia="MS Mincho" w:hAnsi="Arial" w:cs="Arial"/>
          <w:lang w:val="es-ES_tradnl" w:eastAsia="es-ES"/>
        </w:rPr>
        <w:t xml:space="preserve">, en su carácter de Director de Asuntos Jurídicos y Derechos Humanos, revisa los instrumentos jurídicos y legales de acuerdo a lo que dispone el artículo 19 fracción </w:t>
      </w:r>
      <w:r w:rsidRPr="00AC0ED0">
        <w:rPr>
          <w:rFonts w:ascii="Arial" w:eastAsia="MS Mincho" w:hAnsi="Arial" w:cs="Arial"/>
          <w:lang w:val="es-ES_tradnl" w:eastAsia="es-ES"/>
        </w:rPr>
        <w:softHyphen/>
      </w:r>
      <w:r w:rsidRPr="00AC0ED0">
        <w:rPr>
          <w:rFonts w:ascii="Arial" w:eastAsia="MS Mincho" w:hAnsi="Arial" w:cs="Arial"/>
          <w:lang w:val="es-ES_tradnl" w:eastAsia="es-ES"/>
        </w:rPr>
        <w:softHyphen/>
      </w:r>
      <w:r w:rsidRPr="00AC0ED0">
        <w:rPr>
          <w:rFonts w:ascii="Arial" w:eastAsia="MS Mincho" w:hAnsi="Arial" w:cs="Arial"/>
          <w:lang w:val="es-ES_tradnl" w:eastAsia="es-ES"/>
        </w:rPr>
        <w:softHyphen/>
      </w:r>
      <w:r w:rsidRPr="00AC0ED0">
        <w:rPr>
          <w:rFonts w:ascii="Arial" w:eastAsia="MS Mincho" w:hAnsi="Arial" w:cs="Arial"/>
          <w:lang w:val="es-ES_tradnl" w:eastAsia="es-ES"/>
        </w:rPr>
        <w:softHyphen/>
      </w:r>
      <w:r w:rsidRPr="00AC0ED0">
        <w:rPr>
          <w:rFonts w:ascii="Arial" w:eastAsia="MS Mincho" w:hAnsi="Arial" w:cs="Arial"/>
          <w:lang w:val="es-ES_tradnl" w:eastAsia="es-ES"/>
        </w:rPr>
        <w:softHyphen/>
      </w:r>
      <w:r w:rsidRPr="00AC0ED0">
        <w:rPr>
          <w:rFonts w:ascii="Arial" w:eastAsia="MS Mincho" w:hAnsi="Arial" w:cs="Arial"/>
          <w:lang w:val="es-ES_tradnl" w:eastAsia="es-ES"/>
        </w:rPr>
        <w:softHyphen/>
        <w:t>VII del Reglamento Interior  del Sistema para el Desarrollo Integral de la Familia publicado en el Periódico Oficial del Estado “Plan de San Luis” de fecha, 08 de Julio de 2022.</w:t>
      </w:r>
    </w:p>
    <w:p w:rsidR="00D71076" w:rsidRPr="00AC0ED0" w:rsidRDefault="00D71076" w:rsidP="00D71076">
      <w:pPr>
        <w:pStyle w:val="Prrafodelista"/>
        <w:jc w:val="both"/>
        <w:rPr>
          <w:rFonts w:ascii="Arial" w:hAnsi="Arial" w:cs="Arial"/>
        </w:rPr>
      </w:pPr>
    </w:p>
    <w:p w:rsidR="00875B39" w:rsidRPr="007C4BD6" w:rsidRDefault="00D71076" w:rsidP="007C4BD6">
      <w:pPr>
        <w:pStyle w:val="Prrafodelista"/>
        <w:numPr>
          <w:ilvl w:val="0"/>
          <w:numId w:val="9"/>
        </w:numPr>
        <w:jc w:val="both"/>
        <w:rPr>
          <w:rFonts w:ascii="Arial" w:hAnsi="Arial" w:cs="Arial"/>
        </w:rPr>
      </w:pPr>
      <w:r w:rsidRPr="00AC0ED0">
        <w:rPr>
          <w:rFonts w:ascii="Arial" w:hAnsi="Arial" w:cs="Arial"/>
        </w:rPr>
        <w:t>Tiene su domicilio legal en el inmueble ubicado en Calle Nicolás Fernando Torre Número 500 Colonia Jardín Código Postal 78270, en el Estado de San Luis Potosí, S.L.P.</w:t>
      </w:r>
    </w:p>
    <w:p w:rsidR="00EA340A" w:rsidRPr="00AC0ED0" w:rsidRDefault="00EA340A" w:rsidP="00EA340A">
      <w:pPr>
        <w:jc w:val="both"/>
        <w:rPr>
          <w:rFonts w:ascii="Arial" w:hAnsi="Arial" w:cs="Arial"/>
        </w:rPr>
      </w:pPr>
      <w:r w:rsidRPr="00AC0ED0">
        <w:rPr>
          <w:rFonts w:ascii="Arial" w:hAnsi="Arial" w:cs="Arial"/>
          <w:b/>
        </w:rPr>
        <w:t>III.-</w:t>
      </w:r>
      <w:r w:rsidRPr="00AC0ED0">
        <w:rPr>
          <w:rFonts w:ascii="Arial" w:hAnsi="Arial" w:cs="Arial"/>
        </w:rPr>
        <w:t xml:space="preserve"> Ambas partes declaran bajo protesta de decir verdad:</w:t>
      </w:r>
    </w:p>
    <w:p w:rsidR="005B11D5" w:rsidRPr="007C4BD6" w:rsidRDefault="00EA340A" w:rsidP="007C4BD6">
      <w:pPr>
        <w:pStyle w:val="Prrafodelista"/>
        <w:numPr>
          <w:ilvl w:val="0"/>
          <w:numId w:val="11"/>
        </w:numPr>
        <w:spacing w:after="233" w:line="239" w:lineRule="auto"/>
        <w:ind w:right="19"/>
        <w:jc w:val="both"/>
        <w:rPr>
          <w:rFonts w:ascii="Arial" w:hAnsi="Arial" w:cs="Arial"/>
        </w:rPr>
      </w:pPr>
      <w:r w:rsidRPr="00AC0ED0">
        <w:rPr>
          <w:rFonts w:ascii="Arial" w:hAnsi="Arial" w:cs="Arial"/>
        </w:rPr>
        <w:t>Que se reconocen mutuamente la personalidad con la que comparecen, y que, estando libres de violencia física o moral, error, dolo o mala fe, es su voluntad celebrar el presente convenio al tenor de las siguientes:</w:t>
      </w:r>
    </w:p>
    <w:p w:rsidR="005B11D5" w:rsidRPr="00AC0ED0" w:rsidRDefault="00E5461F" w:rsidP="007C4BD6">
      <w:pPr>
        <w:spacing w:line="240" w:lineRule="auto"/>
        <w:jc w:val="center"/>
        <w:rPr>
          <w:rFonts w:ascii="Arial" w:eastAsia="Calibri" w:hAnsi="Arial" w:cs="Arial"/>
          <w:b/>
          <w:color w:val="000000"/>
          <w:lang w:eastAsia="es-ES"/>
        </w:rPr>
      </w:pPr>
      <w:r w:rsidRPr="007C4BD6">
        <w:rPr>
          <w:rFonts w:ascii="Arial" w:eastAsia="Calibri" w:hAnsi="Arial" w:cs="Arial"/>
          <w:b/>
          <w:color w:val="000000"/>
          <w:lang w:eastAsia="es-ES"/>
        </w:rPr>
        <w:t>CLAUSULA</w:t>
      </w:r>
      <w:r w:rsidR="005B11D5" w:rsidRPr="007C4BD6">
        <w:rPr>
          <w:rFonts w:ascii="Arial" w:eastAsia="Calibri" w:hAnsi="Arial" w:cs="Arial"/>
          <w:b/>
          <w:color w:val="000000"/>
          <w:lang w:eastAsia="es-ES"/>
        </w:rPr>
        <w:t>S</w:t>
      </w:r>
    </w:p>
    <w:p w:rsidR="003E3A22" w:rsidRPr="00AC0ED0" w:rsidRDefault="003E3A22" w:rsidP="003E3A22">
      <w:pPr>
        <w:spacing w:line="240" w:lineRule="auto"/>
        <w:jc w:val="both"/>
        <w:rPr>
          <w:rFonts w:ascii="Arial" w:eastAsia="Calibri" w:hAnsi="Arial" w:cs="Arial"/>
          <w:b/>
          <w:color w:val="000000"/>
          <w:lang w:eastAsia="es-ES"/>
        </w:rPr>
      </w:pPr>
      <w:r w:rsidRPr="00AC0ED0">
        <w:rPr>
          <w:rFonts w:ascii="Arial" w:hAnsi="Arial" w:cs="Arial"/>
          <w:b/>
        </w:rPr>
        <w:t>PRIMERA. - “EL DIF ESTATAL”</w:t>
      </w:r>
      <w:r w:rsidR="00B60873" w:rsidRPr="00AC0ED0">
        <w:rPr>
          <w:rFonts w:ascii="Arial" w:hAnsi="Arial" w:cs="Arial"/>
        </w:rPr>
        <w:t xml:space="preserve"> </w:t>
      </w:r>
      <w:r w:rsidRPr="00AC0ED0">
        <w:rPr>
          <w:rFonts w:ascii="Arial" w:hAnsi="Arial" w:cs="Arial"/>
        </w:rPr>
        <w:t xml:space="preserve">por este medio conviene en la colocación y funcionamiento de máquinas </w:t>
      </w:r>
      <w:proofErr w:type="spellStart"/>
      <w:r w:rsidRPr="00AC0ED0">
        <w:rPr>
          <w:rFonts w:ascii="Arial" w:hAnsi="Arial" w:cs="Arial"/>
        </w:rPr>
        <w:t>Vending</w:t>
      </w:r>
      <w:proofErr w:type="spellEnd"/>
      <w:r w:rsidRPr="00AC0ED0">
        <w:rPr>
          <w:rFonts w:ascii="Arial" w:hAnsi="Arial" w:cs="Arial"/>
        </w:rPr>
        <w:t xml:space="preserve"> propiedad de </w:t>
      </w:r>
      <w:r w:rsidR="00E5461F" w:rsidRPr="00E5461F">
        <w:rPr>
          <w:rFonts w:ascii="Arial" w:hAnsi="Arial" w:cs="Arial"/>
          <w:b/>
        </w:rPr>
        <w:t>“LA EMBOTELLADORA”</w:t>
      </w:r>
      <w:r w:rsidRPr="00E5461F">
        <w:rPr>
          <w:rFonts w:ascii="Arial" w:hAnsi="Arial" w:cs="Arial"/>
          <w:b/>
        </w:rPr>
        <w:t>,</w:t>
      </w:r>
      <w:r w:rsidRPr="00AC0ED0">
        <w:rPr>
          <w:rFonts w:ascii="Arial" w:hAnsi="Arial" w:cs="Arial"/>
        </w:rPr>
        <w:t xml:space="preserve"> en "Las Ubicaciones" y </w:t>
      </w:r>
      <w:r w:rsidR="00E5461F">
        <w:rPr>
          <w:rFonts w:ascii="Arial" w:hAnsi="Arial" w:cs="Arial"/>
          <w:b/>
        </w:rPr>
        <w:t>“LA EMBOTELLADORA”</w:t>
      </w:r>
      <w:r w:rsidRPr="00AC0ED0">
        <w:rPr>
          <w:rFonts w:ascii="Arial" w:hAnsi="Arial" w:cs="Arial"/>
          <w:b/>
        </w:rPr>
        <w:t>,</w:t>
      </w:r>
      <w:r w:rsidRPr="00AC0ED0">
        <w:rPr>
          <w:rFonts w:ascii="Arial" w:hAnsi="Arial" w:cs="Arial"/>
        </w:rPr>
        <w:t xml:space="preserve"> a su vez, conviene en pagar a</w:t>
      </w:r>
      <w:r w:rsidRPr="00AC0ED0">
        <w:rPr>
          <w:rFonts w:ascii="Arial" w:hAnsi="Arial" w:cs="Arial"/>
          <w:b/>
        </w:rPr>
        <w:t xml:space="preserve"> “EL DIF ESTATAL</w:t>
      </w:r>
      <w:r w:rsidRPr="00AC0ED0">
        <w:rPr>
          <w:rFonts w:ascii="Arial" w:hAnsi="Arial" w:cs="Arial"/>
        </w:rPr>
        <w:t>”</w:t>
      </w:r>
      <w:r w:rsidR="00B60873" w:rsidRPr="00AC0ED0">
        <w:rPr>
          <w:rFonts w:ascii="Arial" w:hAnsi="Arial" w:cs="Arial"/>
        </w:rPr>
        <w:t xml:space="preserve"> </w:t>
      </w:r>
      <w:r w:rsidRPr="00AC0ED0">
        <w:rPr>
          <w:rFonts w:ascii="Arial" w:hAnsi="Arial" w:cs="Arial"/>
        </w:rPr>
        <w:t xml:space="preserve">por cada pieza vendida a través de las maquinas </w:t>
      </w:r>
      <w:proofErr w:type="spellStart"/>
      <w:r w:rsidRPr="00AC0ED0">
        <w:rPr>
          <w:rFonts w:ascii="Arial" w:hAnsi="Arial" w:cs="Arial"/>
        </w:rPr>
        <w:t>Vending</w:t>
      </w:r>
      <w:proofErr w:type="spellEnd"/>
      <w:r w:rsidR="00DE355F">
        <w:rPr>
          <w:rFonts w:ascii="Arial" w:hAnsi="Arial" w:cs="Arial"/>
        </w:rPr>
        <w:t>, una comisión de $1.00</w:t>
      </w:r>
      <w:r w:rsidRPr="00AC0ED0">
        <w:rPr>
          <w:rFonts w:ascii="Arial" w:hAnsi="Arial" w:cs="Arial"/>
        </w:rPr>
        <w:t xml:space="preserve"> </w:t>
      </w:r>
      <w:r w:rsidR="00DE355F">
        <w:rPr>
          <w:rFonts w:ascii="Arial" w:hAnsi="Arial" w:cs="Arial"/>
        </w:rPr>
        <w:t>(un pesos 00/100 M.N.)</w:t>
      </w:r>
      <w:r w:rsidRPr="00AC0ED0">
        <w:rPr>
          <w:rFonts w:ascii="Arial" w:hAnsi="Arial" w:cs="Arial"/>
        </w:rPr>
        <w:t xml:space="preserve"> en máquinas de refresco y en máquinas de snack, de acuerdo a los términos y condiciones del presente contrato                                                                                          </w:t>
      </w:r>
    </w:p>
    <w:p w:rsidR="003E3A22" w:rsidRPr="00AC0ED0" w:rsidRDefault="00B60873" w:rsidP="003E3A22">
      <w:pPr>
        <w:spacing w:after="142" w:line="239" w:lineRule="auto"/>
        <w:ind w:left="28" w:right="19"/>
        <w:jc w:val="both"/>
        <w:rPr>
          <w:rFonts w:ascii="Arial" w:hAnsi="Arial" w:cs="Arial"/>
        </w:rPr>
      </w:pPr>
      <w:r w:rsidRPr="00AC0ED0">
        <w:rPr>
          <w:rFonts w:ascii="Arial" w:hAnsi="Arial" w:cs="Arial"/>
          <w:b/>
        </w:rPr>
        <w:t xml:space="preserve">SEGUNDA.- </w:t>
      </w:r>
      <w:r w:rsidR="00E5461F">
        <w:rPr>
          <w:rFonts w:ascii="Arial" w:hAnsi="Arial" w:cs="Arial"/>
          <w:b/>
        </w:rPr>
        <w:t>“LA EMBOTELLADORA”</w:t>
      </w:r>
      <w:r w:rsidR="003E3A22" w:rsidRPr="00AC0ED0">
        <w:rPr>
          <w:rFonts w:ascii="Arial" w:hAnsi="Arial" w:cs="Arial"/>
        </w:rPr>
        <w:t xml:space="preserve"> se obliga a pagar la comisión mencionada en cláusula primera de este contrato por medio de transferencia,</w:t>
      </w:r>
    </w:p>
    <w:p w:rsidR="00E5461F" w:rsidRDefault="003E3A22" w:rsidP="00E5461F">
      <w:pPr>
        <w:spacing w:after="235" w:line="239" w:lineRule="auto"/>
        <w:ind w:left="28" w:right="19"/>
        <w:jc w:val="both"/>
        <w:rPr>
          <w:rFonts w:ascii="Arial" w:hAnsi="Arial" w:cs="Arial"/>
          <w:b/>
        </w:rPr>
      </w:pPr>
      <w:r w:rsidRPr="00AC0ED0">
        <w:rPr>
          <w:rFonts w:ascii="Arial" w:hAnsi="Arial" w:cs="Arial"/>
        </w:rPr>
        <w:t>La solicitud de artículos se realizará por correo electrónico incluyendo la descripc</w:t>
      </w:r>
      <w:r w:rsidR="00E5461F">
        <w:rPr>
          <w:rFonts w:ascii="Arial" w:hAnsi="Arial" w:cs="Arial"/>
        </w:rPr>
        <w:t xml:space="preserve">ión y </w:t>
      </w:r>
      <w:r w:rsidR="00E5461F" w:rsidRPr="00E5461F">
        <w:rPr>
          <w:rFonts w:ascii="Arial" w:hAnsi="Arial" w:cs="Arial"/>
        </w:rPr>
        <w:t xml:space="preserve">cantidad requerida por </w:t>
      </w:r>
      <w:r w:rsidR="00E5461F" w:rsidRPr="00E5461F">
        <w:rPr>
          <w:rFonts w:ascii="Arial" w:hAnsi="Arial" w:cs="Arial"/>
          <w:b/>
        </w:rPr>
        <w:t>"EL COMISIONISTA".</w:t>
      </w:r>
    </w:p>
    <w:p w:rsidR="00313DC6" w:rsidRPr="00E5461F" w:rsidRDefault="00313DC6" w:rsidP="00313DC6">
      <w:pPr>
        <w:numPr>
          <w:ilvl w:val="0"/>
          <w:numId w:val="12"/>
        </w:numPr>
        <w:spacing w:after="0" w:line="240" w:lineRule="auto"/>
        <w:jc w:val="both"/>
        <w:rPr>
          <w:rFonts w:ascii="Arial" w:eastAsia="Times New Roman" w:hAnsi="Arial" w:cs="Arial"/>
          <w:lang w:eastAsia="es-ES"/>
        </w:rPr>
      </w:pPr>
      <w:r w:rsidRPr="00E5461F">
        <w:rPr>
          <w:rFonts w:ascii="Arial" w:eastAsia="Times New Roman" w:hAnsi="Arial" w:cs="Arial"/>
          <w:b/>
          <w:bCs/>
          <w:lang w:eastAsia="es-ES"/>
        </w:rPr>
        <w:t xml:space="preserve">NOMBRE: </w:t>
      </w:r>
      <w:r w:rsidRPr="00E5461F">
        <w:rPr>
          <w:rFonts w:ascii="Arial" w:eastAsia="Times New Roman" w:hAnsi="Arial" w:cs="Arial"/>
          <w:lang w:eastAsia="es-ES"/>
        </w:rPr>
        <w:t>Sistema para el Desarrollo Integral de la Famili</w:t>
      </w:r>
      <w:r w:rsidR="00A82AB0">
        <w:rPr>
          <w:rFonts w:ascii="Arial" w:eastAsia="Times New Roman" w:hAnsi="Arial" w:cs="Arial"/>
          <w:lang w:eastAsia="es-ES"/>
        </w:rPr>
        <w:t>a del Estado de san Luis Potosí.</w:t>
      </w:r>
    </w:p>
    <w:p w:rsidR="00313DC6" w:rsidRPr="00E5461F" w:rsidRDefault="00313DC6" w:rsidP="00313DC6">
      <w:pPr>
        <w:numPr>
          <w:ilvl w:val="0"/>
          <w:numId w:val="12"/>
        </w:numPr>
        <w:spacing w:after="0" w:line="240" w:lineRule="auto"/>
        <w:jc w:val="both"/>
        <w:rPr>
          <w:rFonts w:ascii="Arial" w:eastAsia="Times New Roman" w:hAnsi="Arial" w:cs="Arial"/>
          <w:lang w:eastAsia="es-ES"/>
        </w:rPr>
      </w:pPr>
      <w:r w:rsidRPr="00E5461F">
        <w:rPr>
          <w:rFonts w:ascii="Arial" w:eastAsia="Times New Roman" w:hAnsi="Arial" w:cs="Arial"/>
          <w:b/>
          <w:bCs/>
          <w:lang w:eastAsia="es-ES"/>
        </w:rPr>
        <w:lastRenderedPageBreak/>
        <w:t>DOMICILIO:</w:t>
      </w:r>
      <w:r w:rsidRPr="00E5461F">
        <w:rPr>
          <w:rFonts w:ascii="Arial" w:eastAsia="Times New Roman" w:hAnsi="Arial" w:cs="Arial"/>
          <w:lang w:eastAsia="es-ES"/>
        </w:rPr>
        <w:t xml:space="preserve"> Calle Nicolás Fernando Torre número 500, Colonia Jardín, C. P. 78270 San Luis Potosí, S. L. P.</w:t>
      </w:r>
    </w:p>
    <w:p w:rsidR="00313DC6" w:rsidRPr="00E5461F" w:rsidRDefault="00313DC6" w:rsidP="00313DC6">
      <w:pPr>
        <w:numPr>
          <w:ilvl w:val="0"/>
          <w:numId w:val="12"/>
        </w:numPr>
        <w:spacing w:after="0" w:line="240" w:lineRule="auto"/>
        <w:jc w:val="both"/>
        <w:rPr>
          <w:rFonts w:ascii="Arial" w:eastAsia="Times New Roman" w:hAnsi="Arial" w:cs="Arial"/>
          <w:lang w:eastAsia="es-ES"/>
        </w:rPr>
      </w:pPr>
      <w:r w:rsidRPr="00E5461F">
        <w:rPr>
          <w:rFonts w:ascii="Arial" w:eastAsia="Times New Roman" w:hAnsi="Arial" w:cs="Arial"/>
          <w:b/>
          <w:bCs/>
          <w:lang w:eastAsia="es-ES"/>
        </w:rPr>
        <w:t xml:space="preserve">REGISTRO FEDERAL DE CONTRIBUYENTES: </w:t>
      </w:r>
      <w:r w:rsidRPr="00E5461F">
        <w:rPr>
          <w:rFonts w:ascii="Arial" w:eastAsia="Times New Roman" w:hAnsi="Arial" w:cs="Arial"/>
          <w:lang w:eastAsia="es-ES"/>
        </w:rPr>
        <w:t>SDI 880506 LG4</w:t>
      </w:r>
    </w:p>
    <w:p w:rsidR="00E5461F" w:rsidRPr="00E5461F" w:rsidRDefault="00E5461F" w:rsidP="00E5461F">
      <w:pPr>
        <w:spacing w:after="0" w:line="240" w:lineRule="auto"/>
        <w:jc w:val="both"/>
        <w:rPr>
          <w:rFonts w:ascii="Arial" w:eastAsia="Times New Roman" w:hAnsi="Arial" w:cs="Arial"/>
          <w:b/>
          <w:lang w:val="es-ES" w:eastAsia="es-ES"/>
        </w:rPr>
      </w:pPr>
    </w:p>
    <w:p w:rsidR="00E5461F" w:rsidRPr="00E5461F" w:rsidRDefault="00E5461F" w:rsidP="00E5461F">
      <w:pPr>
        <w:spacing w:after="0" w:line="240" w:lineRule="auto"/>
        <w:jc w:val="both"/>
        <w:rPr>
          <w:rFonts w:ascii="Arial" w:eastAsia="Times New Roman" w:hAnsi="Arial" w:cs="Arial"/>
          <w:lang w:val="es-ES" w:eastAsia="es-ES"/>
        </w:rPr>
      </w:pPr>
      <w:r w:rsidRPr="00313DC6">
        <w:rPr>
          <w:rFonts w:ascii="Arial" w:eastAsia="Times New Roman" w:hAnsi="Arial" w:cs="Arial"/>
          <w:b/>
          <w:lang w:val="es-ES" w:eastAsia="es-ES"/>
        </w:rPr>
        <w:t>TERCERA</w:t>
      </w:r>
      <w:r w:rsidRPr="00E5461F">
        <w:rPr>
          <w:rFonts w:ascii="Arial" w:eastAsia="Times New Roman" w:hAnsi="Arial" w:cs="Arial"/>
          <w:b/>
          <w:lang w:val="es-ES" w:eastAsia="es-ES"/>
        </w:rPr>
        <w:t>:</w:t>
      </w:r>
      <w:r w:rsidRPr="00E5461F">
        <w:rPr>
          <w:rFonts w:ascii="Arial" w:eastAsia="Times New Roman" w:hAnsi="Arial" w:cs="Arial"/>
          <w:lang w:val="es-ES" w:eastAsia="es-ES"/>
        </w:rPr>
        <w:t xml:space="preserve"> </w:t>
      </w:r>
      <w:r w:rsidRPr="00E5461F">
        <w:rPr>
          <w:rFonts w:ascii="Arial" w:eastAsia="Times New Roman" w:hAnsi="Arial" w:cs="Arial"/>
          <w:b/>
          <w:bCs/>
          <w:lang w:val="es-ES" w:eastAsia="es-ES"/>
        </w:rPr>
        <w:t>PLAZO, FORMA Y LUGAR DE PAGO. “</w:t>
      </w:r>
      <w:r w:rsidRPr="00313DC6">
        <w:rPr>
          <w:rFonts w:ascii="Arial" w:eastAsia="Times New Roman" w:hAnsi="Arial" w:cs="Arial"/>
          <w:b/>
          <w:bCs/>
          <w:lang w:val="es-ES" w:eastAsia="es-ES"/>
        </w:rPr>
        <w:t>LA EMBOTELLADORA</w:t>
      </w:r>
      <w:r w:rsidRPr="00E5461F">
        <w:rPr>
          <w:rFonts w:ascii="Arial" w:eastAsia="Times New Roman" w:hAnsi="Arial" w:cs="Arial"/>
          <w:b/>
          <w:bCs/>
          <w:lang w:val="es-ES" w:eastAsia="es-ES"/>
        </w:rPr>
        <w:t xml:space="preserve">” </w:t>
      </w:r>
      <w:r w:rsidRPr="00E5461F">
        <w:rPr>
          <w:rFonts w:ascii="Arial" w:eastAsia="Times New Roman" w:hAnsi="Arial" w:cs="Arial"/>
          <w:lang w:val="es-ES" w:eastAsia="es-ES"/>
        </w:rPr>
        <w:t xml:space="preserve">se obliga a pagar a </w:t>
      </w:r>
      <w:r w:rsidRPr="00313DC6">
        <w:rPr>
          <w:rFonts w:ascii="Arial" w:eastAsia="Times New Roman" w:hAnsi="Arial" w:cs="Arial"/>
          <w:b/>
          <w:bCs/>
          <w:lang w:val="es-ES" w:eastAsia="es-ES"/>
        </w:rPr>
        <w:t>“EL DIF ESTATAL</w:t>
      </w:r>
      <w:r w:rsidRPr="00E5461F">
        <w:rPr>
          <w:rFonts w:ascii="Arial" w:eastAsia="Times New Roman" w:hAnsi="Arial" w:cs="Arial"/>
          <w:b/>
          <w:bCs/>
          <w:lang w:val="es-ES" w:eastAsia="es-ES"/>
        </w:rPr>
        <w:t xml:space="preserve">” </w:t>
      </w:r>
      <w:r w:rsidRPr="00313DC6">
        <w:rPr>
          <w:rFonts w:ascii="Arial" w:eastAsia="Times New Roman" w:hAnsi="Arial" w:cs="Arial"/>
          <w:lang w:val="es-ES" w:eastAsia="es-ES"/>
        </w:rPr>
        <w:t xml:space="preserve">el $1.00 (Un peso) en Maquinas de </w:t>
      </w:r>
      <w:r w:rsidRPr="00E5461F">
        <w:rPr>
          <w:rFonts w:ascii="Arial" w:eastAsia="Times New Roman" w:hAnsi="Arial" w:cs="Arial"/>
          <w:lang w:val="es-ES" w:eastAsia="es-ES"/>
        </w:rPr>
        <w:t xml:space="preserve"> </w:t>
      </w:r>
      <w:r w:rsidR="00DE355F">
        <w:rPr>
          <w:rFonts w:ascii="Arial" w:eastAsia="Times New Roman" w:hAnsi="Arial" w:cs="Arial"/>
          <w:lang w:val="es-ES" w:eastAsia="es-ES"/>
        </w:rPr>
        <w:t>Refresco y en máquinas de snack, cada tres meses.</w:t>
      </w:r>
    </w:p>
    <w:p w:rsidR="00E5461F" w:rsidRPr="00E5461F" w:rsidRDefault="00E5461F" w:rsidP="00E5461F">
      <w:pPr>
        <w:spacing w:after="0" w:line="240" w:lineRule="auto"/>
        <w:jc w:val="both"/>
        <w:rPr>
          <w:rFonts w:ascii="Arial" w:eastAsia="Times New Roman" w:hAnsi="Arial" w:cs="Arial"/>
          <w:b/>
          <w:lang w:eastAsia="es-ES"/>
        </w:rPr>
      </w:pPr>
    </w:p>
    <w:p w:rsidR="00E5461F" w:rsidRPr="00E5461F" w:rsidRDefault="00E5461F" w:rsidP="00E5461F">
      <w:pPr>
        <w:spacing w:after="0" w:line="240" w:lineRule="auto"/>
        <w:jc w:val="both"/>
        <w:rPr>
          <w:rFonts w:ascii="Arial" w:eastAsia="Times New Roman" w:hAnsi="Arial" w:cs="Arial"/>
          <w:bCs/>
          <w:lang w:eastAsia="es-ES"/>
        </w:rPr>
      </w:pPr>
      <w:r w:rsidRPr="00E5461F">
        <w:rPr>
          <w:rFonts w:ascii="Arial" w:eastAsia="Times New Roman" w:hAnsi="Arial" w:cs="Arial"/>
          <w:bCs/>
          <w:lang w:eastAsia="es-ES"/>
        </w:rPr>
        <w:t xml:space="preserve">El pago por concepto </w:t>
      </w:r>
      <w:r w:rsidRPr="00313DC6">
        <w:rPr>
          <w:rFonts w:ascii="Arial" w:eastAsia="Times New Roman" w:hAnsi="Arial" w:cs="Arial"/>
          <w:bCs/>
          <w:lang w:eastAsia="es-ES"/>
        </w:rPr>
        <w:t xml:space="preserve">comisión </w:t>
      </w:r>
      <w:r w:rsidRPr="00E5461F">
        <w:rPr>
          <w:rFonts w:ascii="Arial" w:eastAsia="Times New Roman" w:hAnsi="Arial" w:cs="Arial"/>
          <w:bCs/>
          <w:lang w:eastAsia="es-ES"/>
        </w:rPr>
        <w:t>se realizará a través de transferencia INTERBANCARIA</w:t>
      </w:r>
      <w:r w:rsidRPr="00313DC6">
        <w:rPr>
          <w:rFonts w:ascii="Arial" w:eastAsia="Times New Roman" w:hAnsi="Arial" w:cs="Arial"/>
          <w:bCs/>
          <w:lang w:eastAsia="es-ES"/>
        </w:rPr>
        <w:t xml:space="preserve"> electrónica a la siguiente cuenta</w:t>
      </w:r>
      <w:r w:rsidRPr="00E5461F">
        <w:rPr>
          <w:rFonts w:ascii="Arial" w:eastAsia="Times New Roman" w:hAnsi="Arial" w:cs="Arial"/>
          <w:bCs/>
          <w:lang w:eastAsia="es-ES"/>
        </w:rPr>
        <w:t>:</w:t>
      </w:r>
    </w:p>
    <w:p w:rsidR="00E5461F" w:rsidRPr="00E5461F" w:rsidRDefault="00E5461F" w:rsidP="00E5461F">
      <w:pPr>
        <w:spacing w:after="0" w:line="240" w:lineRule="auto"/>
        <w:jc w:val="both"/>
        <w:rPr>
          <w:rFonts w:ascii="Arial" w:eastAsia="Times New Roman" w:hAnsi="Arial" w:cs="Arial"/>
          <w:bCs/>
          <w:lang w:eastAsia="es-ES"/>
        </w:rPr>
      </w:pPr>
    </w:p>
    <w:p w:rsidR="00E5461F" w:rsidRPr="00E5461F" w:rsidRDefault="00E5461F" w:rsidP="00E5461F">
      <w:pPr>
        <w:spacing w:after="0" w:line="240" w:lineRule="auto"/>
        <w:jc w:val="both"/>
        <w:rPr>
          <w:rFonts w:ascii="Arial" w:eastAsia="Times New Roman" w:hAnsi="Arial" w:cs="Arial"/>
          <w:b/>
          <w:lang w:eastAsia="es-ES"/>
        </w:rPr>
      </w:pPr>
      <w:r w:rsidRPr="00E5461F">
        <w:rPr>
          <w:rFonts w:ascii="Arial" w:eastAsia="Times New Roman" w:hAnsi="Arial" w:cs="Arial"/>
          <w:b/>
          <w:lang w:eastAsia="es-ES"/>
        </w:rPr>
        <w:t>BANCO:</w:t>
      </w:r>
      <w:r w:rsidR="00E21DCA">
        <w:rPr>
          <w:rFonts w:ascii="Arial" w:eastAsia="Times New Roman" w:hAnsi="Arial" w:cs="Arial"/>
          <w:b/>
          <w:lang w:eastAsia="es-ES"/>
        </w:rPr>
        <w:t xml:space="preserve"> </w:t>
      </w:r>
    </w:p>
    <w:p w:rsidR="00E5461F" w:rsidRPr="00E5461F" w:rsidRDefault="00E5461F" w:rsidP="00E5461F">
      <w:pPr>
        <w:spacing w:after="0" w:line="240" w:lineRule="auto"/>
        <w:jc w:val="both"/>
        <w:rPr>
          <w:rFonts w:ascii="Arial" w:eastAsia="Times New Roman" w:hAnsi="Arial" w:cs="Arial"/>
          <w:b/>
          <w:lang w:eastAsia="es-ES"/>
        </w:rPr>
      </w:pPr>
      <w:r w:rsidRPr="00E5461F">
        <w:rPr>
          <w:rFonts w:ascii="Arial" w:eastAsia="Times New Roman" w:hAnsi="Arial" w:cs="Arial"/>
          <w:b/>
          <w:lang w:eastAsia="es-ES"/>
        </w:rPr>
        <w:t>CUENTA:</w:t>
      </w:r>
      <w:r w:rsidR="00E21DCA">
        <w:rPr>
          <w:rFonts w:ascii="Arial" w:eastAsia="Times New Roman" w:hAnsi="Arial" w:cs="Arial"/>
          <w:b/>
          <w:lang w:eastAsia="es-ES"/>
        </w:rPr>
        <w:t xml:space="preserve"> </w:t>
      </w:r>
    </w:p>
    <w:p w:rsidR="00E5461F" w:rsidRPr="00E5461F" w:rsidRDefault="00E5461F" w:rsidP="00E5461F">
      <w:pPr>
        <w:spacing w:after="0" w:line="240" w:lineRule="auto"/>
        <w:jc w:val="both"/>
        <w:rPr>
          <w:rFonts w:ascii="Arial" w:eastAsia="Times New Roman" w:hAnsi="Arial" w:cs="Arial"/>
          <w:b/>
          <w:lang w:eastAsia="es-ES"/>
        </w:rPr>
      </w:pPr>
      <w:r w:rsidRPr="00E5461F">
        <w:rPr>
          <w:rFonts w:ascii="Arial" w:eastAsia="Times New Roman" w:hAnsi="Arial" w:cs="Arial"/>
          <w:b/>
          <w:lang w:eastAsia="es-ES"/>
        </w:rPr>
        <w:t>CUENTA CLABE:</w:t>
      </w:r>
      <w:r w:rsidR="00ED1FAB">
        <w:rPr>
          <w:rFonts w:ascii="Arial" w:eastAsia="Times New Roman" w:hAnsi="Arial" w:cs="Arial"/>
          <w:b/>
          <w:lang w:eastAsia="es-ES"/>
        </w:rPr>
        <w:t xml:space="preserve"> </w:t>
      </w:r>
    </w:p>
    <w:p w:rsidR="00313DC6" w:rsidRDefault="00313DC6" w:rsidP="00313DC6">
      <w:pPr>
        <w:spacing w:after="142" w:line="239" w:lineRule="auto"/>
        <w:ind w:right="19"/>
        <w:jc w:val="both"/>
        <w:rPr>
          <w:rFonts w:ascii="Arial" w:hAnsi="Arial" w:cs="Arial"/>
        </w:rPr>
      </w:pPr>
    </w:p>
    <w:p w:rsidR="003E3A22" w:rsidRPr="00AC0ED0" w:rsidRDefault="00313DC6" w:rsidP="00313DC6">
      <w:pPr>
        <w:spacing w:after="142" w:line="239" w:lineRule="auto"/>
        <w:ind w:right="19"/>
        <w:jc w:val="both"/>
        <w:rPr>
          <w:rFonts w:ascii="Arial" w:hAnsi="Arial" w:cs="Arial"/>
        </w:rPr>
      </w:pPr>
      <w:r w:rsidRPr="00313DC6">
        <w:rPr>
          <w:rFonts w:ascii="Arial" w:hAnsi="Arial" w:cs="Arial"/>
          <w:b/>
        </w:rPr>
        <w:t>CUARTA</w:t>
      </w:r>
      <w:r w:rsidR="003E3A22" w:rsidRPr="00AC0ED0">
        <w:rPr>
          <w:rFonts w:ascii="Arial" w:hAnsi="Arial" w:cs="Arial"/>
          <w:b/>
        </w:rPr>
        <w:t>.-</w:t>
      </w:r>
      <w:r w:rsidR="003E3A22" w:rsidRPr="00AC0ED0">
        <w:rPr>
          <w:rFonts w:ascii="Arial" w:hAnsi="Arial" w:cs="Arial"/>
        </w:rPr>
        <w:t xml:space="preserve"> El consumo de la energía eléctrica necesaria para el funcionamiento de las máquinas </w:t>
      </w:r>
      <w:proofErr w:type="spellStart"/>
      <w:r w:rsidR="003E3A22" w:rsidRPr="00AC0ED0">
        <w:rPr>
          <w:rFonts w:ascii="Arial" w:hAnsi="Arial" w:cs="Arial"/>
        </w:rPr>
        <w:t>Vending</w:t>
      </w:r>
      <w:proofErr w:type="spellEnd"/>
      <w:r w:rsidR="003E3A22" w:rsidRPr="00AC0ED0">
        <w:rPr>
          <w:rFonts w:ascii="Arial" w:hAnsi="Arial" w:cs="Arial"/>
        </w:rPr>
        <w:t xml:space="preserve">, será pagado por cuenta de </w:t>
      </w:r>
      <w:r w:rsidR="003E3A22" w:rsidRPr="00AC0ED0">
        <w:rPr>
          <w:rFonts w:ascii="Arial" w:hAnsi="Arial" w:cs="Arial"/>
          <w:b/>
        </w:rPr>
        <w:t xml:space="preserve"> </w:t>
      </w:r>
      <w:r w:rsidR="00E5461F">
        <w:rPr>
          <w:rFonts w:ascii="Arial" w:hAnsi="Arial" w:cs="Arial"/>
          <w:b/>
        </w:rPr>
        <w:t>“EL COMISIONISTA</w:t>
      </w:r>
      <w:r w:rsidR="003E3A22" w:rsidRPr="00AC0ED0">
        <w:rPr>
          <w:rFonts w:ascii="Arial" w:hAnsi="Arial" w:cs="Arial"/>
          <w:b/>
        </w:rPr>
        <w:t>".</w:t>
      </w:r>
    </w:p>
    <w:p w:rsidR="003E3A22" w:rsidRPr="00AC0ED0" w:rsidRDefault="00313DC6" w:rsidP="003E3A22">
      <w:pPr>
        <w:spacing w:after="142" w:line="239" w:lineRule="auto"/>
        <w:ind w:left="28" w:right="19"/>
        <w:jc w:val="both"/>
        <w:rPr>
          <w:rFonts w:ascii="Arial" w:hAnsi="Arial" w:cs="Arial"/>
        </w:rPr>
      </w:pPr>
      <w:r w:rsidRPr="00AC0ED0">
        <w:rPr>
          <w:rFonts w:ascii="Arial" w:hAnsi="Arial" w:cs="Arial"/>
          <w:b/>
        </w:rPr>
        <w:t>QUINTA</w:t>
      </w:r>
      <w:r w:rsidR="003E3A22" w:rsidRPr="00AC0ED0">
        <w:rPr>
          <w:rFonts w:ascii="Arial" w:hAnsi="Arial" w:cs="Arial"/>
          <w:b/>
        </w:rPr>
        <w:t>.-</w:t>
      </w:r>
      <w:r w:rsidR="003E3A22" w:rsidRPr="00AC0ED0">
        <w:rPr>
          <w:rFonts w:ascii="Arial" w:hAnsi="Arial" w:cs="Arial"/>
        </w:rPr>
        <w:t xml:space="preserve"> Ambas partes convienen que el presente contrato tendrá una vigencia indefinida, pudiendo cualquiera de las partes darlo por terminado mediante aviso a la otra parte con 15 días de anticipación.</w:t>
      </w:r>
    </w:p>
    <w:p w:rsidR="003E3A22" w:rsidRPr="00AC0ED0" w:rsidRDefault="00313DC6" w:rsidP="003E3A22">
      <w:pPr>
        <w:spacing w:after="208" w:line="239" w:lineRule="auto"/>
        <w:ind w:left="28" w:right="19"/>
        <w:jc w:val="both"/>
        <w:rPr>
          <w:rFonts w:ascii="Arial" w:hAnsi="Arial" w:cs="Arial"/>
        </w:rPr>
      </w:pPr>
      <w:r w:rsidRPr="00AC0ED0">
        <w:rPr>
          <w:rFonts w:ascii="Arial" w:hAnsi="Arial" w:cs="Arial"/>
          <w:b/>
        </w:rPr>
        <w:t>SEXTA</w:t>
      </w:r>
      <w:r w:rsidR="003E3A22" w:rsidRPr="00AC0ED0">
        <w:rPr>
          <w:rFonts w:ascii="Arial" w:hAnsi="Arial" w:cs="Arial"/>
          <w:b/>
        </w:rPr>
        <w:t>.-</w:t>
      </w:r>
      <w:r w:rsidR="003E3A22" w:rsidRPr="00AC0ED0">
        <w:rPr>
          <w:rFonts w:ascii="Arial" w:hAnsi="Arial" w:cs="Arial"/>
        </w:rPr>
        <w:t xml:space="preserve"> Obligaciones de </w:t>
      </w:r>
      <w:r w:rsidR="00E5461F" w:rsidRPr="00E5461F">
        <w:rPr>
          <w:rFonts w:ascii="Arial" w:hAnsi="Arial" w:cs="Arial"/>
          <w:b/>
        </w:rPr>
        <w:t>“LA EMBOTELLADORA”</w:t>
      </w:r>
      <w:r w:rsidR="003E3A22" w:rsidRPr="00AC0ED0">
        <w:rPr>
          <w:rFonts w:ascii="Arial" w:hAnsi="Arial" w:cs="Arial"/>
        </w:rPr>
        <w:t xml:space="preserve"> se obliga a dar mantenimiento a las máquinas </w:t>
      </w:r>
      <w:proofErr w:type="spellStart"/>
      <w:r w:rsidR="003E3A22" w:rsidRPr="00AC0ED0">
        <w:rPr>
          <w:rFonts w:ascii="Arial" w:hAnsi="Arial" w:cs="Arial"/>
        </w:rPr>
        <w:t>Vending</w:t>
      </w:r>
      <w:proofErr w:type="spellEnd"/>
      <w:r w:rsidR="003E3A22" w:rsidRPr="00AC0ED0">
        <w:rPr>
          <w:rFonts w:ascii="Arial" w:hAnsi="Arial" w:cs="Arial"/>
        </w:rPr>
        <w:t xml:space="preserve">, así como a atender los reportes que existieran por parte de </w:t>
      </w:r>
      <w:r w:rsidR="003E3A22" w:rsidRPr="00AC0ED0">
        <w:rPr>
          <w:rFonts w:ascii="Arial" w:hAnsi="Arial" w:cs="Arial"/>
          <w:b/>
        </w:rPr>
        <w:t>“EL DIF ESTATAL”</w:t>
      </w:r>
      <w:r w:rsidR="00B60873" w:rsidRPr="00AC0ED0">
        <w:rPr>
          <w:rFonts w:ascii="Arial" w:hAnsi="Arial" w:cs="Arial"/>
        </w:rPr>
        <w:t xml:space="preserve"> </w:t>
      </w:r>
      <w:r w:rsidR="003E3A22" w:rsidRPr="00AC0ED0">
        <w:rPr>
          <w:rFonts w:ascii="Arial" w:hAnsi="Arial" w:cs="Arial"/>
        </w:rPr>
        <w:t>en relación con el funcionamiento de los equipos, dentro de un plazo de no mayor a 2 días.</w:t>
      </w:r>
    </w:p>
    <w:p w:rsidR="003E3A22" w:rsidRPr="00AC0ED0" w:rsidRDefault="00313DC6" w:rsidP="00B60873">
      <w:pPr>
        <w:spacing w:after="172" w:line="239" w:lineRule="auto"/>
        <w:ind w:left="28" w:right="19"/>
        <w:jc w:val="both"/>
        <w:rPr>
          <w:rFonts w:ascii="Arial" w:hAnsi="Arial" w:cs="Arial"/>
        </w:rPr>
      </w:pPr>
      <w:r w:rsidRPr="00AC0ED0">
        <w:rPr>
          <w:rFonts w:ascii="Arial" w:hAnsi="Arial" w:cs="Arial"/>
          <w:b/>
        </w:rPr>
        <w:t>SÉPTIMA</w:t>
      </w:r>
      <w:r w:rsidR="003E3A22" w:rsidRPr="00AC0ED0">
        <w:rPr>
          <w:rFonts w:ascii="Arial" w:hAnsi="Arial" w:cs="Arial"/>
          <w:b/>
        </w:rPr>
        <w:t>.-</w:t>
      </w:r>
      <w:r w:rsidR="003E3A22" w:rsidRPr="00AC0ED0">
        <w:rPr>
          <w:rFonts w:ascii="Arial" w:hAnsi="Arial" w:cs="Arial"/>
        </w:rPr>
        <w:t xml:space="preserve"> Obligaciones de </w:t>
      </w:r>
      <w:r w:rsidR="003E3A22" w:rsidRPr="00AC0ED0">
        <w:rPr>
          <w:rFonts w:ascii="Arial" w:hAnsi="Arial" w:cs="Arial"/>
          <w:b/>
        </w:rPr>
        <w:t>“EL DIF ESTATAL”</w:t>
      </w:r>
      <w:r w:rsidR="00B60873" w:rsidRPr="00AC0ED0">
        <w:rPr>
          <w:rFonts w:ascii="Arial" w:hAnsi="Arial" w:cs="Arial"/>
        </w:rPr>
        <w:t xml:space="preserve"> </w:t>
      </w:r>
      <w:r w:rsidR="003E3A22" w:rsidRPr="00AC0ED0">
        <w:rPr>
          <w:rFonts w:ascii="Arial" w:hAnsi="Arial" w:cs="Arial"/>
        </w:rPr>
        <w:t xml:space="preserve">se obliga a cuidar las máquinas </w:t>
      </w:r>
      <w:proofErr w:type="spellStart"/>
      <w:r w:rsidR="003E3A22" w:rsidRPr="00AC0ED0">
        <w:rPr>
          <w:rFonts w:ascii="Arial" w:hAnsi="Arial" w:cs="Arial"/>
        </w:rPr>
        <w:t>Vending</w:t>
      </w:r>
      <w:proofErr w:type="spellEnd"/>
      <w:r w:rsidR="003E3A22" w:rsidRPr="00AC0ED0">
        <w:rPr>
          <w:rFonts w:ascii="Arial" w:hAnsi="Arial" w:cs="Arial"/>
        </w:rPr>
        <w:t xml:space="preserve">, evitando cualquier daño que se pudiera causar a las mismas por parte de los consumidores o cualquier persona que se encuentre en </w:t>
      </w:r>
      <w:r w:rsidR="003E3A22" w:rsidRPr="00AC0ED0">
        <w:rPr>
          <w:rFonts w:ascii="Arial" w:hAnsi="Arial" w:cs="Arial"/>
          <w:b/>
        </w:rPr>
        <w:t>"Las Ubicaciones".</w:t>
      </w:r>
      <w:r w:rsidR="003E3A22" w:rsidRPr="00AC0ED0">
        <w:rPr>
          <w:rFonts w:ascii="Arial" w:hAnsi="Arial" w:cs="Arial"/>
        </w:rPr>
        <w:t xml:space="preserve"> De igual forma, </w:t>
      </w:r>
      <w:r w:rsidR="003E3A22" w:rsidRPr="00AC0ED0">
        <w:rPr>
          <w:rFonts w:ascii="Arial" w:hAnsi="Arial" w:cs="Arial"/>
          <w:b/>
        </w:rPr>
        <w:t>“EL DIF ESTATAL”</w:t>
      </w:r>
      <w:r w:rsidR="00B60873" w:rsidRPr="00AC0ED0">
        <w:rPr>
          <w:rFonts w:ascii="Arial" w:hAnsi="Arial" w:cs="Arial"/>
        </w:rPr>
        <w:t xml:space="preserve"> </w:t>
      </w:r>
      <w:r w:rsidR="003E3A22" w:rsidRPr="00AC0ED0">
        <w:rPr>
          <w:rFonts w:ascii="Arial" w:hAnsi="Arial" w:cs="Arial"/>
        </w:rPr>
        <w:t xml:space="preserve">se obliga a mantener los equipos en los lugares que fueron acordados con </w:t>
      </w:r>
      <w:r w:rsidR="00E5461F">
        <w:rPr>
          <w:rFonts w:ascii="Arial" w:hAnsi="Arial" w:cs="Arial"/>
          <w:b/>
        </w:rPr>
        <w:t>“LA EMBOTELLADORA”</w:t>
      </w:r>
      <w:r w:rsidR="003E3A22" w:rsidRPr="00AC0ED0">
        <w:rPr>
          <w:rFonts w:ascii="Arial" w:hAnsi="Arial" w:cs="Arial"/>
          <w:b/>
        </w:rPr>
        <w:t>.</w:t>
      </w:r>
      <w:r w:rsidR="003E3A22" w:rsidRPr="00AC0ED0">
        <w:rPr>
          <w:rFonts w:ascii="Arial" w:hAnsi="Arial" w:cs="Arial"/>
        </w:rPr>
        <w:t xml:space="preserve"> Aunado a</w:t>
      </w:r>
      <w:r w:rsidR="00B60873" w:rsidRPr="00AC0ED0">
        <w:rPr>
          <w:rFonts w:ascii="Arial" w:hAnsi="Arial" w:cs="Arial"/>
        </w:rPr>
        <w:t xml:space="preserve"> </w:t>
      </w:r>
      <w:r w:rsidR="003E3A22" w:rsidRPr="00AC0ED0">
        <w:rPr>
          <w:rFonts w:ascii="Arial" w:hAnsi="Arial" w:cs="Arial"/>
        </w:rPr>
        <w:t xml:space="preserve">lo anterior, </w:t>
      </w:r>
      <w:r w:rsidR="003E3A22" w:rsidRPr="00AC0ED0">
        <w:rPr>
          <w:rFonts w:ascii="Arial" w:hAnsi="Arial" w:cs="Arial"/>
          <w:b/>
        </w:rPr>
        <w:t>“EL DIF ESTATAL”</w:t>
      </w:r>
      <w:r w:rsidR="00B60873" w:rsidRPr="00AC0ED0">
        <w:rPr>
          <w:rFonts w:ascii="Arial" w:hAnsi="Arial" w:cs="Arial"/>
          <w:b/>
        </w:rPr>
        <w:t xml:space="preserve"> </w:t>
      </w:r>
      <w:r w:rsidR="003E3A22" w:rsidRPr="00AC0ED0">
        <w:rPr>
          <w:rFonts w:ascii="Arial" w:hAnsi="Arial" w:cs="Arial"/>
        </w:rPr>
        <w:t>se obliga a reportar cualquier daño o desperfecto sufrido por los equipos, en el momento en que tenga conocimiento de los mismos y tomando la responsabilidad correspondiente en caso de que el desperfecto fuese causado con dolo.</w:t>
      </w:r>
    </w:p>
    <w:p w:rsidR="003E3A22" w:rsidRPr="00AC0ED0" w:rsidRDefault="00313DC6" w:rsidP="003E3A22">
      <w:pPr>
        <w:spacing w:after="264" w:line="248" w:lineRule="auto"/>
        <w:ind w:right="28"/>
        <w:jc w:val="both"/>
        <w:rPr>
          <w:rFonts w:ascii="Arial" w:hAnsi="Arial" w:cs="Arial"/>
        </w:rPr>
      </w:pPr>
      <w:r w:rsidRPr="00AC0ED0">
        <w:rPr>
          <w:rFonts w:ascii="Arial" w:hAnsi="Arial" w:cs="Arial"/>
          <w:b/>
        </w:rPr>
        <w:t>OCTAVA</w:t>
      </w:r>
      <w:r w:rsidR="003E3A22" w:rsidRPr="00AC0ED0">
        <w:rPr>
          <w:rFonts w:ascii="Arial" w:hAnsi="Arial" w:cs="Arial"/>
          <w:b/>
        </w:rPr>
        <w:t>.-</w:t>
      </w:r>
      <w:r w:rsidR="003E3A22" w:rsidRPr="00AC0ED0">
        <w:rPr>
          <w:rFonts w:ascii="Arial" w:hAnsi="Arial" w:cs="Arial"/>
        </w:rPr>
        <w:t xml:space="preserve"> Ambas partes reconocen expresamente que las únicas relaciones jurídicas entre ellas son las derivadas del presente contrato, por lo cual cada una de las partes es ajena a las relaciones laborales de la otra parte y su personal asignado para la ejecución de este contrato. Nada de lo dispuesto en este instrumento será considerado o interpretado para considerar a las partes como </w:t>
      </w:r>
      <w:proofErr w:type="spellStart"/>
      <w:r w:rsidR="003E3A22" w:rsidRPr="00AC0ED0">
        <w:rPr>
          <w:rFonts w:ascii="Arial" w:hAnsi="Arial" w:cs="Arial"/>
        </w:rPr>
        <w:t>co</w:t>
      </w:r>
      <w:proofErr w:type="spellEnd"/>
      <w:r w:rsidR="003E3A22" w:rsidRPr="00AC0ED0">
        <w:rPr>
          <w:rFonts w:ascii="Arial" w:hAnsi="Arial" w:cs="Arial"/>
        </w:rPr>
        <w:t xml:space="preserve">-inversionistas, socios o patrón y empleado. </w:t>
      </w:r>
      <w:r w:rsidR="00E5461F">
        <w:rPr>
          <w:rFonts w:ascii="Arial" w:hAnsi="Arial" w:cs="Arial"/>
        </w:rPr>
        <w:t>“</w:t>
      </w:r>
      <w:r w:rsidR="00E5461F" w:rsidRPr="00E5461F">
        <w:rPr>
          <w:rFonts w:ascii="Arial" w:hAnsi="Arial" w:cs="Arial"/>
          <w:b/>
        </w:rPr>
        <w:t>LAS PARTES</w:t>
      </w:r>
      <w:r w:rsidR="00E5461F">
        <w:rPr>
          <w:rFonts w:ascii="Arial" w:hAnsi="Arial" w:cs="Arial"/>
          <w:b/>
        </w:rPr>
        <w:t>”</w:t>
      </w:r>
      <w:r w:rsidR="00E5461F" w:rsidRPr="00E5461F">
        <w:rPr>
          <w:rFonts w:ascii="Arial" w:hAnsi="Arial" w:cs="Arial"/>
          <w:b/>
        </w:rPr>
        <w:t xml:space="preserve"> </w:t>
      </w:r>
      <w:r w:rsidR="003E3A22" w:rsidRPr="00AC0ED0">
        <w:rPr>
          <w:rFonts w:ascii="Arial" w:hAnsi="Arial" w:cs="Arial"/>
        </w:rPr>
        <w:t xml:space="preserve">convienen en que la relación creada por este Contrato no es de subordinación ni de dependencia, por lo que no existe relación laboral entre </w:t>
      </w:r>
      <w:r w:rsidR="00E5461F" w:rsidRPr="00E5461F">
        <w:rPr>
          <w:rFonts w:ascii="Arial" w:hAnsi="Arial" w:cs="Arial"/>
          <w:b/>
        </w:rPr>
        <w:t xml:space="preserve">“LA EMBOTELLADORA” </w:t>
      </w:r>
      <w:r w:rsidR="00E5461F">
        <w:rPr>
          <w:rFonts w:ascii="Arial" w:hAnsi="Arial" w:cs="Arial"/>
        </w:rPr>
        <w:t xml:space="preserve">y </w:t>
      </w:r>
      <w:r w:rsidR="00E5461F" w:rsidRPr="00E5461F">
        <w:rPr>
          <w:rFonts w:ascii="Arial" w:hAnsi="Arial" w:cs="Arial"/>
          <w:b/>
        </w:rPr>
        <w:t>"EL COMISIONISTA</w:t>
      </w:r>
      <w:r w:rsidR="003E3A22" w:rsidRPr="00E5461F">
        <w:rPr>
          <w:rFonts w:ascii="Arial" w:hAnsi="Arial" w:cs="Arial"/>
          <w:b/>
        </w:rPr>
        <w:t>",</w:t>
      </w:r>
      <w:r w:rsidR="003E3A22" w:rsidRPr="00AC0ED0">
        <w:rPr>
          <w:rFonts w:ascii="Arial" w:hAnsi="Arial" w:cs="Arial"/>
        </w:rPr>
        <w:t xml:space="preserve"> sus empleados, funcionarios y/o dependientes.</w:t>
      </w:r>
    </w:p>
    <w:p w:rsidR="003E3A22" w:rsidRPr="00AC0ED0" w:rsidRDefault="003E3A22" w:rsidP="003E3A22">
      <w:pPr>
        <w:spacing w:after="123" w:line="248" w:lineRule="auto"/>
        <w:ind w:right="28"/>
        <w:jc w:val="both"/>
        <w:rPr>
          <w:rFonts w:ascii="Arial" w:hAnsi="Arial" w:cs="Arial"/>
        </w:rPr>
      </w:pPr>
      <w:r w:rsidRPr="00AC0ED0">
        <w:rPr>
          <w:rFonts w:ascii="Arial" w:hAnsi="Arial" w:cs="Arial"/>
        </w:rPr>
        <w:t>Cada parte, en este acto, asume expresamente sus obligaciones derivadas de la relación laboral con su propio personal, de conformidad con las disposiciones legales aplicables, incluyendo, pero sin limitación la Ley Federal del Trabajo, INFONAVIT, Instituto Mexicano del Seguro Social y demás leyes impositivas, y se obliga a dejar a salvo y en paz a la otra parte respecto de una reclamación o demanda por estos conceptos.</w:t>
      </w:r>
    </w:p>
    <w:p w:rsidR="003E3A22" w:rsidRDefault="00313DC6" w:rsidP="003E3A22">
      <w:pPr>
        <w:spacing w:after="234" w:line="248" w:lineRule="auto"/>
        <w:ind w:right="28"/>
        <w:jc w:val="both"/>
        <w:rPr>
          <w:rFonts w:ascii="Arial" w:hAnsi="Arial" w:cs="Arial"/>
          <w:b/>
        </w:rPr>
      </w:pPr>
      <w:r w:rsidRPr="00AC0ED0">
        <w:rPr>
          <w:rFonts w:ascii="Arial" w:hAnsi="Arial" w:cs="Arial"/>
          <w:b/>
        </w:rPr>
        <w:lastRenderedPageBreak/>
        <w:t>NOVENA</w:t>
      </w:r>
      <w:r w:rsidR="003E3A22" w:rsidRPr="00AC0ED0">
        <w:rPr>
          <w:rFonts w:ascii="Arial" w:hAnsi="Arial" w:cs="Arial"/>
          <w:b/>
        </w:rPr>
        <w:t>.-</w:t>
      </w:r>
      <w:r w:rsidR="003E3A22" w:rsidRPr="00AC0ED0">
        <w:rPr>
          <w:rFonts w:ascii="Arial" w:hAnsi="Arial" w:cs="Arial"/>
        </w:rPr>
        <w:t xml:space="preserve"> El presente convenio es intuito por lo que </w:t>
      </w:r>
      <w:r w:rsidR="003E3A22" w:rsidRPr="00AC0ED0">
        <w:rPr>
          <w:rFonts w:ascii="Arial" w:hAnsi="Arial" w:cs="Arial"/>
          <w:b/>
        </w:rPr>
        <w:t>“EL DIF ESTATAL”</w:t>
      </w:r>
      <w:r w:rsidR="00AC0ED0" w:rsidRPr="00AC0ED0">
        <w:rPr>
          <w:rFonts w:ascii="Arial" w:hAnsi="Arial" w:cs="Arial"/>
          <w:b/>
        </w:rPr>
        <w:t xml:space="preserve"> </w:t>
      </w:r>
      <w:r w:rsidR="003E3A22" w:rsidRPr="00AC0ED0">
        <w:rPr>
          <w:rFonts w:ascii="Arial" w:hAnsi="Arial" w:cs="Arial"/>
        </w:rPr>
        <w:t xml:space="preserve">no podrá ceder total o parcialmente los derechos amparados por este contrato, salvo autorización expresa y por escrito de </w:t>
      </w:r>
      <w:r w:rsidR="00E5461F">
        <w:rPr>
          <w:rFonts w:ascii="Arial" w:hAnsi="Arial" w:cs="Arial"/>
          <w:b/>
        </w:rPr>
        <w:t>“LA EMBOTELLADORA”</w:t>
      </w:r>
      <w:r w:rsidR="00AC0ED0" w:rsidRPr="00AC0ED0">
        <w:rPr>
          <w:rFonts w:ascii="Arial" w:hAnsi="Arial" w:cs="Arial"/>
          <w:b/>
        </w:rPr>
        <w:t>.</w:t>
      </w:r>
    </w:p>
    <w:p w:rsidR="00E37EE5" w:rsidRDefault="00E37EE5" w:rsidP="003E3A22">
      <w:pPr>
        <w:spacing w:after="234" w:line="248" w:lineRule="auto"/>
        <w:ind w:right="28"/>
        <w:jc w:val="both"/>
        <w:rPr>
          <w:rFonts w:ascii="Arial" w:hAnsi="Arial" w:cs="Arial"/>
        </w:rPr>
      </w:pPr>
      <w:r>
        <w:rPr>
          <w:rFonts w:ascii="Arial" w:hAnsi="Arial" w:cs="Arial"/>
          <w:b/>
        </w:rPr>
        <w:t xml:space="preserve">DECIMA.- </w:t>
      </w:r>
      <w:r>
        <w:rPr>
          <w:rFonts w:ascii="Arial" w:hAnsi="Arial" w:cs="Arial"/>
        </w:rPr>
        <w:t xml:space="preserve">La </w:t>
      </w:r>
      <w:r w:rsidRPr="00E37EE5">
        <w:rPr>
          <w:rFonts w:ascii="Arial" w:hAnsi="Arial" w:cs="Arial"/>
          <w:b/>
        </w:rPr>
        <w:t>vigencia</w:t>
      </w:r>
      <w:r>
        <w:rPr>
          <w:rFonts w:ascii="Arial" w:hAnsi="Arial" w:cs="Arial"/>
        </w:rPr>
        <w:t xml:space="preserve"> del presente Convenio inicia a partir de la firma de este documento y el termino será hasta el 26 de septiembre 202</w:t>
      </w:r>
      <w:bookmarkStart w:id="0" w:name="_GoBack"/>
      <w:bookmarkEnd w:id="0"/>
      <w:permStart w:id="1112157024" w:edGrp="everyone"/>
      <w:permEnd w:id="1112157024"/>
      <w:r>
        <w:rPr>
          <w:rFonts w:ascii="Arial" w:hAnsi="Arial" w:cs="Arial"/>
        </w:rPr>
        <w:t xml:space="preserve">7. </w:t>
      </w:r>
    </w:p>
    <w:p w:rsidR="00E37EE5" w:rsidRPr="00E37EE5" w:rsidRDefault="00E37EE5" w:rsidP="003E3A22">
      <w:pPr>
        <w:spacing w:after="234" w:line="248" w:lineRule="auto"/>
        <w:ind w:right="28"/>
        <w:jc w:val="both"/>
        <w:rPr>
          <w:rFonts w:ascii="Arial" w:hAnsi="Arial" w:cs="Arial"/>
        </w:rPr>
      </w:pPr>
      <w:r>
        <w:rPr>
          <w:rFonts w:ascii="Arial" w:hAnsi="Arial" w:cs="Arial"/>
        </w:rPr>
        <w:t xml:space="preserve">Cualquier controversia surja entre las partes será resuelta de común acuerdo entre las mismas y podrá ser rescindido por escrito con 30 días de anticipación </w:t>
      </w:r>
    </w:p>
    <w:p w:rsidR="003E3A22" w:rsidRPr="00AC0ED0" w:rsidRDefault="00313DC6" w:rsidP="003E3A22">
      <w:pPr>
        <w:spacing w:after="282" w:line="248" w:lineRule="auto"/>
        <w:ind w:right="28"/>
        <w:jc w:val="both"/>
        <w:rPr>
          <w:rFonts w:ascii="Arial" w:hAnsi="Arial" w:cs="Arial"/>
        </w:rPr>
      </w:pPr>
      <w:r w:rsidRPr="00AC0ED0">
        <w:rPr>
          <w:rFonts w:ascii="Arial" w:hAnsi="Arial" w:cs="Arial"/>
          <w:b/>
        </w:rPr>
        <w:t>DÉCIMA</w:t>
      </w:r>
      <w:r w:rsidR="00FA0903">
        <w:rPr>
          <w:rFonts w:ascii="Arial" w:hAnsi="Arial" w:cs="Arial"/>
          <w:b/>
        </w:rPr>
        <w:t xml:space="preserve"> PRIMERA</w:t>
      </w:r>
      <w:r w:rsidR="003E3A22" w:rsidRPr="00AC0ED0">
        <w:rPr>
          <w:rFonts w:ascii="Arial" w:hAnsi="Arial" w:cs="Arial"/>
          <w:b/>
        </w:rPr>
        <w:t>.-</w:t>
      </w:r>
      <w:r w:rsidR="003E3A22" w:rsidRPr="00AC0ED0">
        <w:rPr>
          <w:rFonts w:ascii="Arial" w:hAnsi="Arial" w:cs="Arial"/>
        </w:rPr>
        <w:t xml:space="preserve"> Ambas partes acuerdan que los términos y condiciones pactados en el presente convenio son confidenciales, por lo que su contenido no podrá ser divulgado a terceras personas, salvo que exista mandato judicial que así lo determine.</w:t>
      </w:r>
    </w:p>
    <w:p w:rsidR="003E3A22" w:rsidRPr="00AC0ED0" w:rsidRDefault="003E3A22" w:rsidP="003E3A22">
      <w:pPr>
        <w:spacing w:after="267" w:line="248" w:lineRule="auto"/>
        <w:ind w:right="28"/>
        <w:jc w:val="both"/>
        <w:rPr>
          <w:rFonts w:ascii="Arial" w:hAnsi="Arial" w:cs="Arial"/>
        </w:rPr>
      </w:pPr>
      <w:r w:rsidRPr="00AC0ED0">
        <w:rPr>
          <w:rFonts w:ascii="Arial" w:hAnsi="Arial" w:cs="Arial"/>
          <w:b/>
        </w:rPr>
        <w:t>DÉCIMA</w:t>
      </w:r>
      <w:r w:rsidR="00FA0903">
        <w:rPr>
          <w:rFonts w:ascii="Arial" w:hAnsi="Arial" w:cs="Arial"/>
          <w:b/>
        </w:rPr>
        <w:t xml:space="preserve"> SEGUNDA.</w:t>
      </w:r>
      <w:r w:rsidRPr="00AC0ED0">
        <w:rPr>
          <w:rFonts w:ascii="Arial" w:hAnsi="Arial" w:cs="Arial"/>
          <w:b/>
        </w:rPr>
        <w:t>-</w:t>
      </w:r>
      <w:r w:rsidRPr="00AC0ED0">
        <w:rPr>
          <w:rFonts w:ascii="Arial" w:hAnsi="Arial" w:cs="Arial"/>
        </w:rPr>
        <w:t xml:space="preserve"> Para la interpretación y cumplimiento de las obligaciones contratadas entre las partes, éstas se someten expresamente a la jurisdicción y competencia de las Leyes y Tribunales de la Ciudad de San Luis Potosí, S</w:t>
      </w:r>
      <w:r w:rsidR="00AC0ED0" w:rsidRPr="00AC0ED0">
        <w:rPr>
          <w:rFonts w:ascii="Arial" w:hAnsi="Arial" w:cs="Arial"/>
        </w:rPr>
        <w:t>.</w:t>
      </w:r>
      <w:r w:rsidRPr="00AC0ED0">
        <w:rPr>
          <w:rFonts w:ascii="Arial" w:hAnsi="Arial" w:cs="Arial"/>
        </w:rPr>
        <w:t>L</w:t>
      </w:r>
      <w:r w:rsidR="00AC0ED0" w:rsidRPr="00AC0ED0">
        <w:rPr>
          <w:rFonts w:ascii="Arial" w:hAnsi="Arial" w:cs="Arial"/>
        </w:rPr>
        <w:t>.</w:t>
      </w:r>
      <w:r w:rsidRPr="00AC0ED0">
        <w:rPr>
          <w:rFonts w:ascii="Arial" w:hAnsi="Arial" w:cs="Arial"/>
        </w:rPr>
        <w:t>P, haciendo renuncia expresa de cualquier fuero que pudiese adquirir por razón de su domicilio presente o futuro.</w:t>
      </w:r>
    </w:p>
    <w:p w:rsidR="00D71076" w:rsidRDefault="00AC0ED0" w:rsidP="00E47C66">
      <w:pPr>
        <w:spacing w:line="240" w:lineRule="auto"/>
        <w:jc w:val="both"/>
        <w:rPr>
          <w:rFonts w:ascii="Arial" w:eastAsia="Calibri" w:hAnsi="Arial" w:cs="Arial"/>
          <w:color w:val="000000"/>
          <w:lang w:eastAsia="es-ES"/>
        </w:rPr>
      </w:pPr>
      <w:r w:rsidRPr="00AC0ED0">
        <w:rPr>
          <w:rFonts w:ascii="Arial" w:eastAsia="Calibri" w:hAnsi="Arial" w:cs="Arial"/>
          <w:color w:val="000000"/>
          <w:lang w:eastAsia="es-ES"/>
        </w:rPr>
        <w:t>Leído que fue el pre</w:t>
      </w:r>
      <w:r w:rsidR="00E5461F">
        <w:rPr>
          <w:rFonts w:ascii="Arial" w:eastAsia="Calibri" w:hAnsi="Arial" w:cs="Arial"/>
          <w:color w:val="000000"/>
          <w:lang w:eastAsia="es-ES"/>
        </w:rPr>
        <w:t>se</w:t>
      </w:r>
      <w:r w:rsidR="00E37EE5">
        <w:rPr>
          <w:rFonts w:ascii="Arial" w:eastAsia="Calibri" w:hAnsi="Arial" w:cs="Arial"/>
          <w:color w:val="000000"/>
          <w:lang w:eastAsia="es-ES"/>
        </w:rPr>
        <w:t>nte Contrato, se firma el día 22</w:t>
      </w:r>
      <w:r w:rsidR="00E5461F">
        <w:rPr>
          <w:rFonts w:ascii="Arial" w:eastAsia="Calibri" w:hAnsi="Arial" w:cs="Arial"/>
          <w:color w:val="000000"/>
          <w:lang w:eastAsia="es-ES"/>
        </w:rPr>
        <w:t xml:space="preserve"> de </w:t>
      </w:r>
      <w:r w:rsidR="00E37EE5">
        <w:rPr>
          <w:rFonts w:ascii="Arial" w:eastAsia="Calibri" w:hAnsi="Arial" w:cs="Arial"/>
          <w:color w:val="000000"/>
          <w:lang w:eastAsia="es-ES"/>
        </w:rPr>
        <w:t>septiembre</w:t>
      </w:r>
      <w:r w:rsidR="00E5461F">
        <w:rPr>
          <w:rFonts w:ascii="Arial" w:eastAsia="Calibri" w:hAnsi="Arial" w:cs="Arial"/>
          <w:color w:val="000000"/>
          <w:lang w:eastAsia="es-ES"/>
        </w:rPr>
        <w:t xml:space="preserve"> del 202</w:t>
      </w:r>
      <w:r w:rsidR="00E37EE5">
        <w:rPr>
          <w:rFonts w:ascii="Arial" w:eastAsia="Calibri" w:hAnsi="Arial" w:cs="Arial"/>
          <w:color w:val="000000"/>
          <w:lang w:eastAsia="es-ES"/>
        </w:rPr>
        <w:t>2</w:t>
      </w:r>
      <w:r w:rsidR="00E5461F">
        <w:rPr>
          <w:rFonts w:ascii="Arial" w:eastAsia="Calibri" w:hAnsi="Arial" w:cs="Arial"/>
          <w:color w:val="000000"/>
          <w:lang w:eastAsia="es-ES"/>
        </w:rPr>
        <w:t xml:space="preserve">, </w:t>
      </w:r>
      <w:r w:rsidRPr="00AC0ED0">
        <w:rPr>
          <w:rFonts w:ascii="Arial" w:eastAsia="Calibri" w:hAnsi="Arial" w:cs="Arial"/>
          <w:color w:val="000000"/>
          <w:lang w:eastAsia="es-ES"/>
        </w:rPr>
        <w:t>en la Ciudad de San Luis Potosí, S.L.P.</w:t>
      </w:r>
    </w:p>
    <w:p w:rsidR="007C4BD6" w:rsidRDefault="007C4BD6" w:rsidP="00E47C66">
      <w:pPr>
        <w:spacing w:line="240" w:lineRule="auto"/>
        <w:jc w:val="both"/>
        <w:rPr>
          <w:rFonts w:ascii="Arial" w:eastAsia="Calibri" w:hAnsi="Arial" w:cs="Arial"/>
          <w:color w:val="000000"/>
          <w:lang w:eastAsia="es-ES"/>
        </w:rPr>
      </w:pPr>
      <w:r w:rsidRPr="00AC0ED0">
        <w:rPr>
          <w:rFonts w:ascii="Arial" w:eastAsia="Calibri" w:hAnsi="Arial" w:cs="Arial"/>
          <w:noProof/>
          <w:color w:val="000000"/>
          <w:lang w:eastAsia="es-MX"/>
        </w:rPr>
        <mc:AlternateContent>
          <mc:Choice Requires="wps">
            <w:drawing>
              <wp:anchor distT="0" distB="0" distL="114300" distR="114300" simplePos="0" relativeHeight="251656192" behindDoc="0" locked="0" layoutInCell="1" allowOverlap="1" wp14:anchorId="05E48D1C" wp14:editId="2C062877">
                <wp:simplePos x="0" y="0"/>
                <wp:positionH relativeFrom="column">
                  <wp:posOffset>-51435</wp:posOffset>
                </wp:positionH>
                <wp:positionV relativeFrom="paragraph">
                  <wp:posOffset>296545</wp:posOffset>
                </wp:positionV>
                <wp:extent cx="2794000" cy="3200400"/>
                <wp:effectExtent l="0" t="0" r="25400" b="1905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3200400"/>
                        </a:xfrm>
                        <a:prstGeom prst="rect">
                          <a:avLst/>
                        </a:prstGeom>
                        <a:solidFill>
                          <a:srgbClr val="FFFFFF"/>
                        </a:solidFill>
                        <a:ln w="9525">
                          <a:solidFill>
                            <a:schemeClr val="bg1"/>
                          </a:solidFill>
                          <a:miter lim="800000"/>
                          <a:headEnd/>
                          <a:tailEnd/>
                        </a:ln>
                      </wps:spPr>
                      <wps:txbx>
                        <w:txbxContent>
                          <w:p w:rsidR="00AC0ED0" w:rsidRPr="00AC0ED0" w:rsidRDefault="00AC0ED0" w:rsidP="00AC0ED0">
                            <w:pPr>
                              <w:jc w:val="center"/>
                              <w:rPr>
                                <w:rFonts w:ascii="Arial" w:hAnsi="Arial" w:cs="Arial"/>
                                <w:b/>
                              </w:rPr>
                            </w:pPr>
                            <w:r w:rsidRPr="00AC0ED0">
                              <w:rPr>
                                <w:rFonts w:ascii="Arial" w:hAnsi="Arial" w:cs="Arial"/>
                                <w:b/>
                              </w:rPr>
                              <w:t xml:space="preserve">Por </w:t>
                            </w:r>
                            <w:r w:rsidR="00E5461F">
                              <w:rPr>
                                <w:rFonts w:ascii="Arial" w:hAnsi="Arial" w:cs="Arial"/>
                                <w:b/>
                              </w:rPr>
                              <w:t>“LA EMBOTELLADORA”</w:t>
                            </w:r>
                          </w:p>
                          <w:p w:rsidR="007C4BD6" w:rsidRDefault="007C4BD6"/>
                          <w:p w:rsidR="00391E74" w:rsidRDefault="00391E74"/>
                          <w:p w:rsidR="00AC0ED0" w:rsidRPr="00AC0ED0" w:rsidRDefault="00AC0ED0" w:rsidP="00AC0ED0">
                            <w:pPr>
                              <w:spacing w:after="0"/>
                              <w:jc w:val="center"/>
                              <w:rPr>
                                <w:rFonts w:ascii="Arial" w:hAnsi="Arial" w:cs="Arial"/>
                                <w:b/>
                              </w:rPr>
                            </w:pPr>
                            <w:r w:rsidRPr="00AC0ED0">
                              <w:rPr>
                                <w:rFonts w:ascii="Arial" w:hAnsi="Arial" w:cs="Arial"/>
                                <w:b/>
                              </w:rPr>
                              <w:t>LIC. OSCAR RIESCO MARTINEZ</w:t>
                            </w:r>
                          </w:p>
                          <w:p w:rsidR="00AC0ED0" w:rsidRDefault="00AC0ED0" w:rsidP="00AC0ED0">
                            <w:pPr>
                              <w:spacing w:after="0"/>
                              <w:jc w:val="center"/>
                              <w:rPr>
                                <w:rFonts w:ascii="Arial" w:hAnsi="Arial" w:cs="Arial"/>
                                <w:b/>
                              </w:rPr>
                            </w:pPr>
                            <w:r w:rsidRPr="00AC0ED0">
                              <w:rPr>
                                <w:rFonts w:ascii="Arial" w:hAnsi="Arial" w:cs="Arial"/>
                                <w:b/>
                              </w:rPr>
                              <w:t>GERENTE DE VENTAS</w:t>
                            </w:r>
                          </w:p>
                          <w:p w:rsidR="00AC0ED0" w:rsidRDefault="00AC0ED0" w:rsidP="00AC0ED0">
                            <w:pPr>
                              <w:spacing w:after="0"/>
                              <w:jc w:val="center"/>
                              <w:rPr>
                                <w:rFonts w:ascii="Arial" w:hAnsi="Arial" w:cs="Arial"/>
                                <w:b/>
                              </w:rPr>
                            </w:pPr>
                          </w:p>
                          <w:p w:rsidR="00AC0ED0" w:rsidRDefault="00AC0ED0" w:rsidP="00AC0ED0">
                            <w:pPr>
                              <w:spacing w:after="0"/>
                              <w:jc w:val="center"/>
                              <w:rPr>
                                <w:rFonts w:ascii="Arial" w:hAnsi="Arial" w:cs="Arial"/>
                                <w:b/>
                              </w:rPr>
                            </w:pPr>
                          </w:p>
                          <w:p w:rsidR="007C4BD6" w:rsidRDefault="007C4BD6" w:rsidP="00AC0ED0">
                            <w:pPr>
                              <w:spacing w:after="0"/>
                              <w:jc w:val="center"/>
                              <w:rPr>
                                <w:rFonts w:ascii="Arial" w:hAnsi="Arial" w:cs="Arial"/>
                                <w:b/>
                              </w:rPr>
                            </w:pPr>
                          </w:p>
                          <w:p w:rsidR="00AC0ED0" w:rsidRDefault="00AC0ED0" w:rsidP="00AC0ED0">
                            <w:pPr>
                              <w:spacing w:after="0"/>
                              <w:jc w:val="center"/>
                              <w:rPr>
                                <w:rFonts w:ascii="Arial" w:hAnsi="Arial" w:cs="Arial"/>
                                <w:b/>
                              </w:rPr>
                            </w:pPr>
                            <w:r>
                              <w:rPr>
                                <w:rFonts w:ascii="Arial" w:hAnsi="Arial" w:cs="Arial"/>
                                <w:b/>
                              </w:rPr>
                              <w:t>ROSENDO ALBINO LUNA MORALES</w:t>
                            </w:r>
                          </w:p>
                          <w:p w:rsidR="00AC0ED0" w:rsidRPr="00AC0ED0" w:rsidRDefault="00AC0ED0" w:rsidP="00AC0ED0">
                            <w:pPr>
                              <w:spacing w:after="0"/>
                              <w:jc w:val="center"/>
                              <w:rPr>
                                <w:rFonts w:ascii="Arial" w:hAnsi="Arial" w:cs="Arial"/>
                                <w:b/>
                              </w:rPr>
                            </w:pPr>
                            <w:r>
                              <w:rPr>
                                <w:rFonts w:ascii="Arial" w:hAnsi="Arial" w:cs="Arial"/>
                                <w:b/>
                              </w:rPr>
                              <w:t>JEFATURA VENDING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E48D1C" id="_x0000_t202" coordsize="21600,21600" o:spt="202" path="m,l,21600r21600,l21600,xe">
                <v:stroke joinstyle="miter"/>
                <v:path gradientshapeok="t" o:connecttype="rect"/>
              </v:shapetype>
              <v:shape id="Cuadro de texto 2" o:spid="_x0000_s1026" type="#_x0000_t202" style="position:absolute;left:0;text-align:left;margin-left:-4.05pt;margin-top:23.35pt;width:220pt;height:25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" strokecolor="white [3212]">
                <v:textbox>
                  <w:txbxContent>
                    <w:p w:rsidR="00AC0ED0" w:rsidRPr="00AC0ED0" w:rsidRDefault="00AC0ED0" w:rsidP="00AC0ED0">
                      <w:pPr>
                        <w:jc w:val="center"/>
                        <w:rPr>
                          <w:rFonts w:ascii="Arial" w:hAnsi="Arial" w:cs="Arial"/>
                          <w:b/>
                        </w:rPr>
                      </w:pPr>
                      <w:r w:rsidRPr="00AC0ED0">
                        <w:rPr>
                          <w:rFonts w:ascii="Arial" w:hAnsi="Arial" w:cs="Arial"/>
                          <w:b/>
                        </w:rPr>
                        <w:t xml:space="preserve">Por </w:t>
                      </w:r>
                      <w:r w:rsidR="00E5461F">
                        <w:rPr>
                          <w:rFonts w:ascii="Arial" w:hAnsi="Arial" w:cs="Arial"/>
                          <w:b/>
                        </w:rPr>
                        <w:t>“LA EMBOTELLADORA”</w:t>
                      </w:r>
                    </w:p>
                    <w:p w:rsidR="007C4BD6" w:rsidRDefault="007C4BD6"/>
                    <w:p w:rsidR="00391E74" w:rsidRDefault="00391E74"/>
                    <w:p w:rsidR="00AC0ED0" w:rsidRPr="00AC0ED0" w:rsidRDefault="00AC0ED0" w:rsidP="00AC0ED0">
                      <w:pPr>
                        <w:spacing w:after="0"/>
                        <w:jc w:val="center"/>
                        <w:rPr>
                          <w:rFonts w:ascii="Arial" w:hAnsi="Arial" w:cs="Arial"/>
                          <w:b/>
                        </w:rPr>
                      </w:pPr>
                      <w:r w:rsidRPr="00AC0ED0">
                        <w:rPr>
                          <w:rFonts w:ascii="Arial" w:hAnsi="Arial" w:cs="Arial"/>
                          <w:b/>
                        </w:rPr>
                        <w:t>LIC. OSCAR RIESCO MARTINEZ</w:t>
                      </w:r>
                    </w:p>
                    <w:p w:rsidR="00AC0ED0" w:rsidRDefault="00AC0ED0" w:rsidP="00AC0ED0">
                      <w:pPr>
                        <w:spacing w:after="0"/>
                        <w:jc w:val="center"/>
                        <w:rPr>
                          <w:rFonts w:ascii="Arial" w:hAnsi="Arial" w:cs="Arial"/>
                          <w:b/>
                        </w:rPr>
                      </w:pPr>
                      <w:r w:rsidRPr="00AC0ED0">
                        <w:rPr>
                          <w:rFonts w:ascii="Arial" w:hAnsi="Arial" w:cs="Arial"/>
                          <w:b/>
                        </w:rPr>
                        <w:t>GERENTE DE VENTAS</w:t>
                      </w:r>
                    </w:p>
                    <w:p w:rsidR="00AC0ED0" w:rsidRDefault="00AC0ED0" w:rsidP="00AC0ED0">
                      <w:pPr>
                        <w:spacing w:after="0"/>
                        <w:jc w:val="center"/>
                        <w:rPr>
                          <w:rFonts w:ascii="Arial" w:hAnsi="Arial" w:cs="Arial"/>
                          <w:b/>
                        </w:rPr>
                      </w:pPr>
                    </w:p>
                    <w:p w:rsidR="00AC0ED0" w:rsidRDefault="00AC0ED0" w:rsidP="00AC0ED0">
                      <w:pPr>
                        <w:spacing w:after="0"/>
                        <w:jc w:val="center"/>
                        <w:rPr>
                          <w:rFonts w:ascii="Arial" w:hAnsi="Arial" w:cs="Arial"/>
                          <w:b/>
                        </w:rPr>
                      </w:pPr>
                    </w:p>
                    <w:p w:rsidR="007C4BD6" w:rsidRDefault="007C4BD6" w:rsidP="00AC0ED0">
                      <w:pPr>
                        <w:spacing w:after="0"/>
                        <w:jc w:val="center"/>
                        <w:rPr>
                          <w:rFonts w:ascii="Arial" w:hAnsi="Arial" w:cs="Arial"/>
                          <w:b/>
                        </w:rPr>
                      </w:pPr>
                    </w:p>
                    <w:p w:rsidR="00AC0ED0" w:rsidRDefault="00AC0ED0" w:rsidP="00AC0ED0">
                      <w:pPr>
                        <w:spacing w:after="0"/>
                        <w:jc w:val="center"/>
                        <w:rPr>
                          <w:rFonts w:ascii="Arial" w:hAnsi="Arial" w:cs="Arial"/>
                          <w:b/>
                        </w:rPr>
                      </w:pPr>
                      <w:r>
                        <w:rPr>
                          <w:rFonts w:ascii="Arial" w:hAnsi="Arial" w:cs="Arial"/>
                          <w:b/>
                        </w:rPr>
                        <w:t>ROSENDO ALBINO LUNA MORALES</w:t>
                      </w:r>
                    </w:p>
                    <w:p w:rsidR="00AC0ED0" w:rsidRPr="00AC0ED0" w:rsidRDefault="00AC0ED0" w:rsidP="00AC0ED0">
                      <w:pPr>
                        <w:spacing w:after="0"/>
                        <w:jc w:val="center"/>
                        <w:rPr>
                          <w:rFonts w:ascii="Arial" w:hAnsi="Arial" w:cs="Arial"/>
                          <w:b/>
                        </w:rPr>
                      </w:pPr>
                      <w:r>
                        <w:rPr>
                          <w:rFonts w:ascii="Arial" w:hAnsi="Arial" w:cs="Arial"/>
                          <w:b/>
                        </w:rPr>
                        <w:t>JEFATURA VENDING</w:t>
                      </w:r>
                    </w:p>
                  </w:txbxContent>
                </v:textbox>
              </v:shape>
            </w:pict>
          </mc:Fallback>
        </mc:AlternateContent>
      </w:r>
    </w:p>
    <w:p w:rsidR="007C4BD6" w:rsidRDefault="007C4BD6" w:rsidP="00E47C66">
      <w:pPr>
        <w:spacing w:line="240" w:lineRule="auto"/>
        <w:jc w:val="both"/>
        <w:rPr>
          <w:rFonts w:ascii="Arial" w:eastAsia="Calibri" w:hAnsi="Arial" w:cs="Arial"/>
          <w:color w:val="000000"/>
          <w:lang w:eastAsia="es-ES"/>
        </w:rPr>
      </w:pPr>
      <w:r w:rsidRPr="00AC0ED0">
        <w:rPr>
          <w:rFonts w:ascii="Arial" w:eastAsia="Calibri" w:hAnsi="Arial" w:cs="Arial"/>
          <w:noProof/>
          <w:color w:val="000000"/>
          <w:lang w:eastAsia="es-MX"/>
        </w:rPr>
        <mc:AlternateContent>
          <mc:Choice Requires="wps">
            <w:drawing>
              <wp:anchor distT="0" distB="0" distL="114300" distR="114300" simplePos="0" relativeHeight="251663360" behindDoc="0" locked="0" layoutInCell="1" allowOverlap="1" wp14:anchorId="034B270A" wp14:editId="75255AE2">
                <wp:simplePos x="0" y="0"/>
                <wp:positionH relativeFrom="column">
                  <wp:posOffset>2894965</wp:posOffset>
                </wp:positionH>
                <wp:positionV relativeFrom="paragraph">
                  <wp:posOffset>8890</wp:posOffset>
                </wp:positionV>
                <wp:extent cx="2978150" cy="3200400"/>
                <wp:effectExtent l="0" t="0" r="12700" b="1905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0" cy="3200400"/>
                        </a:xfrm>
                        <a:prstGeom prst="rect">
                          <a:avLst/>
                        </a:prstGeom>
                        <a:solidFill>
                          <a:srgbClr val="FFFFFF"/>
                        </a:solidFill>
                        <a:ln w="9525">
                          <a:solidFill>
                            <a:schemeClr val="bg1"/>
                          </a:solidFill>
                          <a:miter lim="800000"/>
                          <a:headEnd/>
                          <a:tailEnd/>
                        </a:ln>
                      </wps:spPr>
                      <wps:txbx>
                        <w:txbxContent>
                          <w:p w:rsidR="00AC0ED0" w:rsidRPr="00AC0ED0" w:rsidRDefault="00AC0ED0" w:rsidP="00AC0ED0">
                            <w:pPr>
                              <w:jc w:val="center"/>
                              <w:rPr>
                                <w:rFonts w:ascii="Arial" w:hAnsi="Arial" w:cs="Arial"/>
                                <w:b/>
                              </w:rPr>
                            </w:pPr>
                            <w:r w:rsidRPr="00AC0ED0">
                              <w:rPr>
                                <w:rFonts w:ascii="Arial" w:hAnsi="Arial" w:cs="Arial"/>
                                <w:b/>
                              </w:rPr>
                              <w:t>Por “</w:t>
                            </w:r>
                            <w:r>
                              <w:rPr>
                                <w:rFonts w:ascii="Arial" w:hAnsi="Arial" w:cs="Arial"/>
                                <w:b/>
                              </w:rPr>
                              <w:t>EL DIF ESTATAL</w:t>
                            </w:r>
                            <w:r w:rsidRPr="00AC0ED0">
                              <w:rPr>
                                <w:rFonts w:ascii="Arial" w:hAnsi="Arial" w:cs="Arial"/>
                                <w:b/>
                              </w:rPr>
                              <w:t>”</w:t>
                            </w:r>
                          </w:p>
                          <w:p w:rsidR="00AC0ED0" w:rsidRDefault="00AC0ED0" w:rsidP="00AC0ED0"/>
                          <w:p w:rsidR="00AC0ED0" w:rsidRDefault="00AC0ED0" w:rsidP="00AC0ED0"/>
                          <w:p w:rsidR="00AC0ED0" w:rsidRPr="00AC0ED0" w:rsidRDefault="00AC0ED0" w:rsidP="00AC0ED0">
                            <w:pPr>
                              <w:spacing w:after="0"/>
                              <w:jc w:val="center"/>
                              <w:rPr>
                                <w:rFonts w:ascii="Arial" w:hAnsi="Arial" w:cs="Arial"/>
                                <w:b/>
                              </w:rPr>
                            </w:pPr>
                            <w:r>
                              <w:rPr>
                                <w:rFonts w:ascii="Arial" w:hAnsi="Arial" w:cs="Arial"/>
                                <w:b/>
                              </w:rPr>
                              <w:t>C. VIRGINIA ZUÑIGA MALDONADO</w:t>
                            </w:r>
                          </w:p>
                          <w:p w:rsidR="00AC0ED0" w:rsidRDefault="00AC0ED0" w:rsidP="00AC0ED0">
                            <w:pPr>
                              <w:spacing w:after="0"/>
                              <w:jc w:val="center"/>
                              <w:rPr>
                                <w:rFonts w:ascii="Arial" w:hAnsi="Arial" w:cs="Arial"/>
                                <w:b/>
                              </w:rPr>
                            </w:pPr>
                            <w:r>
                              <w:rPr>
                                <w:rFonts w:ascii="Arial" w:hAnsi="Arial" w:cs="Arial"/>
                                <w:b/>
                              </w:rPr>
                              <w:t>DIRECTORA GENERAL</w:t>
                            </w:r>
                          </w:p>
                          <w:p w:rsidR="00AC0ED0" w:rsidRDefault="00AC0ED0" w:rsidP="00AC0ED0">
                            <w:pPr>
                              <w:spacing w:after="0"/>
                              <w:jc w:val="center"/>
                              <w:rPr>
                                <w:rFonts w:ascii="Arial" w:hAnsi="Arial" w:cs="Arial"/>
                                <w:b/>
                              </w:rPr>
                            </w:pPr>
                          </w:p>
                          <w:p w:rsidR="007C4BD6" w:rsidRDefault="007C4BD6" w:rsidP="00AC0ED0">
                            <w:pPr>
                              <w:spacing w:after="0"/>
                              <w:jc w:val="center"/>
                              <w:rPr>
                                <w:rFonts w:ascii="Arial" w:hAnsi="Arial" w:cs="Arial"/>
                                <w:b/>
                              </w:rPr>
                            </w:pPr>
                          </w:p>
                          <w:p w:rsidR="007C4BD6" w:rsidRDefault="007C4BD6" w:rsidP="00AC0ED0">
                            <w:pPr>
                              <w:spacing w:after="0"/>
                              <w:jc w:val="center"/>
                              <w:rPr>
                                <w:rFonts w:ascii="Arial" w:hAnsi="Arial" w:cs="Arial"/>
                                <w:b/>
                              </w:rPr>
                            </w:pPr>
                          </w:p>
                          <w:p w:rsidR="00AC0ED0" w:rsidRDefault="00AC0ED0" w:rsidP="00AC0ED0">
                            <w:pPr>
                              <w:spacing w:after="0"/>
                              <w:jc w:val="center"/>
                              <w:rPr>
                                <w:rFonts w:ascii="Arial" w:hAnsi="Arial" w:cs="Arial"/>
                                <w:b/>
                              </w:rPr>
                            </w:pPr>
                            <w:r>
                              <w:rPr>
                                <w:rFonts w:ascii="Arial" w:hAnsi="Arial" w:cs="Arial"/>
                                <w:b/>
                              </w:rPr>
                              <w:t>LIC. JULIO CESAR MARTINEZ VAZQUEZ</w:t>
                            </w:r>
                          </w:p>
                          <w:p w:rsidR="00AC0ED0" w:rsidRPr="00AC0ED0" w:rsidRDefault="00AC0ED0" w:rsidP="00AC0ED0">
                            <w:pPr>
                              <w:spacing w:after="0"/>
                              <w:jc w:val="center"/>
                              <w:rPr>
                                <w:rFonts w:ascii="Arial" w:hAnsi="Arial" w:cs="Arial"/>
                                <w:b/>
                              </w:rPr>
                            </w:pPr>
                            <w:r>
                              <w:rPr>
                                <w:rFonts w:ascii="Arial" w:hAnsi="Arial" w:cs="Arial"/>
                                <w:b/>
                              </w:rPr>
                              <w:t>DIRECTOR DE ASUNTOS JURIDICOS Y DERECHOS HUMANOS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4B270A" id="_x0000_s1027" type="#_x0000_t202" style="position:absolute;left:0;text-align:left;margin-left:227.95pt;margin-top:.7pt;width:234.5pt;height:2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" strokecolor="white [3212]">
                <v:textbox>
                  <w:txbxContent>
                    <w:p w:rsidR="00AC0ED0" w:rsidRPr="00AC0ED0" w:rsidRDefault="00AC0ED0" w:rsidP="00AC0ED0">
                      <w:pPr>
                        <w:jc w:val="center"/>
                        <w:rPr>
                          <w:rFonts w:ascii="Arial" w:hAnsi="Arial" w:cs="Arial"/>
                          <w:b/>
                        </w:rPr>
                      </w:pPr>
                      <w:r w:rsidRPr="00AC0ED0">
                        <w:rPr>
                          <w:rFonts w:ascii="Arial" w:hAnsi="Arial" w:cs="Arial"/>
                          <w:b/>
                        </w:rPr>
                        <w:t>Por “</w:t>
                      </w:r>
                      <w:r>
                        <w:rPr>
                          <w:rFonts w:ascii="Arial" w:hAnsi="Arial" w:cs="Arial"/>
                          <w:b/>
                        </w:rPr>
                        <w:t>EL DIF ESTATAL</w:t>
                      </w:r>
                      <w:r w:rsidRPr="00AC0ED0">
                        <w:rPr>
                          <w:rFonts w:ascii="Arial" w:hAnsi="Arial" w:cs="Arial"/>
                          <w:b/>
                        </w:rPr>
                        <w:t>”</w:t>
                      </w:r>
                    </w:p>
                    <w:p w:rsidR="00AC0ED0" w:rsidRDefault="00AC0ED0" w:rsidP="00AC0ED0"/>
                    <w:p w:rsidR="00AC0ED0" w:rsidRDefault="00AC0ED0" w:rsidP="00AC0ED0"/>
                    <w:p w:rsidR="00AC0ED0" w:rsidRPr="00AC0ED0" w:rsidRDefault="00AC0ED0" w:rsidP="00AC0ED0">
                      <w:pPr>
                        <w:spacing w:after="0"/>
                        <w:jc w:val="center"/>
                        <w:rPr>
                          <w:rFonts w:ascii="Arial" w:hAnsi="Arial" w:cs="Arial"/>
                          <w:b/>
                        </w:rPr>
                      </w:pPr>
                      <w:r>
                        <w:rPr>
                          <w:rFonts w:ascii="Arial" w:hAnsi="Arial" w:cs="Arial"/>
                          <w:b/>
                        </w:rPr>
                        <w:t>C. VIRGINIA ZUÑIGA MALDONADO</w:t>
                      </w:r>
                    </w:p>
                    <w:p w:rsidR="00AC0ED0" w:rsidRDefault="00AC0ED0" w:rsidP="00AC0ED0">
                      <w:pPr>
                        <w:spacing w:after="0"/>
                        <w:jc w:val="center"/>
                        <w:rPr>
                          <w:rFonts w:ascii="Arial" w:hAnsi="Arial" w:cs="Arial"/>
                          <w:b/>
                        </w:rPr>
                      </w:pPr>
                      <w:r>
                        <w:rPr>
                          <w:rFonts w:ascii="Arial" w:hAnsi="Arial" w:cs="Arial"/>
                          <w:b/>
                        </w:rPr>
                        <w:t>DIRECTORA GENERAL</w:t>
                      </w:r>
                    </w:p>
                    <w:p w:rsidR="00AC0ED0" w:rsidRDefault="00AC0ED0" w:rsidP="00AC0ED0">
                      <w:pPr>
                        <w:spacing w:after="0"/>
                        <w:jc w:val="center"/>
                        <w:rPr>
                          <w:rFonts w:ascii="Arial" w:hAnsi="Arial" w:cs="Arial"/>
                          <w:b/>
                        </w:rPr>
                      </w:pPr>
                    </w:p>
                    <w:p w:rsidR="007C4BD6" w:rsidRDefault="007C4BD6" w:rsidP="00AC0ED0">
                      <w:pPr>
                        <w:spacing w:after="0"/>
                        <w:jc w:val="center"/>
                        <w:rPr>
                          <w:rFonts w:ascii="Arial" w:hAnsi="Arial" w:cs="Arial"/>
                          <w:b/>
                        </w:rPr>
                      </w:pPr>
                    </w:p>
                    <w:p w:rsidR="007C4BD6" w:rsidRDefault="007C4BD6" w:rsidP="00AC0ED0">
                      <w:pPr>
                        <w:spacing w:after="0"/>
                        <w:jc w:val="center"/>
                        <w:rPr>
                          <w:rFonts w:ascii="Arial" w:hAnsi="Arial" w:cs="Arial"/>
                          <w:b/>
                        </w:rPr>
                      </w:pPr>
                    </w:p>
                    <w:p w:rsidR="00AC0ED0" w:rsidRDefault="00AC0ED0" w:rsidP="00AC0ED0">
                      <w:pPr>
                        <w:spacing w:after="0"/>
                        <w:jc w:val="center"/>
                        <w:rPr>
                          <w:rFonts w:ascii="Arial" w:hAnsi="Arial" w:cs="Arial"/>
                          <w:b/>
                        </w:rPr>
                      </w:pPr>
                      <w:r>
                        <w:rPr>
                          <w:rFonts w:ascii="Arial" w:hAnsi="Arial" w:cs="Arial"/>
                          <w:b/>
                        </w:rPr>
                        <w:t>LIC. JULIO CESAR MARTINEZ VAZQUEZ</w:t>
                      </w:r>
                    </w:p>
                    <w:p w:rsidR="00AC0ED0" w:rsidRPr="00AC0ED0" w:rsidRDefault="00AC0ED0" w:rsidP="00AC0ED0">
                      <w:pPr>
                        <w:spacing w:after="0"/>
                        <w:jc w:val="center"/>
                        <w:rPr>
                          <w:rFonts w:ascii="Arial" w:hAnsi="Arial" w:cs="Arial"/>
                          <w:b/>
                        </w:rPr>
                      </w:pPr>
                      <w:r>
                        <w:rPr>
                          <w:rFonts w:ascii="Arial" w:hAnsi="Arial" w:cs="Arial"/>
                          <w:b/>
                        </w:rPr>
                        <w:t>DIRECTOR DE ASUNTOS JURIDICOS Y DERECHOS HUMANOS</w:t>
                      </w:r>
                    </w:p>
                  </w:txbxContent>
                </v:textbox>
              </v:shape>
            </w:pict>
          </mc:Fallback>
        </mc:AlternateContent>
      </w:r>
    </w:p>
    <w:p w:rsidR="007C4BD6" w:rsidRDefault="007C4BD6" w:rsidP="00E47C66">
      <w:pPr>
        <w:spacing w:line="240" w:lineRule="auto"/>
        <w:jc w:val="both"/>
        <w:rPr>
          <w:rFonts w:ascii="Arial" w:eastAsia="Calibri" w:hAnsi="Arial" w:cs="Arial"/>
          <w:color w:val="000000"/>
          <w:lang w:eastAsia="es-ES"/>
        </w:rPr>
      </w:pPr>
    </w:p>
    <w:p w:rsidR="007C4BD6" w:rsidRPr="00AC0ED0" w:rsidRDefault="007C4BD6"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Pr="00AC0ED0" w:rsidRDefault="00AC0ED0" w:rsidP="00E47C66">
      <w:pPr>
        <w:spacing w:line="240" w:lineRule="auto"/>
        <w:jc w:val="both"/>
        <w:rPr>
          <w:rFonts w:ascii="Arial" w:eastAsia="Calibri" w:hAnsi="Arial" w:cs="Arial"/>
          <w:color w:val="000000"/>
          <w:lang w:eastAsia="es-ES"/>
        </w:rPr>
      </w:pPr>
    </w:p>
    <w:p w:rsidR="00AC0ED0" w:rsidRDefault="00AC0ED0" w:rsidP="00AC0ED0">
      <w:pPr>
        <w:spacing w:line="240" w:lineRule="auto"/>
        <w:jc w:val="both"/>
        <w:rPr>
          <w:rFonts w:ascii="Arial" w:eastAsia="Calibri" w:hAnsi="Arial" w:cs="Arial"/>
          <w:color w:val="000000"/>
          <w:lang w:eastAsia="es-ES"/>
        </w:rPr>
      </w:pPr>
    </w:p>
    <w:p w:rsidR="007C4BD6" w:rsidRDefault="007C4BD6" w:rsidP="00AC0ED0">
      <w:pPr>
        <w:spacing w:after="0" w:line="240" w:lineRule="auto"/>
        <w:jc w:val="both"/>
        <w:rPr>
          <w:rFonts w:ascii="Arial" w:eastAsiaTheme="minorEastAsia" w:hAnsi="Arial" w:cs="Arial"/>
          <w:b/>
          <w:color w:val="000000"/>
          <w:sz w:val="16"/>
          <w:szCs w:val="16"/>
          <w:lang w:val="es-ES_tradnl" w:eastAsia="es-ES"/>
        </w:rPr>
      </w:pPr>
    </w:p>
    <w:p w:rsidR="007C4BD6" w:rsidRDefault="007C4BD6" w:rsidP="00AC0ED0">
      <w:pPr>
        <w:spacing w:after="0" w:line="240" w:lineRule="auto"/>
        <w:jc w:val="both"/>
        <w:rPr>
          <w:rFonts w:ascii="Arial" w:eastAsiaTheme="minorEastAsia" w:hAnsi="Arial" w:cs="Arial"/>
          <w:b/>
          <w:color w:val="000000"/>
          <w:sz w:val="16"/>
          <w:szCs w:val="16"/>
          <w:lang w:val="es-ES_tradnl" w:eastAsia="es-ES"/>
        </w:rPr>
      </w:pPr>
    </w:p>
    <w:p w:rsidR="007C4BD6" w:rsidRDefault="007C4BD6" w:rsidP="00AC0ED0">
      <w:pPr>
        <w:spacing w:after="0" w:line="240" w:lineRule="auto"/>
        <w:jc w:val="both"/>
        <w:rPr>
          <w:rFonts w:ascii="Arial" w:eastAsiaTheme="minorEastAsia" w:hAnsi="Arial" w:cs="Arial"/>
          <w:b/>
          <w:color w:val="000000"/>
          <w:sz w:val="16"/>
          <w:szCs w:val="16"/>
          <w:lang w:val="es-ES_tradnl" w:eastAsia="es-ES"/>
        </w:rPr>
      </w:pPr>
    </w:p>
    <w:p w:rsidR="00AC0ED0" w:rsidRPr="00391E74" w:rsidRDefault="00AC0ED0" w:rsidP="00AC0ED0">
      <w:pPr>
        <w:spacing w:after="0" w:line="240" w:lineRule="auto"/>
        <w:jc w:val="both"/>
        <w:rPr>
          <w:rFonts w:ascii="Arial" w:eastAsiaTheme="minorEastAsia" w:hAnsi="Arial" w:cs="Arial"/>
          <w:b/>
          <w:sz w:val="12"/>
          <w:szCs w:val="12"/>
          <w:lang w:val="es-ES_tradnl" w:eastAsia="es-ES"/>
        </w:rPr>
      </w:pPr>
      <w:r w:rsidRPr="00391E74">
        <w:rPr>
          <w:rFonts w:ascii="Arial" w:eastAsiaTheme="minorEastAsia" w:hAnsi="Arial" w:cs="Arial"/>
          <w:b/>
          <w:color w:val="000000"/>
          <w:sz w:val="12"/>
          <w:szCs w:val="12"/>
          <w:lang w:val="es-ES_tradnl" w:eastAsia="es-ES"/>
        </w:rPr>
        <w:t xml:space="preserve">LA PRESENTE HOJA DE FIRMAS FORMA PARTE DEL </w:t>
      </w:r>
      <w:r w:rsidRPr="00391E74">
        <w:rPr>
          <w:rFonts w:ascii="Arial" w:eastAsiaTheme="minorEastAsia" w:hAnsi="Arial" w:cs="Arial"/>
          <w:b/>
          <w:sz w:val="12"/>
          <w:szCs w:val="12"/>
          <w:lang w:val="es-ES_tradnl" w:eastAsia="es-ES"/>
        </w:rPr>
        <w:t>CONVENIO DE COLABORACION</w:t>
      </w:r>
      <w:r w:rsidRPr="00391E74">
        <w:rPr>
          <w:rFonts w:ascii="Arial" w:eastAsiaTheme="minorEastAsia" w:hAnsi="Arial" w:cs="Arial"/>
          <w:b/>
          <w:color w:val="000000"/>
          <w:sz w:val="12"/>
          <w:szCs w:val="12"/>
          <w:lang w:val="es-ES_tradnl" w:eastAsia="es-ES"/>
        </w:rPr>
        <w:t>, CELEBRADO ENTRE</w:t>
      </w:r>
      <w:r w:rsidRPr="00391E74">
        <w:rPr>
          <w:rFonts w:ascii="Arial" w:eastAsiaTheme="minorEastAsia" w:hAnsi="Arial" w:cs="Arial"/>
          <w:b/>
          <w:sz w:val="12"/>
          <w:szCs w:val="12"/>
          <w:lang w:val="es-ES_tradnl" w:eastAsia="es-ES"/>
        </w:rPr>
        <w:t xml:space="preserve">   </w:t>
      </w:r>
      <w:r w:rsidR="00E5461F" w:rsidRPr="00391E74">
        <w:rPr>
          <w:rFonts w:ascii="Arial" w:eastAsiaTheme="minorEastAsia" w:hAnsi="Arial" w:cs="Arial"/>
          <w:b/>
          <w:sz w:val="12"/>
          <w:szCs w:val="12"/>
          <w:lang w:val="es-ES_tradnl" w:eastAsia="es-ES"/>
        </w:rPr>
        <w:t>“LA EMBOTELLADORA”</w:t>
      </w:r>
      <w:r w:rsidRPr="00391E74">
        <w:rPr>
          <w:rFonts w:ascii="Arial" w:eastAsiaTheme="minorEastAsia" w:hAnsi="Arial" w:cs="Arial"/>
          <w:b/>
          <w:sz w:val="12"/>
          <w:szCs w:val="12"/>
          <w:lang w:val="es-ES_tradnl" w:eastAsia="es-ES"/>
        </w:rPr>
        <w:t xml:space="preserve"> DISTRIBUIDORA ARCA CONTINENTAL S DE R.L. DE C.V. Y “EL DIF ESTATAL” EL SISTEMA PARA EL DESARRROLLO INTEGRAL DE LA FAMILIA DEL ESTADO DE SAN LUIS POTOSI</w:t>
      </w:r>
      <w:r w:rsidRPr="00391E74">
        <w:rPr>
          <w:rFonts w:ascii="Arial" w:eastAsiaTheme="minorEastAsia" w:hAnsi="Arial" w:cs="Arial"/>
          <w:b/>
          <w:color w:val="000000" w:themeColor="text1"/>
          <w:sz w:val="12"/>
          <w:szCs w:val="12"/>
          <w:lang w:val="es-ES_tradnl" w:eastAsia="es-ES"/>
        </w:rPr>
        <w:t xml:space="preserve">, SUSCRITO </w:t>
      </w:r>
      <w:r w:rsidRPr="00391E74">
        <w:rPr>
          <w:rFonts w:ascii="Arial" w:eastAsiaTheme="minorEastAsia" w:hAnsi="Arial" w:cs="Arial"/>
          <w:b/>
          <w:color w:val="000000"/>
          <w:sz w:val="12"/>
          <w:szCs w:val="12"/>
          <w:lang w:val="es-ES_tradnl" w:eastAsia="es-ES"/>
        </w:rPr>
        <w:t>CON FECHA DEL</w:t>
      </w:r>
      <w:r w:rsidR="00E37EE5" w:rsidRPr="00391E74">
        <w:rPr>
          <w:rFonts w:ascii="Arial" w:eastAsiaTheme="minorEastAsia" w:hAnsi="Arial" w:cs="Arial"/>
          <w:b/>
          <w:color w:val="000000"/>
          <w:sz w:val="12"/>
          <w:szCs w:val="12"/>
          <w:lang w:val="es-ES_tradnl" w:eastAsia="es-ES"/>
        </w:rPr>
        <w:t xml:space="preserve"> 22 </w:t>
      </w:r>
      <w:r w:rsidRPr="00391E74">
        <w:rPr>
          <w:rFonts w:ascii="Arial" w:eastAsiaTheme="minorEastAsia" w:hAnsi="Arial" w:cs="Arial"/>
          <w:b/>
          <w:color w:val="000000"/>
          <w:sz w:val="12"/>
          <w:szCs w:val="12"/>
          <w:lang w:val="es-ES_tradnl" w:eastAsia="es-ES"/>
        </w:rPr>
        <w:t xml:space="preserve"> DE </w:t>
      </w:r>
      <w:r w:rsidR="00E37EE5" w:rsidRPr="00391E74">
        <w:rPr>
          <w:rFonts w:ascii="Arial" w:eastAsiaTheme="minorEastAsia" w:hAnsi="Arial" w:cs="Arial"/>
          <w:b/>
          <w:color w:val="000000"/>
          <w:sz w:val="12"/>
          <w:szCs w:val="12"/>
          <w:lang w:val="es-ES_tradnl" w:eastAsia="es-ES"/>
        </w:rPr>
        <w:t xml:space="preserve">SEPTIEMBRE  </w:t>
      </w:r>
      <w:r w:rsidRPr="00391E74">
        <w:rPr>
          <w:rFonts w:ascii="Arial" w:eastAsiaTheme="minorEastAsia" w:hAnsi="Arial" w:cs="Arial"/>
          <w:b/>
          <w:color w:val="000000"/>
          <w:sz w:val="12"/>
          <w:szCs w:val="12"/>
          <w:lang w:val="es-ES_tradnl" w:eastAsia="es-ES"/>
        </w:rPr>
        <w:t>DEL AÑO 2022, MISMO QUE CONSTA DE 4 HOJAS.</w:t>
      </w:r>
    </w:p>
    <w:sectPr w:rsidR="00AC0ED0" w:rsidRPr="00391E7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5604" w:rsidRDefault="000C5604" w:rsidP="00D71076">
      <w:pPr>
        <w:spacing w:after="0" w:line="240" w:lineRule="auto"/>
      </w:pPr>
      <w:r>
        <w:separator/>
      </w:r>
    </w:p>
  </w:endnote>
  <w:endnote w:type="continuationSeparator" w:id="0">
    <w:p w:rsidR="000C5604" w:rsidRDefault="000C5604" w:rsidP="00D7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5604" w:rsidRDefault="000C5604" w:rsidP="00D71076">
      <w:pPr>
        <w:spacing w:after="0" w:line="240" w:lineRule="auto"/>
      </w:pPr>
      <w:r>
        <w:separator/>
      </w:r>
    </w:p>
  </w:footnote>
  <w:footnote w:type="continuationSeparator" w:id="0">
    <w:p w:rsidR="000C5604" w:rsidRDefault="000C5604" w:rsidP="00D710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076" w:rsidRDefault="00AC0ED0">
    <w:pPr>
      <w:pStyle w:val="Encabezado"/>
    </w:pPr>
    <w:r>
      <w:rPr>
        <w:noProof/>
        <w:lang w:eastAsia="es-MX"/>
      </w:rPr>
      <w:drawing>
        <wp:anchor distT="0" distB="0" distL="114300" distR="114300" simplePos="0" relativeHeight="251659264" behindDoc="0" locked="0" layoutInCell="1" allowOverlap="1" wp14:anchorId="51312E86" wp14:editId="66D29A2D">
          <wp:simplePos x="0" y="0"/>
          <wp:positionH relativeFrom="column">
            <wp:posOffset>81280</wp:posOffset>
          </wp:positionH>
          <wp:positionV relativeFrom="paragraph">
            <wp:posOffset>-220980</wp:posOffset>
          </wp:positionV>
          <wp:extent cx="1284605" cy="539750"/>
          <wp:effectExtent l="0" t="0" r="0" b="0"/>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a_logo.jpg"/>
                  <pic:cNvPicPr/>
                </pic:nvPicPr>
                <pic:blipFill>
                  <a:blip r:embed="rId1">
                    <a:extLst>
                      <a:ext uri="{28A0092B-C50C-407E-A947-70E740481C1C}">
                        <a14:useLocalDpi xmlns:a14="http://schemas.microsoft.com/office/drawing/2010/main" val="0"/>
                      </a:ext>
                    </a:extLst>
                  </a:blip>
                  <a:stretch>
                    <a:fillRect/>
                  </a:stretch>
                </pic:blipFill>
                <pic:spPr>
                  <a:xfrm>
                    <a:off x="0" y="0"/>
                    <a:ext cx="1284605" cy="539750"/>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0" locked="0" layoutInCell="1" allowOverlap="1" wp14:anchorId="4745D450" wp14:editId="5CEED368">
          <wp:simplePos x="0" y="0"/>
          <wp:positionH relativeFrom="column">
            <wp:posOffset>4184015</wp:posOffset>
          </wp:positionH>
          <wp:positionV relativeFrom="paragraph">
            <wp:posOffset>-297180</wp:posOffset>
          </wp:positionV>
          <wp:extent cx="1346200" cy="648970"/>
          <wp:effectExtent l="0" t="0" r="6350" b="0"/>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if horizontal simbolo copia.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346200" cy="64897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97000"/>
    <w:multiLevelType w:val="hybridMultilevel"/>
    <w:tmpl w:val="029C735A"/>
    <w:lvl w:ilvl="0" w:tplc="ADD2DDB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515F18"/>
    <w:multiLevelType w:val="hybridMultilevel"/>
    <w:tmpl w:val="C7F8E8D2"/>
    <w:lvl w:ilvl="0" w:tplc="5E962BF6">
      <w:start w:val="1"/>
      <w:numFmt w:val="upp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111F093B"/>
    <w:multiLevelType w:val="hybridMultilevel"/>
    <w:tmpl w:val="FFFFFFFF"/>
    <w:lvl w:ilvl="0" w:tplc="BEA2002A">
      <w:start w:val="1"/>
      <w:numFmt w:val="decimal"/>
      <w:lvlText w:val="%1"/>
      <w:lvlJc w:val="left"/>
      <w:pPr>
        <w:ind w:left="3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C9FECDF0">
      <w:start w:val="1"/>
      <w:numFmt w:val="lowerLetter"/>
      <w:lvlRestart w:val="0"/>
      <w:lvlText w:val="%2)"/>
      <w:lvlJc w:val="left"/>
      <w:pPr>
        <w:ind w:left="1342"/>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F0E0500C">
      <w:start w:val="1"/>
      <w:numFmt w:val="lowerRoman"/>
      <w:lvlText w:val="%3"/>
      <w:lvlJc w:val="left"/>
      <w:pPr>
        <w:ind w:left="173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328A23EA">
      <w:start w:val="1"/>
      <w:numFmt w:val="decimal"/>
      <w:lvlText w:val="%4"/>
      <w:lvlJc w:val="left"/>
      <w:pPr>
        <w:ind w:left="245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32EAB724">
      <w:start w:val="1"/>
      <w:numFmt w:val="lowerLetter"/>
      <w:lvlText w:val="%5"/>
      <w:lvlJc w:val="left"/>
      <w:pPr>
        <w:ind w:left="317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78C24FAE">
      <w:start w:val="1"/>
      <w:numFmt w:val="lowerRoman"/>
      <w:lvlText w:val="%6"/>
      <w:lvlJc w:val="left"/>
      <w:pPr>
        <w:ind w:left="389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23061F0C">
      <w:start w:val="1"/>
      <w:numFmt w:val="decimal"/>
      <w:lvlText w:val="%7"/>
      <w:lvlJc w:val="left"/>
      <w:pPr>
        <w:ind w:left="461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607012D6">
      <w:start w:val="1"/>
      <w:numFmt w:val="lowerLetter"/>
      <w:lvlText w:val="%8"/>
      <w:lvlJc w:val="left"/>
      <w:pPr>
        <w:ind w:left="533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D7FEAF86">
      <w:start w:val="1"/>
      <w:numFmt w:val="lowerRoman"/>
      <w:lvlText w:val="%9"/>
      <w:lvlJc w:val="left"/>
      <w:pPr>
        <w:ind w:left="605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3">
    <w:nsid w:val="11244C9C"/>
    <w:multiLevelType w:val="hybridMultilevel"/>
    <w:tmpl w:val="8410CC1A"/>
    <w:lvl w:ilvl="0" w:tplc="8B2EFCA8">
      <w:start w:val="1"/>
      <w:numFmt w:val="lowerLetter"/>
      <w:lvlText w:val="%1)"/>
      <w:lvlJc w:val="left"/>
      <w:pPr>
        <w:ind w:left="1800" w:hanging="360"/>
      </w:pPr>
      <w:rPr>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4">
    <w:nsid w:val="1C62015F"/>
    <w:multiLevelType w:val="hybridMultilevel"/>
    <w:tmpl w:val="9BEC2CC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32A3726"/>
    <w:multiLevelType w:val="hybridMultilevel"/>
    <w:tmpl w:val="CAB4F74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7E83764"/>
    <w:multiLevelType w:val="hybridMultilevel"/>
    <w:tmpl w:val="8CFC41FC"/>
    <w:lvl w:ilvl="0" w:tplc="080A0013">
      <w:start w:val="1"/>
      <w:numFmt w:val="upperRoman"/>
      <w:lvlText w:val="%1."/>
      <w:lvlJc w:val="righ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7">
    <w:nsid w:val="3AD07B11"/>
    <w:multiLevelType w:val="hybridMultilevel"/>
    <w:tmpl w:val="074663DC"/>
    <w:lvl w:ilvl="0" w:tplc="5D22548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B2B16F7"/>
    <w:multiLevelType w:val="hybridMultilevel"/>
    <w:tmpl w:val="BE08ABC0"/>
    <w:lvl w:ilvl="0" w:tplc="6B76288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AE906EB"/>
    <w:multiLevelType w:val="hybridMultilevel"/>
    <w:tmpl w:val="90B4D754"/>
    <w:lvl w:ilvl="0" w:tplc="8B8884F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FF10B83"/>
    <w:multiLevelType w:val="hybridMultilevel"/>
    <w:tmpl w:val="5876149A"/>
    <w:lvl w:ilvl="0" w:tplc="846EEF7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B5D784D"/>
    <w:multiLevelType w:val="hybridMultilevel"/>
    <w:tmpl w:val="77BA87C2"/>
    <w:lvl w:ilvl="0" w:tplc="4DB81F8A">
      <w:start w:val="1"/>
      <w:numFmt w:val="lowerLetter"/>
      <w:lvlText w:val="%1)"/>
      <w:lvlJc w:val="left"/>
      <w:pPr>
        <w:ind w:left="1440" w:hanging="360"/>
      </w:pPr>
      <w:rPr>
        <w:rFonts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0"/>
  </w:num>
  <w:num w:numId="2">
    <w:abstractNumId w:val="11"/>
  </w:num>
  <w:num w:numId="3">
    <w:abstractNumId w:val="2"/>
  </w:num>
  <w:num w:numId="4">
    <w:abstractNumId w:val="1"/>
  </w:num>
  <w:num w:numId="5">
    <w:abstractNumId w:val="9"/>
  </w:num>
  <w:num w:numId="6">
    <w:abstractNumId w:val="7"/>
  </w:num>
  <w:num w:numId="7">
    <w:abstractNumId w:val="6"/>
  </w:num>
  <w:num w:numId="8">
    <w:abstractNumId w:val="3"/>
  </w:num>
  <w:num w:numId="9">
    <w:abstractNumId w:val="10"/>
  </w:num>
  <w:num w:numId="10">
    <w:abstractNumId w:val="5"/>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ocumentProtection w:edit="readOnly" w:formatting="1" w:enforcement="1" w:cryptProviderType="rsaAES" w:cryptAlgorithmClass="hash" w:cryptAlgorithmType="typeAny" w:cryptAlgorithmSid="14" w:cryptSpinCount="100000" w:hash="686SqNxALeLXTq+8o0QXwlCrN5YE6Lt2aXTttw4/MR8Tulg8Vho8tlKieEEIhRsxRa+4ouJ4lEBpnZ1J8uyUKQ==" w:salt="CBw1tjjnvOsW7Qhul9+6OA=="/>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DDC"/>
    <w:rsid w:val="000C5604"/>
    <w:rsid w:val="001C269C"/>
    <w:rsid w:val="00313DC6"/>
    <w:rsid w:val="00391E74"/>
    <w:rsid w:val="003E3A22"/>
    <w:rsid w:val="00413717"/>
    <w:rsid w:val="004308CD"/>
    <w:rsid w:val="00547689"/>
    <w:rsid w:val="005B11D5"/>
    <w:rsid w:val="007C4BD6"/>
    <w:rsid w:val="008512F9"/>
    <w:rsid w:val="008653E4"/>
    <w:rsid w:val="00875B39"/>
    <w:rsid w:val="00923768"/>
    <w:rsid w:val="00A82AB0"/>
    <w:rsid w:val="00AC0ED0"/>
    <w:rsid w:val="00B44DDC"/>
    <w:rsid w:val="00B60873"/>
    <w:rsid w:val="00B62C35"/>
    <w:rsid w:val="00BA06BF"/>
    <w:rsid w:val="00C248B2"/>
    <w:rsid w:val="00D434C0"/>
    <w:rsid w:val="00D71076"/>
    <w:rsid w:val="00D822D0"/>
    <w:rsid w:val="00D84133"/>
    <w:rsid w:val="00DE355F"/>
    <w:rsid w:val="00E21DCA"/>
    <w:rsid w:val="00E37EE5"/>
    <w:rsid w:val="00E47C66"/>
    <w:rsid w:val="00E5461F"/>
    <w:rsid w:val="00E900E3"/>
    <w:rsid w:val="00E94F7A"/>
    <w:rsid w:val="00EA340A"/>
    <w:rsid w:val="00ED1FAB"/>
    <w:rsid w:val="00FA09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2A1B47BD-247F-4D1C-B804-EA59F79BE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900E3"/>
    <w:pPr>
      <w:ind w:left="720"/>
      <w:contextualSpacing/>
    </w:pPr>
  </w:style>
  <w:style w:type="paragraph" w:styleId="Encabezado">
    <w:name w:val="header"/>
    <w:basedOn w:val="Normal"/>
    <w:link w:val="EncabezadoCar"/>
    <w:uiPriority w:val="99"/>
    <w:unhideWhenUsed/>
    <w:rsid w:val="00D710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71076"/>
  </w:style>
  <w:style w:type="paragraph" w:styleId="Piedepgina">
    <w:name w:val="footer"/>
    <w:basedOn w:val="Normal"/>
    <w:link w:val="PiedepginaCar"/>
    <w:uiPriority w:val="99"/>
    <w:unhideWhenUsed/>
    <w:rsid w:val="00D710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1076"/>
  </w:style>
  <w:style w:type="paragraph" w:styleId="Textodeglobo">
    <w:name w:val="Balloon Text"/>
    <w:basedOn w:val="Normal"/>
    <w:link w:val="TextodegloboCar"/>
    <w:uiPriority w:val="99"/>
    <w:semiHidden/>
    <w:unhideWhenUsed/>
    <w:rsid w:val="00D710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1076"/>
    <w:rPr>
      <w:rFonts w:ascii="Tahoma" w:hAnsi="Tahoma" w:cs="Tahoma"/>
      <w:sz w:val="16"/>
      <w:szCs w:val="16"/>
    </w:rPr>
  </w:style>
  <w:style w:type="paragraph" w:styleId="Sinespaciado">
    <w:name w:val="No Spacing"/>
    <w:uiPriority w:val="1"/>
    <w:qFormat/>
    <w:rsid w:val="001C269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1487</Words>
  <Characters>8180</Characters>
  <Application>Microsoft Office Word</Application>
  <DocSecurity>8</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Ulises Delgado Santoyo</dc:creator>
  <cp:lastModifiedBy>Isis Vianey Garrigos Nava</cp:lastModifiedBy>
  <cp:revision>2</cp:revision>
  <dcterms:created xsi:type="dcterms:W3CDTF">2022-10-27T14:28:00Z</dcterms:created>
  <dcterms:modified xsi:type="dcterms:W3CDTF">2022-10-27T14:28:00Z</dcterms:modified>
</cp:coreProperties>
</file>