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7C1661" w14:textId="622E9AFA" w:rsidR="00527591" w:rsidRPr="00D16A2D" w:rsidRDefault="00CD23C1" w:rsidP="0048703C">
      <w:pPr>
        <w:spacing w:line="276" w:lineRule="auto"/>
        <w:jc w:val="both"/>
        <w:rPr>
          <w:rFonts w:ascii="Arial" w:hAnsi="Arial" w:cs="Arial"/>
          <w:lang w:val="es-MX"/>
        </w:rPr>
      </w:pPr>
      <w:r w:rsidRPr="00D16A2D">
        <w:rPr>
          <w:rFonts w:ascii="Arial" w:hAnsi="Arial" w:cs="Arial"/>
          <w:lang w:val="es-MX"/>
        </w:rPr>
        <w:t>En la ciudad de San Luis Potosí capital del Estad</w:t>
      </w:r>
      <w:r w:rsidR="008B66D7" w:rsidRPr="00D16A2D">
        <w:rPr>
          <w:rFonts w:ascii="Arial" w:hAnsi="Arial" w:cs="Arial"/>
          <w:lang w:val="es-MX"/>
        </w:rPr>
        <w:t xml:space="preserve">o del mismo nombre, </w:t>
      </w:r>
      <w:r w:rsidR="005C4218" w:rsidRPr="00D16A2D">
        <w:rPr>
          <w:rFonts w:ascii="Arial" w:hAnsi="Arial" w:cs="Arial"/>
          <w:lang w:val="es-MX"/>
        </w:rPr>
        <w:t>siendo las 09</w:t>
      </w:r>
      <w:r w:rsidRPr="00D16A2D">
        <w:rPr>
          <w:rFonts w:ascii="Arial" w:hAnsi="Arial" w:cs="Arial"/>
          <w:lang w:val="es-MX"/>
        </w:rPr>
        <w:t xml:space="preserve">:00 </w:t>
      </w:r>
      <w:r w:rsidR="005C4218" w:rsidRPr="00D16A2D">
        <w:rPr>
          <w:rFonts w:ascii="Arial" w:hAnsi="Arial" w:cs="Arial"/>
          <w:lang w:val="es-MX"/>
        </w:rPr>
        <w:t>nueve</w:t>
      </w:r>
      <w:r w:rsidR="00DE1C47" w:rsidRPr="00D16A2D">
        <w:rPr>
          <w:rFonts w:ascii="Arial" w:hAnsi="Arial" w:cs="Arial"/>
          <w:lang w:val="es-MX"/>
        </w:rPr>
        <w:t xml:space="preserve"> h</w:t>
      </w:r>
      <w:r w:rsidRPr="00D16A2D">
        <w:rPr>
          <w:rFonts w:ascii="Arial" w:hAnsi="Arial" w:cs="Arial"/>
          <w:lang w:val="es-MX"/>
        </w:rPr>
        <w:t xml:space="preserve">oras del día </w:t>
      </w:r>
      <w:r w:rsidR="00CA1A5C" w:rsidRPr="00D16A2D">
        <w:rPr>
          <w:rFonts w:ascii="Arial" w:hAnsi="Arial" w:cs="Arial"/>
          <w:b/>
          <w:lang w:val="es-MX"/>
        </w:rPr>
        <w:t>0</w:t>
      </w:r>
      <w:r w:rsidR="002729AA">
        <w:rPr>
          <w:rFonts w:ascii="Arial" w:hAnsi="Arial" w:cs="Arial"/>
          <w:b/>
          <w:lang w:val="es-MX"/>
        </w:rPr>
        <w:t>8</w:t>
      </w:r>
      <w:r w:rsidR="004E0571" w:rsidRPr="00D16A2D">
        <w:rPr>
          <w:rFonts w:ascii="Arial" w:hAnsi="Arial" w:cs="Arial"/>
          <w:b/>
          <w:lang w:val="es-MX"/>
        </w:rPr>
        <w:t xml:space="preserve"> </w:t>
      </w:r>
      <w:r w:rsidRPr="00D16A2D">
        <w:rPr>
          <w:rFonts w:ascii="Arial" w:hAnsi="Arial" w:cs="Arial"/>
          <w:b/>
          <w:lang w:val="es-MX"/>
        </w:rPr>
        <w:t xml:space="preserve">de </w:t>
      </w:r>
      <w:r w:rsidR="002729AA">
        <w:rPr>
          <w:rFonts w:ascii="Arial" w:hAnsi="Arial" w:cs="Arial"/>
          <w:b/>
          <w:lang w:val="es-MX"/>
        </w:rPr>
        <w:t>septiembre</w:t>
      </w:r>
      <w:r w:rsidR="00962145" w:rsidRPr="00D16A2D">
        <w:rPr>
          <w:rFonts w:ascii="Arial" w:hAnsi="Arial" w:cs="Arial"/>
          <w:b/>
          <w:lang w:val="es-MX"/>
        </w:rPr>
        <w:t xml:space="preserve"> </w:t>
      </w:r>
      <w:r w:rsidRPr="00D16A2D">
        <w:rPr>
          <w:rFonts w:ascii="Arial" w:hAnsi="Arial" w:cs="Arial"/>
          <w:b/>
          <w:lang w:val="es-MX"/>
        </w:rPr>
        <w:t>20</w:t>
      </w:r>
      <w:r w:rsidR="008B66D7" w:rsidRPr="00D16A2D">
        <w:rPr>
          <w:rFonts w:ascii="Arial" w:hAnsi="Arial" w:cs="Arial"/>
          <w:b/>
          <w:lang w:val="es-MX"/>
        </w:rPr>
        <w:t>2</w:t>
      </w:r>
      <w:r w:rsidR="00D60BFB" w:rsidRPr="00D16A2D">
        <w:rPr>
          <w:rFonts w:ascii="Arial" w:hAnsi="Arial" w:cs="Arial"/>
          <w:b/>
          <w:lang w:val="es-MX"/>
        </w:rPr>
        <w:t>2</w:t>
      </w:r>
      <w:r w:rsidRPr="00D16A2D">
        <w:rPr>
          <w:rFonts w:ascii="Arial" w:hAnsi="Arial" w:cs="Arial"/>
          <w:b/>
          <w:lang w:val="es-MX"/>
        </w:rPr>
        <w:t xml:space="preserve">, </w:t>
      </w:r>
      <w:r w:rsidRPr="00D16A2D">
        <w:rPr>
          <w:rFonts w:ascii="Arial" w:hAnsi="Arial" w:cs="Arial"/>
          <w:lang w:val="es-MX"/>
        </w:rPr>
        <w:t xml:space="preserve">se encuentran reunidos para llevar a cabo la </w:t>
      </w:r>
      <w:r w:rsidR="002729AA">
        <w:rPr>
          <w:rFonts w:ascii="Arial" w:hAnsi="Arial" w:cs="Arial"/>
          <w:b/>
          <w:lang w:val="es-MX"/>
        </w:rPr>
        <w:t>novena</w:t>
      </w:r>
      <w:r w:rsidR="00962145" w:rsidRPr="00D16A2D">
        <w:rPr>
          <w:rFonts w:ascii="Arial" w:hAnsi="Arial" w:cs="Arial"/>
          <w:b/>
          <w:lang w:val="es-MX"/>
        </w:rPr>
        <w:t xml:space="preserve"> </w:t>
      </w:r>
      <w:r w:rsidR="009645EA">
        <w:rPr>
          <w:rFonts w:ascii="Arial" w:hAnsi="Arial" w:cs="Arial"/>
          <w:lang w:val="es-MX"/>
        </w:rPr>
        <w:t>s</w:t>
      </w:r>
      <w:r w:rsidR="007D28CB" w:rsidRPr="00D16A2D">
        <w:rPr>
          <w:rFonts w:ascii="Arial" w:hAnsi="Arial" w:cs="Arial"/>
          <w:lang w:val="es-MX"/>
        </w:rPr>
        <w:t>esión</w:t>
      </w:r>
      <w:r w:rsidRPr="00D16A2D">
        <w:rPr>
          <w:rFonts w:ascii="Arial" w:hAnsi="Arial" w:cs="Arial"/>
          <w:lang w:val="es-MX"/>
        </w:rPr>
        <w:t xml:space="preserve"> </w:t>
      </w:r>
      <w:r w:rsidR="009645EA">
        <w:rPr>
          <w:rFonts w:ascii="Arial" w:hAnsi="Arial" w:cs="Arial"/>
          <w:b/>
          <w:lang w:val="es-MX"/>
        </w:rPr>
        <w:t>o</w:t>
      </w:r>
      <w:r w:rsidR="00740614" w:rsidRPr="00D16A2D">
        <w:rPr>
          <w:rFonts w:ascii="Arial" w:hAnsi="Arial" w:cs="Arial"/>
          <w:b/>
          <w:lang w:val="es-MX"/>
        </w:rPr>
        <w:t>rdinaria</w:t>
      </w:r>
      <w:r w:rsidR="004D62B1" w:rsidRPr="00D16A2D">
        <w:rPr>
          <w:rFonts w:ascii="Arial" w:hAnsi="Arial" w:cs="Arial"/>
          <w:b/>
          <w:lang w:val="es-MX"/>
        </w:rPr>
        <w:t xml:space="preserve"> 2022</w:t>
      </w:r>
      <w:r w:rsidRPr="00D16A2D">
        <w:rPr>
          <w:rFonts w:ascii="Arial" w:hAnsi="Arial" w:cs="Arial"/>
          <w:lang w:val="es-MX"/>
        </w:rPr>
        <w:t xml:space="preserve"> del Comité de </w:t>
      </w:r>
      <w:r w:rsidR="00EB3D7F" w:rsidRPr="00D16A2D">
        <w:rPr>
          <w:rFonts w:ascii="Arial" w:hAnsi="Arial" w:cs="Arial"/>
          <w:lang w:val="es-MX"/>
        </w:rPr>
        <w:t>Transparencia</w:t>
      </w:r>
      <w:r w:rsidR="00EE1FA8">
        <w:rPr>
          <w:rFonts w:ascii="Arial" w:hAnsi="Arial" w:cs="Arial"/>
          <w:lang w:val="es-MX"/>
        </w:rPr>
        <w:t xml:space="preserve"> de la Fiscalía General del Estado –FGE-</w:t>
      </w:r>
      <w:r w:rsidR="00EB3D7F" w:rsidRPr="00D16A2D">
        <w:rPr>
          <w:rFonts w:ascii="Arial" w:hAnsi="Arial" w:cs="Arial"/>
          <w:lang w:val="es-MX"/>
        </w:rPr>
        <w:t xml:space="preserve">, en la </w:t>
      </w:r>
      <w:r w:rsidR="00196B6D" w:rsidRPr="00D16A2D">
        <w:rPr>
          <w:rFonts w:ascii="Arial" w:hAnsi="Arial" w:cs="Arial"/>
          <w:lang w:val="es-MX"/>
        </w:rPr>
        <w:t>“SALA DE CRISIS”</w:t>
      </w:r>
      <w:r w:rsidR="004D7B8A" w:rsidRPr="00D16A2D">
        <w:rPr>
          <w:rFonts w:ascii="Arial" w:hAnsi="Arial" w:cs="Arial"/>
          <w:lang w:val="es-MX"/>
        </w:rPr>
        <w:t xml:space="preserve"> ubicada en Eje Vial número 100 primer piso zona centro en este Estado código postal 78000, con la finalidad</w:t>
      </w:r>
      <w:r w:rsidR="00196B6D" w:rsidRPr="00D16A2D">
        <w:rPr>
          <w:rFonts w:ascii="Arial" w:hAnsi="Arial" w:cs="Arial"/>
          <w:lang w:val="es-MX"/>
        </w:rPr>
        <w:t xml:space="preserve"> </w:t>
      </w:r>
      <w:r w:rsidRPr="00D16A2D">
        <w:rPr>
          <w:rFonts w:ascii="Arial" w:hAnsi="Arial" w:cs="Arial"/>
          <w:lang w:val="es-MX"/>
        </w:rPr>
        <w:t>de cumplir lo dispuesto por los artículos 51, 52 fracción II</w:t>
      </w:r>
      <w:r w:rsidR="00EE1FA8">
        <w:rPr>
          <w:rFonts w:ascii="Arial" w:hAnsi="Arial" w:cs="Arial"/>
          <w:lang w:val="es-MX"/>
        </w:rPr>
        <w:t>,</w:t>
      </w:r>
      <w:r w:rsidRPr="00D16A2D">
        <w:rPr>
          <w:rFonts w:ascii="Arial" w:hAnsi="Arial" w:cs="Arial"/>
          <w:lang w:val="es-MX"/>
        </w:rPr>
        <w:t xml:space="preserve"> y demás relativos aplicables de la Ley de Transparencia y Acceso a la Información Pública del Estado de San Luis Potosí</w:t>
      </w:r>
      <w:r w:rsidR="00F73EF2" w:rsidRPr="00D16A2D">
        <w:rPr>
          <w:rFonts w:ascii="Arial" w:hAnsi="Arial" w:cs="Arial"/>
          <w:lang w:val="es-MX"/>
        </w:rPr>
        <w:t>, en lo subsecuente se citará como</w:t>
      </w:r>
      <w:r w:rsidR="00915B4B" w:rsidRPr="00D16A2D">
        <w:rPr>
          <w:rFonts w:ascii="Arial" w:hAnsi="Arial" w:cs="Arial"/>
          <w:lang w:val="es-MX"/>
        </w:rPr>
        <w:t xml:space="preserve"> </w:t>
      </w:r>
      <w:r w:rsidR="00915B4B" w:rsidRPr="00D16A2D">
        <w:rPr>
          <w:rFonts w:ascii="Arial" w:hAnsi="Arial" w:cs="Arial"/>
          <w:b/>
          <w:lang w:val="es-MX"/>
        </w:rPr>
        <w:t>–LTAIPSLP-</w:t>
      </w:r>
      <w:r w:rsidRPr="00D16A2D">
        <w:rPr>
          <w:rFonts w:ascii="Arial" w:hAnsi="Arial" w:cs="Arial"/>
          <w:lang w:val="es-MX"/>
        </w:rPr>
        <w:t>;</w:t>
      </w:r>
      <w:r w:rsidR="002F797F" w:rsidRPr="00D16A2D">
        <w:rPr>
          <w:rFonts w:ascii="Arial" w:hAnsi="Arial" w:cs="Arial"/>
          <w:lang w:val="es-MX"/>
        </w:rPr>
        <w:t xml:space="preserve"> los integrante del mismo:</w:t>
      </w:r>
      <w:r w:rsidR="00527591" w:rsidRPr="00D16A2D">
        <w:rPr>
          <w:rFonts w:ascii="Arial" w:hAnsi="Arial" w:cs="Arial"/>
          <w:lang w:val="es-MX"/>
        </w:rPr>
        <w:t xml:space="preserve"> </w:t>
      </w:r>
      <w:r w:rsidR="00EE1FA8" w:rsidRPr="00D16A2D">
        <w:rPr>
          <w:rFonts w:ascii="Arial" w:eastAsia="Arial" w:hAnsi="Arial" w:cs="Arial"/>
          <w:b/>
        </w:rPr>
        <w:t xml:space="preserve">Maestra </w:t>
      </w:r>
      <w:proofErr w:type="spellStart"/>
      <w:r w:rsidR="00EE1FA8" w:rsidRPr="00D16A2D">
        <w:rPr>
          <w:rFonts w:ascii="Arial" w:eastAsia="Arial" w:hAnsi="Arial" w:cs="Arial"/>
          <w:b/>
        </w:rPr>
        <w:t>Xitlálic</w:t>
      </w:r>
      <w:proofErr w:type="spellEnd"/>
      <w:r w:rsidR="00EE1FA8" w:rsidRPr="00D16A2D">
        <w:rPr>
          <w:rFonts w:ascii="Arial" w:eastAsia="Arial" w:hAnsi="Arial" w:cs="Arial"/>
          <w:b/>
        </w:rPr>
        <w:t xml:space="preserve"> Sánchez Servín </w:t>
      </w:r>
      <w:r w:rsidR="00B42312" w:rsidRPr="00D16A2D">
        <w:rPr>
          <w:rFonts w:ascii="Arial" w:eastAsia="Arial" w:hAnsi="Arial" w:cs="Arial"/>
        </w:rPr>
        <w:t>Vic</w:t>
      </w:r>
      <w:r w:rsidR="00527591" w:rsidRPr="00D16A2D">
        <w:rPr>
          <w:rFonts w:ascii="Arial" w:eastAsia="Arial" w:hAnsi="Arial" w:cs="Arial"/>
        </w:rPr>
        <w:t xml:space="preserve">efiscal Jurídico y Presidenta del </w:t>
      </w:r>
      <w:r w:rsidR="00FE5662" w:rsidRPr="00D16A2D">
        <w:rPr>
          <w:rFonts w:ascii="Arial" w:eastAsia="Arial" w:hAnsi="Arial" w:cs="Arial"/>
        </w:rPr>
        <w:t>Comité d</w:t>
      </w:r>
      <w:r w:rsidR="00527591" w:rsidRPr="00D16A2D">
        <w:rPr>
          <w:rFonts w:ascii="Arial" w:eastAsia="Arial" w:hAnsi="Arial" w:cs="Arial"/>
        </w:rPr>
        <w:t>e Transparencia</w:t>
      </w:r>
      <w:r w:rsidR="00CD7DC8">
        <w:rPr>
          <w:rFonts w:ascii="Arial" w:eastAsia="Arial" w:hAnsi="Arial" w:cs="Arial"/>
        </w:rPr>
        <w:t xml:space="preserve"> y a quien en lo sucesivo se citará como </w:t>
      </w:r>
      <w:r w:rsidR="00CD7DC8" w:rsidRPr="00CD7DC8">
        <w:rPr>
          <w:rFonts w:ascii="Arial" w:eastAsia="Arial" w:hAnsi="Arial" w:cs="Arial"/>
          <w:b/>
        </w:rPr>
        <w:t>“Presidenta”</w:t>
      </w:r>
      <w:r w:rsidR="00D60BFB" w:rsidRPr="00D16A2D">
        <w:rPr>
          <w:rFonts w:ascii="Arial" w:hAnsi="Arial" w:cs="Arial"/>
          <w:lang w:val="es-MX"/>
        </w:rPr>
        <w:t>,</w:t>
      </w:r>
      <w:r w:rsidR="004C4154" w:rsidRPr="00D16A2D">
        <w:rPr>
          <w:rFonts w:ascii="Arial" w:hAnsi="Arial" w:cs="Arial"/>
          <w:lang w:val="es-MX"/>
        </w:rPr>
        <w:t xml:space="preserve"> </w:t>
      </w:r>
      <w:r w:rsidR="00EE1FA8" w:rsidRPr="00D16A2D">
        <w:rPr>
          <w:rFonts w:ascii="Arial" w:hAnsi="Arial" w:cs="Arial"/>
          <w:b/>
          <w:lang w:val="es-MX"/>
        </w:rPr>
        <w:t xml:space="preserve">Licenciado Doroteo Paredes Granado </w:t>
      </w:r>
      <w:r w:rsidR="004E0571" w:rsidRPr="00D16A2D">
        <w:rPr>
          <w:rFonts w:ascii="Arial" w:hAnsi="Arial" w:cs="Arial"/>
          <w:lang w:val="es-MX"/>
        </w:rPr>
        <w:t xml:space="preserve">Vicefiscal e Integrante del Comité de Transparencia, y </w:t>
      </w:r>
      <w:r w:rsidR="00EE1FA8" w:rsidRPr="00D16A2D">
        <w:rPr>
          <w:rFonts w:ascii="Arial" w:hAnsi="Arial" w:cs="Arial"/>
          <w:b/>
          <w:lang w:val="es-MX"/>
        </w:rPr>
        <w:t>Maestro Javier Montalvo Pérez</w:t>
      </w:r>
      <w:r w:rsidR="00EE1FA8" w:rsidRPr="00D16A2D">
        <w:rPr>
          <w:rFonts w:ascii="Arial" w:hAnsi="Arial" w:cs="Arial"/>
          <w:lang w:val="es-MX"/>
        </w:rPr>
        <w:t xml:space="preserve"> </w:t>
      </w:r>
      <w:r w:rsidR="004E0571" w:rsidRPr="00D16A2D">
        <w:rPr>
          <w:rFonts w:ascii="Arial" w:hAnsi="Arial" w:cs="Arial"/>
          <w:lang w:val="es-MX"/>
        </w:rPr>
        <w:t xml:space="preserve">Fiscal Especializado en Delitos Electorales </w:t>
      </w:r>
      <w:r w:rsidR="00527591" w:rsidRPr="00D16A2D">
        <w:rPr>
          <w:rFonts w:ascii="Arial" w:hAnsi="Arial" w:cs="Arial"/>
          <w:lang w:val="es-MX"/>
        </w:rPr>
        <w:t>e integrante</w:t>
      </w:r>
      <w:r w:rsidR="004E0571" w:rsidRPr="00D16A2D">
        <w:rPr>
          <w:rFonts w:ascii="Arial" w:hAnsi="Arial" w:cs="Arial"/>
          <w:lang w:val="es-MX"/>
        </w:rPr>
        <w:t xml:space="preserve"> del Comité de Transparencia</w:t>
      </w:r>
      <w:r w:rsidR="002F797F" w:rsidRPr="00D16A2D">
        <w:rPr>
          <w:rFonts w:ascii="Arial" w:hAnsi="Arial" w:cs="Arial"/>
        </w:rPr>
        <w:t xml:space="preserve">, </w:t>
      </w:r>
      <w:r w:rsidR="00527591" w:rsidRPr="00D16A2D">
        <w:rPr>
          <w:rFonts w:ascii="Arial" w:hAnsi="Arial" w:cs="Arial"/>
          <w:lang w:val="es-MX"/>
        </w:rPr>
        <w:t>acorde a lo establecido por el artículo Tercero del</w:t>
      </w:r>
      <w:r w:rsidR="00527591" w:rsidRPr="00D16A2D">
        <w:rPr>
          <w:rFonts w:ascii="Arial" w:hAnsi="Arial" w:cs="Arial"/>
          <w:b/>
        </w:rPr>
        <w:t xml:space="preserve"> </w:t>
      </w:r>
      <w:r w:rsidR="00CA1A5C" w:rsidRPr="00D16A2D">
        <w:rPr>
          <w:rFonts w:ascii="Arial" w:hAnsi="Arial" w:cs="Arial"/>
        </w:rPr>
        <w:t>A</w:t>
      </w:r>
      <w:r w:rsidR="00527591" w:rsidRPr="00D16A2D">
        <w:rPr>
          <w:rFonts w:ascii="Arial" w:hAnsi="Arial" w:cs="Arial"/>
        </w:rPr>
        <w:t>cuerdo General número AG/011/2020 del Fiscal General del Estado de San Luis Potosí, por el que se crea el Comité de Transparencia de la Fiscalía General del Estado de San Luis Potosí, así como los line</w:t>
      </w:r>
      <w:r w:rsidR="00CA1A5C" w:rsidRPr="00D16A2D">
        <w:rPr>
          <w:rFonts w:ascii="Arial" w:hAnsi="Arial" w:cs="Arial"/>
        </w:rPr>
        <w:t>amientos para su funcionamiento</w:t>
      </w:r>
      <w:r w:rsidR="00527591" w:rsidRPr="00D16A2D">
        <w:rPr>
          <w:rFonts w:ascii="Arial" w:hAnsi="Arial" w:cs="Arial"/>
          <w:lang w:val="es-MX"/>
        </w:rPr>
        <w:t xml:space="preserve">; estando presente </w:t>
      </w:r>
      <w:r w:rsidR="00ED60D3">
        <w:rPr>
          <w:rFonts w:ascii="Arial" w:hAnsi="Arial" w:cs="Arial"/>
          <w:lang w:val="es-MX"/>
        </w:rPr>
        <w:t xml:space="preserve">la Licenciada </w:t>
      </w:r>
      <w:r w:rsidR="00ED60D3">
        <w:rPr>
          <w:rFonts w:ascii="Arial" w:hAnsi="Arial" w:cs="Arial"/>
          <w:b/>
          <w:lang w:val="es-MX"/>
        </w:rPr>
        <w:t>JESSICA ERIKA LUDIVINA ACOSTA CORREA</w:t>
      </w:r>
      <w:r w:rsidR="00527591" w:rsidRPr="00D16A2D">
        <w:rPr>
          <w:rFonts w:ascii="Arial" w:hAnsi="Arial" w:cs="Arial"/>
          <w:lang w:val="es-MX"/>
        </w:rPr>
        <w:t xml:space="preserve"> </w:t>
      </w:r>
      <w:r w:rsidR="00ED60D3">
        <w:rPr>
          <w:rFonts w:ascii="Arial" w:hAnsi="Arial" w:cs="Arial"/>
          <w:lang w:val="es-MX"/>
        </w:rPr>
        <w:t xml:space="preserve">Directora de </w:t>
      </w:r>
      <w:r w:rsidR="00527591" w:rsidRPr="00D16A2D">
        <w:rPr>
          <w:rFonts w:ascii="Arial" w:hAnsi="Arial" w:cs="Arial"/>
          <w:lang w:val="es-MX"/>
        </w:rPr>
        <w:t>Transparencia</w:t>
      </w:r>
      <w:r w:rsidR="00ED60D3">
        <w:rPr>
          <w:rFonts w:ascii="Arial" w:hAnsi="Arial" w:cs="Arial"/>
          <w:lang w:val="es-MX"/>
        </w:rPr>
        <w:t xml:space="preserve"> y Acceso a la Información</w:t>
      </w:r>
      <w:r w:rsidR="00527591" w:rsidRPr="00D16A2D">
        <w:rPr>
          <w:rFonts w:ascii="Arial" w:hAnsi="Arial" w:cs="Arial"/>
          <w:lang w:val="es-MX"/>
        </w:rPr>
        <w:t xml:space="preserve"> quien en términos del artículo Noveno del Acuerd</w:t>
      </w:r>
      <w:r w:rsidR="00ED60D3">
        <w:rPr>
          <w:rFonts w:ascii="Arial" w:hAnsi="Arial" w:cs="Arial"/>
          <w:lang w:val="es-MX"/>
        </w:rPr>
        <w:t>o en cita, funge como Secretaria</w:t>
      </w:r>
      <w:r w:rsidR="00527591" w:rsidRPr="00D16A2D">
        <w:rPr>
          <w:rFonts w:ascii="Arial" w:hAnsi="Arial" w:cs="Arial"/>
          <w:lang w:val="es-MX"/>
        </w:rPr>
        <w:t xml:space="preserve"> Técnic</w:t>
      </w:r>
      <w:r w:rsidR="00ED60D3">
        <w:rPr>
          <w:rFonts w:ascii="Arial" w:hAnsi="Arial" w:cs="Arial"/>
          <w:lang w:val="es-MX"/>
        </w:rPr>
        <w:t>a</w:t>
      </w:r>
      <w:r w:rsidR="00527591" w:rsidRPr="00D16A2D">
        <w:rPr>
          <w:rFonts w:ascii="Arial" w:hAnsi="Arial" w:cs="Arial"/>
          <w:lang w:val="es-MX"/>
        </w:rPr>
        <w:t xml:space="preserve"> del Comité de Transparencia</w:t>
      </w:r>
      <w:r w:rsidR="00ED60D3">
        <w:rPr>
          <w:rFonts w:ascii="Arial" w:hAnsi="Arial" w:cs="Arial"/>
          <w:lang w:val="es-MX"/>
        </w:rPr>
        <w:t xml:space="preserve"> quien n</w:t>
      </w:r>
      <w:r w:rsidR="00ED60D3" w:rsidRPr="00D16A2D">
        <w:rPr>
          <w:rFonts w:ascii="Arial" w:hAnsi="Arial" w:cs="Arial"/>
          <w:lang w:val="es-MX"/>
        </w:rPr>
        <w:t>o tiene voz ni voto en la sesión que ahora se celebra</w:t>
      </w:r>
      <w:r w:rsidR="00ED60D3">
        <w:rPr>
          <w:rFonts w:ascii="Arial" w:hAnsi="Arial" w:cs="Arial"/>
          <w:lang w:val="es-MX"/>
        </w:rPr>
        <w:t>,</w:t>
      </w:r>
      <w:r w:rsidR="00CD7DC8">
        <w:rPr>
          <w:rFonts w:ascii="Arial" w:hAnsi="Arial" w:cs="Arial"/>
          <w:lang w:val="es-MX"/>
        </w:rPr>
        <w:t xml:space="preserve"> y en lo sucesivo se citará como “</w:t>
      </w:r>
      <w:r w:rsidR="00CD7DC8" w:rsidRPr="00C50356">
        <w:rPr>
          <w:rFonts w:ascii="Arial" w:hAnsi="Arial" w:cs="Arial"/>
          <w:b/>
          <w:lang w:val="es-MX"/>
        </w:rPr>
        <w:t>Secretari</w:t>
      </w:r>
      <w:r w:rsidR="00ED60D3">
        <w:rPr>
          <w:rFonts w:ascii="Arial" w:hAnsi="Arial" w:cs="Arial"/>
          <w:b/>
          <w:lang w:val="es-MX"/>
        </w:rPr>
        <w:t>a</w:t>
      </w:r>
      <w:r w:rsidR="00CD7DC8" w:rsidRPr="00C50356">
        <w:rPr>
          <w:rFonts w:ascii="Arial" w:hAnsi="Arial" w:cs="Arial"/>
          <w:b/>
          <w:lang w:val="es-MX"/>
        </w:rPr>
        <w:t xml:space="preserve"> Técnic</w:t>
      </w:r>
      <w:r w:rsidR="00ED60D3">
        <w:rPr>
          <w:rFonts w:ascii="Arial" w:hAnsi="Arial" w:cs="Arial"/>
          <w:b/>
          <w:lang w:val="es-MX"/>
        </w:rPr>
        <w:t>a</w:t>
      </w:r>
      <w:r w:rsidR="00CD7DC8">
        <w:rPr>
          <w:rFonts w:ascii="Arial" w:hAnsi="Arial" w:cs="Arial"/>
          <w:lang w:val="es-MX"/>
        </w:rPr>
        <w:t>”</w:t>
      </w:r>
      <w:r w:rsidR="00ED60D3">
        <w:rPr>
          <w:rFonts w:ascii="Arial" w:hAnsi="Arial" w:cs="Arial"/>
          <w:lang w:val="es-MX"/>
        </w:rPr>
        <w:t>.</w:t>
      </w:r>
      <w:r w:rsidR="00527591" w:rsidRPr="00D16A2D">
        <w:rPr>
          <w:rFonts w:ascii="Arial" w:hAnsi="Arial" w:cs="Arial"/>
          <w:lang w:val="es-MX"/>
        </w:rPr>
        <w:t xml:space="preserve"> </w:t>
      </w:r>
    </w:p>
    <w:p w14:paraId="77478916" w14:textId="7A290179" w:rsidR="00527591" w:rsidRDefault="00527591" w:rsidP="0048703C">
      <w:pPr>
        <w:spacing w:line="276" w:lineRule="auto"/>
        <w:jc w:val="both"/>
        <w:rPr>
          <w:rFonts w:ascii="Arial" w:hAnsi="Arial" w:cs="Arial"/>
          <w:lang w:val="es-MX"/>
        </w:rPr>
      </w:pPr>
    </w:p>
    <w:p w14:paraId="52029F47" w14:textId="77777777" w:rsidR="000371DB" w:rsidRPr="00D16A2D" w:rsidRDefault="000371DB" w:rsidP="0048703C">
      <w:pPr>
        <w:spacing w:line="276" w:lineRule="auto"/>
        <w:jc w:val="both"/>
        <w:rPr>
          <w:rFonts w:ascii="Arial" w:hAnsi="Arial" w:cs="Arial"/>
          <w:lang w:val="es-MX"/>
        </w:rPr>
      </w:pPr>
    </w:p>
    <w:p w14:paraId="122A75F2" w14:textId="4C9DFC99" w:rsidR="00D66A6A" w:rsidRPr="00D16A2D" w:rsidRDefault="00D66A6A" w:rsidP="0048703C">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w:t>
      </w:r>
      <w:r w:rsidR="008249C5" w:rsidRPr="00D16A2D">
        <w:rPr>
          <w:rFonts w:ascii="Arial" w:hAnsi="Arial" w:cs="Arial"/>
          <w:b/>
          <w:i/>
          <w:lang w:val="es-MX"/>
        </w:rPr>
        <w:t xml:space="preserve">n uso de la </w:t>
      </w:r>
      <w:r w:rsidRPr="00D16A2D">
        <w:rPr>
          <w:rFonts w:ascii="Arial" w:hAnsi="Arial" w:cs="Arial"/>
          <w:b/>
          <w:i/>
          <w:lang w:val="es-MX"/>
        </w:rPr>
        <w:t>voz</w:t>
      </w:r>
      <w:r w:rsidR="00A21FAF">
        <w:rPr>
          <w:rFonts w:ascii="Arial" w:hAnsi="Arial" w:cs="Arial"/>
          <w:b/>
          <w:i/>
          <w:lang w:val="es-MX"/>
        </w:rPr>
        <w:t>,</w:t>
      </w:r>
      <w:r w:rsidR="00ED60D3">
        <w:rPr>
          <w:rFonts w:ascii="Arial" w:hAnsi="Arial" w:cs="Arial"/>
          <w:b/>
          <w:i/>
          <w:lang w:val="es-MX"/>
        </w:rPr>
        <w:t xml:space="preserve"> la</w:t>
      </w:r>
      <w:r w:rsidR="008249C5" w:rsidRPr="00D16A2D">
        <w:rPr>
          <w:rFonts w:ascii="Arial" w:hAnsi="Arial" w:cs="Arial"/>
          <w:b/>
          <w:i/>
          <w:lang w:val="es-MX"/>
        </w:rPr>
        <w:t xml:space="preserve"> Secretari</w:t>
      </w:r>
      <w:r w:rsidR="00ED60D3">
        <w:rPr>
          <w:rFonts w:ascii="Arial" w:hAnsi="Arial" w:cs="Arial"/>
          <w:b/>
          <w:i/>
          <w:lang w:val="es-MX"/>
        </w:rPr>
        <w:t>a</w:t>
      </w:r>
      <w:r w:rsidR="008249C5" w:rsidRPr="00D16A2D">
        <w:rPr>
          <w:rFonts w:ascii="Arial" w:hAnsi="Arial" w:cs="Arial"/>
          <w:b/>
          <w:i/>
          <w:lang w:val="es-MX"/>
        </w:rPr>
        <w:t xml:space="preserve"> Técnic</w:t>
      </w:r>
      <w:r w:rsidR="00ED60D3">
        <w:rPr>
          <w:rFonts w:ascii="Arial" w:hAnsi="Arial" w:cs="Arial"/>
          <w:b/>
          <w:i/>
          <w:lang w:val="es-MX"/>
        </w:rPr>
        <w:t>a</w:t>
      </w:r>
      <w:r w:rsidR="00345D71">
        <w:rPr>
          <w:rFonts w:ascii="Arial" w:hAnsi="Arial" w:cs="Arial"/>
          <w:b/>
          <w:i/>
          <w:lang w:val="es-MX"/>
        </w:rPr>
        <w:t>.</w:t>
      </w:r>
    </w:p>
    <w:p w14:paraId="2B5B9096" w14:textId="034F8984" w:rsidR="00E26A52" w:rsidRDefault="00C762B3" w:rsidP="0048703C">
      <w:pPr>
        <w:spacing w:line="276" w:lineRule="auto"/>
        <w:jc w:val="both"/>
        <w:rPr>
          <w:rFonts w:ascii="Arial" w:hAnsi="Arial" w:cs="Arial"/>
          <w:lang w:val="es-MX"/>
        </w:rPr>
      </w:pPr>
      <w:r w:rsidRPr="00D16A2D">
        <w:rPr>
          <w:rFonts w:ascii="Arial" w:hAnsi="Arial" w:cs="Arial"/>
          <w:lang w:val="es-MX"/>
        </w:rPr>
        <w:t>S</w:t>
      </w:r>
      <w:r w:rsidR="00772913" w:rsidRPr="00D16A2D">
        <w:rPr>
          <w:rFonts w:ascii="Arial" w:hAnsi="Arial" w:cs="Arial"/>
          <w:lang w:val="es-MX"/>
        </w:rPr>
        <w:t>e proce</w:t>
      </w:r>
      <w:r w:rsidR="009645EA">
        <w:rPr>
          <w:rFonts w:ascii="Arial" w:hAnsi="Arial" w:cs="Arial"/>
          <w:lang w:val="es-MX"/>
        </w:rPr>
        <w:t>de a llevar a cabo la presente s</w:t>
      </w:r>
      <w:r w:rsidR="00772913" w:rsidRPr="00D16A2D">
        <w:rPr>
          <w:rFonts w:ascii="Arial" w:hAnsi="Arial" w:cs="Arial"/>
          <w:lang w:val="es-MX"/>
        </w:rPr>
        <w:t xml:space="preserve">esión </w:t>
      </w:r>
      <w:r w:rsidR="009645EA">
        <w:rPr>
          <w:rFonts w:ascii="Arial" w:hAnsi="Arial" w:cs="Arial"/>
          <w:lang w:val="es-MX"/>
        </w:rPr>
        <w:t>o</w:t>
      </w:r>
      <w:r w:rsidR="00EB3D7F" w:rsidRPr="00D16A2D">
        <w:rPr>
          <w:rFonts w:ascii="Arial" w:hAnsi="Arial" w:cs="Arial"/>
          <w:lang w:val="es-MX"/>
        </w:rPr>
        <w:t>rdinaria</w:t>
      </w:r>
      <w:r w:rsidR="00772913" w:rsidRPr="00D16A2D">
        <w:rPr>
          <w:rFonts w:ascii="Arial" w:hAnsi="Arial" w:cs="Arial"/>
          <w:lang w:val="es-MX"/>
        </w:rPr>
        <w:t xml:space="preserve"> </w:t>
      </w:r>
      <w:r w:rsidR="00740614" w:rsidRPr="00D16A2D">
        <w:rPr>
          <w:rFonts w:ascii="Arial" w:hAnsi="Arial" w:cs="Arial"/>
          <w:lang w:val="es-MX"/>
        </w:rPr>
        <w:t xml:space="preserve">en los </w:t>
      </w:r>
      <w:r w:rsidR="00F73EF2" w:rsidRPr="00D16A2D">
        <w:rPr>
          <w:rFonts w:ascii="Arial" w:hAnsi="Arial" w:cs="Arial"/>
          <w:lang w:val="es-MX"/>
        </w:rPr>
        <w:t>siguientes</w:t>
      </w:r>
      <w:r w:rsidR="00740614" w:rsidRPr="00D16A2D">
        <w:rPr>
          <w:rFonts w:ascii="Arial" w:hAnsi="Arial" w:cs="Arial"/>
          <w:lang w:val="es-MX"/>
        </w:rPr>
        <w:t xml:space="preserve"> </w:t>
      </w:r>
      <w:r w:rsidR="0013763D" w:rsidRPr="00D16A2D">
        <w:rPr>
          <w:rFonts w:ascii="Arial" w:hAnsi="Arial" w:cs="Arial"/>
          <w:lang w:val="es-MX"/>
        </w:rPr>
        <w:t>términos</w:t>
      </w:r>
      <w:r w:rsidR="00772913" w:rsidRPr="00D16A2D">
        <w:rPr>
          <w:rFonts w:ascii="Arial" w:hAnsi="Arial" w:cs="Arial"/>
          <w:lang w:val="es-MX"/>
        </w:rPr>
        <w:t>:</w:t>
      </w:r>
    </w:p>
    <w:p w14:paraId="1D5B48C0" w14:textId="77777777" w:rsidR="000371DB" w:rsidRPr="00D16A2D" w:rsidRDefault="000371DB" w:rsidP="0048703C">
      <w:pPr>
        <w:spacing w:line="276" w:lineRule="auto"/>
        <w:jc w:val="both"/>
        <w:rPr>
          <w:rFonts w:ascii="Arial" w:hAnsi="Arial" w:cs="Arial"/>
          <w:b/>
          <w:lang w:val="es-MX"/>
        </w:rPr>
      </w:pPr>
    </w:p>
    <w:p w14:paraId="26729B8C" w14:textId="4EF8B487" w:rsidR="00972919" w:rsidRPr="00D16A2D" w:rsidRDefault="007E1E05" w:rsidP="0048703C">
      <w:pPr>
        <w:spacing w:line="276" w:lineRule="auto"/>
        <w:jc w:val="both"/>
        <w:rPr>
          <w:rFonts w:ascii="Arial" w:eastAsia="Arial" w:hAnsi="Arial" w:cs="Arial"/>
        </w:rPr>
      </w:pPr>
      <w:r>
        <w:rPr>
          <w:rFonts w:ascii="Arial" w:hAnsi="Arial" w:cs="Arial"/>
          <w:b/>
          <w:u w:val="single"/>
          <w:lang w:val="es-MX"/>
        </w:rPr>
        <w:t>P</w:t>
      </w:r>
      <w:r w:rsidRPr="00D16A2D">
        <w:rPr>
          <w:rFonts w:ascii="Arial" w:hAnsi="Arial" w:cs="Arial"/>
          <w:b/>
          <w:u w:val="single"/>
          <w:lang w:val="es-MX"/>
        </w:rPr>
        <w:t xml:space="preserve">rimer </w:t>
      </w:r>
      <w:r w:rsidRPr="00E26A52">
        <w:rPr>
          <w:rFonts w:ascii="Arial" w:hAnsi="Arial" w:cs="Arial"/>
          <w:b/>
          <w:u w:val="single"/>
          <w:lang w:val="es-MX"/>
        </w:rPr>
        <w:t xml:space="preserve">punto </w:t>
      </w:r>
      <w:r w:rsidRPr="007E1E05">
        <w:rPr>
          <w:rFonts w:ascii="Arial" w:hAnsi="Arial" w:cs="Arial"/>
          <w:lang w:val="es-MX"/>
        </w:rPr>
        <w:t xml:space="preserve">del orden del día, </w:t>
      </w:r>
      <w:r w:rsidRPr="007E1E05">
        <w:rPr>
          <w:rFonts w:ascii="Arial" w:hAnsi="Arial" w:cs="Arial"/>
          <w:b/>
          <w:lang w:val="es-MX"/>
        </w:rPr>
        <w:t>lista de asistencia</w:t>
      </w:r>
      <w:r w:rsidRPr="007E1E05">
        <w:rPr>
          <w:rFonts w:ascii="Arial" w:hAnsi="Arial" w:cs="Arial"/>
          <w:lang w:val="es-MX"/>
        </w:rPr>
        <w:t xml:space="preserve">. </w:t>
      </w:r>
      <w:r w:rsidR="00D66A6A" w:rsidRPr="00D16A2D">
        <w:rPr>
          <w:rFonts w:ascii="Arial" w:hAnsi="Arial" w:cs="Arial"/>
          <w:lang w:val="es-MX"/>
        </w:rPr>
        <w:t xml:space="preserve">Cedo el uso de la voz a la </w:t>
      </w:r>
      <w:r w:rsidR="008249C5" w:rsidRPr="00D16A2D">
        <w:rPr>
          <w:rFonts w:ascii="Arial" w:eastAsia="Arial" w:hAnsi="Arial" w:cs="Arial"/>
        </w:rPr>
        <w:t>Presidenta</w:t>
      </w:r>
      <w:r w:rsidR="00D66A6A" w:rsidRPr="00D16A2D">
        <w:rPr>
          <w:rFonts w:ascii="Arial" w:eastAsia="Arial" w:hAnsi="Arial" w:cs="Arial"/>
        </w:rPr>
        <w:t>.</w:t>
      </w:r>
    </w:p>
    <w:p w14:paraId="7A3FFD08" w14:textId="2DF102CA" w:rsidR="00D66A6A" w:rsidRDefault="00D66A6A" w:rsidP="0048703C">
      <w:pPr>
        <w:spacing w:line="276" w:lineRule="auto"/>
        <w:jc w:val="both"/>
        <w:rPr>
          <w:rFonts w:ascii="Arial" w:hAnsi="Arial" w:cs="Arial"/>
        </w:rPr>
      </w:pPr>
    </w:p>
    <w:p w14:paraId="72C68E26" w14:textId="77777777" w:rsidR="00E26A52" w:rsidRPr="00D16A2D" w:rsidRDefault="00E26A52" w:rsidP="0048703C">
      <w:pPr>
        <w:spacing w:line="276" w:lineRule="auto"/>
        <w:jc w:val="both"/>
        <w:rPr>
          <w:rFonts w:ascii="Arial" w:hAnsi="Arial" w:cs="Arial"/>
        </w:rPr>
      </w:pPr>
    </w:p>
    <w:p w14:paraId="1204DD32" w14:textId="65A38EA7" w:rsidR="00D14720" w:rsidRPr="00D16A2D" w:rsidRDefault="00D14720" w:rsidP="0048703C">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r w:rsidR="00345D71">
        <w:rPr>
          <w:rFonts w:ascii="Arial" w:hAnsi="Arial" w:cs="Arial"/>
          <w:b/>
          <w:i/>
        </w:rPr>
        <w:t>.</w:t>
      </w:r>
    </w:p>
    <w:p w14:paraId="3934C47B" w14:textId="0CF1DF4B" w:rsidR="00D66A6A" w:rsidRPr="00D16A2D" w:rsidRDefault="008249C5" w:rsidP="0048703C">
      <w:pPr>
        <w:widowControl w:val="0"/>
        <w:spacing w:line="276" w:lineRule="auto"/>
        <w:jc w:val="both"/>
        <w:rPr>
          <w:rFonts w:ascii="Arial" w:hAnsi="Arial" w:cs="Arial"/>
          <w:lang w:val="es-MX"/>
        </w:rPr>
      </w:pPr>
      <w:r w:rsidRPr="00D16A2D">
        <w:rPr>
          <w:rFonts w:ascii="Arial" w:hAnsi="Arial" w:cs="Arial"/>
          <w:lang w:val="es-MX"/>
        </w:rPr>
        <w:lastRenderedPageBreak/>
        <w:t>P</w:t>
      </w:r>
      <w:r w:rsidR="009C1BC3" w:rsidRPr="00D16A2D">
        <w:rPr>
          <w:rFonts w:ascii="Arial" w:hAnsi="Arial" w:cs="Arial"/>
          <w:lang w:val="es-MX"/>
        </w:rPr>
        <w:t>r</w:t>
      </w:r>
      <w:r w:rsidR="00D66A6A" w:rsidRPr="00D16A2D">
        <w:rPr>
          <w:rFonts w:ascii="Arial" w:hAnsi="Arial" w:cs="Arial"/>
          <w:lang w:val="es-MX"/>
        </w:rPr>
        <w:t>ocedo al pase de lista:</w:t>
      </w:r>
    </w:p>
    <w:p w14:paraId="360DA9D1" w14:textId="5801E714" w:rsidR="00D66A6A" w:rsidRPr="00D16A2D" w:rsidRDefault="008249C5" w:rsidP="0048703C">
      <w:pPr>
        <w:spacing w:line="276" w:lineRule="auto"/>
        <w:jc w:val="both"/>
        <w:rPr>
          <w:rFonts w:ascii="Arial" w:hAnsi="Arial" w:cs="Arial"/>
          <w:lang w:val="es-MX"/>
        </w:rPr>
      </w:pPr>
      <w:r w:rsidRPr="00D16A2D">
        <w:rPr>
          <w:rFonts w:ascii="Arial" w:hAnsi="Arial" w:cs="Arial"/>
          <w:b/>
          <w:lang w:val="es-MX"/>
        </w:rPr>
        <w:t>Licenciado Doroteo Paredes Granado</w:t>
      </w:r>
      <w:r w:rsidRPr="00D16A2D">
        <w:rPr>
          <w:rFonts w:ascii="Arial" w:hAnsi="Arial" w:cs="Arial"/>
          <w:lang w:val="es-MX"/>
        </w:rPr>
        <w:t xml:space="preserve">. </w:t>
      </w:r>
      <w:r w:rsidR="009645EA">
        <w:rPr>
          <w:rFonts w:ascii="Arial" w:hAnsi="Arial" w:cs="Arial"/>
          <w:lang w:val="es-MX"/>
        </w:rPr>
        <w:t xml:space="preserve">Presente </w:t>
      </w:r>
    </w:p>
    <w:p w14:paraId="45388CDE" w14:textId="347F24B9" w:rsidR="00D66A6A" w:rsidRPr="00D16A2D" w:rsidRDefault="008249C5" w:rsidP="0048703C">
      <w:pPr>
        <w:spacing w:line="276" w:lineRule="auto"/>
        <w:jc w:val="both"/>
        <w:rPr>
          <w:rFonts w:ascii="Arial" w:hAnsi="Arial" w:cs="Arial"/>
          <w:lang w:val="es-MX"/>
        </w:rPr>
      </w:pPr>
      <w:r w:rsidRPr="00D16A2D">
        <w:rPr>
          <w:rFonts w:ascii="Arial" w:hAnsi="Arial" w:cs="Arial"/>
          <w:b/>
          <w:lang w:val="es-MX"/>
        </w:rPr>
        <w:t>Maestro Javier Montalvo Pérez.</w:t>
      </w:r>
      <w:r w:rsidR="00D66A6A" w:rsidRPr="00D16A2D">
        <w:rPr>
          <w:rFonts w:ascii="Arial" w:hAnsi="Arial" w:cs="Arial"/>
          <w:lang w:val="es-MX"/>
        </w:rPr>
        <w:t xml:space="preserve"> </w:t>
      </w:r>
      <w:r w:rsidR="009645EA">
        <w:rPr>
          <w:rFonts w:ascii="Arial" w:hAnsi="Arial" w:cs="Arial"/>
          <w:lang w:val="es-MX"/>
        </w:rPr>
        <w:t>Presente</w:t>
      </w:r>
    </w:p>
    <w:p w14:paraId="2581079A" w14:textId="67BB2821" w:rsidR="00D66A6A" w:rsidRPr="00D16A2D" w:rsidRDefault="00ED60D3" w:rsidP="0048703C">
      <w:pPr>
        <w:spacing w:line="276" w:lineRule="auto"/>
        <w:jc w:val="both"/>
        <w:rPr>
          <w:rFonts w:ascii="Arial" w:hAnsi="Arial" w:cs="Arial"/>
          <w:lang w:val="es-MX"/>
        </w:rPr>
      </w:pPr>
      <w:r>
        <w:rPr>
          <w:rFonts w:ascii="Arial" w:hAnsi="Arial" w:cs="Arial"/>
          <w:b/>
          <w:lang w:val="es-MX"/>
        </w:rPr>
        <w:t xml:space="preserve">Licenciada Jessica Erika </w:t>
      </w:r>
      <w:proofErr w:type="spellStart"/>
      <w:r>
        <w:rPr>
          <w:rFonts w:ascii="Arial" w:hAnsi="Arial" w:cs="Arial"/>
          <w:b/>
          <w:lang w:val="es-MX"/>
        </w:rPr>
        <w:t>Ludivina</w:t>
      </w:r>
      <w:proofErr w:type="spellEnd"/>
      <w:r>
        <w:rPr>
          <w:rFonts w:ascii="Arial" w:hAnsi="Arial" w:cs="Arial"/>
          <w:b/>
          <w:lang w:val="es-MX"/>
        </w:rPr>
        <w:t xml:space="preserve"> Acosta correa</w:t>
      </w:r>
      <w:r w:rsidR="008249C5" w:rsidRPr="00D16A2D">
        <w:rPr>
          <w:rFonts w:ascii="Arial" w:hAnsi="Arial" w:cs="Arial"/>
          <w:b/>
          <w:lang w:val="es-MX"/>
        </w:rPr>
        <w:t xml:space="preserve">. </w:t>
      </w:r>
      <w:r w:rsidR="009645EA">
        <w:rPr>
          <w:rFonts w:ascii="Arial" w:hAnsi="Arial" w:cs="Arial"/>
          <w:lang w:val="es-MX"/>
        </w:rPr>
        <w:t>Presente</w:t>
      </w:r>
    </w:p>
    <w:p w14:paraId="67959B86" w14:textId="032982E7" w:rsidR="00D66A6A" w:rsidRDefault="008249C5" w:rsidP="0048703C">
      <w:pPr>
        <w:spacing w:line="276" w:lineRule="auto"/>
        <w:jc w:val="both"/>
        <w:rPr>
          <w:rFonts w:ascii="Arial" w:hAnsi="Arial" w:cs="Arial"/>
          <w:lang w:val="es-MX"/>
        </w:rPr>
      </w:pPr>
      <w:r w:rsidRPr="00D16A2D">
        <w:rPr>
          <w:rFonts w:ascii="Arial" w:eastAsia="Arial" w:hAnsi="Arial" w:cs="Arial"/>
          <w:b/>
        </w:rPr>
        <w:t xml:space="preserve">Licenciada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009645EA">
        <w:rPr>
          <w:rFonts w:ascii="Arial" w:hAnsi="Arial" w:cs="Arial"/>
          <w:lang w:val="es-MX"/>
        </w:rPr>
        <w:t>Presente</w:t>
      </w:r>
      <w:r w:rsidR="009645EA" w:rsidRPr="00D16A2D">
        <w:rPr>
          <w:rFonts w:ascii="Arial" w:hAnsi="Arial" w:cs="Arial"/>
          <w:lang w:val="es-MX"/>
        </w:rPr>
        <w:t xml:space="preserve"> </w:t>
      </w:r>
    </w:p>
    <w:p w14:paraId="6A8F8399" w14:textId="77777777" w:rsidR="009645EA" w:rsidRPr="00D16A2D" w:rsidRDefault="009645EA" w:rsidP="0048703C">
      <w:pPr>
        <w:spacing w:line="276" w:lineRule="auto"/>
        <w:jc w:val="both"/>
        <w:rPr>
          <w:rFonts w:ascii="Arial" w:hAnsi="Arial" w:cs="Arial"/>
          <w:lang w:val="es-MX"/>
        </w:rPr>
      </w:pPr>
    </w:p>
    <w:p w14:paraId="6CA293AB" w14:textId="0A895D2F" w:rsidR="00D66A6A" w:rsidRPr="00D16A2D" w:rsidRDefault="00D66A6A" w:rsidP="0048703C">
      <w:pPr>
        <w:spacing w:line="276" w:lineRule="auto"/>
        <w:jc w:val="both"/>
        <w:rPr>
          <w:rFonts w:ascii="Arial" w:hAnsi="Arial" w:cs="Arial"/>
          <w:lang w:val="es-MX"/>
        </w:rPr>
      </w:pPr>
      <w:r w:rsidRPr="00D16A2D">
        <w:rPr>
          <w:rFonts w:ascii="Arial" w:hAnsi="Arial" w:cs="Arial"/>
          <w:lang w:val="es-MX"/>
        </w:rPr>
        <w:t xml:space="preserve">Al encontrarse presentes la totalidad de los integrantes del Comité de Transparencia, declaro que existe </w:t>
      </w:r>
      <w:r w:rsidRPr="00D16A2D">
        <w:rPr>
          <w:rFonts w:ascii="Arial" w:hAnsi="Arial" w:cs="Arial"/>
          <w:b/>
          <w:lang w:val="es-MX"/>
        </w:rPr>
        <w:t>quórum legal</w:t>
      </w:r>
      <w:r w:rsidRPr="00D16A2D">
        <w:rPr>
          <w:rFonts w:ascii="Arial" w:hAnsi="Arial" w:cs="Arial"/>
          <w:lang w:val="es-MX"/>
        </w:rPr>
        <w:t xml:space="preserve"> para la celebración de la </w:t>
      </w:r>
      <w:r w:rsidR="002729AA">
        <w:rPr>
          <w:rFonts w:ascii="Arial" w:hAnsi="Arial" w:cs="Arial"/>
          <w:b/>
          <w:lang w:val="es-MX"/>
        </w:rPr>
        <w:t>novena</w:t>
      </w:r>
      <w:r w:rsidR="009645EA">
        <w:rPr>
          <w:rFonts w:ascii="Arial" w:hAnsi="Arial" w:cs="Arial"/>
          <w:b/>
          <w:lang w:val="es-MX"/>
        </w:rPr>
        <w:t xml:space="preserve"> sesión o</w:t>
      </w:r>
      <w:r w:rsidRPr="00D16A2D">
        <w:rPr>
          <w:rFonts w:ascii="Arial" w:hAnsi="Arial" w:cs="Arial"/>
          <w:b/>
          <w:lang w:val="es-MX"/>
        </w:rPr>
        <w:t>rdinaria 2022</w:t>
      </w:r>
      <w:r w:rsidRPr="00D16A2D">
        <w:rPr>
          <w:rFonts w:ascii="Arial" w:hAnsi="Arial" w:cs="Arial"/>
          <w:lang w:val="es-MX"/>
        </w:rPr>
        <w:t xml:space="preserve"> por lo que los acuerdos que se tomen tendrán </w:t>
      </w:r>
      <w:r w:rsidR="002729AA">
        <w:rPr>
          <w:rFonts w:ascii="Arial" w:hAnsi="Arial" w:cs="Arial"/>
          <w:lang w:val="es-MX"/>
        </w:rPr>
        <w:t xml:space="preserve">plena </w:t>
      </w:r>
      <w:r w:rsidRPr="00D16A2D">
        <w:rPr>
          <w:rFonts w:ascii="Arial" w:hAnsi="Arial" w:cs="Arial"/>
          <w:lang w:val="es-MX"/>
        </w:rPr>
        <w:t>validez.</w:t>
      </w:r>
      <w:r w:rsidR="008249C5" w:rsidRPr="00D16A2D">
        <w:rPr>
          <w:rFonts w:ascii="Arial" w:hAnsi="Arial" w:cs="Arial"/>
          <w:lang w:val="es-MX"/>
        </w:rPr>
        <w:t xml:space="preserve"> </w:t>
      </w:r>
      <w:r w:rsidRPr="00D16A2D">
        <w:rPr>
          <w:rFonts w:ascii="Arial" w:hAnsi="Arial" w:cs="Arial"/>
          <w:lang w:val="es-MX"/>
        </w:rPr>
        <w:t>Procedo a circular la lista de asistencia para que sea rubricada.</w:t>
      </w:r>
      <w:r w:rsidR="008249C5" w:rsidRPr="00D16A2D">
        <w:rPr>
          <w:rFonts w:ascii="Arial" w:hAnsi="Arial" w:cs="Arial"/>
          <w:lang w:val="es-MX"/>
        </w:rPr>
        <w:t xml:space="preserve"> </w:t>
      </w:r>
      <w:r w:rsidRPr="00D16A2D">
        <w:rPr>
          <w:rFonts w:ascii="Arial" w:hAnsi="Arial" w:cs="Arial"/>
          <w:lang w:val="es-MX"/>
        </w:rPr>
        <w:t xml:space="preserve">Es </w:t>
      </w:r>
      <w:proofErr w:type="spellStart"/>
      <w:r w:rsidRPr="00D16A2D">
        <w:rPr>
          <w:rFonts w:ascii="Arial" w:hAnsi="Arial" w:cs="Arial"/>
          <w:lang w:val="es-MX"/>
        </w:rPr>
        <w:t>cuanto</w:t>
      </w:r>
      <w:proofErr w:type="spellEnd"/>
      <w:r w:rsidRPr="00D16A2D">
        <w:rPr>
          <w:rFonts w:ascii="Arial" w:hAnsi="Arial" w:cs="Arial"/>
          <w:lang w:val="es-MX"/>
        </w:rPr>
        <w:t>.</w:t>
      </w:r>
    </w:p>
    <w:p w14:paraId="19039BA1" w14:textId="0153CC94" w:rsidR="00D66A6A" w:rsidRDefault="00D66A6A" w:rsidP="0048703C">
      <w:pPr>
        <w:spacing w:line="276" w:lineRule="auto"/>
        <w:jc w:val="both"/>
        <w:rPr>
          <w:rFonts w:ascii="Arial" w:hAnsi="Arial" w:cs="Arial"/>
          <w:lang w:val="es-MX"/>
        </w:rPr>
      </w:pPr>
    </w:p>
    <w:p w14:paraId="6BF0A44B" w14:textId="77777777" w:rsidR="00812FC8" w:rsidRPr="00D16A2D" w:rsidRDefault="00812FC8" w:rsidP="0048703C">
      <w:pPr>
        <w:spacing w:line="276" w:lineRule="auto"/>
        <w:jc w:val="both"/>
        <w:rPr>
          <w:rFonts w:ascii="Arial" w:hAnsi="Arial" w:cs="Arial"/>
          <w:lang w:val="es-MX"/>
        </w:rPr>
      </w:pPr>
    </w:p>
    <w:p w14:paraId="68C9E021" w14:textId="034243C5" w:rsidR="008249C5" w:rsidRPr="00D16A2D" w:rsidRDefault="000371DB" w:rsidP="0048703C">
      <w:pPr>
        <w:pStyle w:val="Prrafodelista"/>
        <w:numPr>
          <w:ilvl w:val="0"/>
          <w:numId w:val="5"/>
        </w:numPr>
        <w:spacing w:line="276" w:lineRule="auto"/>
        <w:jc w:val="both"/>
        <w:rPr>
          <w:rFonts w:ascii="Arial" w:hAnsi="Arial" w:cs="Arial"/>
          <w:b/>
          <w:i/>
          <w:lang w:val="es-MX"/>
        </w:rPr>
      </w:pPr>
      <w:r>
        <w:rPr>
          <w:rFonts w:ascii="Arial" w:hAnsi="Arial" w:cs="Arial"/>
          <w:b/>
          <w:i/>
          <w:lang w:val="es-MX"/>
        </w:rPr>
        <w:t>E</w:t>
      </w:r>
      <w:r w:rsidR="007E1E05" w:rsidRPr="00D16A2D">
        <w:rPr>
          <w:rFonts w:ascii="Arial" w:hAnsi="Arial" w:cs="Arial"/>
          <w:b/>
          <w:i/>
          <w:lang w:val="es-MX"/>
        </w:rPr>
        <w:t>n uso de la voz</w:t>
      </w:r>
      <w:r w:rsidR="007E1E05">
        <w:rPr>
          <w:rFonts w:ascii="Arial" w:hAnsi="Arial" w:cs="Arial"/>
          <w:b/>
          <w:i/>
          <w:lang w:val="es-MX"/>
        </w:rPr>
        <w:t>,</w:t>
      </w:r>
      <w:r w:rsidR="00ED60D3">
        <w:rPr>
          <w:rFonts w:ascii="Arial" w:hAnsi="Arial" w:cs="Arial"/>
          <w:b/>
          <w:i/>
          <w:lang w:val="es-MX"/>
        </w:rPr>
        <w:t xml:space="preserve"> la</w:t>
      </w:r>
      <w:r w:rsidR="00EE1FA8">
        <w:rPr>
          <w:rFonts w:ascii="Arial" w:hAnsi="Arial" w:cs="Arial"/>
          <w:b/>
          <w:i/>
          <w:lang w:val="es-MX"/>
        </w:rPr>
        <w:t xml:space="preserve"> S</w:t>
      </w:r>
      <w:r w:rsidR="007E1E05" w:rsidRPr="00D16A2D">
        <w:rPr>
          <w:rFonts w:ascii="Arial" w:hAnsi="Arial" w:cs="Arial"/>
          <w:b/>
          <w:i/>
          <w:lang w:val="es-MX"/>
        </w:rPr>
        <w:t>ecretari</w:t>
      </w:r>
      <w:r w:rsidR="00ED60D3">
        <w:rPr>
          <w:rFonts w:ascii="Arial" w:hAnsi="Arial" w:cs="Arial"/>
          <w:b/>
          <w:i/>
          <w:lang w:val="es-MX"/>
        </w:rPr>
        <w:t>a</w:t>
      </w:r>
      <w:r w:rsidR="00EE1FA8">
        <w:rPr>
          <w:rFonts w:ascii="Arial" w:hAnsi="Arial" w:cs="Arial"/>
          <w:b/>
          <w:i/>
          <w:lang w:val="es-MX"/>
        </w:rPr>
        <w:t xml:space="preserve"> T</w:t>
      </w:r>
      <w:r w:rsidR="007E1E05" w:rsidRPr="00D16A2D">
        <w:rPr>
          <w:rFonts w:ascii="Arial" w:hAnsi="Arial" w:cs="Arial"/>
          <w:b/>
          <w:i/>
          <w:lang w:val="es-MX"/>
        </w:rPr>
        <w:t>écnic</w:t>
      </w:r>
      <w:r w:rsidR="00ED60D3">
        <w:rPr>
          <w:rFonts w:ascii="Arial" w:hAnsi="Arial" w:cs="Arial"/>
          <w:b/>
          <w:i/>
          <w:lang w:val="es-MX"/>
        </w:rPr>
        <w:t>a</w:t>
      </w:r>
      <w:r w:rsidR="007E1E05">
        <w:rPr>
          <w:rFonts w:ascii="Arial" w:hAnsi="Arial" w:cs="Arial"/>
          <w:b/>
          <w:i/>
          <w:lang w:val="es-MX"/>
        </w:rPr>
        <w:t>.</w:t>
      </w:r>
    </w:p>
    <w:p w14:paraId="577C1360" w14:textId="21740657" w:rsidR="00D66A6A" w:rsidRPr="00E26A52" w:rsidRDefault="00E26A52" w:rsidP="0048703C">
      <w:pPr>
        <w:widowControl w:val="0"/>
        <w:spacing w:line="276" w:lineRule="auto"/>
        <w:jc w:val="both"/>
        <w:rPr>
          <w:rFonts w:ascii="Arial" w:eastAsia="Arial" w:hAnsi="Arial" w:cs="Arial"/>
        </w:rPr>
      </w:pPr>
      <w:r w:rsidRPr="00E26A52">
        <w:rPr>
          <w:rFonts w:ascii="Arial" w:hAnsi="Arial" w:cs="Arial"/>
          <w:b/>
          <w:u w:val="single"/>
          <w:lang w:val="es-MX"/>
        </w:rPr>
        <w:t>Segundo</w:t>
      </w:r>
      <w:r w:rsidR="007E1E05" w:rsidRPr="00E26A52">
        <w:rPr>
          <w:rFonts w:ascii="Arial" w:hAnsi="Arial" w:cs="Arial"/>
          <w:b/>
          <w:u w:val="single"/>
        </w:rPr>
        <w:t xml:space="preserve"> punto</w:t>
      </w:r>
      <w:r w:rsidR="007E1E05" w:rsidRPr="007E1E05">
        <w:rPr>
          <w:rFonts w:ascii="Arial" w:hAnsi="Arial" w:cs="Arial"/>
        </w:rPr>
        <w:t xml:space="preserve"> del orden del día</w:t>
      </w:r>
      <w:r w:rsidR="006C2E07" w:rsidRPr="007E1E05">
        <w:rPr>
          <w:rFonts w:ascii="Arial" w:hAnsi="Arial" w:cs="Arial"/>
        </w:rPr>
        <w:t>,</w:t>
      </w:r>
      <w:r w:rsidR="00D14720" w:rsidRPr="00D16A2D">
        <w:rPr>
          <w:rFonts w:ascii="Arial" w:hAnsi="Arial" w:cs="Arial"/>
        </w:rPr>
        <w:t xml:space="preserve"> </w:t>
      </w:r>
      <w:r w:rsidR="00D66A6A" w:rsidRPr="00D16A2D">
        <w:rPr>
          <w:rFonts w:ascii="Arial" w:hAnsi="Arial" w:cs="Arial"/>
        </w:rPr>
        <w:t xml:space="preserve">correspondiente a la </w:t>
      </w:r>
      <w:r w:rsidR="001A1575" w:rsidRPr="00D16A2D">
        <w:rPr>
          <w:rFonts w:ascii="Arial" w:hAnsi="Arial" w:cs="Arial"/>
          <w:b/>
        </w:rPr>
        <w:t>p</w:t>
      </w:r>
      <w:r w:rsidR="00D66A6A" w:rsidRPr="00D16A2D">
        <w:rPr>
          <w:rFonts w:ascii="Arial" w:hAnsi="Arial" w:cs="Arial"/>
          <w:b/>
        </w:rPr>
        <w:t xml:space="preserve">ropuesta y aprobación del orden del día </w:t>
      </w:r>
      <w:r w:rsidR="009645EA">
        <w:rPr>
          <w:rFonts w:ascii="Arial" w:hAnsi="Arial" w:cs="Arial"/>
        </w:rPr>
        <w:t xml:space="preserve">de la </w:t>
      </w:r>
      <w:r w:rsidR="002729AA">
        <w:rPr>
          <w:rFonts w:ascii="Arial" w:hAnsi="Arial" w:cs="Arial"/>
          <w:b/>
        </w:rPr>
        <w:t>novena</w:t>
      </w:r>
      <w:r w:rsidR="009645EA">
        <w:rPr>
          <w:rFonts w:ascii="Arial" w:hAnsi="Arial" w:cs="Arial"/>
        </w:rPr>
        <w:t xml:space="preserve"> s</w:t>
      </w:r>
      <w:r w:rsidR="006C2E07" w:rsidRPr="00D16A2D">
        <w:rPr>
          <w:rFonts w:ascii="Arial" w:hAnsi="Arial" w:cs="Arial"/>
        </w:rPr>
        <w:t>esión</w:t>
      </w:r>
      <w:r w:rsidR="007E1E05">
        <w:rPr>
          <w:rFonts w:ascii="Arial" w:hAnsi="Arial" w:cs="Arial"/>
        </w:rPr>
        <w:t xml:space="preserve"> ordinaria 2022</w:t>
      </w:r>
      <w:r w:rsidR="006C2E07" w:rsidRPr="00D16A2D">
        <w:rPr>
          <w:rFonts w:ascii="Arial" w:hAnsi="Arial" w:cs="Arial"/>
        </w:rPr>
        <w:t xml:space="preserve">, </w:t>
      </w:r>
      <w:r w:rsidR="00D66A6A" w:rsidRPr="00D16A2D">
        <w:rPr>
          <w:rFonts w:ascii="Arial" w:hAnsi="Arial" w:cs="Arial"/>
        </w:rPr>
        <w:t xml:space="preserve">que </w:t>
      </w:r>
      <w:r w:rsidR="00D66A6A" w:rsidRPr="00D16A2D">
        <w:rPr>
          <w:rFonts w:ascii="Arial" w:hAnsi="Arial" w:cs="Arial"/>
          <w:lang w:val="es-MX"/>
        </w:rPr>
        <w:t>les fue circulado mediante la convocatoria con número de oficio FGE-CT-</w:t>
      </w:r>
      <w:r w:rsidR="002729AA">
        <w:rPr>
          <w:rFonts w:ascii="Arial" w:hAnsi="Arial" w:cs="Arial"/>
          <w:lang w:val="es-MX"/>
        </w:rPr>
        <w:t>85</w:t>
      </w:r>
      <w:r w:rsidR="00D66A6A" w:rsidRPr="00D16A2D">
        <w:rPr>
          <w:rFonts w:ascii="Arial" w:hAnsi="Arial" w:cs="Arial"/>
          <w:lang w:val="es-MX"/>
        </w:rPr>
        <w:t xml:space="preserve">-2022. Cedo el uso de la voz a la </w:t>
      </w:r>
      <w:r w:rsidR="00CD7DC8" w:rsidRPr="00E26A52">
        <w:rPr>
          <w:rFonts w:ascii="Arial" w:eastAsia="Arial" w:hAnsi="Arial" w:cs="Arial"/>
        </w:rPr>
        <w:t>Presidenta</w:t>
      </w:r>
      <w:r w:rsidR="00D66A6A" w:rsidRPr="00E26A52">
        <w:rPr>
          <w:rFonts w:ascii="Arial" w:eastAsia="Arial" w:hAnsi="Arial" w:cs="Arial"/>
        </w:rPr>
        <w:t>.</w:t>
      </w:r>
    </w:p>
    <w:p w14:paraId="25E7CA92" w14:textId="66C4F2E6" w:rsidR="00D66A6A" w:rsidRDefault="00D66A6A" w:rsidP="0048703C">
      <w:pPr>
        <w:spacing w:line="276" w:lineRule="auto"/>
        <w:jc w:val="both"/>
        <w:rPr>
          <w:rFonts w:ascii="Arial" w:hAnsi="Arial" w:cs="Arial"/>
        </w:rPr>
      </w:pPr>
    </w:p>
    <w:p w14:paraId="09DBBA13" w14:textId="77777777" w:rsidR="00812FC8" w:rsidRPr="00D16A2D" w:rsidRDefault="00812FC8" w:rsidP="0048703C">
      <w:pPr>
        <w:spacing w:line="276" w:lineRule="auto"/>
        <w:jc w:val="both"/>
        <w:rPr>
          <w:rFonts w:ascii="Arial" w:hAnsi="Arial" w:cs="Arial"/>
        </w:rPr>
      </w:pPr>
    </w:p>
    <w:p w14:paraId="35EDA43B" w14:textId="1AB5D91C" w:rsidR="00D14720" w:rsidRPr="00D16A2D" w:rsidRDefault="00D14720" w:rsidP="0048703C">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r w:rsidR="00345D71">
        <w:rPr>
          <w:rFonts w:ascii="Arial" w:hAnsi="Arial" w:cs="Arial"/>
          <w:b/>
          <w:i/>
        </w:rPr>
        <w:t>.</w:t>
      </w:r>
    </w:p>
    <w:p w14:paraId="685C46AD" w14:textId="508A54E2" w:rsidR="001A1575" w:rsidRDefault="00D14720" w:rsidP="0048703C">
      <w:pPr>
        <w:spacing w:line="276" w:lineRule="auto"/>
        <w:jc w:val="both"/>
        <w:rPr>
          <w:rFonts w:ascii="Arial" w:hAnsi="Arial" w:cs="Arial"/>
          <w:lang w:val="es-MX"/>
        </w:rPr>
      </w:pPr>
      <w:r w:rsidRPr="00984FB1">
        <w:rPr>
          <w:rFonts w:ascii="Arial" w:hAnsi="Arial" w:cs="Arial"/>
          <w:lang w:val="es-MX"/>
        </w:rPr>
        <w:t>Doy</w:t>
      </w:r>
      <w:r w:rsidR="001A1575" w:rsidRPr="00984FB1">
        <w:rPr>
          <w:rFonts w:ascii="Arial" w:hAnsi="Arial" w:cs="Arial"/>
          <w:lang w:val="es-MX"/>
        </w:rPr>
        <w:t xml:space="preserve"> lectura al orden del día propuesto</w:t>
      </w:r>
      <w:r w:rsidR="006C2E07" w:rsidRPr="00984FB1">
        <w:rPr>
          <w:rFonts w:ascii="Arial" w:hAnsi="Arial" w:cs="Arial"/>
          <w:lang w:val="es-MX"/>
        </w:rPr>
        <w:t xml:space="preserve"> para esta sesión</w:t>
      </w:r>
      <w:r w:rsidR="001A1575" w:rsidRPr="00984FB1">
        <w:rPr>
          <w:rFonts w:ascii="Arial" w:hAnsi="Arial" w:cs="Arial"/>
          <w:lang w:val="es-MX"/>
        </w:rPr>
        <w:t>:</w:t>
      </w:r>
    </w:p>
    <w:p w14:paraId="7009F5C8" w14:textId="77777777" w:rsidR="002729AA" w:rsidRPr="006C5742" w:rsidRDefault="002729AA" w:rsidP="002729AA">
      <w:pPr>
        <w:widowControl w:val="0"/>
        <w:numPr>
          <w:ilvl w:val="0"/>
          <w:numId w:val="6"/>
        </w:numPr>
        <w:spacing w:line="276" w:lineRule="auto"/>
        <w:jc w:val="both"/>
        <w:rPr>
          <w:rFonts w:ascii="Arial" w:hAnsi="Arial" w:cs="Arial"/>
        </w:rPr>
      </w:pPr>
      <w:r w:rsidRPr="006C5742">
        <w:rPr>
          <w:rFonts w:ascii="Arial" w:hAnsi="Arial" w:cs="Arial"/>
        </w:rPr>
        <w:t xml:space="preserve">Lista de </w:t>
      </w:r>
      <w:r w:rsidRPr="006C5742">
        <w:rPr>
          <w:rFonts w:ascii="Arial" w:hAnsi="Arial" w:cs="Arial"/>
          <w:b/>
        </w:rPr>
        <w:t>asistencia</w:t>
      </w:r>
      <w:r w:rsidRPr="006C5742">
        <w:rPr>
          <w:rFonts w:ascii="Arial" w:hAnsi="Arial" w:cs="Arial"/>
        </w:rPr>
        <w:t xml:space="preserve"> y declaración de validez.</w:t>
      </w:r>
    </w:p>
    <w:p w14:paraId="74977DE9" w14:textId="77777777" w:rsidR="002729AA" w:rsidRPr="006C5742" w:rsidRDefault="002729AA" w:rsidP="002729AA">
      <w:pPr>
        <w:widowControl w:val="0"/>
        <w:numPr>
          <w:ilvl w:val="0"/>
          <w:numId w:val="6"/>
        </w:numPr>
        <w:spacing w:line="276" w:lineRule="auto"/>
        <w:jc w:val="both"/>
        <w:rPr>
          <w:rFonts w:ascii="Arial" w:hAnsi="Arial" w:cs="Arial"/>
          <w:b/>
        </w:rPr>
      </w:pPr>
      <w:r w:rsidRPr="006C5742">
        <w:rPr>
          <w:rFonts w:ascii="Arial" w:hAnsi="Arial" w:cs="Arial"/>
        </w:rPr>
        <w:t xml:space="preserve">Propuesta y </w:t>
      </w:r>
      <w:r w:rsidRPr="006C5742">
        <w:rPr>
          <w:rFonts w:ascii="Arial" w:hAnsi="Arial" w:cs="Arial"/>
          <w:b/>
        </w:rPr>
        <w:t xml:space="preserve">aprobación del orden del día. </w:t>
      </w:r>
    </w:p>
    <w:p w14:paraId="392D4FF6" w14:textId="77777777" w:rsidR="002729AA" w:rsidRPr="006C5742" w:rsidRDefault="002729AA" w:rsidP="002729AA">
      <w:pPr>
        <w:widowControl w:val="0"/>
        <w:numPr>
          <w:ilvl w:val="0"/>
          <w:numId w:val="6"/>
        </w:numPr>
        <w:spacing w:line="276" w:lineRule="auto"/>
        <w:jc w:val="both"/>
        <w:rPr>
          <w:rFonts w:ascii="Arial" w:eastAsia="Times New Roman" w:hAnsi="Arial" w:cs="Arial"/>
          <w:b/>
          <w:lang w:val="es-MX"/>
        </w:rPr>
      </w:pPr>
      <w:r w:rsidRPr="006C5742">
        <w:rPr>
          <w:rFonts w:ascii="Arial" w:eastAsia="Times New Roman" w:hAnsi="Arial" w:cs="Arial"/>
          <w:lang w:val="es-MX"/>
        </w:rPr>
        <w:t>Propuesta de adhesión y modificación a la página web oficial de la Fiscalía General del Estado, que realizó mediante consecutivo VJ/2895/2022, fechado y recibido el 01 de septiembre 2022.</w:t>
      </w:r>
    </w:p>
    <w:p w14:paraId="27033B9E" w14:textId="77777777" w:rsidR="002729AA" w:rsidRPr="006C5742" w:rsidRDefault="002729AA" w:rsidP="002729AA">
      <w:pPr>
        <w:widowControl w:val="0"/>
        <w:numPr>
          <w:ilvl w:val="0"/>
          <w:numId w:val="6"/>
        </w:numPr>
        <w:spacing w:line="276" w:lineRule="auto"/>
        <w:jc w:val="both"/>
        <w:rPr>
          <w:rFonts w:ascii="Arial" w:eastAsia="Times New Roman" w:hAnsi="Arial" w:cs="Arial"/>
          <w:b/>
          <w:lang w:val="es-MX"/>
        </w:rPr>
      </w:pPr>
      <w:r w:rsidRPr="006C5742">
        <w:rPr>
          <w:rFonts w:ascii="Arial" w:eastAsia="Times New Roman" w:hAnsi="Arial" w:cs="Arial"/>
          <w:lang w:val="es-MX"/>
        </w:rPr>
        <w:t>Solicitud que realiza</w:t>
      </w:r>
      <w:r w:rsidRPr="006C5742">
        <w:rPr>
          <w:rFonts w:ascii="Arial" w:eastAsia="Times New Roman" w:hAnsi="Arial" w:cs="Arial"/>
          <w:b/>
          <w:lang w:val="es-MX"/>
        </w:rPr>
        <w:t xml:space="preserve"> </w:t>
      </w:r>
      <w:r w:rsidRPr="006C5742">
        <w:rPr>
          <w:rFonts w:ascii="Arial" w:eastAsia="Times New Roman" w:hAnsi="Arial" w:cs="Arial"/>
          <w:lang w:val="es-MX"/>
        </w:rPr>
        <w:t xml:space="preserve">el Director General de Administración mediante consecutivo DGA/DRH/4399/2022, al cual adjunta el </w:t>
      </w:r>
      <w:r w:rsidRPr="006C5742">
        <w:rPr>
          <w:rFonts w:ascii="Arial" w:eastAsia="Times New Roman" w:hAnsi="Arial" w:cs="Arial"/>
          <w:b/>
          <w:lang w:val="es-MX"/>
        </w:rPr>
        <w:t>acuerdo de reserva</w:t>
      </w:r>
      <w:r w:rsidRPr="006C5742">
        <w:rPr>
          <w:rFonts w:ascii="Arial" w:eastAsia="Times New Roman" w:hAnsi="Arial" w:cs="Arial"/>
          <w:lang w:val="es-MX"/>
        </w:rPr>
        <w:t xml:space="preserve"> parcial número </w:t>
      </w:r>
      <w:r w:rsidRPr="006C5742">
        <w:rPr>
          <w:rFonts w:ascii="Arial" w:eastAsia="Times New Roman" w:hAnsi="Arial" w:cs="Arial"/>
          <w:b/>
          <w:lang w:val="es-MX"/>
        </w:rPr>
        <w:t xml:space="preserve">AR/28/2022 </w:t>
      </w:r>
      <w:r w:rsidRPr="006C5742">
        <w:rPr>
          <w:rFonts w:ascii="Arial" w:eastAsia="Times New Roman" w:hAnsi="Arial" w:cs="Arial"/>
          <w:lang w:val="es-MX"/>
        </w:rPr>
        <w:t>por el que clasifica el</w:t>
      </w:r>
      <w:r w:rsidRPr="006C5742">
        <w:rPr>
          <w:rFonts w:ascii="Arial" w:eastAsia="Times New Roman" w:hAnsi="Arial" w:cs="Arial"/>
          <w:b/>
          <w:lang w:val="es-MX"/>
        </w:rPr>
        <w:t xml:space="preserve"> </w:t>
      </w:r>
      <w:r w:rsidRPr="006C5742">
        <w:rPr>
          <w:rFonts w:ascii="Arial" w:eastAsia="Times New Roman" w:hAnsi="Arial" w:cs="Arial"/>
          <w:lang w:val="es-MX"/>
        </w:rPr>
        <w:t xml:space="preserve">informe de las </w:t>
      </w:r>
      <w:r w:rsidRPr="006C5742">
        <w:rPr>
          <w:rFonts w:ascii="Arial" w:eastAsia="Times New Roman" w:hAnsi="Arial" w:cs="Arial"/>
          <w:b/>
          <w:lang w:val="es-MX"/>
        </w:rPr>
        <w:t>remuneraciones brutas y netas</w:t>
      </w:r>
      <w:r w:rsidRPr="006C5742">
        <w:rPr>
          <w:rFonts w:ascii="Arial" w:eastAsia="Times New Roman" w:hAnsi="Arial" w:cs="Arial"/>
          <w:lang w:val="es-MX"/>
        </w:rPr>
        <w:t xml:space="preserve"> del </w:t>
      </w:r>
      <w:r w:rsidRPr="006C5742">
        <w:rPr>
          <w:rFonts w:ascii="Arial" w:eastAsia="Times New Roman" w:hAnsi="Arial" w:cs="Arial"/>
          <w:lang w:val="es-MX"/>
        </w:rPr>
        <w:lastRenderedPageBreak/>
        <w:t xml:space="preserve">mes de </w:t>
      </w:r>
      <w:r w:rsidRPr="006C5742">
        <w:rPr>
          <w:rFonts w:ascii="Arial" w:eastAsia="Times New Roman" w:hAnsi="Arial" w:cs="Arial"/>
          <w:b/>
          <w:lang w:val="es-MX"/>
        </w:rPr>
        <w:t>agosto 2022</w:t>
      </w:r>
      <w:r w:rsidRPr="006C5742">
        <w:rPr>
          <w:rFonts w:ascii="Arial" w:eastAsia="Times New Roman" w:hAnsi="Arial" w:cs="Arial"/>
          <w:lang w:val="es-MX"/>
        </w:rPr>
        <w:t>, solicitando su confirmación, para dar cumplimiento a su difusión como lo requiere el artículo 84 fracción XI de la Ley de Transparencia y Acceso a la Información Pública del Estado.</w:t>
      </w:r>
    </w:p>
    <w:p w14:paraId="6833453B" w14:textId="77777777" w:rsidR="002729AA" w:rsidRPr="006C5742" w:rsidRDefault="002729AA" w:rsidP="002729AA">
      <w:pPr>
        <w:widowControl w:val="0"/>
        <w:numPr>
          <w:ilvl w:val="0"/>
          <w:numId w:val="6"/>
        </w:numPr>
        <w:spacing w:line="276" w:lineRule="auto"/>
        <w:jc w:val="both"/>
        <w:rPr>
          <w:rFonts w:ascii="Arial" w:eastAsia="Times New Roman" w:hAnsi="Arial" w:cs="Arial"/>
          <w:b/>
          <w:lang w:val="es-MX"/>
        </w:rPr>
      </w:pPr>
      <w:r w:rsidRPr="006C5742">
        <w:rPr>
          <w:rFonts w:ascii="Arial" w:eastAsia="Times New Roman" w:hAnsi="Arial" w:cs="Arial"/>
          <w:lang w:val="es-MX"/>
        </w:rPr>
        <w:t>Solicitud que realiza</w:t>
      </w:r>
      <w:r w:rsidRPr="006C5742">
        <w:rPr>
          <w:rFonts w:ascii="Arial" w:eastAsia="Times New Roman" w:hAnsi="Arial" w:cs="Arial"/>
          <w:b/>
          <w:lang w:val="es-MX"/>
        </w:rPr>
        <w:t xml:space="preserve"> </w:t>
      </w:r>
      <w:r w:rsidRPr="006C5742">
        <w:rPr>
          <w:rFonts w:ascii="Arial" w:eastAsia="Times New Roman" w:hAnsi="Arial" w:cs="Arial"/>
          <w:lang w:val="es-MX"/>
        </w:rPr>
        <w:t xml:space="preserve">el Director General de Administración mediante consecutivo DGA/DRH/4400/2022 por el que clasifica como información confidencial la contenida en los </w:t>
      </w:r>
      <w:r w:rsidRPr="006C5742">
        <w:rPr>
          <w:rFonts w:ascii="Arial" w:eastAsia="Times New Roman" w:hAnsi="Arial" w:cs="Arial"/>
          <w:b/>
          <w:lang w:val="es-MX"/>
        </w:rPr>
        <w:t>contratos celebrados bajo el régimen de servicios profesionales por honorarios</w:t>
      </w:r>
      <w:r w:rsidRPr="006C5742">
        <w:rPr>
          <w:rFonts w:ascii="Arial" w:eastAsia="Times New Roman" w:hAnsi="Arial" w:cs="Arial"/>
          <w:lang w:val="es-MX"/>
        </w:rPr>
        <w:t>, solicitando su confirmación, para dar cumplimiento a su difusión, como lo requiere el artículo 84 fracción XVI de la Ley de Transparencia y Acceso a la Información Pública del Estado.</w:t>
      </w:r>
    </w:p>
    <w:p w14:paraId="55530555" w14:textId="77777777" w:rsidR="002729AA" w:rsidRPr="006C5742" w:rsidRDefault="002729AA" w:rsidP="002729AA">
      <w:pPr>
        <w:widowControl w:val="0"/>
        <w:numPr>
          <w:ilvl w:val="0"/>
          <w:numId w:val="6"/>
        </w:numPr>
        <w:spacing w:line="276" w:lineRule="auto"/>
        <w:jc w:val="both"/>
        <w:rPr>
          <w:rFonts w:ascii="Arial" w:eastAsia="Times New Roman" w:hAnsi="Arial" w:cs="Arial"/>
          <w:b/>
          <w:lang w:val="es-MX"/>
        </w:rPr>
      </w:pPr>
      <w:r w:rsidRPr="006C5742">
        <w:rPr>
          <w:rFonts w:ascii="Arial" w:eastAsia="Times New Roman" w:hAnsi="Arial" w:cs="Arial"/>
          <w:lang w:val="es-MX"/>
        </w:rPr>
        <w:t>Solicitud que realiza</w:t>
      </w:r>
      <w:r w:rsidRPr="006C5742">
        <w:rPr>
          <w:rFonts w:ascii="Arial" w:eastAsia="Times New Roman" w:hAnsi="Arial" w:cs="Arial"/>
          <w:b/>
          <w:lang w:val="es-MX"/>
        </w:rPr>
        <w:t xml:space="preserve"> </w:t>
      </w:r>
      <w:r w:rsidRPr="006C5742">
        <w:rPr>
          <w:rFonts w:ascii="Arial" w:eastAsia="Times New Roman" w:hAnsi="Arial" w:cs="Arial"/>
          <w:lang w:val="es-MX"/>
        </w:rPr>
        <w:t xml:space="preserve">el Director General de Administración mediante consecutivo DGA/0781, adjuntando el </w:t>
      </w:r>
      <w:r w:rsidRPr="006C5742">
        <w:rPr>
          <w:rFonts w:ascii="Arial" w:eastAsia="Times New Roman" w:hAnsi="Arial" w:cs="Arial"/>
          <w:b/>
          <w:lang w:val="es-MX"/>
        </w:rPr>
        <w:t>acuerdo de reserva</w:t>
      </w:r>
      <w:r w:rsidRPr="006C5742">
        <w:rPr>
          <w:rFonts w:ascii="Arial" w:eastAsia="Times New Roman" w:hAnsi="Arial" w:cs="Arial"/>
          <w:lang w:val="es-MX"/>
        </w:rPr>
        <w:t xml:space="preserve"> parcial número </w:t>
      </w:r>
      <w:r w:rsidRPr="006C5742">
        <w:rPr>
          <w:rFonts w:ascii="Arial" w:eastAsia="Times New Roman" w:hAnsi="Arial" w:cs="Arial"/>
          <w:b/>
          <w:lang w:val="es-MX"/>
        </w:rPr>
        <w:t xml:space="preserve">AR/29/2022 </w:t>
      </w:r>
      <w:r w:rsidRPr="006C5742">
        <w:rPr>
          <w:rFonts w:ascii="Arial" w:eastAsia="Times New Roman" w:hAnsi="Arial" w:cs="Arial"/>
          <w:lang w:val="es-MX"/>
        </w:rPr>
        <w:t>por el que clasifica la información contenida en los pliegos de comprobación de</w:t>
      </w:r>
      <w:r w:rsidRPr="006C5742">
        <w:rPr>
          <w:rFonts w:ascii="Arial" w:eastAsia="Times New Roman" w:hAnsi="Arial" w:cs="Arial"/>
          <w:b/>
          <w:lang w:val="es-MX"/>
        </w:rPr>
        <w:t xml:space="preserve"> viáticos </w:t>
      </w:r>
      <w:r w:rsidRPr="006C5742">
        <w:rPr>
          <w:rFonts w:ascii="Arial" w:eastAsia="Times New Roman" w:hAnsi="Arial" w:cs="Arial"/>
          <w:lang w:val="es-MX"/>
        </w:rPr>
        <w:t xml:space="preserve">de la –FGE- correspondientes al mes </w:t>
      </w:r>
      <w:r w:rsidRPr="006C5742">
        <w:rPr>
          <w:rFonts w:ascii="Arial" w:eastAsia="Times New Roman" w:hAnsi="Arial" w:cs="Arial"/>
          <w:b/>
          <w:lang w:val="es-MX"/>
        </w:rPr>
        <w:t>agosto 2022</w:t>
      </w:r>
      <w:r w:rsidRPr="006C5742">
        <w:rPr>
          <w:rFonts w:ascii="Arial" w:eastAsia="Times New Roman" w:hAnsi="Arial" w:cs="Arial"/>
          <w:lang w:val="es-MX"/>
        </w:rPr>
        <w:t>, solicitando su confirmación, para dar cumplimiento a su difusión, como lo requiere el artículo 84 fracción XIV de la Ley de Transparencia y Acceso a la Información Pública del Estado.</w:t>
      </w:r>
    </w:p>
    <w:p w14:paraId="479CE137" w14:textId="77777777" w:rsidR="002729AA" w:rsidRPr="006C5742" w:rsidRDefault="002729AA" w:rsidP="002729AA">
      <w:pPr>
        <w:widowControl w:val="0"/>
        <w:numPr>
          <w:ilvl w:val="0"/>
          <w:numId w:val="6"/>
        </w:numPr>
        <w:spacing w:line="276" w:lineRule="auto"/>
        <w:jc w:val="both"/>
        <w:rPr>
          <w:rFonts w:ascii="Arial" w:eastAsia="Times New Roman" w:hAnsi="Arial" w:cs="Arial"/>
          <w:b/>
          <w:lang w:val="es-MX"/>
        </w:rPr>
      </w:pPr>
      <w:r w:rsidRPr="006C5742">
        <w:rPr>
          <w:rFonts w:ascii="Arial" w:eastAsia="Times New Roman" w:hAnsi="Arial" w:cs="Arial"/>
          <w:lang w:val="es-MX"/>
        </w:rPr>
        <w:t>Solicitud de ampliación de plazo para dar respuesta a la solicitud de acceso a la información número UT-SI-466-240469822000454-2022, que realiza la Directora de Transparencia y Acceso a la Información mediante consecutivo FGE-UT-1878-2022.</w:t>
      </w:r>
    </w:p>
    <w:p w14:paraId="01972ACA" w14:textId="77777777" w:rsidR="002729AA" w:rsidRPr="006C5742" w:rsidRDefault="002729AA" w:rsidP="002729AA">
      <w:pPr>
        <w:widowControl w:val="0"/>
        <w:numPr>
          <w:ilvl w:val="0"/>
          <w:numId w:val="6"/>
        </w:numPr>
        <w:spacing w:line="276" w:lineRule="auto"/>
        <w:jc w:val="both"/>
        <w:rPr>
          <w:rFonts w:ascii="Arial" w:hAnsi="Arial" w:cs="Arial"/>
          <w:b/>
        </w:rPr>
      </w:pPr>
      <w:r w:rsidRPr="006C5742">
        <w:rPr>
          <w:rFonts w:ascii="Arial" w:hAnsi="Arial" w:cs="Arial"/>
          <w:b/>
        </w:rPr>
        <w:t>Asuntos Generales.</w:t>
      </w:r>
    </w:p>
    <w:p w14:paraId="08F8AADC" w14:textId="77777777" w:rsidR="002729AA" w:rsidRPr="006C5742" w:rsidRDefault="002729AA" w:rsidP="002729AA">
      <w:pPr>
        <w:widowControl w:val="0"/>
        <w:numPr>
          <w:ilvl w:val="0"/>
          <w:numId w:val="6"/>
        </w:numPr>
        <w:autoSpaceDE w:val="0"/>
        <w:autoSpaceDN w:val="0"/>
        <w:adjustRightInd w:val="0"/>
        <w:spacing w:line="276" w:lineRule="auto"/>
        <w:jc w:val="both"/>
        <w:rPr>
          <w:rFonts w:ascii="Arial" w:hAnsi="Arial" w:cs="Arial"/>
          <w:b/>
        </w:rPr>
      </w:pPr>
      <w:r w:rsidRPr="006C5742">
        <w:rPr>
          <w:rFonts w:ascii="Arial" w:hAnsi="Arial" w:cs="Arial"/>
          <w:b/>
        </w:rPr>
        <w:t>Clausura.</w:t>
      </w:r>
    </w:p>
    <w:p w14:paraId="17991C89" w14:textId="3B6D6D61" w:rsidR="003F418C" w:rsidRDefault="003F418C" w:rsidP="002729AA">
      <w:pPr>
        <w:spacing w:line="276" w:lineRule="auto"/>
        <w:jc w:val="both"/>
        <w:rPr>
          <w:rFonts w:ascii="Arial" w:hAnsi="Arial" w:cs="Arial"/>
          <w:lang w:val="es-MX"/>
        </w:rPr>
      </w:pPr>
    </w:p>
    <w:p w14:paraId="30A41B1D" w14:textId="1283C088" w:rsidR="001A1575" w:rsidRPr="00D16A2D" w:rsidRDefault="008652D0" w:rsidP="0048703C">
      <w:pPr>
        <w:spacing w:line="276" w:lineRule="auto"/>
        <w:jc w:val="both"/>
        <w:rPr>
          <w:rFonts w:ascii="Arial" w:hAnsi="Arial" w:cs="Arial"/>
          <w:lang w:val="es-MX"/>
        </w:rPr>
      </w:pPr>
      <w:r w:rsidRPr="00D16A2D">
        <w:rPr>
          <w:rFonts w:ascii="Arial" w:hAnsi="Arial" w:cs="Arial"/>
          <w:lang w:val="es-MX"/>
        </w:rPr>
        <w:t xml:space="preserve">Es </w:t>
      </w:r>
      <w:proofErr w:type="spellStart"/>
      <w:r w:rsidRPr="00D16A2D">
        <w:rPr>
          <w:rFonts w:ascii="Arial" w:hAnsi="Arial" w:cs="Arial"/>
          <w:lang w:val="es-MX"/>
        </w:rPr>
        <w:t>cuanto</w:t>
      </w:r>
      <w:proofErr w:type="spellEnd"/>
      <w:r w:rsidRPr="00D16A2D">
        <w:rPr>
          <w:rFonts w:ascii="Arial" w:hAnsi="Arial" w:cs="Arial"/>
          <w:lang w:val="es-MX"/>
        </w:rPr>
        <w:t>.</w:t>
      </w:r>
    </w:p>
    <w:p w14:paraId="637DEDD5" w14:textId="1781F393" w:rsidR="008652D0" w:rsidRDefault="008652D0" w:rsidP="0048703C">
      <w:pPr>
        <w:spacing w:line="276" w:lineRule="auto"/>
        <w:jc w:val="both"/>
        <w:rPr>
          <w:rFonts w:ascii="Arial" w:hAnsi="Arial" w:cs="Arial"/>
          <w:lang w:val="es-MX"/>
        </w:rPr>
      </w:pPr>
    </w:p>
    <w:p w14:paraId="01AE88E6" w14:textId="77777777" w:rsidR="000371DB" w:rsidRPr="00D16A2D" w:rsidRDefault="000371DB" w:rsidP="0048703C">
      <w:pPr>
        <w:spacing w:line="276" w:lineRule="auto"/>
        <w:jc w:val="both"/>
        <w:rPr>
          <w:rFonts w:ascii="Arial" w:hAnsi="Arial" w:cs="Arial"/>
          <w:lang w:val="es-MX"/>
        </w:rPr>
      </w:pPr>
    </w:p>
    <w:p w14:paraId="6CCA404D" w14:textId="7D08408A" w:rsidR="008652D0" w:rsidRPr="00D16A2D" w:rsidRDefault="008652D0" w:rsidP="0048703C">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sidR="00A21FAF">
        <w:rPr>
          <w:rFonts w:ascii="Arial" w:hAnsi="Arial" w:cs="Arial"/>
          <w:b/>
          <w:i/>
          <w:lang w:val="es-MX"/>
        </w:rPr>
        <w:t>,</w:t>
      </w:r>
      <w:r w:rsidR="00ED60D3">
        <w:rPr>
          <w:rFonts w:ascii="Arial" w:hAnsi="Arial" w:cs="Arial"/>
          <w:b/>
          <w:i/>
          <w:lang w:val="es-MX"/>
        </w:rPr>
        <w:t xml:space="preserve"> la</w:t>
      </w:r>
      <w:r w:rsidRPr="00D16A2D">
        <w:rPr>
          <w:rFonts w:ascii="Arial" w:hAnsi="Arial" w:cs="Arial"/>
          <w:b/>
          <w:i/>
          <w:lang w:val="es-MX"/>
        </w:rPr>
        <w:t xml:space="preserve"> Secretari</w:t>
      </w:r>
      <w:r w:rsidR="00ED60D3">
        <w:rPr>
          <w:rFonts w:ascii="Arial" w:hAnsi="Arial" w:cs="Arial"/>
          <w:b/>
          <w:i/>
          <w:lang w:val="es-MX"/>
        </w:rPr>
        <w:t>a</w:t>
      </w:r>
      <w:r w:rsidRPr="00D16A2D">
        <w:rPr>
          <w:rFonts w:ascii="Arial" w:hAnsi="Arial" w:cs="Arial"/>
          <w:b/>
          <w:i/>
          <w:lang w:val="es-MX"/>
        </w:rPr>
        <w:t xml:space="preserve"> Técnic</w:t>
      </w:r>
      <w:r w:rsidR="00ED60D3">
        <w:rPr>
          <w:rFonts w:ascii="Arial" w:hAnsi="Arial" w:cs="Arial"/>
          <w:b/>
          <w:i/>
          <w:lang w:val="es-MX"/>
        </w:rPr>
        <w:t>a</w:t>
      </w:r>
      <w:r w:rsidR="00345D71">
        <w:rPr>
          <w:rFonts w:ascii="Arial" w:hAnsi="Arial" w:cs="Arial"/>
          <w:b/>
          <w:i/>
          <w:lang w:val="es-MX"/>
        </w:rPr>
        <w:t>.</w:t>
      </w:r>
    </w:p>
    <w:p w14:paraId="4F8DCD48" w14:textId="7F1CC714" w:rsidR="00D66A6A" w:rsidRPr="00D16A2D" w:rsidRDefault="001A1575" w:rsidP="0048703C">
      <w:pPr>
        <w:spacing w:line="276" w:lineRule="auto"/>
        <w:jc w:val="both"/>
        <w:rPr>
          <w:rFonts w:ascii="Arial" w:hAnsi="Arial" w:cs="Arial"/>
          <w:lang w:val="es-MX"/>
        </w:rPr>
      </w:pPr>
      <w:r w:rsidRPr="00D16A2D">
        <w:rPr>
          <w:rFonts w:ascii="Arial" w:hAnsi="Arial" w:cs="Arial"/>
          <w:lang w:val="es-MX"/>
        </w:rPr>
        <w:t>Por lo que c</w:t>
      </w:r>
      <w:r w:rsidR="00D66A6A" w:rsidRPr="00D16A2D">
        <w:rPr>
          <w:rFonts w:ascii="Arial" w:hAnsi="Arial" w:cs="Arial"/>
          <w:lang w:val="es-MX"/>
        </w:rPr>
        <w:t xml:space="preserve">on fundamento en los artículos 51 y 52 </w:t>
      </w:r>
      <w:proofErr w:type="gramStart"/>
      <w:r w:rsidR="00D66A6A" w:rsidRPr="00D16A2D">
        <w:rPr>
          <w:rFonts w:ascii="Arial" w:hAnsi="Arial" w:cs="Arial"/>
          <w:lang w:val="es-MX"/>
        </w:rPr>
        <w:t>fracción</w:t>
      </w:r>
      <w:proofErr w:type="gramEnd"/>
      <w:r w:rsidR="00D66A6A" w:rsidRPr="00D16A2D">
        <w:rPr>
          <w:rFonts w:ascii="Arial" w:hAnsi="Arial" w:cs="Arial"/>
          <w:lang w:val="es-MX"/>
        </w:rPr>
        <w:t xml:space="preserve"> II de la </w:t>
      </w:r>
      <w:r w:rsidR="00E675F1" w:rsidRPr="00D16A2D">
        <w:rPr>
          <w:rFonts w:ascii="Arial" w:hAnsi="Arial" w:cs="Arial"/>
          <w:lang w:val="es-MX"/>
        </w:rPr>
        <w:t>–</w:t>
      </w:r>
      <w:r w:rsidR="00D66A6A" w:rsidRPr="00D16A2D">
        <w:rPr>
          <w:rFonts w:ascii="Arial" w:hAnsi="Arial" w:cs="Arial"/>
          <w:lang w:val="es-MX"/>
        </w:rPr>
        <w:t>LTAIPSLP</w:t>
      </w:r>
      <w:r w:rsidR="00E675F1" w:rsidRPr="00D16A2D">
        <w:rPr>
          <w:rFonts w:ascii="Arial" w:hAnsi="Arial" w:cs="Arial"/>
          <w:lang w:val="es-MX"/>
        </w:rPr>
        <w:t>-</w:t>
      </w:r>
      <w:r w:rsidR="00D66A6A" w:rsidRPr="00D16A2D">
        <w:rPr>
          <w:rFonts w:ascii="Arial" w:hAnsi="Arial" w:cs="Arial"/>
          <w:lang w:val="es-MX"/>
        </w:rPr>
        <w:t xml:space="preserve">, </w:t>
      </w:r>
      <w:r w:rsidR="00CF77A8" w:rsidRPr="00D16A2D">
        <w:rPr>
          <w:rFonts w:ascii="Arial" w:hAnsi="Arial" w:cs="Arial"/>
          <w:lang w:val="es-MX"/>
        </w:rPr>
        <w:t>someto</w:t>
      </w:r>
      <w:r w:rsidR="00D66A6A" w:rsidRPr="00D16A2D">
        <w:rPr>
          <w:rFonts w:ascii="Arial" w:hAnsi="Arial" w:cs="Arial"/>
          <w:lang w:val="es-MX"/>
        </w:rPr>
        <w:t xml:space="preserve"> a votación la propuesta del </w:t>
      </w:r>
      <w:r w:rsidR="00D66A6A" w:rsidRPr="00D16A2D">
        <w:rPr>
          <w:rFonts w:ascii="Arial" w:hAnsi="Arial" w:cs="Arial"/>
          <w:b/>
          <w:lang w:val="es-MX"/>
        </w:rPr>
        <w:t>orden del día</w:t>
      </w:r>
      <w:r w:rsidR="00D66A6A" w:rsidRPr="00D16A2D">
        <w:rPr>
          <w:rFonts w:ascii="Arial" w:hAnsi="Arial" w:cs="Arial"/>
          <w:lang w:val="es-MX"/>
        </w:rPr>
        <w:t>:</w:t>
      </w:r>
    </w:p>
    <w:p w14:paraId="30E0E7AD" w14:textId="77777777" w:rsidR="002729AA" w:rsidRDefault="002729AA" w:rsidP="0048703C">
      <w:pPr>
        <w:spacing w:line="276" w:lineRule="auto"/>
        <w:jc w:val="both"/>
        <w:rPr>
          <w:rFonts w:ascii="Arial" w:eastAsia="Arial" w:hAnsi="Arial" w:cs="Arial"/>
          <w:b/>
        </w:rPr>
      </w:pPr>
    </w:p>
    <w:p w14:paraId="3F24AEEA" w14:textId="77777777" w:rsidR="002729AA" w:rsidRDefault="002729AA" w:rsidP="0048703C">
      <w:pPr>
        <w:spacing w:line="276" w:lineRule="auto"/>
        <w:jc w:val="both"/>
        <w:rPr>
          <w:rFonts w:ascii="Arial" w:eastAsia="Arial" w:hAnsi="Arial" w:cs="Arial"/>
          <w:b/>
        </w:rPr>
      </w:pPr>
    </w:p>
    <w:p w14:paraId="2398326E" w14:textId="5C8BFE33" w:rsidR="006122F1" w:rsidRPr="00D16A2D" w:rsidRDefault="006122F1" w:rsidP="0048703C">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50B0788D" w14:textId="27EA2E31" w:rsidR="00D66A6A" w:rsidRPr="00D16A2D" w:rsidRDefault="008652D0" w:rsidP="0048703C">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00D66A6A" w:rsidRPr="00D16A2D">
        <w:rPr>
          <w:rFonts w:ascii="Arial" w:hAnsi="Arial" w:cs="Arial"/>
          <w:b/>
          <w:lang w:val="es-MX"/>
        </w:rPr>
        <w:t xml:space="preserve">Emite voto a favor </w:t>
      </w:r>
    </w:p>
    <w:p w14:paraId="3ECEA767" w14:textId="1FD57C2D" w:rsidR="00D66A6A" w:rsidRPr="00D16A2D" w:rsidRDefault="008652D0" w:rsidP="0048703C">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00D66A6A" w:rsidRPr="00D16A2D">
        <w:rPr>
          <w:rFonts w:ascii="Arial" w:hAnsi="Arial" w:cs="Arial"/>
          <w:b/>
          <w:lang w:val="es-MX"/>
        </w:rPr>
        <w:t>Emite voto a favor</w:t>
      </w:r>
    </w:p>
    <w:p w14:paraId="65CB5E27" w14:textId="77777777" w:rsidR="007E1E05" w:rsidRDefault="007E1E05" w:rsidP="0048703C">
      <w:pPr>
        <w:spacing w:line="276" w:lineRule="auto"/>
        <w:jc w:val="both"/>
        <w:rPr>
          <w:rFonts w:ascii="Arial" w:hAnsi="Arial" w:cs="Arial"/>
          <w:lang w:val="es-MX"/>
        </w:rPr>
      </w:pPr>
    </w:p>
    <w:p w14:paraId="4A2F34EB" w14:textId="77777777" w:rsidR="008652D0" w:rsidRPr="00D16A2D" w:rsidRDefault="008652D0" w:rsidP="0048703C">
      <w:pPr>
        <w:spacing w:line="276" w:lineRule="auto"/>
        <w:jc w:val="both"/>
        <w:rPr>
          <w:rFonts w:ascii="Arial" w:hAnsi="Arial" w:cs="Arial"/>
          <w:lang w:val="es-MX"/>
        </w:rPr>
      </w:pPr>
      <w:r w:rsidRPr="00D16A2D">
        <w:rPr>
          <w:rFonts w:ascii="Arial" w:hAnsi="Arial" w:cs="Arial"/>
          <w:lang w:val="es-MX"/>
        </w:rPr>
        <w:t>Presidenta d</w:t>
      </w:r>
      <w:r w:rsidR="00D66A6A" w:rsidRPr="00D16A2D">
        <w:rPr>
          <w:rFonts w:ascii="Arial" w:hAnsi="Arial" w:cs="Arial"/>
          <w:lang w:val="es-MX"/>
        </w:rPr>
        <w:t>oy cuenta que se emitieron 3 votos a favor</w:t>
      </w:r>
      <w:r w:rsidRPr="00D16A2D">
        <w:rPr>
          <w:rFonts w:ascii="Arial" w:hAnsi="Arial" w:cs="Arial"/>
          <w:lang w:val="es-MX"/>
        </w:rPr>
        <w:t>.</w:t>
      </w:r>
    </w:p>
    <w:p w14:paraId="707681E5" w14:textId="7631D6B8" w:rsidR="008652D0" w:rsidRDefault="008652D0" w:rsidP="0048703C">
      <w:pPr>
        <w:spacing w:line="276" w:lineRule="auto"/>
        <w:jc w:val="both"/>
        <w:rPr>
          <w:rFonts w:ascii="Arial" w:hAnsi="Arial" w:cs="Arial"/>
          <w:lang w:val="es-MX"/>
        </w:rPr>
      </w:pPr>
    </w:p>
    <w:p w14:paraId="5ACED422" w14:textId="77777777" w:rsidR="003F418C" w:rsidRPr="00D16A2D" w:rsidRDefault="003F418C" w:rsidP="0048703C">
      <w:pPr>
        <w:spacing w:line="276" w:lineRule="auto"/>
        <w:jc w:val="both"/>
        <w:rPr>
          <w:rFonts w:ascii="Arial" w:hAnsi="Arial" w:cs="Arial"/>
          <w:lang w:val="es-MX"/>
        </w:rPr>
      </w:pPr>
    </w:p>
    <w:p w14:paraId="7DFCB29E" w14:textId="16E3BA35" w:rsidR="008652D0" w:rsidRPr="00D16A2D" w:rsidRDefault="008652D0" w:rsidP="0048703C">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sidR="00A21FAF">
        <w:rPr>
          <w:rFonts w:ascii="Arial" w:hAnsi="Arial" w:cs="Arial"/>
          <w:b/>
          <w:i/>
        </w:rPr>
        <w:t>,</w:t>
      </w:r>
      <w:r w:rsidRPr="00D16A2D">
        <w:rPr>
          <w:rFonts w:ascii="Arial" w:hAnsi="Arial" w:cs="Arial"/>
          <w:b/>
          <w:i/>
        </w:rPr>
        <w:t xml:space="preserve"> la Presidenta</w:t>
      </w:r>
    </w:p>
    <w:p w14:paraId="4400041B" w14:textId="531548AA" w:rsidR="00D055EE" w:rsidRDefault="008652D0" w:rsidP="0048703C">
      <w:pPr>
        <w:spacing w:line="276" w:lineRule="auto"/>
        <w:jc w:val="both"/>
        <w:rPr>
          <w:rFonts w:ascii="Arial" w:hAnsi="Arial" w:cs="Arial"/>
          <w:lang w:val="es-MX"/>
        </w:rPr>
      </w:pPr>
      <w:r w:rsidRPr="00D16A2D">
        <w:rPr>
          <w:rFonts w:ascii="Arial" w:hAnsi="Arial" w:cs="Arial"/>
          <w:lang w:val="es-MX"/>
        </w:rPr>
        <w:t>S</w:t>
      </w:r>
      <w:r w:rsidR="00D66A6A" w:rsidRPr="00D16A2D">
        <w:rPr>
          <w:rFonts w:ascii="Arial" w:hAnsi="Arial" w:cs="Arial"/>
          <w:lang w:val="es-MX"/>
        </w:rPr>
        <w:t xml:space="preserve">e aprueba por </w:t>
      </w:r>
      <w:r w:rsidR="00D66A6A" w:rsidRPr="00D16A2D">
        <w:rPr>
          <w:rFonts w:ascii="Arial" w:hAnsi="Arial" w:cs="Arial"/>
          <w:b/>
          <w:lang w:val="es-MX"/>
        </w:rPr>
        <w:t>unanimidad de votos</w:t>
      </w:r>
      <w:r w:rsidR="00D66A6A" w:rsidRPr="00D16A2D">
        <w:rPr>
          <w:rFonts w:ascii="Arial" w:hAnsi="Arial" w:cs="Arial"/>
          <w:lang w:val="es-MX"/>
        </w:rPr>
        <w:t xml:space="preserve"> el orden del día de la </w:t>
      </w:r>
      <w:r w:rsidR="002729AA">
        <w:rPr>
          <w:rFonts w:ascii="Arial" w:hAnsi="Arial" w:cs="Arial"/>
          <w:b/>
          <w:lang w:val="es-MX"/>
        </w:rPr>
        <w:t>novena</w:t>
      </w:r>
      <w:r w:rsidR="00D66A6A" w:rsidRPr="00D16A2D">
        <w:rPr>
          <w:rFonts w:ascii="Arial" w:hAnsi="Arial" w:cs="Arial"/>
          <w:b/>
          <w:lang w:val="es-MX"/>
        </w:rPr>
        <w:t xml:space="preserve"> </w:t>
      </w:r>
      <w:r w:rsidR="00CD7DC8">
        <w:rPr>
          <w:rFonts w:ascii="Arial" w:hAnsi="Arial" w:cs="Arial"/>
          <w:lang w:val="es-MX"/>
        </w:rPr>
        <w:t>sesión o</w:t>
      </w:r>
      <w:r w:rsidR="00D66A6A" w:rsidRPr="00D16A2D">
        <w:rPr>
          <w:rFonts w:ascii="Arial" w:hAnsi="Arial" w:cs="Arial"/>
          <w:lang w:val="es-MX"/>
        </w:rPr>
        <w:t xml:space="preserve">rdinaria 2022. </w:t>
      </w:r>
      <w:r w:rsidR="00D055EE" w:rsidRPr="00D16A2D">
        <w:rPr>
          <w:rFonts w:ascii="Arial" w:hAnsi="Arial" w:cs="Arial"/>
          <w:lang w:val="es-MX"/>
        </w:rPr>
        <w:t xml:space="preserve">Es </w:t>
      </w:r>
      <w:proofErr w:type="spellStart"/>
      <w:r w:rsidR="00D055EE" w:rsidRPr="00D16A2D">
        <w:rPr>
          <w:rFonts w:ascii="Arial" w:hAnsi="Arial" w:cs="Arial"/>
          <w:lang w:val="es-MX"/>
        </w:rPr>
        <w:t>cuanto</w:t>
      </w:r>
      <w:proofErr w:type="spellEnd"/>
      <w:r w:rsidR="00D055EE" w:rsidRPr="00D16A2D">
        <w:rPr>
          <w:rFonts w:ascii="Arial" w:hAnsi="Arial" w:cs="Arial"/>
          <w:lang w:val="es-MX"/>
        </w:rPr>
        <w:t>.</w:t>
      </w:r>
    </w:p>
    <w:p w14:paraId="52DF34D4" w14:textId="77777777" w:rsidR="00A2381A" w:rsidRDefault="00A2381A" w:rsidP="00E25316">
      <w:pPr>
        <w:spacing w:line="276" w:lineRule="auto"/>
        <w:ind w:left="708" w:hanging="708"/>
        <w:jc w:val="both"/>
        <w:rPr>
          <w:rFonts w:ascii="Arial" w:hAnsi="Arial" w:cs="Arial"/>
          <w:lang w:val="es-MX"/>
        </w:rPr>
      </w:pPr>
    </w:p>
    <w:p w14:paraId="7B0CB926" w14:textId="77777777" w:rsidR="00812FC8" w:rsidRDefault="00812FC8" w:rsidP="00E25316">
      <w:pPr>
        <w:spacing w:line="276" w:lineRule="auto"/>
        <w:ind w:left="708" w:hanging="708"/>
        <w:jc w:val="both"/>
        <w:rPr>
          <w:rFonts w:ascii="Arial" w:hAnsi="Arial" w:cs="Arial"/>
          <w:lang w:val="es-MX"/>
        </w:rPr>
      </w:pPr>
    </w:p>
    <w:p w14:paraId="7848BE15" w14:textId="6D28D2DF" w:rsidR="00270CF0" w:rsidRPr="00D16A2D" w:rsidRDefault="00270CF0" w:rsidP="00E25316">
      <w:pPr>
        <w:pStyle w:val="Prrafodelista"/>
        <w:numPr>
          <w:ilvl w:val="0"/>
          <w:numId w:val="5"/>
        </w:numPr>
        <w:spacing w:line="276" w:lineRule="auto"/>
        <w:ind w:left="708" w:hanging="708"/>
        <w:jc w:val="both"/>
        <w:rPr>
          <w:rFonts w:ascii="Arial" w:hAnsi="Arial" w:cs="Arial"/>
          <w:b/>
          <w:i/>
          <w:lang w:val="es-MX"/>
        </w:rPr>
      </w:pPr>
      <w:r w:rsidRPr="00D16A2D">
        <w:rPr>
          <w:rFonts w:ascii="Arial" w:hAnsi="Arial" w:cs="Arial"/>
          <w:b/>
          <w:i/>
          <w:lang w:val="es-MX"/>
        </w:rPr>
        <w:t>En uso de la voz</w:t>
      </w:r>
      <w:r w:rsidR="00A21FAF">
        <w:rPr>
          <w:rFonts w:ascii="Arial" w:hAnsi="Arial" w:cs="Arial"/>
          <w:b/>
          <w:i/>
          <w:lang w:val="es-MX"/>
        </w:rPr>
        <w:t>,</w:t>
      </w:r>
      <w:r w:rsidR="00ED60D3">
        <w:rPr>
          <w:rFonts w:ascii="Arial" w:hAnsi="Arial" w:cs="Arial"/>
          <w:b/>
          <w:i/>
          <w:lang w:val="es-MX"/>
        </w:rPr>
        <w:t xml:space="preserve"> la Secretaria Técnica</w:t>
      </w:r>
    </w:p>
    <w:p w14:paraId="52F1A63C" w14:textId="71701974" w:rsidR="002729AA" w:rsidRDefault="00270CF0" w:rsidP="00EE1FA8">
      <w:pPr>
        <w:spacing w:line="276" w:lineRule="auto"/>
        <w:jc w:val="both"/>
        <w:rPr>
          <w:rFonts w:ascii="Arial" w:hAnsi="Arial" w:cs="Arial"/>
          <w:lang w:val="es-MX"/>
        </w:rPr>
      </w:pPr>
      <w:r w:rsidRPr="00D16A2D">
        <w:rPr>
          <w:rFonts w:ascii="Arial" w:hAnsi="Arial" w:cs="Arial"/>
          <w:lang w:val="es-MX"/>
        </w:rPr>
        <w:t xml:space="preserve">En cuanto al </w:t>
      </w:r>
      <w:r w:rsidR="00CD7DC8">
        <w:rPr>
          <w:rFonts w:ascii="Arial" w:hAnsi="Arial" w:cs="Arial"/>
          <w:b/>
          <w:u w:val="single"/>
          <w:lang w:val="es-MX"/>
        </w:rPr>
        <w:t>tercer</w:t>
      </w:r>
      <w:r w:rsidR="00CD7DC8" w:rsidRPr="007E1E05">
        <w:rPr>
          <w:rFonts w:ascii="Arial" w:hAnsi="Arial" w:cs="Arial"/>
          <w:b/>
          <w:lang w:val="es-MX"/>
        </w:rPr>
        <w:t xml:space="preserve"> punto</w:t>
      </w:r>
      <w:r w:rsidR="006B5D72" w:rsidRPr="007E1E05">
        <w:rPr>
          <w:rFonts w:ascii="Arial" w:hAnsi="Arial" w:cs="Arial"/>
          <w:lang w:val="es-MX"/>
        </w:rPr>
        <w:t xml:space="preserve"> </w:t>
      </w:r>
      <w:r w:rsidR="0034451E" w:rsidRPr="00D16A2D">
        <w:rPr>
          <w:rFonts w:ascii="Arial" w:hAnsi="Arial" w:cs="Arial"/>
          <w:lang w:val="es-MX"/>
        </w:rPr>
        <w:t>del orden del día</w:t>
      </w:r>
      <w:r w:rsidR="0034451E" w:rsidRPr="00CD7DC8">
        <w:rPr>
          <w:rFonts w:ascii="Arial" w:hAnsi="Arial" w:cs="Arial"/>
          <w:lang w:val="es-MX"/>
        </w:rPr>
        <w:t>.</w:t>
      </w:r>
      <w:r w:rsidRPr="00CD7DC8">
        <w:rPr>
          <w:rFonts w:ascii="Arial" w:hAnsi="Arial" w:cs="Arial"/>
          <w:lang w:val="es-MX"/>
        </w:rPr>
        <w:t xml:space="preserve"> </w:t>
      </w:r>
      <w:r w:rsidR="002729AA" w:rsidRPr="002729AA">
        <w:rPr>
          <w:rFonts w:ascii="Arial" w:hAnsi="Arial" w:cs="Arial"/>
          <w:lang w:val="es-MX"/>
        </w:rPr>
        <w:t>Propuesta de adhesión y modificación a la página web oficial de la Fiscalía General del Estado, que realizó mediante consecutivo VJ/2895/2022, fechado y recibido el 01 de septiembre 2022.</w:t>
      </w:r>
      <w:r w:rsidR="002729AA">
        <w:rPr>
          <w:rFonts w:ascii="Arial" w:hAnsi="Arial" w:cs="Arial"/>
          <w:lang w:val="es-MX"/>
        </w:rPr>
        <w:t xml:space="preserve"> Cedo el uso de la voz a la Presidenta </w:t>
      </w:r>
    </w:p>
    <w:p w14:paraId="721F9D07" w14:textId="77777777" w:rsidR="002729AA" w:rsidRDefault="002729AA" w:rsidP="00EE1FA8">
      <w:pPr>
        <w:spacing w:line="276" w:lineRule="auto"/>
        <w:jc w:val="both"/>
        <w:rPr>
          <w:rFonts w:ascii="Arial" w:hAnsi="Arial" w:cs="Arial"/>
          <w:lang w:val="es-MX"/>
        </w:rPr>
      </w:pPr>
    </w:p>
    <w:p w14:paraId="3227D57A" w14:textId="77777777" w:rsidR="00812FC8" w:rsidRDefault="00812FC8" w:rsidP="00EE1FA8">
      <w:pPr>
        <w:spacing w:line="276" w:lineRule="auto"/>
        <w:jc w:val="both"/>
        <w:rPr>
          <w:rFonts w:ascii="Arial" w:hAnsi="Arial" w:cs="Arial"/>
          <w:lang w:val="es-MX"/>
        </w:rPr>
      </w:pPr>
    </w:p>
    <w:p w14:paraId="15D33FA9" w14:textId="77777777" w:rsidR="002729AA" w:rsidRPr="00D16A2D" w:rsidRDefault="002729AA" w:rsidP="002729AA">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p>
    <w:p w14:paraId="08C7F863" w14:textId="77777777" w:rsidR="002729AA" w:rsidRDefault="002729AA" w:rsidP="00EE1FA8">
      <w:pPr>
        <w:spacing w:line="276" w:lineRule="auto"/>
        <w:jc w:val="both"/>
        <w:rPr>
          <w:rFonts w:ascii="Arial" w:hAnsi="Arial" w:cs="Arial"/>
        </w:rPr>
      </w:pPr>
      <w:r>
        <w:rPr>
          <w:rFonts w:ascii="Arial" w:hAnsi="Arial" w:cs="Arial"/>
        </w:rPr>
        <w:t>A su consideración, toda vez que como sujetos obligados contamos con la obligación de cumplir con los principios rectores en materia de Transparencia y Acceso a la Información Pública, entre ellos se encuentra el garantizar que la publicación de información sea accesible, confiable, verificable, veraz, oportuna y atender las necesidades de acceso a la información pública de toda persona.</w:t>
      </w:r>
    </w:p>
    <w:p w14:paraId="1769366D" w14:textId="77777777" w:rsidR="002729AA" w:rsidRDefault="002729AA" w:rsidP="00EE1FA8">
      <w:pPr>
        <w:spacing w:line="276" w:lineRule="auto"/>
        <w:jc w:val="both"/>
        <w:rPr>
          <w:rFonts w:ascii="Arial" w:hAnsi="Arial" w:cs="Arial"/>
        </w:rPr>
      </w:pPr>
    </w:p>
    <w:p w14:paraId="42DB1952" w14:textId="677678C7" w:rsidR="002729AA" w:rsidRDefault="002729AA" w:rsidP="00EE1FA8">
      <w:pPr>
        <w:spacing w:line="276" w:lineRule="auto"/>
        <w:jc w:val="both"/>
        <w:rPr>
          <w:rFonts w:ascii="Arial" w:hAnsi="Arial" w:cs="Arial"/>
        </w:rPr>
      </w:pPr>
      <w:r>
        <w:rPr>
          <w:rFonts w:ascii="Arial" w:hAnsi="Arial" w:cs="Arial"/>
        </w:rPr>
        <w:lastRenderedPageBreak/>
        <w:t>Consecuentemente, propongo que en la página web, oficial de la Fiscalía General del Estado, se adhiera un apartado de Protección de Datos “Personales”, y la modificación del que ya existe de “Transparencia”, a efecto de que en cada una de ellas se aloje la información de interés para la ciudadanía, de manera accesible para cualquier persona que con conocimientos mínimos de una plataforma pueda acceder a ella.</w:t>
      </w:r>
    </w:p>
    <w:p w14:paraId="125F27E8" w14:textId="77777777" w:rsidR="002729AA" w:rsidRDefault="002729AA" w:rsidP="00EE1FA8">
      <w:pPr>
        <w:spacing w:line="276" w:lineRule="auto"/>
        <w:jc w:val="both"/>
        <w:rPr>
          <w:rFonts w:ascii="Arial" w:hAnsi="Arial" w:cs="Arial"/>
        </w:rPr>
      </w:pPr>
    </w:p>
    <w:p w14:paraId="00BD2D9C" w14:textId="1680F059" w:rsidR="002729AA" w:rsidRDefault="002729AA" w:rsidP="00EE1FA8">
      <w:pPr>
        <w:spacing w:line="276" w:lineRule="auto"/>
        <w:jc w:val="both"/>
        <w:rPr>
          <w:rFonts w:ascii="Arial" w:hAnsi="Arial" w:cs="Arial"/>
        </w:rPr>
      </w:pPr>
      <w:r>
        <w:rPr>
          <w:rFonts w:ascii="Arial" w:hAnsi="Arial" w:cs="Arial"/>
        </w:rPr>
        <w:t>De ser aprobada mi propuesta, será necesario se envíe a la Dirección de Comunicación Social, y la Dirección de Desarrollo y de Sistemas y Tecnologías, para que de manera conjunta lleven a cabo el Diseño y modificaciones correspondientes.</w:t>
      </w:r>
    </w:p>
    <w:p w14:paraId="5AD169E1" w14:textId="77777777" w:rsidR="002729AA" w:rsidRDefault="002729AA" w:rsidP="00EE1FA8">
      <w:pPr>
        <w:spacing w:line="276" w:lineRule="auto"/>
        <w:jc w:val="both"/>
        <w:rPr>
          <w:rFonts w:ascii="Arial" w:hAnsi="Arial" w:cs="Arial"/>
        </w:rPr>
      </w:pPr>
    </w:p>
    <w:p w14:paraId="41D7FB5F" w14:textId="32F9CCB2" w:rsidR="002729AA" w:rsidRDefault="002729AA" w:rsidP="00EE1FA8">
      <w:pPr>
        <w:spacing w:line="276" w:lineRule="auto"/>
        <w:jc w:val="both"/>
        <w:rPr>
          <w:rFonts w:ascii="Arial" w:hAnsi="Arial" w:cs="Arial"/>
        </w:rPr>
      </w:pPr>
      <w:r>
        <w:rPr>
          <w:rFonts w:ascii="Arial" w:hAnsi="Arial" w:cs="Arial"/>
        </w:rPr>
        <w:t xml:space="preserve">La información que se aloje en ambos apartados será proporcionada y coordinada por la Directora de Transparencia y Acceso a la Información, así como, por el Oficial de Datos Personales, de acuerdo a las facultades de cada uno de ellos. </w:t>
      </w:r>
    </w:p>
    <w:p w14:paraId="342E97CA" w14:textId="0BFA96BE" w:rsidR="002729AA" w:rsidRDefault="002729AA" w:rsidP="00EE1FA8">
      <w:pPr>
        <w:spacing w:line="276" w:lineRule="auto"/>
        <w:jc w:val="both"/>
        <w:rPr>
          <w:rFonts w:ascii="Arial" w:hAnsi="Arial" w:cs="Arial"/>
        </w:rPr>
      </w:pPr>
      <w:r>
        <w:rPr>
          <w:rFonts w:ascii="Arial" w:hAnsi="Arial" w:cs="Arial"/>
        </w:rPr>
        <w:t xml:space="preserve">Es </w:t>
      </w:r>
      <w:proofErr w:type="spellStart"/>
      <w:r>
        <w:rPr>
          <w:rFonts w:ascii="Arial" w:hAnsi="Arial" w:cs="Arial"/>
        </w:rPr>
        <w:t>cuanto</w:t>
      </w:r>
      <w:proofErr w:type="spellEnd"/>
      <w:r>
        <w:rPr>
          <w:rFonts w:ascii="Arial" w:hAnsi="Arial" w:cs="Arial"/>
        </w:rPr>
        <w:t>.</w:t>
      </w:r>
    </w:p>
    <w:p w14:paraId="729652FD" w14:textId="77777777" w:rsidR="002729AA" w:rsidRDefault="002729AA" w:rsidP="00EE1FA8">
      <w:pPr>
        <w:spacing w:line="276" w:lineRule="auto"/>
        <w:jc w:val="both"/>
        <w:rPr>
          <w:rFonts w:ascii="Arial" w:hAnsi="Arial" w:cs="Arial"/>
        </w:rPr>
      </w:pPr>
    </w:p>
    <w:p w14:paraId="419998A2" w14:textId="77777777" w:rsidR="002729AA" w:rsidRPr="00D16A2D" w:rsidRDefault="002729AA" w:rsidP="002729AA">
      <w:pPr>
        <w:spacing w:line="276" w:lineRule="auto"/>
        <w:jc w:val="both"/>
        <w:rPr>
          <w:rFonts w:ascii="Arial" w:hAnsi="Arial" w:cs="Arial"/>
          <w:lang w:val="es-MX"/>
        </w:rPr>
      </w:pPr>
    </w:p>
    <w:p w14:paraId="3C814E80" w14:textId="77777777" w:rsidR="002729AA" w:rsidRPr="00D16A2D" w:rsidRDefault="002729AA" w:rsidP="002729AA">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 la</w:t>
      </w:r>
      <w:r w:rsidRPr="00D16A2D">
        <w:rPr>
          <w:rFonts w:ascii="Arial" w:hAnsi="Arial" w:cs="Arial"/>
          <w:b/>
          <w:i/>
          <w:lang w:val="es-MX"/>
        </w:rPr>
        <w:t xml:space="preserve"> Secretari</w:t>
      </w:r>
      <w:r>
        <w:rPr>
          <w:rFonts w:ascii="Arial" w:hAnsi="Arial" w:cs="Arial"/>
          <w:b/>
          <w:i/>
          <w:lang w:val="es-MX"/>
        </w:rPr>
        <w:t>a</w:t>
      </w:r>
      <w:r w:rsidRPr="00D16A2D">
        <w:rPr>
          <w:rFonts w:ascii="Arial" w:hAnsi="Arial" w:cs="Arial"/>
          <w:b/>
          <w:i/>
          <w:lang w:val="es-MX"/>
        </w:rPr>
        <w:t xml:space="preserve"> Técnic</w:t>
      </w:r>
      <w:r>
        <w:rPr>
          <w:rFonts w:ascii="Arial" w:hAnsi="Arial" w:cs="Arial"/>
          <w:b/>
          <w:i/>
          <w:lang w:val="es-MX"/>
        </w:rPr>
        <w:t>a.</w:t>
      </w:r>
    </w:p>
    <w:p w14:paraId="7D572364" w14:textId="77777777" w:rsidR="002729AA" w:rsidRPr="00D16A2D" w:rsidRDefault="002729AA" w:rsidP="002729AA">
      <w:pPr>
        <w:widowControl w:val="0"/>
        <w:spacing w:line="276" w:lineRule="auto"/>
        <w:jc w:val="both"/>
        <w:rPr>
          <w:rFonts w:ascii="Arial" w:hAnsi="Arial" w:cs="Arial"/>
          <w:color w:val="000000"/>
        </w:rPr>
      </w:pPr>
      <w:r>
        <w:rPr>
          <w:rFonts w:ascii="Arial" w:hAnsi="Arial" w:cs="Arial"/>
          <w:color w:val="000000"/>
        </w:rPr>
        <w:t>Pregunto a los integrantes del C</w:t>
      </w:r>
      <w:r w:rsidRPr="00D16A2D">
        <w:rPr>
          <w:rFonts w:ascii="Arial" w:hAnsi="Arial" w:cs="Arial"/>
          <w:color w:val="000000"/>
        </w:rPr>
        <w:t xml:space="preserve">omité </w:t>
      </w:r>
      <w:r>
        <w:rPr>
          <w:rFonts w:ascii="Arial" w:hAnsi="Arial" w:cs="Arial"/>
          <w:color w:val="000000"/>
        </w:rPr>
        <w:t xml:space="preserve">de Transparencia </w:t>
      </w:r>
      <w:r w:rsidRPr="00D16A2D">
        <w:rPr>
          <w:rFonts w:ascii="Arial" w:hAnsi="Arial" w:cs="Arial"/>
          <w:color w:val="000000"/>
        </w:rPr>
        <w:t>si alguien más quiere hacer uso de la voz, a lo que manifiestan:</w:t>
      </w:r>
    </w:p>
    <w:p w14:paraId="12F5B21C" w14:textId="77777777" w:rsidR="002729AA" w:rsidRDefault="002729AA" w:rsidP="002729AA">
      <w:pPr>
        <w:spacing w:line="276" w:lineRule="auto"/>
        <w:jc w:val="both"/>
        <w:rPr>
          <w:rFonts w:ascii="Arial" w:eastAsia="Arial" w:hAnsi="Arial" w:cs="Arial"/>
          <w:b/>
        </w:rPr>
      </w:pPr>
    </w:p>
    <w:p w14:paraId="76BE9C88" w14:textId="77777777" w:rsidR="002729AA" w:rsidRPr="00D16A2D" w:rsidRDefault="002729AA" w:rsidP="002729AA">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 NO</w:t>
      </w:r>
    </w:p>
    <w:p w14:paraId="09880EBC" w14:textId="77777777" w:rsidR="002729AA" w:rsidRPr="00D16A2D" w:rsidRDefault="002729AA" w:rsidP="002729AA">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43AA098E" w14:textId="77777777" w:rsidR="002729AA" w:rsidRDefault="002729AA" w:rsidP="002729AA">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47AD6190" w14:textId="77777777" w:rsidR="002729AA" w:rsidRDefault="002729AA" w:rsidP="002729AA">
      <w:pPr>
        <w:spacing w:line="276" w:lineRule="auto"/>
        <w:jc w:val="both"/>
        <w:rPr>
          <w:rFonts w:ascii="Arial" w:hAnsi="Arial" w:cs="Arial"/>
          <w:lang w:val="es-MX"/>
        </w:rPr>
      </w:pPr>
    </w:p>
    <w:p w14:paraId="68C7E557" w14:textId="666396D1" w:rsidR="002729AA" w:rsidRPr="00D16A2D" w:rsidRDefault="002729AA" w:rsidP="002729AA">
      <w:pPr>
        <w:spacing w:line="276" w:lineRule="auto"/>
        <w:jc w:val="both"/>
        <w:rPr>
          <w:rFonts w:ascii="Arial" w:hAnsi="Arial" w:cs="Arial"/>
          <w:lang w:val="es-MX"/>
        </w:rPr>
      </w:pPr>
      <w:r>
        <w:rPr>
          <w:rFonts w:ascii="Arial" w:hAnsi="Arial" w:cs="Arial"/>
          <w:lang w:val="es-MX"/>
        </w:rPr>
        <w:t>En consecuencia</w:t>
      </w:r>
      <w:r w:rsidRPr="00D16A2D">
        <w:rPr>
          <w:rFonts w:ascii="Arial" w:hAnsi="Arial" w:cs="Arial"/>
          <w:lang w:val="es-MX"/>
        </w:rPr>
        <w:t xml:space="preserve"> con fundamento en los artículos 51 y 52 </w:t>
      </w:r>
      <w:proofErr w:type="gramStart"/>
      <w:r w:rsidRPr="00D16A2D">
        <w:rPr>
          <w:rFonts w:ascii="Arial" w:hAnsi="Arial" w:cs="Arial"/>
          <w:lang w:val="es-MX"/>
        </w:rPr>
        <w:t>fracción</w:t>
      </w:r>
      <w:proofErr w:type="gramEnd"/>
      <w:r w:rsidRPr="00D16A2D">
        <w:rPr>
          <w:rFonts w:ascii="Arial" w:hAnsi="Arial" w:cs="Arial"/>
          <w:lang w:val="es-MX"/>
        </w:rPr>
        <w:t xml:space="preserve"> II de la –LTAIPSLP-, someto a votación la propuesta</w:t>
      </w:r>
      <w:r>
        <w:rPr>
          <w:rFonts w:ascii="Arial" w:hAnsi="Arial" w:cs="Arial"/>
          <w:lang w:val="es-MX"/>
        </w:rPr>
        <w:t xml:space="preserve"> </w:t>
      </w:r>
      <w:r w:rsidRPr="002729AA">
        <w:rPr>
          <w:rFonts w:ascii="Arial" w:hAnsi="Arial" w:cs="Arial"/>
          <w:lang w:val="es-MX"/>
        </w:rPr>
        <w:t>de adhesión y modificación a la página web oficial de la Fiscalía General del Estado</w:t>
      </w:r>
      <w:r w:rsidRPr="00D16A2D">
        <w:rPr>
          <w:rFonts w:ascii="Arial" w:hAnsi="Arial" w:cs="Arial"/>
          <w:lang w:val="es-MX"/>
        </w:rPr>
        <w:t>:</w:t>
      </w:r>
    </w:p>
    <w:p w14:paraId="13729DF4" w14:textId="77777777" w:rsidR="002729AA" w:rsidRDefault="002729AA" w:rsidP="002729AA">
      <w:pPr>
        <w:spacing w:line="276" w:lineRule="auto"/>
        <w:jc w:val="both"/>
        <w:rPr>
          <w:rFonts w:ascii="Arial" w:eastAsia="Arial" w:hAnsi="Arial" w:cs="Arial"/>
          <w:b/>
          <w:lang w:val="es-MX"/>
        </w:rPr>
      </w:pPr>
    </w:p>
    <w:p w14:paraId="57B63470" w14:textId="77777777" w:rsidR="002729AA" w:rsidRPr="00D16A2D" w:rsidRDefault="002729AA" w:rsidP="002729AA">
      <w:pPr>
        <w:spacing w:line="276" w:lineRule="auto"/>
        <w:jc w:val="both"/>
        <w:rPr>
          <w:rFonts w:ascii="Arial" w:hAnsi="Arial" w:cs="Arial"/>
          <w:b/>
          <w:lang w:val="es-MX"/>
        </w:rPr>
      </w:pPr>
      <w:r w:rsidRPr="00D16A2D">
        <w:rPr>
          <w:rFonts w:ascii="Arial" w:eastAsia="Arial" w:hAnsi="Arial" w:cs="Arial"/>
          <w:b/>
        </w:rPr>
        <w:lastRenderedPageBreak/>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040693DE" w14:textId="77777777" w:rsidR="002729AA" w:rsidRPr="00D16A2D" w:rsidRDefault="002729AA" w:rsidP="002729AA">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 xml:space="preserve">Emite voto a favor </w:t>
      </w:r>
    </w:p>
    <w:p w14:paraId="0B6363B3" w14:textId="77777777" w:rsidR="002729AA" w:rsidRPr="00D16A2D" w:rsidRDefault="002729AA" w:rsidP="002729AA">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Emite voto a favor</w:t>
      </w:r>
    </w:p>
    <w:p w14:paraId="7EF47868" w14:textId="77777777" w:rsidR="002729AA" w:rsidRDefault="002729AA" w:rsidP="002729AA">
      <w:pPr>
        <w:spacing w:line="276" w:lineRule="auto"/>
        <w:jc w:val="both"/>
        <w:rPr>
          <w:rFonts w:ascii="Arial" w:hAnsi="Arial" w:cs="Arial"/>
          <w:lang w:val="es-MX"/>
        </w:rPr>
      </w:pPr>
    </w:p>
    <w:p w14:paraId="03BC1855" w14:textId="77777777" w:rsidR="002729AA" w:rsidRPr="00D16A2D" w:rsidRDefault="002729AA" w:rsidP="002729AA">
      <w:pPr>
        <w:spacing w:line="276" w:lineRule="auto"/>
        <w:jc w:val="both"/>
        <w:rPr>
          <w:rFonts w:ascii="Arial" w:hAnsi="Arial" w:cs="Arial"/>
          <w:lang w:val="es-MX"/>
        </w:rPr>
      </w:pPr>
      <w:r w:rsidRPr="00D16A2D">
        <w:rPr>
          <w:rFonts w:ascii="Arial" w:hAnsi="Arial" w:cs="Arial"/>
          <w:lang w:val="es-MX"/>
        </w:rPr>
        <w:t>Presidenta doy cuenta que se emitieron 3 votos a favor.</w:t>
      </w:r>
    </w:p>
    <w:p w14:paraId="61FE33BE" w14:textId="77777777" w:rsidR="002729AA" w:rsidRDefault="002729AA" w:rsidP="002729AA">
      <w:pPr>
        <w:spacing w:line="276" w:lineRule="auto"/>
        <w:jc w:val="both"/>
        <w:rPr>
          <w:rFonts w:ascii="Arial" w:hAnsi="Arial" w:cs="Arial"/>
          <w:lang w:val="es-MX"/>
        </w:rPr>
      </w:pPr>
    </w:p>
    <w:p w14:paraId="3D3567BC" w14:textId="77777777" w:rsidR="00812FC8" w:rsidRDefault="00812FC8" w:rsidP="002729AA">
      <w:pPr>
        <w:spacing w:line="276" w:lineRule="auto"/>
        <w:jc w:val="both"/>
        <w:rPr>
          <w:rFonts w:ascii="Arial" w:hAnsi="Arial" w:cs="Arial"/>
          <w:lang w:val="es-MX"/>
        </w:rPr>
      </w:pPr>
    </w:p>
    <w:p w14:paraId="46E14AB4" w14:textId="77777777" w:rsidR="002729AA" w:rsidRPr="00D16A2D" w:rsidRDefault="002729AA" w:rsidP="002729AA">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p>
    <w:p w14:paraId="73CDFDCA" w14:textId="791AE822" w:rsidR="00315ABD" w:rsidRDefault="002729AA" w:rsidP="002729AA">
      <w:pPr>
        <w:spacing w:line="276" w:lineRule="auto"/>
        <w:jc w:val="both"/>
        <w:rPr>
          <w:rFonts w:ascii="Arial" w:hAnsi="Arial" w:cs="Arial"/>
          <w:lang w:val="es-MX"/>
        </w:rPr>
      </w:pPr>
      <w:r w:rsidRPr="00D16A2D">
        <w:rPr>
          <w:rFonts w:ascii="Arial" w:hAnsi="Arial" w:cs="Arial"/>
          <w:lang w:val="es-MX"/>
        </w:rPr>
        <w:t xml:space="preserve">Se aprueba por </w:t>
      </w:r>
      <w:r w:rsidRPr="00D16A2D">
        <w:rPr>
          <w:rFonts w:ascii="Arial" w:hAnsi="Arial" w:cs="Arial"/>
          <w:b/>
          <w:lang w:val="es-MX"/>
        </w:rPr>
        <w:t>unanimidad de votos</w:t>
      </w:r>
      <w:r w:rsidRPr="00D16A2D">
        <w:rPr>
          <w:rFonts w:ascii="Arial" w:hAnsi="Arial" w:cs="Arial"/>
          <w:lang w:val="es-MX"/>
        </w:rPr>
        <w:t xml:space="preserve"> </w:t>
      </w:r>
      <w:r>
        <w:rPr>
          <w:rFonts w:ascii="Arial" w:hAnsi="Arial" w:cs="Arial"/>
          <w:lang w:val="es-MX"/>
        </w:rPr>
        <w:t>la p</w:t>
      </w:r>
      <w:r w:rsidRPr="002729AA">
        <w:rPr>
          <w:rFonts w:ascii="Arial" w:hAnsi="Arial" w:cs="Arial"/>
          <w:lang w:val="es-MX"/>
        </w:rPr>
        <w:t>ropuesta de adhesión y modificación a la página web oficial de la Fiscalía General del Estado,</w:t>
      </w:r>
      <w:r>
        <w:rPr>
          <w:rFonts w:ascii="Arial" w:hAnsi="Arial" w:cs="Arial"/>
          <w:lang w:val="es-MX"/>
        </w:rPr>
        <w:t xml:space="preserve"> se instruye a la Secretaría Técnica </w:t>
      </w:r>
      <w:r w:rsidR="00315ABD">
        <w:rPr>
          <w:rFonts w:ascii="Arial" w:hAnsi="Arial" w:cs="Arial"/>
          <w:lang w:val="es-MX"/>
        </w:rPr>
        <w:t xml:space="preserve">para que realice las notificaciones necesaria al </w:t>
      </w:r>
      <w:r w:rsidR="00315ABD">
        <w:rPr>
          <w:rFonts w:ascii="Arial" w:hAnsi="Arial" w:cs="Arial"/>
        </w:rPr>
        <w:t>Director de Comunicación Social, al Director de Desarrollo de Sistemas y Tecnologías, y al Oficial de Datos Personales, para que de manera coordinada se dé cumplimiento a este acuerdo. Es cuanto</w:t>
      </w:r>
    </w:p>
    <w:p w14:paraId="4BDE9566" w14:textId="77777777" w:rsidR="00DC1F8B" w:rsidRDefault="00DC1F8B" w:rsidP="00DC1F8B">
      <w:pPr>
        <w:rPr>
          <w:rFonts w:ascii="Arial" w:hAnsi="Arial" w:cs="Arial"/>
          <w:b/>
          <w:i/>
          <w:lang w:val="es-MX"/>
        </w:rPr>
      </w:pPr>
    </w:p>
    <w:p w14:paraId="2A88AAAE" w14:textId="77777777" w:rsidR="00DC1F8B" w:rsidRDefault="00DC1F8B" w:rsidP="00DC1F8B">
      <w:pPr>
        <w:rPr>
          <w:rFonts w:ascii="Arial" w:hAnsi="Arial" w:cs="Arial"/>
          <w:b/>
          <w:i/>
          <w:lang w:val="es-MX"/>
        </w:rPr>
      </w:pPr>
    </w:p>
    <w:p w14:paraId="43419CE5" w14:textId="25FF3D47" w:rsidR="00315ABD" w:rsidRPr="00DC1F8B" w:rsidRDefault="00315ABD" w:rsidP="00DC1F8B">
      <w:pPr>
        <w:pStyle w:val="Prrafodelista"/>
        <w:numPr>
          <w:ilvl w:val="0"/>
          <w:numId w:val="5"/>
        </w:numPr>
        <w:rPr>
          <w:rFonts w:ascii="Arial" w:hAnsi="Arial" w:cs="Arial"/>
          <w:b/>
          <w:i/>
          <w:lang w:val="es-MX"/>
        </w:rPr>
      </w:pPr>
      <w:r w:rsidRPr="00DC1F8B">
        <w:rPr>
          <w:rFonts w:ascii="Arial" w:hAnsi="Arial" w:cs="Arial"/>
          <w:b/>
          <w:i/>
          <w:lang w:val="es-MX"/>
        </w:rPr>
        <w:t>En uso de la voz, la Secretaria Técnica</w:t>
      </w:r>
    </w:p>
    <w:p w14:paraId="28A1FC4F" w14:textId="5FD8FC0F" w:rsidR="00315ABD" w:rsidRPr="00315ABD" w:rsidRDefault="00315ABD" w:rsidP="00315ABD">
      <w:pPr>
        <w:spacing w:line="276" w:lineRule="auto"/>
        <w:jc w:val="both"/>
        <w:rPr>
          <w:rFonts w:ascii="Arial" w:hAnsi="Arial" w:cs="Arial"/>
          <w:color w:val="231F20"/>
        </w:rPr>
      </w:pPr>
      <w:r w:rsidRPr="00315ABD">
        <w:rPr>
          <w:rFonts w:ascii="Arial" w:hAnsi="Arial" w:cs="Arial"/>
          <w:color w:val="231F20"/>
        </w:rPr>
        <w:t xml:space="preserve">En cuanto al </w:t>
      </w:r>
      <w:r w:rsidRPr="00315ABD">
        <w:rPr>
          <w:rFonts w:ascii="Arial" w:hAnsi="Arial" w:cs="Arial"/>
          <w:b/>
          <w:color w:val="231F20"/>
        </w:rPr>
        <w:t>cuarto</w:t>
      </w:r>
      <w:r w:rsidRPr="00315ABD">
        <w:rPr>
          <w:rFonts w:ascii="Arial" w:hAnsi="Arial" w:cs="Arial"/>
          <w:color w:val="231F20"/>
        </w:rPr>
        <w:t xml:space="preserve"> punto del orden del día. Solicitud que realiza el Director General de Administración mediante consecutivo DGA/DRH/4399/2022, al cual adjunta el acuerdo de reserva parcial número AR/28/2022 por el que clasifica el informe de las remuneraciones brutas y netas del mes de agosto 2022, solicitando su confirmación, para dar cumplimiento a su difusión como lo requiere el artículo 84 fracción XI de la Ley de Transparencia y Acceso a la Información Pública del Estado.</w:t>
      </w:r>
      <w:r>
        <w:rPr>
          <w:rFonts w:ascii="Arial" w:hAnsi="Arial" w:cs="Arial"/>
          <w:color w:val="231F20"/>
        </w:rPr>
        <w:t xml:space="preserve"> Cedo el uso de la voz a la Presidenta.</w:t>
      </w:r>
    </w:p>
    <w:p w14:paraId="695919FE" w14:textId="77777777" w:rsidR="00315ABD" w:rsidRDefault="00315ABD" w:rsidP="00EE1FA8">
      <w:pPr>
        <w:spacing w:line="276" w:lineRule="auto"/>
        <w:jc w:val="both"/>
        <w:rPr>
          <w:rFonts w:ascii="Arial" w:hAnsi="Arial" w:cs="Arial"/>
          <w:color w:val="231F20"/>
        </w:rPr>
      </w:pPr>
    </w:p>
    <w:p w14:paraId="7875F91D" w14:textId="77777777" w:rsidR="00812FC8" w:rsidRPr="00315ABD" w:rsidRDefault="00812FC8" w:rsidP="00EE1FA8">
      <w:pPr>
        <w:spacing w:line="276" w:lineRule="auto"/>
        <w:jc w:val="both"/>
        <w:rPr>
          <w:rFonts w:ascii="Arial" w:hAnsi="Arial" w:cs="Arial"/>
          <w:color w:val="231F20"/>
        </w:rPr>
      </w:pPr>
    </w:p>
    <w:p w14:paraId="5FAD1788" w14:textId="2DE5D1DB" w:rsidR="001539B6" w:rsidRDefault="001539B6" w:rsidP="00E25316">
      <w:pPr>
        <w:pStyle w:val="Prrafodelista"/>
        <w:numPr>
          <w:ilvl w:val="0"/>
          <w:numId w:val="5"/>
        </w:numPr>
        <w:spacing w:line="276" w:lineRule="auto"/>
        <w:ind w:left="708" w:hanging="708"/>
        <w:jc w:val="both"/>
        <w:rPr>
          <w:rFonts w:ascii="Arial" w:hAnsi="Arial" w:cs="Arial"/>
          <w:b/>
          <w:i/>
        </w:rPr>
      </w:pPr>
      <w:r w:rsidRPr="00984FB1">
        <w:rPr>
          <w:rFonts w:ascii="Arial" w:hAnsi="Arial" w:cs="Arial"/>
          <w:b/>
          <w:i/>
        </w:rPr>
        <w:t>En uso de la voz</w:t>
      </w:r>
      <w:r w:rsidR="00A21FAF" w:rsidRPr="00984FB1">
        <w:rPr>
          <w:rFonts w:ascii="Arial" w:hAnsi="Arial" w:cs="Arial"/>
          <w:b/>
          <w:i/>
        </w:rPr>
        <w:t>,</w:t>
      </w:r>
      <w:r w:rsidRPr="00984FB1">
        <w:rPr>
          <w:rFonts w:ascii="Arial" w:hAnsi="Arial" w:cs="Arial"/>
          <w:b/>
          <w:i/>
        </w:rPr>
        <w:t xml:space="preserve"> la Presidenta</w:t>
      </w:r>
      <w:r w:rsidR="00345D71" w:rsidRPr="00984FB1">
        <w:rPr>
          <w:rFonts w:ascii="Arial" w:hAnsi="Arial" w:cs="Arial"/>
          <w:b/>
          <w:i/>
        </w:rPr>
        <w:t>.</w:t>
      </w:r>
    </w:p>
    <w:p w14:paraId="18F9DCA6" w14:textId="1527F1E0" w:rsidR="004F2516" w:rsidRPr="00D16A2D" w:rsidRDefault="004F2516" w:rsidP="004F2516">
      <w:pPr>
        <w:spacing w:line="276" w:lineRule="auto"/>
        <w:jc w:val="both"/>
        <w:rPr>
          <w:rFonts w:ascii="Arial" w:hAnsi="Arial" w:cs="Arial"/>
          <w:color w:val="231F20"/>
        </w:rPr>
      </w:pPr>
      <w:r w:rsidRPr="00D16A2D">
        <w:rPr>
          <w:rFonts w:ascii="Arial" w:eastAsia="Times New Roman" w:hAnsi="Arial" w:cs="Arial"/>
          <w:lang w:val="es-MX"/>
        </w:rPr>
        <w:t xml:space="preserve">A su consideración, </w:t>
      </w:r>
      <w:r>
        <w:rPr>
          <w:rFonts w:ascii="Arial" w:eastAsia="Times New Roman" w:hAnsi="Arial" w:cs="Arial"/>
          <w:lang w:val="es-MX"/>
        </w:rPr>
        <w:t>el</w:t>
      </w:r>
      <w:r>
        <w:rPr>
          <w:rFonts w:ascii="Arial" w:hAnsi="Arial" w:cs="Arial"/>
          <w:color w:val="231F20"/>
        </w:rPr>
        <w:t xml:space="preserve"> Director</w:t>
      </w:r>
      <w:r w:rsidRPr="00D16A2D">
        <w:rPr>
          <w:rFonts w:ascii="Arial" w:hAnsi="Arial" w:cs="Arial"/>
          <w:color w:val="231F20"/>
        </w:rPr>
        <w:t xml:space="preserve"> General de Administración, al encontrarse en el supuesto del artículo 120 fracción III de la </w:t>
      </w:r>
      <w:r>
        <w:rPr>
          <w:rFonts w:ascii="Arial" w:hAnsi="Arial" w:cs="Arial"/>
          <w:color w:val="231F20"/>
        </w:rPr>
        <w:t>–</w:t>
      </w:r>
      <w:r w:rsidRPr="00D16A2D">
        <w:rPr>
          <w:rFonts w:ascii="Arial" w:hAnsi="Arial" w:cs="Arial"/>
          <w:color w:val="231F20"/>
        </w:rPr>
        <w:t>LTAIPSLP</w:t>
      </w:r>
      <w:r>
        <w:rPr>
          <w:rFonts w:ascii="Arial" w:hAnsi="Arial" w:cs="Arial"/>
          <w:color w:val="231F20"/>
        </w:rPr>
        <w:t>-</w:t>
      </w:r>
      <w:r w:rsidRPr="00D16A2D">
        <w:rPr>
          <w:rFonts w:ascii="Arial" w:hAnsi="Arial" w:cs="Arial"/>
          <w:color w:val="231F20"/>
        </w:rPr>
        <w:t>, es decir, requiere la infor</w:t>
      </w:r>
      <w:r w:rsidR="00315ABD">
        <w:rPr>
          <w:rFonts w:ascii="Arial" w:hAnsi="Arial" w:cs="Arial"/>
          <w:color w:val="231F20"/>
        </w:rPr>
        <w:t xml:space="preserve">mación a efecto de difundir las </w:t>
      </w:r>
      <w:r w:rsidR="00315ABD" w:rsidRPr="00315ABD">
        <w:rPr>
          <w:rFonts w:ascii="Arial" w:hAnsi="Arial" w:cs="Arial"/>
          <w:b/>
          <w:color w:val="231F20"/>
        </w:rPr>
        <w:t>remuneraciones brutas y netas</w:t>
      </w:r>
      <w:r w:rsidR="00315ABD">
        <w:rPr>
          <w:rFonts w:ascii="Arial" w:hAnsi="Arial" w:cs="Arial"/>
          <w:color w:val="231F20"/>
        </w:rPr>
        <w:t xml:space="preserve"> </w:t>
      </w:r>
      <w:r w:rsidRPr="00D16A2D">
        <w:rPr>
          <w:rFonts w:ascii="Arial" w:hAnsi="Arial" w:cs="Arial"/>
          <w:color w:val="231F20"/>
        </w:rPr>
        <w:t xml:space="preserve">de la –FGE- en cumplimiento al artículo </w:t>
      </w:r>
      <w:r>
        <w:rPr>
          <w:rFonts w:ascii="Arial" w:eastAsia="Times New Roman" w:hAnsi="Arial" w:cs="Arial"/>
          <w:lang w:val="es-MX"/>
        </w:rPr>
        <w:t>84 fracción XI de la</w:t>
      </w:r>
      <w:r w:rsidR="00315ABD">
        <w:rPr>
          <w:rFonts w:ascii="Arial" w:eastAsia="Times New Roman" w:hAnsi="Arial" w:cs="Arial"/>
          <w:lang w:val="es-MX"/>
        </w:rPr>
        <w:t xml:space="preserve"> citada</w:t>
      </w:r>
      <w:r>
        <w:rPr>
          <w:rFonts w:ascii="Arial" w:eastAsia="Times New Roman" w:hAnsi="Arial" w:cs="Arial"/>
          <w:lang w:val="es-MX"/>
        </w:rPr>
        <w:t xml:space="preserve"> normatividad</w:t>
      </w:r>
      <w:r w:rsidRPr="00D16A2D">
        <w:rPr>
          <w:rFonts w:ascii="Arial" w:eastAsia="Times New Roman" w:hAnsi="Arial" w:cs="Arial"/>
          <w:lang w:val="es-MX"/>
        </w:rPr>
        <w:t xml:space="preserve">, realizó un análisis de la información que tiene bajo su </w:t>
      </w:r>
      <w:r w:rsidRPr="00D16A2D">
        <w:rPr>
          <w:rFonts w:ascii="Arial" w:eastAsia="Times New Roman" w:hAnsi="Arial" w:cs="Arial"/>
          <w:lang w:val="es-MX"/>
        </w:rPr>
        <w:lastRenderedPageBreak/>
        <w:t xml:space="preserve">resguardo </w:t>
      </w:r>
      <w:r w:rsidR="00315ABD">
        <w:rPr>
          <w:rFonts w:ascii="Arial" w:eastAsia="Times New Roman" w:hAnsi="Arial" w:cs="Arial"/>
          <w:lang w:val="es-MX"/>
        </w:rPr>
        <w:t xml:space="preserve">correspondiente al </w:t>
      </w:r>
      <w:r w:rsidRPr="00D16A2D">
        <w:rPr>
          <w:rFonts w:ascii="Arial" w:eastAsia="Times New Roman" w:hAnsi="Arial" w:cs="Arial"/>
          <w:lang w:val="es-MX"/>
        </w:rPr>
        <w:t xml:space="preserve">mes de </w:t>
      </w:r>
      <w:r w:rsidR="00315ABD">
        <w:rPr>
          <w:rFonts w:ascii="Arial" w:eastAsia="Times New Roman" w:hAnsi="Arial" w:cs="Arial"/>
          <w:b/>
          <w:lang w:val="es-MX"/>
        </w:rPr>
        <w:t>agosto</w:t>
      </w:r>
      <w:r>
        <w:rPr>
          <w:rFonts w:ascii="Arial" w:eastAsia="Times New Roman" w:hAnsi="Arial" w:cs="Arial"/>
          <w:lang w:val="es-MX"/>
        </w:rPr>
        <w:t xml:space="preserve"> 2022, por lo que procedió a emitir el</w:t>
      </w:r>
      <w:r w:rsidRPr="00D16A2D">
        <w:rPr>
          <w:rFonts w:ascii="Arial" w:eastAsia="Times New Roman" w:hAnsi="Arial" w:cs="Arial"/>
          <w:lang w:val="es-MX"/>
        </w:rPr>
        <w:t xml:space="preserve"> </w:t>
      </w:r>
      <w:r w:rsidRPr="00EB4A75">
        <w:rPr>
          <w:rFonts w:ascii="Arial" w:eastAsia="Times New Roman" w:hAnsi="Arial" w:cs="Arial"/>
          <w:lang w:val="es-MX"/>
        </w:rPr>
        <w:t>Acuerdo</w:t>
      </w:r>
      <w:r>
        <w:rPr>
          <w:rFonts w:ascii="Arial" w:eastAsia="Times New Roman" w:hAnsi="Arial" w:cs="Arial"/>
          <w:lang w:val="es-MX"/>
        </w:rPr>
        <w:t xml:space="preserve"> de Reserva p</w:t>
      </w:r>
      <w:r w:rsidRPr="00EB4A75">
        <w:rPr>
          <w:rFonts w:ascii="Arial" w:eastAsia="Times New Roman" w:hAnsi="Arial" w:cs="Arial"/>
          <w:lang w:val="es-MX"/>
        </w:rPr>
        <w:t>arcial número AR/</w:t>
      </w:r>
      <w:r>
        <w:rPr>
          <w:rFonts w:ascii="Arial" w:eastAsia="Times New Roman" w:hAnsi="Arial" w:cs="Arial"/>
          <w:lang w:val="es-MX"/>
        </w:rPr>
        <w:t>2</w:t>
      </w:r>
      <w:r w:rsidR="00315ABD">
        <w:rPr>
          <w:rFonts w:ascii="Arial" w:eastAsia="Times New Roman" w:hAnsi="Arial" w:cs="Arial"/>
          <w:lang w:val="es-MX"/>
        </w:rPr>
        <w:t>8</w:t>
      </w:r>
      <w:r w:rsidRPr="00EB4A75">
        <w:rPr>
          <w:rFonts w:ascii="Arial" w:eastAsia="Times New Roman" w:hAnsi="Arial" w:cs="Arial"/>
          <w:lang w:val="es-MX"/>
        </w:rPr>
        <w:t>/2022,</w:t>
      </w:r>
      <w:r w:rsidRPr="00D16A2D">
        <w:rPr>
          <w:rFonts w:ascii="Arial" w:eastAsia="Times New Roman" w:hAnsi="Arial" w:cs="Arial"/>
          <w:lang w:val="es-MX"/>
        </w:rPr>
        <w:t xml:space="preserve"> </w:t>
      </w:r>
      <w:r>
        <w:rPr>
          <w:rFonts w:ascii="Arial" w:eastAsia="Times New Roman" w:hAnsi="Arial" w:cs="Arial"/>
          <w:lang w:val="es-MX"/>
        </w:rPr>
        <w:t xml:space="preserve">el cual </w:t>
      </w:r>
      <w:r w:rsidRPr="00D16A2D">
        <w:rPr>
          <w:rFonts w:ascii="Arial" w:eastAsia="Times New Roman" w:hAnsi="Arial" w:cs="Arial"/>
          <w:lang w:val="es-MX"/>
        </w:rPr>
        <w:t>cumple con lo</w:t>
      </w:r>
      <w:r>
        <w:rPr>
          <w:rFonts w:ascii="Arial" w:eastAsia="Times New Roman" w:hAnsi="Arial" w:cs="Arial"/>
          <w:lang w:val="es-MX"/>
        </w:rPr>
        <w:t xml:space="preserve">s requisitos mínimos que señala </w:t>
      </w:r>
      <w:r w:rsidRPr="00D16A2D">
        <w:rPr>
          <w:rFonts w:ascii="Arial" w:eastAsia="Times New Roman" w:hAnsi="Arial" w:cs="Arial"/>
          <w:lang w:val="es-MX"/>
        </w:rPr>
        <w:t xml:space="preserve">el artículo </w:t>
      </w:r>
      <w:r w:rsidRPr="00D16A2D">
        <w:rPr>
          <w:rFonts w:ascii="Arial" w:hAnsi="Arial" w:cs="Arial"/>
          <w:color w:val="231F20"/>
        </w:rPr>
        <w:t>128</w:t>
      </w:r>
      <w:r>
        <w:rPr>
          <w:rFonts w:ascii="Arial" w:hAnsi="Arial" w:cs="Arial"/>
          <w:color w:val="231F20"/>
        </w:rPr>
        <w:t xml:space="preserve"> de la normatividad aplicable. </w:t>
      </w:r>
    </w:p>
    <w:p w14:paraId="44927C1C" w14:textId="77777777" w:rsidR="004F2516" w:rsidRPr="00D16A2D" w:rsidRDefault="004F2516" w:rsidP="004F2516">
      <w:pPr>
        <w:spacing w:line="276" w:lineRule="auto"/>
        <w:jc w:val="both"/>
        <w:rPr>
          <w:rFonts w:ascii="Arial" w:hAnsi="Arial" w:cs="Arial"/>
          <w:color w:val="231F20"/>
        </w:rPr>
      </w:pPr>
    </w:p>
    <w:p w14:paraId="42B013AA" w14:textId="77777777" w:rsidR="004F2516" w:rsidRPr="00D16A2D" w:rsidRDefault="004F2516" w:rsidP="004F2516">
      <w:pPr>
        <w:spacing w:line="276" w:lineRule="auto"/>
        <w:jc w:val="both"/>
        <w:rPr>
          <w:rFonts w:ascii="Arial" w:hAnsi="Arial" w:cs="Arial"/>
        </w:rPr>
      </w:pPr>
      <w:r w:rsidRPr="00D16A2D">
        <w:rPr>
          <w:rFonts w:ascii="Arial" w:eastAsia="Times New Roman" w:hAnsi="Arial" w:cs="Arial"/>
          <w:lang w:val="es-MX"/>
        </w:rPr>
        <w:t xml:space="preserve">Se advierte que </w:t>
      </w:r>
      <w:r>
        <w:rPr>
          <w:rFonts w:ascii="Arial" w:eastAsia="Times New Roman" w:hAnsi="Arial" w:cs="Arial"/>
          <w:lang w:val="es-MX"/>
        </w:rPr>
        <w:t xml:space="preserve">el </w:t>
      </w:r>
      <w:r w:rsidRPr="00D16A2D">
        <w:rPr>
          <w:rFonts w:ascii="Arial" w:eastAsia="Times New Roman" w:hAnsi="Arial" w:cs="Arial"/>
          <w:lang w:val="es-MX"/>
        </w:rPr>
        <w:t xml:space="preserve">Director General de Administración en </w:t>
      </w:r>
      <w:r w:rsidRPr="00D16A2D">
        <w:rPr>
          <w:rFonts w:ascii="Arial" w:hAnsi="Arial" w:cs="Arial"/>
        </w:rPr>
        <w:t>cumplimiento a lo estipulado por el artículo 118 de la –LTAIPSL-, aplicó debidamente la prueba de daño bajo sus tres hipótesis:</w:t>
      </w:r>
    </w:p>
    <w:p w14:paraId="311AA092" w14:textId="77777777" w:rsidR="004F2516" w:rsidRPr="008C42B5" w:rsidRDefault="004F2516" w:rsidP="004F2516">
      <w:pPr>
        <w:autoSpaceDE w:val="0"/>
        <w:autoSpaceDN w:val="0"/>
        <w:adjustRightInd w:val="0"/>
        <w:spacing w:line="276" w:lineRule="auto"/>
        <w:jc w:val="both"/>
        <w:rPr>
          <w:rFonts w:ascii="Arial" w:hAnsi="Arial" w:cs="Arial"/>
        </w:rPr>
      </w:pPr>
      <w:r w:rsidRPr="008C42B5">
        <w:rPr>
          <w:rFonts w:ascii="Arial" w:hAnsi="Arial" w:cs="Arial"/>
          <w:bCs/>
        </w:rPr>
        <w:t xml:space="preserve">a). </w:t>
      </w:r>
      <w:r w:rsidRPr="008C42B5">
        <w:rPr>
          <w:rFonts w:ascii="Arial" w:hAnsi="Arial" w:cs="Arial"/>
        </w:rPr>
        <w:t>La divulgación de la información representa un riesgo real, demostrable e identificable de perjuicio significativo al interés público.</w:t>
      </w:r>
    </w:p>
    <w:p w14:paraId="658EDFF9" w14:textId="77777777" w:rsidR="004F2516" w:rsidRPr="008C42B5" w:rsidRDefault="004F2516" w:rsidP="004F2516">
      <w:pPr>
        <w:autoSpaceDE w:val="0"/>
        <w:autoSpaceDN w:val="0"/>
        <w:adjustRightInd w:val="0"/>
        <w:spacing w:line="276" w:lineRule="auto"/>
        <w:jc w:val="both"/>
        <w:rPr>
          <w:rFonts w:ascii="Arial" w:hAnsi="Arial" w:cs="Arial"/>
        </w:rPr>
      </w:pPr>
      <w:r w:rsidRPr="008C42B5">
        <w:rPr>
          <w:rFonts w:ascii="Arial" w:hAnsi="Arial" w:cs="Arial"/>
          <w:bCs/>
        </w:rPr>
        <w:t xml:space="preserve">b). </w:t>
      </w:r>
      <w:r w:rsidRPr="008C42B5">
        <w:rPr>
          <w:rFonts w:ascii="Arial" w:hAnsi="Arial" w:cs="Arial"/>
        </w:rPr>
        <w:t>El riesgo de perjuicio que supondría la divulgación supera el interés público general de que se difunda., y</w:t>
      </w:r>
    </w:p>
    <w:p w14:paraId="3533329E" w14:textId="77777777" w:rsidR="004F2516" w:rsidRPr="008C42B5" w:rsidRDefault="004F2516" w:rsidP="004F2516">
      <w:pPr>
        <w:autoSpaceDE w:val="0"/>
        <w:autoSpaceDN w:val="0"/>
        <w:adjustRightInd w:val="0"/>
        <w:spacing w:line="276" w:lineRule="auto"/>
        <w:jc w:val="both"/>
        <w:rPr>
          <w:rFonts w:ascii="Arial" w:hAnsi="Arial" w:cs="Arial"/>
        </w:rPr>
      </w:pPr>
      <w:proofErr w:type="gramStart"/>
      <w:r w:rsidRPr="008C42B5">
        <w:rPr>
          <w:rFonts w:ascii="Arial" w:hAnsi="Arial" w:cs="Arial"/>
          <w:bCs/>
        </w:rPr>
        <w:t>c)</w:t>
      </w:r>
      <w:proofErr w:type="gramEnd"/>
      <w:r w:rsidRPr="008C42B5">
        <w:rPr>
          <w:rFonts w:ascii="Arial" w:hAnsi="Arial" w:cs="Arial"/>
          <w:bCs/>
        </w:rPr>
        <w:t xml:space="preserve">. </w:t>
      </w:r>
      <w:r w:rsidRPr="008C42B5">
        <w:rPr>
          <w:rFonts w:ascii="Arial" w:hAnsi="Arial" w:cs="Arial"/>
        </w:rPr>
        <w:t>La limitación se adecua al principio de proporcionalidad y representa el medio menos restrictivo disponible para evitar el perjuicio.</w:t>
      </w:r>
    </w:p>
    <w:p w14:paraId="0829A51A" w14:textId="77777777" w:rsidR="004F2516" w:rsidRPr="008C42B5" w:rsidRDefault="004F2516" w:rsidP="004F2516">
      <w:pPr>
        <w:autoSpaceDE w:val="0"/>
        <w:autoSpaceDN w:val="0"/>
        <w:adjustRightInd w:val="0"/>
        <w:spacing w:line="276" w:lineRule="auto"/>
        <w:jc w:val="both"/>
        <w:rPr>
          <w:rFonts w:ascii="Arial" w:eastAsia="Times New Roman" w:hAnsi="Arial" w:cs="Arial"/>
          <w:color w:val="333333"/>
        </w:rPr>
      </w:pPr>
    </w:p>
    <w:p w14:paraId="40AF97C8" w14:textId="433D7445" w:rsidR="004F2516" w:rsidRPr="00D16A2D" w:rsidRDefault="004F2516" w:rsidP="004F2516">
      <w:pPr>
        <w:widowControl w:val="0"/>
        <w:spacing w:line="276" w:lineRule="auto"/>
        <w:jc w:val="both"/>
        <w:rPr>
          <w:rFonts w:ascii="Arial" w:eastAsia="Times New Roman" w:hAnsi="Arial" w:cs="Arial"/>
          <w:lang w:val="es-MX"/>
        </w:rPr>
      </w:pPr>
      <w:r w:rsidRPr="00D16A2D">
        <w:rPr>
          <w:rFonts w:ascii="Arial" w:hAnsi="Arial" w:cs="Arial"/>
          <w:lang w:val="es-MX"/>
        </w:rPr>
        <w:t>Respecto al cumplimiento de la difusión de información que corresponde</w:t>
      </w:r>
      <w:r w:rsidRPr="00B86790">
        <w:rPr>
          <w:rFonts w:ascii="Arial" w:hAnsi="Arial" w:cs="Arial"/>
        </w:rPr>
        <w:t xml:space="preserve"> </w:t>
      </w:r>
      <w:r>
        <w:rPr>
          <w:rFonts w:ascii="Arial" w:hAnsi="Arial" w:cs="Arial"/>
        </w:rPr>
        <w:t xml:space="preserve">al </w:t>
      </w:r>
      <w:r w:rsidRPr="00D16A2D">
        <w:rPr>
          <w:rFonts w:ascii="Arial" w:hAnsi="Arial" w:cs="Arial"/>
        </w:rPr>
        <w:t>formato LTAIPSLP</w:t>
      </w:r>
      <w:r>
        <w:rPr>
          <w:rFonts w:ascii="Arial" w:hAnsi="Arial" w:cs="Arial"/>
        </w:rPr>
        <w:t>A</w:t>
      </w:r>
      <w:r w:rsidRPr="00D16A2D">
        <w:rPr>
          <w:rFonts w:ascii="Arial" w:hAnsi="Arial" w:cs="Arial"/>
        </w:rPr>
        <w:t>84</w:t>
      </w:r>
      <w:r>
        <w:rPr>
          <w:rFonts w:ascii="Arial" w:hAnsi="Arial" w:cs="Arial"/>
        </w:rPr>
        <w:t>F</w:t>
      </w:r>
      <w:r w:rsidRPr="00D16A2D">
        <w:rPr>
          <w:rFonts w:ascii="Arial" w:hAnsi="Arial" w:cs="Arial"/>
        </w:rPr>
        <w:t xml:space="preserve">XI del mes de </w:t>
      </w:r>
      <w:r w:rsidR="00315ABD">
        <w:rPr>
          <w:rFonts w:ascii="Arial" w:hAnsi="Arial" w:cs="Arial"/>
          <w:b/>
        </w:rPr>
        <w:t>agosto</w:t>
      </w:r>
      <w:r w:rsidRPr="00D16A2D">
        <w:rPr>
          <w:rFonts w:ascii="Arial" w:hAnsi="Arial" w:cs="Arial"/>
          <w:b/>
        </w:rPr>
        <w:t xml:space="preserve"> </w:t>
      </w:r>
      <w:r w:rsidRPr="00D16A2D">
        <w:rPr>
          <w:rFonts w:ascii="Arial" w:hAnsi="Arial" w:cs="Arial"/>
        </w:rPr>
        <w:t>2022</w:t>
      </w:r>
      <w:r>
        <w:rPr>
          <w:rFonts w:ascii="Arial" w:hAnsi="Arial" w:cs="Arial"/>
        </w:rPr>
        <w:t xml:space="preserve">, el Director </w:t>
      </w:r>
      <w:r w:rsidRPr="00D16A2D">
        <w:rPr>
          <w:rFonts w:ascii="Arial" w:hAnsi="Arial" w:cs="Arial"/>
          <w:lang w:val="es-MX"/>
        </w:rPr>
        <w:t xml:space="preserve">General de Administración, </w:t>
      </w:r>
      <w:r w:rsidRPr="00D16A2D">
        <w:rPr>
          <w:rFonts w:ascii="Arial" w:hAnsi="Arial" w:cs="Arial"/>
        </w:rPr>
        <w:t>deberá de realizar el llenado y la publicación, a</w:t>
      </w:r>
      <w:r w:rsidRPr="00D16A2D">
        <w:rPr>
          <w:rFonts w:ascii="Arial" w:eastAsia="Times New Roman" w:hAnsi="Arial" w:cs="Arial"/>
          <w:lang w:val="es-ES"/>
        </w:rPr>
        <w:t>tendiendo los Lineamientos Generales en Materia de Clasificación y Desclasificación de Información, así como para la Elaboración de Versiones Pública</w:t>
      </w:r>
      <w:r>
        <w:rPr>
          <w:rFonts w:ascii="Arial" w:eastAsia="Times New Roman" w:hAnsi="Arial" w:cs="Arial"/>
          <w:lang w:val="es-ES"/>
        </w:rPr>
        <w:t xml:space="preserve">. </w:t>
      </w:r>
      <w:r w:rsidRPr="00D16A2D">
        <w:rPr>
          <w:rFonts w:ascii="Arial" w:eastAsia="Times New Roman" w:hAnsi="Arial" w:cs="Arial"/>
          <w:lang w:val="es-MX"/>
        </w:rPr>
        <w:t xml:space="preserve">Es </w:t>
      </w:r>
      <w:proofErr w:type="spellStart"/>
      <w:r w:rsidRPr="00D16A2D">
        <w:rPr>
          <w:rFonts w:ascii="Arial" w:eastAsia="Times New Roman" w:hAnsi="Arial" w:cs="Arial"/>
          <w:lang w:val="es-MX"/>
        </w:rPr>
        <w:t>cuanto</w:t>
      </w:r>
      <w:proofErr w:type="spellEnd"/>
      <w:r w:rsidRPr="00D16A2D">
        <w:rPr>
          <w:rFonts w:ascii="Arial" w:eastAsia="Times New Roman" w:hAnsi="Arial" w:cs="Arial"/>
          <w:lang w:val="es-MX"/>
        </w:rPr>
        <w:t>.</w:t>
      </w:r>
    </w:p>
    <w:p w14:paraId="2B5EBC7C" w14:textId="77777777" w:rsidR="004F2516" w:rsidRDefault="004F2516" w:rsidP="004F2516">
      <w:pPr>
        <w:tabs>
          <w:tab w:val="left" w:pos="8789"/>
        </w:tabs>
        <w:spacing w:line="276" w:lineRule="auto"/>
        <w:ind w:right="49"/>
        <w:jc w:val="both"/>
        <w:rPr>
          <w:rFonts w:ascii="Arial" w:eastAsia="Times New Roman" w:hAnsi="Arial" w:cs="Arial"/>
          <w:lang w:val="es-MX"/>
        </w:rPr>
      </w:pPr>
    </w:p>
    <w:p w14:paraId="5D0542B8" w14:textId="77777777" w:rsidR="004F2516" w:rsidRPr="00D16A2D" w:rsidRDefault="004F2516" w:rsidP="004F2516">
      <w:pPr>
        <w:tabs>
          <w:tab w:val="left" w:pos="8789"/>
        </w:tabs>
        <w:spacing w:line="276" w:lineRule="auto"/>
        <w:ind w:right="49"/>
        <w:jc w:val="both"/>
        <w:rPr>
          <w:rFonts w:ascii="Arial" w:eastAsia="Times New Roman" w:hAnsi="Arial" w:cs="Arial"/>
          <w:lang w:val="es-MX"/>
        </w:rPr>
      </w:pPr>
    </w:p>
    <w:p w14:paraId="2DDD7FB6" w14:textId="77777777" w:rsidR="004F2516" w:rsidRPr="00D16A2D" w:rsidRDefault="004F2516" w:rsidP="004F2516">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 la Secretaria Técnica.</w:t>
      </w:r>
    </w:p>
    <w:p w14:paraId="34E886C2" w14:textId="77777777" w:rsidR="004F2516" w:rsidRDefault="004F2516" w:rsidP="004F2516">
      <w:pPr>
        <w:widowControl w:val="0"/>
        <w:spacing w:line="276" w:lineRule="auto"/>
        <w:jc w:val="both"/>
        <w:rPr>
          <w:rFonts w:ascii="Arial" w:hAnsi="Arial" w:cs="Arial"/>
          <w:color w:val="000000"/>
        </w:rPr>
      </w:pPr>
      <w:r>
        <w:rPr>
          <w:rFonts w:ascii="Arial" w:hAnsi="Arial" w:cs="Arial"/>
          <w:color w:val="000000"/>
        </w:rPr>
        <w:t>En este momento p</w:t>
      </w:r>
      <w:r w:rsidRPr="00D16A2D">
        <w:rPr>
          <w:rFonts w:ascii="Arial" w:hAnsi="Arial" w:cs="Arial"/>
          <w:color w:val="000000"/>
        </w:rPr>
        <w:t>regunto a los integrantes del Comité</w:t>
      </w:r>
      <w:r>
        <w:rPr>
          <w:rFonts w:ascii="Arial" w:hAnsi="Arial" w:cs="Arial"/>
          <w:color w:val="000000"/>
        </w:rPr>
        <w:t xml:space="preserve"> de Transparencia</w:t>
      </w:r>
      <w:r w:rsidRPr="00D16A2D">
        <w:rPr>
          <w:rFonts w:ascii="Arial" w:hAnsi="Arial" w:cs="Arial"/>
          <w:color w:val="000000"/>
        </w:rPr>
        <w:t xml:space="preserve"> si alguien más quiere hacer uso de la voz, a lo que manifiestan que:</w:t>
      </w:r>
    </w:p>
    <w:p w14:paraId="578698BE" w14:textId="77777777" w:rsidR="004F2516" w:rsidRDefault="004F2516" w:rsidP="004F2516">
      <w:pPr>
        <w:spacing w:line="276" w:lineRule="auto"/>
        <w:jc w:val="both"/>
        <w:rPr>
          <w:rFonts w:ascii="Arial" w:eastAsia="Arial" w:hAnsi="Arial" w:cs="Arial"/>
          <w:b/>
        </w:rPr>
      </w:pPr>
    </w:p>
    <w:p w14:paraId="619E89D0" w14:textId="77777777" w:rsidR="004F2516" w:rsidRPr="00D16A2D" w:rsidRDefault="004F2516" w:rsidP="004F2516">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 NO</w:t>
      </w:r>
    </w:p>
    <w:p w14:paraId="1A19D3C5" w14:textId="77777777" w:rsidR="004F2516" w:rsidRPr="00D16A2D" w:rsidRDefault="004F2516" w:rsidP="004F2516">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6BDDF2EC" w14:textId="77777777" w:rsidR="004F2516" w:rsidRPr="00D16A2D" w:rsidRDefault="004F2516" w:rsidP="004F2516">
      <w:pPr>
        <w:spacing w:line="276" w:lineRule="auto"/>
        <w:jc w:val="both"/>
        <w:rPr>
          <w:rFonts w:ascii="Arial" w:hAnsi="Arial" w:cs="Arial"/>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3CBD3714" w14:textId="77777777" w:rsidR="004F2516" w:rsidRDefault="004F2516" w:rsidP="004F2516">
      <w:pPr>
        <w:widowControl w:val="0"/>
        <w:spacing w:line="276" w:lineRule="auto"/>
        <w:jc w:val="both"/>
        <w:rPr>
          <w:rFonts w:ascii="Arial" w:hAnsi="Arial" w:cs="Arial"/>
          <w:b/>
          <w:color w:val="000000"/>
        </w:rPr>
      </w:pPr>
    </w:p>
    <w:p w14:paraId="41F6D11C" w14:textId="19E7F6B9" w:rsidR="004F2516" w:rsidRPr="00D16A2D" w:rsidRDefault="004F2516" w:rsidP="004F2516">
      <w:pPr>
        <w:spacing w:line="276" w:lineRule="auto"/>
        <w:jc w:val="both"/>
        <w:rPr>
          <w:rFonts w:ascii="Arial" w:hAnsi="Arial" w:cs="Arial"/>
          <w:lang w:val="es-MX"/>
        </w:rPr>
      </w:pPr>
      <w:r w:rsidRPr="00D16A2D">
        <w:rPr>
          <w:rFonts w:ascii="Arial" w:hAnsi="Arial" w:cs="Arial"/>
          <w:lang w:val="es-MX"/>
        </w:rPr>
        <w:lastRenderedPageBreak/>
        <w:t xml:space="preserve">Por lo que con fundamento en los artículos 51 y 52 </w:t>
      </w:r>
      <w:proofErr w:type="gramStart"/>
      <w:r w:rsidRPr="00D16A2D">
        <w:rPr>
          <w:rFonts w:ascii="Arial" w:hAnsi="Arial" w:cs="Arial"/>
          <w:lang w:val="es-MX"/>
        </w:rPr>
        <w:t>fracción</w:t>
      </w:r>
      <w:proofErr w:type="gramEnd"/>
      <w:r w:rsidRPr="00D16A2D">
        <w:rPr>
          <w:rFonts w:ascii="Arial" w:hAnsi="Arial" w:cs="Arial"/>
          <w:lang w:val="es-MX"/>
        </w:rPr>
        <w:t xml:space="preserve"> II de la LTAIPSLP, se somete a votación la confirmación del Acuerdo de Reserva AR/</w:t>
      </w:r>
      <w:r>
        <w:rPr>
          <w:rFonts w:ascii="Arial" w:hAnsi="Arial" w:cs="Arial"/>
          <w:lang w:val="es-MX"/>
        </w:rPr>
        <w:t>2</w:t>
      </w:r>
      <w:r w:rsidR="00315ABD">
        <w:rPr>
          <w:rFonts w:ascii="Arial" w:hAnsi="Arial" w:cs="Arial"/>
          <w:lang w:val="es-MX"/>
        </w:rPr>
        <w:t>8</w:t>
      </w:r>
      <w:r>
        <w:rPr>
          <w:rFonts w:ascii="Arial" w:hAnsi="Arial" w:cs="Arial"/>
          <w:lang w:val="es-MX"/>
        </w:rPr>
        <w:t>/2022 emitido por el</w:t>
      </w:r>
      <w:r w:rsidRPr="00D16A2D">
        <w:rPr>
          <w:rFonts w:ascii="Arial" w:hAnsi="Arial" w:cs="Arial"/>
          <w:lang w:val="es-MX"/>
        </w:rPr>
        <w:t xml:space="preserve"> Dire</w:t>
      </w:r>
      <w:r>
        <w:rPr>
          <w:rFonts w:ascii="Arial" w:hAnsi="Arial" w:cs="Arial"/>
          <w:lang w:val="es-MX"/>
        </w:rPr>
        <w:t xml:space="preserve">ctor </w:t>
      </w:r>
      <w:r w:rsidRPr="00D16A2D">
        <w:rPr>
          <w:rFonts w:ascii="Arial" w:hAnsi="Arial" w:cs="Arial"/>
          <w:lang w:val="es-MX"/>
        </w:rPr>
        <w:t>General de Administración</w:t>
      </w:r>
      <w:r>
        <w:rPr>
          <w:rFonts w:ascii="Arial" w:hAnsi="Arial" w:cs="Arial"/>
          <w:lang w:val="es-MX"/>
        </w:rPr>
        <w:t>:</w:t>
      </w:r>
    </w:p>
    <w:p w14:paraId="34C0E6A8" w14:textId="77777777" w:rsidR="004F2516" w:rsidRDefault="004F2516" w:rsidP="004F2516">
      <w:pPr>
        <w:spacing w:line="276" w:lineRule="auto"/>
        <w:jc w:val="both"/>
        <w:rPr>
          <w:rFonts w:ascii="Arial" w:eastAsia="Arial" w:hAnsi="Arial" w:cs="Arial"/>
          <w:b/>
        </w:rPr>
      </w:pPr>
    </w:p>
    <w:p w14:paraId="675D7972" w14:textId="77777777" w:rsidR="004F2516" w:rsidRPr="00D16A2D" w:rsidRDefault="004F2516" w:rsidP="004F2516">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0808F005" w14:textId="77777777" w:rsidR="004F2516" w:rsidRPr="00D16A2D" w:rsidRDefault="004F2516" w:rsidP="004F2516">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Emite voto a favor.</w:t>
      </w:r>
    </w:p>
    <w:p w14:paraId="59ECAEFB" w14:textId="77777777" w:rsidR="004F2516" w:rsidRPr="00D16A2D" w:rsidRDefault="004F2516" w:rsidP="004F2516">
      <w:pPr>
        <w:spacing w:line="276" w:lineRule="auto"/>
        <w:jc w:val="both"/>
        <w:rPr>
          <w:rFonts w:ascii="Arial" w:hAnsi="Arial" w:cs="Arial"/>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Emite voto a favor.</w:t>
      </w:r>
    </w:p>
    <w:p w14:paraId="549664AF" w14:textId="77777777" w:rsidR="00CE6CA5" w:rsidRPr="00D16A2D" w:rsidRDefault="00CE6CA5" w:rsidP="004F2516">
      <w:pPr>
        <w:spacing w:line="276" w:lineRule="auto"/>
        <w:jc w:val="both"/>
        <w:rPr>
          <w:rFonts w:ascii="Arial" w:hAnsi="Arial" w:cs="Arial"/>
          <w:lang w:val="es-MX"/>
        </w:rPr>
      </w:pPr>
    </w:p>
    <w:p w14:paraId="240CA8B5" w14:textId="77777777" w:rsidR="004F2516" w:rsidRDefault="004F2516" w:rsidP="004F2516">
      <w:pPr>
        <w:spacing w:line="276" w:lineRule="auto"/>
        <w:jc w:val="both"/>
        <w:rPr>
          <w:rFonts w:ascii="Arial" w:hAnsi="Arial" w:cs="Arial"/>
          <w:lang w:val="es-MX"/>
        </w:rPr>
      </w:pPr>
      <w:r w:rsidRPr="00F33E1C">
        <w:rPr>
          <w:rFonts w:ascii="Arial" w:hAnsi="Arial" w:cs="Arial"/>
          <w:lang w:val="es-MX"/>
        </w:rPr>
        <w:t>Presidenta, doy cuenta que se emitieron 3 votos a favor.</w:t>
      </w:r>
      <w:r w:rsidRPr="00D16A2D">
        <w:rPr>
          <w:rFonts w:ascii="Arial" w:hAnsi="Arial" w:cs="Arial"/>
          <w:lang w:val="es-MX"/>
        </w:rPr>
        <w:t xml:space="preserve"> </w:t>
      </w:r>
    </w:p>
    <w:p w14:paraId="14B0E3B3" w14:textId="77777777" w:rsidR="004F2516" w:rsidRDefault="004F2516" w:rsidP="004F2516">
      <w:pPr>
        <w:spacing w:line="276" w:lineRule="auto"/>
        <w:jc w:val="both"/>
        <w:rPr>
          <w:rFonts w:ascii="Arial" w:hAnsi="Arial" w:cs="Arial"/>
          <w:lang w:val="es-MX"/>
        </w:rPr>
      </w:pPr>
    </w:p>
    <w:p w14:paraId="44D97CE6" w14:textId="77777777" w:rsidR="00812FC8" w:rsidRDefault="00812FC8" w:rsidP="004F2516">
      <w:pPr>
        <w:spacing w:line="276" w:lineRule="auto"/>
        <w:jc w:val="both"/>
        <w:rPr>
          <w:rFonts w:ascii="Arial" w:hAnsi="Arial" w:cs="Arial"/>
          <w:lang w:val="es-MX"/>
        </w:rPr>
      </w:pPr>
    </w:p>
    <w:p w14:paraId="0BA4FAD9" w14:textId="77777777" w:rsidR="004F2516" w:rsidRPr="00D16A2D" w:rsidRDefault="004F2516" w:rsidP="004F2516">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r>
        <w:rPr>
          <w:rFonts w:ascii="Arial" w:hAnsi="Arial" w:cs="Arial"/>
          <w:b/>
          <w:i/>
        </w:rPr>
        <w:t>.</w:t>
      </w:r>
    </w:p>
    <w:p w14:paraId="5853C70D" w14:textId="5C7BC212" w:rsidR="004F2516" w:rsidRDefault="004F2516" w:rsidP="004F2516">
      <w:pPr>
        <w:spacing w:line="276" w:lineRule="auto"/>
        <w:jc w:val="both"/>
        <w:rPr>
          <w:rFonts w:ascii="Arial" w:hAnsi="Arial" w:cs="Arial"/>
          <w:lang w:val="es-MX"/>
        </w:rPr>
      </w:pPr>
      <w:r w:rsidRPr="00D16A2D">
        <w:rPr>
          <w:rFonts w:ascii="Arial" w:hAnsi="Arial" w:cs="Arial"/>
          <w:lang w:val="es-MX"/>
        </w:rPr>
        <w:t xml:space="preserve">De conformidad con lo establecido en el artículo 51 de la –LTAIPSLP-, por </w:t>
      </w:r>
      <w:r w:rsidRPr="00D16A2D">
        <w:rPr>
          <w:rFonts w:ascii="Arial" w:hAnsi="Arial" w:cs="Arial"/>
          <w:b/>
          <w:lang w:val="es-MX"/>
        </w:rPr>
        <w:t>unanimidad</w:t>
      </w:r>
      <w:r w:rsidRPr="00D16A2D">
        <w:rPr>
          <w:rFonts w:ascii="Arial" w:hAnsi="Arial" w:cs="Arial"/>
          <w:lang w:val="es-MX"/>
        </w:rPr>
        <w:t xml:space="preserve"> de votos se </w:t>
      </w:r>
      <w:r w:rsidRPr="00954C1A">
        <w:rPr>
          <w:rFonts w:ascii="Arial" w:hAnsi="Arial" w:cs="Arial"/>
          <w:b/>
          <w:lang w:val="es-MX"/>
        </w:rPr>
        <w:t>confirm</w:t>
      </w:r>
      <w:r w:rsidRPr="00155F60">
        <w:rPr>
          <w:rFonts w:ascii="Arial" w:hAnsi="Arial" w:cs="Arial"/>
          <w:b/>
          <w:lang w:val="es-MX"/>
        </w:rPr>
        <w:t>a</w:t>
      </w:r>
      <w:r>
        <w:rPr>
          <w:rFonts w:ascii="Arial" w:hAnsi="Arial" w:cs="Arial"/>
          <w:lang w:val="es-MX"/>
        </w:rPr>
        <w:t xml:space="preserve"> </w:t>
      </w:r>
      <w:r w:rsidRPr="00D16A2D">
        <w:rPr>
          <w:rFonts w:ascii="Arial" w:hAnsi="Arial" w:cs="Arial"/>
          <w:lang w:val="es-MX"/>
        </w:rPr>
        <w:t xml:space="preserve">la clasificación </w:t>
      </w:r>
      <w:r>
        <w:rPr>
          <w:rFonts w:ascii="Arial" w:hAnsi="Arial" w:cs="Arial"/>
          <w:lang w:val="es-MX"/>
        </w:rPr>
        <w:t xml:space="preserve">parcial </w:t>
      </w:r>
      <w:r w:rsidRPr="00D16A2D">
        <w:rPr>
          <w:rFonts w:ascii="Arial" w:hAnsi="Arial" w:cs="Arial"/>
          <w:lang w:val="es-MX"/>
        </w:rPr>
        <w:t xml:space="preserve">de información </w:t>
      </w:r>
      <w:r w:rsidRPr="00D16A2D">
        <w:rPr>
          <w:rFonts w:ascii="Arial" w:hAnsi="Arial" w:cs="Arial"/>
          <w:b/>
          <w:lang w:val="es-MX"/>
        </w:rPr>
        <w:t>reservada,</w:t>
      </w:r>
      <w:r w:rsidRPr="00D16A2D">
        <w:rPr>
          <w:rFonts w:ascii="Arial" w:hAnsi="Arial" w:cs="Arial"/>
          <w:lang w:val="es-MX"/>
        </w:rPr>
        <w:t xml:space="preserve"> </w:t>
      </w:r>
      <w:r>
        <w:rPr>
          <w:rFonts w:ascii="Arial" w:hAnsi="Arial" w:cs="Arial"/>
          <w:lang w:val="es-MX"/>
        </w:rPr>
        <w:t xml:space="preserve">que </w:t>
      </w:r>
      <w:r w:rsidRPr="00D16A2D">
        <w:rPr>
          <w:rFonts w:ascii="Arial" w:hAnsi="Arial" w:cs="Arial"/>
          <w:lang w:val="es-MX"/>
        </w:rPr>
        <w:t xml:space="preserve">realiza el Director </w:t>
      </w:r>
      <w:r>
        <w:rPr>
          <w:rFonts w:ascii="Arial" w:hAnsi="Arial" w:cs="Arial"/>
          <w:lang w:val="es-MX"/>
        </w:rPr>
        <w:t>General de Administración</w:t>
      </w:r>
      <w:r w:rsidRPr="00D16A2D">
        <w:rPr>
          <w:rFonts w:ascii="Arial" w:hAnsi="Arial" w:cs="Arial"/>
          <w:lang w:val="es-MX"/>
        </w:rPr>
        <w:t xml:space="preserve"> mediante </w:t>
      </w:r>
      <w:r>
        <w:rPr>
          <w:rFonts w:ascii="Arial" w:hAnsi="Arial" w:cs="Arial"/>
          <w:lang w:val="es-MX"/>
        </w:rPr>
        <w:t xml:space="preserve">acuerdo </w:t>
      </w:r>
      <w:r w:rsidRPr="00315ABD">
        <w:rPr>
          <w:rFonts w:ascii="Arial" w:hAnsi="Arial" w:cs="Arial"/>
          <w:b/>
          <w:lang w:val="es-MX"/>
        </w:rPr>
        <w:t>AR/2</w:t>
      </w:r>
      <w:r w:rsidR="00DC1F8B">
        <w:rPr>
          <w:rFonts w:ascii="Arial" w:hAnsi="Arial" w:cs="Arial"/>
          <w:b/>
          <w:lang w:val="es-MX"/>
        </w:rPr>
        <w:t>8</w:t>
      </w:r>
      <w:r w:rsidRPr="00315ABD">
        <w:rPr>
          <w:rFonts w:ascii="Arial" w:hAnsi="Arial" w:cs="Arial"/>
          <w:b/>
          <w:lang w:val="es-MX"/>
        </w:rPr>
        <w:t>/2022</w:t>
      </w:r>
      <w:r>
        <w:rPr>
          <w:rFonts w:ascii="Arial" w:hAnsi="Arial" w:cs="Arial"/>
          <w:lang w:val="es-MX"/>
        </w:rPr>
        <w:t xml:space="preserve"> el </w:t>
      </w:r>
      <w:r w:rsidRPr="00315ABD">
        <w:rPr>
          <w:rFonts w:ascii="Arial" w:hAnsi="Arial" w:cs="Arial"/>
          <w:b/>
          <w:lang w:val="es-MX"/>
        </w:rPr>
        <w:t xml:space="preserve">01 de </w:t>
      </w:r>
      <w:r w:rsidR="00315ABD" w:rsidRPr="00315ABD">
        <w:rPr>
          <w:rFonts w:ascii="Arial" w:hAnsi="Arial" w:cs="Arial"/>
          <w:b/>
          <w:lang w:val="es-MX"/>
        </w:rPr>
        <w:t>septiembre</w:t>
      </w:r>
      <w:r w:rsidRPr="00315ABD">
        <w:rPr>
          <w:rFonts w:ascii="Arial" w:hAnsi="Arial" w:cs="Arial"/>
          <w:b/>
          <w:lang w:val="es-MX"/>
        </w:rPr>
        <w:t xml:space="preserve"> 2022</w:t>
      </w:r>
      <w:r>
        <w:rPr>
          <w:rFonts w:ascii="Arial" w:hAnsi="Arial" w:cs="Arial"/>
          <w:lang w:val="es-MX"/>
        </w:rPr>
        <w:t>.</w:t>
      </w:r>
    </w:p>
    <w:p w14:paraId="21083277" w14:textId="77777777" w:rsidR="004F2516" w:rsidRDefault="004F2516" w:rsidP="004F2516">
      <w:pPr>
        <w:spacing w:line="276" w:lineRule="auto"/>
        <w:jc w:val="both"/>
        <w:rPr>
          <w:rFonts w:ascii="Arial" w:hAnsi="Arial" w:cs="Arial"/>
          <w:lang w:val="es-MX"/>
        </w:rPr>
      </w:pPr>
    </w:p>
    <w:p w14:paraId="5284B28E" w14:textId="77777777" w:rsidR="004F2516" w:rsidRDefault="004F2516" w:rsidP="004F2516">
      <w:pPr>
        <w:widowControl w:val="0"/>
        <w:spacing w:line="276" w:lineRule="auto"/>
        <w:jc w:val="both"/>
        <w:rPr>
          <w:rFonts w:ascii="Arial" w:hAnsi="Arial" w:cs="Arial"/>
        </w:rPr>
      </w:pPr>
      <w:r w:rsidRPr="00D16A2D">
        <w:rPr>
          <w:rFonts w:ascii="Arial" w:hAnsi="Arial" w:cs="Arial"/>
        </w:rPr>
        <w:t xml:space="preserve">El Comité de Transparencia </w:t>
      </w:r>
      <w:r w:rsidRPr="00D16A2D">
        <w:rPr>
          <w:rFonts w:ascii="Arial" w:hAnsi="Arial" w:cs="Arial"/>
          <w:b/>
        </w:rPr>
        <w:t>emita</w:t>
      </w:r>
      <w:r w:rsidRPr="00D16A2D">
        <w:rPr>
          <w:rFonts w:ascii="Arial" w:hAnsi="Arial" w:cs="Arial"/>
        </w:rPr>
        <w:t xml:space="preserve"> la resolución correspondiente de conformidad con lo señalado en los artículos 51, </w:t>
      </w:r>
      <w:r>
        <w:rPr>
          <w:rFonts w:ascii="Arial" w:hAnsi="Arial" w:cs="Arial"/>
        </w:rPr>
        <w:t xml:space="preserve">117, y </w:t>
      </w:r>
      <w:r w:rsidRPr="00D16A2D">
        <w:rPr>
          <w:rFonts w:ascii="Arial" w:hAnsi="Arial" w:cs="Arial"/>
        </w:rPr>
        <w:t>127 de la –LTAIPSLP-.</w:t>
      </w:r>
    </w:p>
    <w:p w14:paraId="42BA0067" w14:textId="77777777" w:rsidR="00315ABD" w:rsidRPr="00D16A2D" w:rsidRDefault="00315ABD" w:rsidP="004F2516">
      <w:pPr>
        <w:widowControl w:val="0"/>
        <w:spacing w:line="276" w:lineRule="auto"/>
        <w:jc w:val="both"/>
        <w:rPr>
          <w:rFonts w:ascii="Arial" w:hAnsi="Arial" w:cs="Arial"/>
        </w:rPr>
      </w:pPr>
    </w:p>
    <w:p w14:paraId="47C2DBAF" w14:textId="77777777" w:rsidR="004F2516" w:rsidRPr="00D16A2D" w:rsidRDefault="004F2516" w:rsidP="004F2516">
      <w:pPr>
        <w:widowControl w:val="0"/>
        <w:spacing w:line="276" w:lineRule="auto"/>
        <w:jc w:val="both"/>
        <w:rPr>
          <w:rFonts w:ascii="Arial" w:hAnsi="Arial" w:cs="Arial"/>
        </w:rPr>
      </w:pPr>
      <w:r w:rsidRPr="00D16A2D">
        <w:rPr>
          <w:rFonts w:ascii="Arial" w:hAnsi="Arial" w:cs="Arial"/>
        </w:rPr>
        <w:t>Se instruye a</w:t>
      </w:r>
      <w:r>
        <w:rPr>
          <w:rFonts w:ascii="Arial" w:hAnsi="Arial" w:cs="Arial"/>
        </w:rPr>
        <w:t xml:space="preserve"> </w:t>
      </w:r>
      <w:r w:rsidRPr="00D16A2D">
        <w:rPr>
          <w:rFonts w:ascii="Arial" w:hAnsi="Arial" w:cs="Arial"/>
        </w:rPr>
        <w:t>l</w:t>
      </w:r>
      <w:r>
        <w:rPr>
          <w:rFonts w:ascii="Arial" w:hAnsi="Arial" w:cs="Arial"/>
        </w:rPr>
        <w:t>a</w:t>
      </w:r>
      <w:r w:rsidRPr="00D16A2D">
        <w:rPr>
          <w:rFonts w:ascii="Arial" w:hAnsi="Arial" w:cs="Arial"/>
        </w:rPr>
        <w:t xml:space="preserve"> Secretari</w:t>
      </w:r>
      <w:r>
        <w:rPr>
          <w:rFonts w:ascii="Arial" w:hAnsi="Arial" w:cs="Arial"/>
        </w:rPr>
        <w:t>a Técnica</w:t>
      </w:r>
      <w:r w:rsidRPr="00D16A2D">
        <w:rPr>
          <w:rFonts w:ascii="Arial" w:hAnsi="Arial" w:cs="Arial"/>
        </w:rPr>
        <w:t xml:space="preserve"> del Comité de Transparencia para que notifique al</w:t>
      </w:r>
      <w:r>
        <w:rPr>
          <w:rFonts w:ascii="Arial" w:hAnsi="Arial" w:cs="Arial"/>
        </w:rPr>
        <w:t xml:space="preserve"> Director General de Administración</w:t>
      </w:r>
      <w:r w:rsidRPr="00D16A2D">
        <w:rPr>
          <w:rFonts w:ascii="Arial" w:hAnsi="Arial" w:cs="Arial"/>
        </w:rPr>
        <w:t>.</w:t>
      </w:r>
    </w:p>
    <w:p w14:paraId="1972AA35" w14:textId="77777777" w:rsidR="004F2516" w:rsidRPr="00D16A2D" w:rsidRDefault="004F2516" w:rsidP="004F2516">
      <w:pPr>
        <w:spacing w:line="276" w:lineRule="auto"/>
        <w:ind w:left="1416" w:hanging="1416"/>
        <w:jc w:val="both"/>
        <w:rPr>
          <w:rFonts w:ascii="Arial" w:hAnsi="Arial" w:cs="Arial"/>
        </w:rPr>
      </w:pPr>
    </w:p>
    <w:p w14:paraId="5EF880BA" w14:textId="5F7F00A7" w:rsidR="004F2516" w:rsidRPr="00D16A2D" w:rsidRDefault="004F2516" w:rsidP="004F2516">
      <w:pPr>
        <w:spacing w:line="276" w:lineRule="auto"/>
        <w:jc w:val="both"/>
        <w:rPr>
          <w:rFonts w:ascii="Arial" w:hAnsi="Arial" w:cs="Arial"/>
        </w:rPr>
      </w:pPr>
      <w:r w:rsidRPr="00D16A2D">
        <w:rPr>
          <w:rFonts w:ascii="Arial" w:hAnsi="Arial" w:cs="Arial"/>
          <w:lang w:val="es-MX"/>
        </w:rPr>
        <w:t xml:space="preserve">Es preciso dejar asentado que con el fin de que el Comité de Transparencia </w:t>
      </w:r>
      <w:r>
        <w:rPr>
          <w:rFonts w:ascii="Arial" w:hAnsi="Arial" w:cs="Arial"/>
          <w:lang w:val="es-MX"/>
        </w:rPr>
        <w:t>lleve un control interno de todas y cada una de la</w:t>
      </w:r>
      <w:r w:rsidRPr="00D16A2D">
        <w:rPr>
          <w:rFonts w:ascii="Arial" w:hAnsi="Arial" w:cs="Arial"/>
          <w:lang w:val="es-MX"/>
        </w:rPr>
        <w:t xml:space="preserve">s </w:t>
      </w:r>
      <w:r>
        <w:rPr>
          <w:rFonts w:ascii="Arial" w:hAnsi="Arial" w:cs="Arial"/>
          <w:lang w:val="es-MX"/>
        </w:rPr>
        <w:t>resoluciones</w:t>
      </w:r>
      <w:r w:rsidRPr="00D16A2D">
        <w:rPr>
          <w:rFonts w:ascii="Arial" w:hAnsi="Arial" w:cs="Arial"/>
          <w:lang w:val="es-MX"/>
        </w:rPr>
        <w:t xml:space="preserve"> que emite, se le asigna el </w:t>
      </w:r>
      <w:r w:rsidRPr="003120EA">
        <w:rPr>
          <w:rFonts w:ascii="Arial" w:hAnsi="Arial" w:cs="Arial"/>
          <w:lang w:val="es-MX"/>
        </w:rPr>
        <w:t>consecutivo</w:t>
      </w:r>
      <w:r w:rsidRPr="00D16A2D">
        <w:rPr>
          <w:rFonts w:ascii="Arial" w:hAnsi="Arial" w:cs="Arial"/>
          <w:lang w:val="es-MX"/>
        </w:rPr>
        <w:t xml:space="preserve"> </w:t>
      </w:r>
      <w:r w:rsidRPr="00D16A2D">
        <w:rPr>
          <w:rFonts w:ascii="Arial" w:hAnsi="Arial" w:cs="Arial"/>
          <w:b/>
          <w:lang w:val="es-MX"/>
        </w:rPr>
        <w:t>FGE-CT-AR-</w:t>
      </w:r>
      <w:r>
        <w:rPr>
          <w:rFonts w:ascii="Arial" w:hAnsi="Arial" w:cs="Arial"/>
          <w:b/>
          <w:lang w:val="es-MX"/>
        </w:rPr>
        <w:t>3</w:t>
      </w:r>
      <w:r w:rsidR="00315ABD">
        <w:rPr>
          <w:rFonts w:ascii="Arial" w:hAnsi="Arial" w:cs="Arial"/>
          <w:b/>
          <w:lang w:val="es-MX"/>
        </w:rPr>
        <w:t>9</w:t>
      </w:r>
      <w:r w:rsidRPr="00D16A2D">
        <w:rPr>
          <w:rFonts w:ascii="Arial" w:hAnsi="Arial" w:cs="Arial"/>
          <w:b/>
          <w:lang w:val="es-MX"/>
        </w:rPr>
        <w:t xml:space="preserve">-2022. </w:t>
      </w:r>
      <w:r w:rsidRPr="00D16A2D">
        <w:rPr>
          <w:rFonts w:ascii="Arial" w:hAnsi="Arial" w:cs="Arial"/>
        </w:rPr>
        <w:t xml:space="preserve">Es </w:t>
      </w:r>
      <w:proofErr w:type="spellStart"/>
      <w:r w:rsidRPr="00D16A2D">
        <w:rPr>
          <w:rFonts w:ascii="Arial" w:hAnsi="Arial" w:cs="Arial"/>
        </w:rPr>
        <w:t>cuanto</w:t>
      </w:r>
      <w:proofErr w:type="spellEnd"/>
      <w:r w:rsidRPr="00D16A2D">
        <w:rPr>
          <w:rFonts w:ascii="Arial" w:hAnsi="Arial" w:cs="Arial"/>
        </w:rPr>
        <w:t>.</w:t>
      </w:r>
    </w:p>
    <w:p w14:paraId="7E6F58BA" w14:textId="77777777" w:rsidR="004F2516" w:rsidRDefault="004F2516" w:rsidP="004F2516">
      <w:pPr>
        <w:spacing w:line="276" w:lineRule="auto"/>
        <w:jc w:val="both"/>
        <w:rPr>
          <w:rFonts w:ascii="Arial" w:eastAsia="Times New Roman" w:hAnsi="Arial" w:cs="Arial"/>
        </w:rPr>
      </w:pPr>
    </w:p>
    <w:p w14:paraId="1EF8DC56" w14:textId="77777777" w:rsidR="004F2516" w:rsidRDefault="004F2516" w:rsidP="004F2516">
      <w:pPr>
        <w:spacing w:line="276" w:lineRule="auto"/>
        <w:jc w:val="both"/>
        <w:rPr>
          <w:rFonts w:ascii="Arial" w:hAnsi="Arial" w:cs="Arial"/>
          <w:b/>
          <w:i/>
        </w:rPr>
      </w:pPr>
    </w:p>
    <w:p w14:paraId="60E2D634" w14:textId="77777777" w:rsidR="00812FC8" w:rsidRDefault="00812FC8" w:rsidP="004F2516">
      <w:pPr>
        <w:spacing w:line="276" w:lineRule="auto"/>
        <w:jc w:val="both"/>
        <w:rPr>
          <w:rFonts w:ascii="Arial" w:hAnsi="Arial" w:cs="Arial"/>
          <w:b/>
          <w:i/>
        </w:rPr>
      </w:pPr>
    </w:p>
    <w:p w14:paraId="4C298ABC" w14:textId="77777777" w:rsidR="004F2516" w:rsidRPr="00D16A2D" w:rsidRDefault="004F2516" w:rsidP="004F2516">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 la Secretaria Técnica</w:t>
      </w:r>
    </w:p>
    <w:p w14:paraId="7EA449A4" w14:textId="2E0B0BB7" w:rsidR="004F2516" w:rsidRPr="00DC1F8B" w:rsidRDefault="004F2516" w:rsidP="004F2516">
      <w:pPr>
        <w:spacing w:line="276" w:lineRule="auto"/>
        <w:jc w:val="both"/>
        <w:rPr>
          <w:rFonts w:ascii="Arial" w:eastAsia="Arial" w:hAnsi="Arial" w:cs="Arial"/>
          <w:lang w:val="es-MX"/>
        </w:rPr>
      </w:pPr>
      <w:r w:rsidRPr="00D16A2D">
        <w:rPr>
          <w:rFonts w:ascii="Arial" w:hAnsi="Arial" w:cs="Arial"/>
          <w:lang w:val="es-MX"/>
        </w:rPr>
        <w:t xml:space="preserve">En cuanto al </w:t>
      </w:r>
      <w:r w:rsidR="00315ABD">
        <w:rPr>
          <w:rFonts w:ascii="Arial" w:hAnsi="Arial" w:cs="Arial"/>
          <w:b/>
          <w:u w:val="single"/>
          <w:lang w:val="es-MX"/>
        </w:rPr>
        <w:t>quinto</w:t>
      </w:r>
      <w:r w:rsidRPr="007E1E05">
        <w:rPr>
          <w:rFonts w:ascii="Arial" w:hAnsi="Arial" w:cs="Arial"/>
          <w:b/>
          <w:lang w:val="es-MX"/>
        </w:rPr>
        <w:t xml:space="preserve"> punto</w:t>
      </w:r>
      <w:r w:rsidRPr="007E1E05">
        <w:rPr>
          <w:rFonts w:ascii="Arial" w:hAnsi="Arial" w:cs="Arial"/>
          <w:lang w:val="es-MX"/>
        </w:rPr>
        <w:t xml:space="preserve"> </w:t>
      </w:r>
      <w:r w:rsidRPr="00D16A2D">
        <w:rPr>
          <w:rFonts w:ascii="Arial" w:hAnsi="Arial" w:cs="Arial"/>
          <w:lang w:val="es-MX"/>
        </w:rPr>
        <w:t>del orden del día</w:t>
      </w:r>
      <w:r w:rsidRPr="00CD7DC8">
        <w:rPr>
          <w:rFonts w:ascii="Arial" w:hAnsi="Arial" w:cs="Arial"/>
          <w:lang w:val="es-MX"/>
        </w:rPr>
        <w:t xml:space="preserve">. </w:t>
      </w:r>
      <w:r w:rsidR="00DC1F8B" w:rsidRPr="00DC1F8B">
        <w:rPr>
          <w:rFonts w:ascii="Arial" w:hAnsi="Arial" w:cs="Arial"/>
          <w:lang w:val="es-MX"/>
        </w:rPr>
        <w:t>Solicitud que realiza el Director General de Administración mediante consecutivo DGA/DRH/4400/2022 por el que clasifica como información confidencial la contenida en los contratos celebrados bajo el régimen de servicios profesionales por honorarios, solicitando su confirmación, para dar cumplimiento a su difusión, como lo requiere el artículo 84 fracción XVI de la Ley de Transparencia y Acceso a la Información Pública del Estado.</w:t>
      </w:r>
    </w:p>
    <w:p w14:paraId="7FAA0EE3" w14:textId="77777777" w:rsidR="004F2516" w:rsidRDefault="004F2516" w:rsidP="004F2516">
      <w:pPr>
        <w:spacing w:line="276" w:lineRule="auto"/>
        <w:jc w:val="both"/>
        <w:rPr>
          <w:rFonts w:ascii="Arial" w:eastAsia="Arial" w:hAnsi="Arial" w:cs="Arial"/>
        </w:rPr>
      </w:pPr>
    </w:p>
    <w:p w14:paraId="66996915" w14:textId="77777777" w:rsidR="00812FC8" w:rsidRPr="00D16A2D" w:rsidRDefault="00812FC8" w:rsidP="004F2516">
      <w:pPr>
        <w:spacing w:line="276" w:lineRule="auto"/>
        <w:jc w:val="both"/>
        <w:rPr>
          <w:rFonts w:ascii="Arial" w:eastAsia="Arial" w:hAnsi="Arial" w:cs="Arial"/>
        </w:rPr>
      </w:pPr>
    </w:p>
    <w:p w14:paraId="3A0A137A" w14:textId="77777777" w:rsidR="004F2516" w:rsidRDefault="004F2516" w:rsidP="004F2516">
      <w:pPr>
        <w:pStyle w:val="Prrafodelista"/>
        <w:numPr>
          <w:ilvl w:val="0"/>
          <w:numId w:val="5"/>
        </w:numPr>
        <w:spacing w:line="276" w:lineRule="auto"/>
        <w:jc w:val="both"/>
        <w:rPr>
          <w:rFonts w:ascii="Arial" w:hAnsi="Arial" w:cs="Arial"/>
          <w:b/>
          <w:i/>
        </w:rPr>
      </w:pPr>
      <w:r w:rsidRPr="00984FB1">
        <w:rPr>
          <w:rFonts w:ascii="Arial" w:hAnsi="Arial" w:cs="Arial"/>
          <w:b/>
          <w:i/>
        </w:rPr>
        <w:t>En uso de la voz, la Presidenta.</w:t>
      </w:r>
    </w:p>
    <w:p w14:paraId="3FA3E681" w14:textId="64740553" w:rsidR="004F2516" w:rsidRPr="00D16A2D" w:rsidRDefault="004F2516" w:rsidP="004F2516">
      <w:pPr>
        <w:spacing w:line="276" w:lineRule="auto"/>
        <w:jc w:val="both"/>
        <w:rPr>
          <w:rFonts w:ascii="Arial" w:eastAsia="Times New Roman" w:hAnsi="Arial" w:cs="Arial"/>
          <w:lang w:val="es-MX"/>
        </w:rPr>
      </w:pPr>
      <w:r w:rsidRPr="00D16A2D">
        <w:rPr>
          <w:rFonts w:ascii="Arial" w:eastAsia="Times New Roman" w:hAnsi="Arial" w:cs="Arial"/>
          <w:lang w:val="es-MX"/>
        </w:rPr>
        <w:t xml:space="preserve">A su consideración, resulta de nuestra competencia resolver la solicitud que se atiende, toda vez que </w:t>
      </w:r>
      <w:r>
        <w:rPr>
          <w:rFonts w:ascii="Arial" w:eastAsia="Times New Roman" w:hAnsi="Arial" w:cs="Arial"/>
          <w:lang w:val="es-MX"/>
        </w:rPr>
        <w:t>el Director General de Administración, man</w:t>
      </w:r>
      <w:r w:rsidR="00870A89">
        <w:rPr>
          <w:rFonts w:ascii="Arial" w:eastAsia="Times New Roman" w:hAnsi="Arial" w:cs="Arial"/>
          <w:lang w:val="es-MX"/>
        </w:rPr>
        <w:t>ifiesta</w:t>
      </w:r>
      <w:r>
        <w:rPr>
          <w:rFonts w:ascii="Arial" w:eastAsia="Times New Roman" w:hAnsi="Arial" w:cs="Arial"/>
          <w:lang w:val="es-MX"/>
        </w:rPr>
        <w:t xml:space="preserve"> que </w:t>
      </w:r>
      <w:r w:rsidRPr="00D16A2D">
        <w:rPr>
          <w:rFonts w:ascii="Arial" w:eastAsia="Times New Roman" w:hAnsi="Arial" w:cs="Arial"/>
          <w:lang w:val="es-MX"/>
        </w:rPr>
        <w:t>se encuentra en el supuesto establecido en el</w:t>
      </w:r>
      <w:r w:rsidRPr="00D16A2D">
        <w:rPr>
          <w:rFonts w:ascii="Arial" w:hAnsi="Arial" w:cs="Arial"/>
          <w:color w:val="231F20"/>
        </w:rPr>
        <w:t xml:space="preserve"> artículo 120 fracción I</w:t>
      </w:r>
      <w:r>
        <w:rPr>
          <w:rFonts w:ascii="Arial" w:hAnsi="Arial" w:cs="Arial"/>
          <w:color w:val="231F20"/>
        </w:rPr>
        <w:t>II de la –LTAIPSLP-, es decir, dar cumplimiento a las obligaciones de transparencia.</w:t>
      </w:r>
      <w:r w:rsidRPr="00D16A2D">
        <w:rPr>
          <w:rFonts w:ascii="Arial" w:hAnsi="Arial" w:cs="Arial"/>
          <w:color w:val="231F20"/>
        </w:rPr>
        <w:t xml:space="preserve"> </w:t>
      </w:r>
    </w:p>
    <w:p w14:paraId="0DCEAF5E" w14:textId="77777777" w:rsidR="004F2516" w:rsidRPr="0072508F" w:rsidRDefault="004F2516" w:rsidP="004F2516">
      <w:pPr>
        <w:spacing w:line="276" w:lineRule="auto"/>
        <w:jc w:val="both"/>
        <w:rPr>
          <w:rFonts w:ascii="Arial" w:eastAsia="Times New Roman" w:hAnsi="Arial" w:cs="Arial"/>
          <w:lang w:val="es-MX"/>
        </w:rPr>
      </w:pPr>
    </w:p>
    <w:p w14:paraId="4D2A6E15" w14:textId="77777777" w:rsidR="004F2516" w:rsidRPr="00D16A2D" w:rsidRDefault="004F2516" w:rsidP="004F2516">
      <w:pPr>
        <w:spacing w:line="276" w:lineRule="auto"/>
        <w:jc w:val="both"/>
        <w:rPr>
          <w:rFonts w:ascii="Arial" w:eastAsia="Times New Roman" w:hAnsi="Arial" w:cs="Arial"/>
          <w:lang w:val="es-ES"/>
        </w:rPr>
      </w:pPr>
      <w:r w:rsidRPr="00D16A2D">
        <w:rPr>
          <w:rFonts w:ascii="Arial" w:eastAsia="Times New Roman" w:hAnsi="Arial" w:cs="Arial"/>
          <w:lang w:val="es-ES"/>
        </w:rPr>
        <w:t>Siendo que la Fiscalía General del Estado de San Luis Potosí, en el ámbito de su competencia promueve, respeta, protege y garantiza el derecho humano de acceso a la información de conformidad con los principios de universalidad, interdependencia, indivisibilidad y progresividad acorde a lo estipulado por el artículo 1° párrafo tercero de la Constitución</w:t>
      </w:r>
      <w:r>
        <w:rPr>
          <w:rFonts w:ascii="Arial" w:eastAsia="Times New Roman" w:hAnsi="Arial" w:cs="Arial"/>
          <w:lang w:val="es-ES"/>
        </w:rPr>
        <w:t xml:space="preserve"> Política de los Estados Unidos Mexicanos</w:t>
      </w:r>
      <w:r w:rsidRPr="00D16A2D">
        <w:rPr>
          <w:rFonts w:ascii="Arial" w:eastAsia="Times New Roman" w:hAnsi="Arial" w:cs="Arial"/>
          <w:lang w:val="es-ES"/>
        </w:rPr>
        <w:t>; sin embargo atendiendo a que este Derecho Humano no es absoluto y su ejercicio está sujeto a diversos principios, bases y limitantes, ya que si bien prevalece entre otros principios el de máxima publicidad, está sujeto a las restricciones establecidas en la propia norma Constitucional</w:t>
      </w:r>
      <w:r>
        <w:rPr>
          <w:rFonts w:ascii="Arial" w:eastAsia="Times New Roman" w:hAnsi="Arial" w:cs="Arial"/>
          <w:lang w:val="es-ES"/>
        </w:rPr>
        <w:t xml:space="preserve"> en su artículo 6º, </w:t>
      </w:r>
      <w:r w:rsidRPr="00D16A2D">
        <w:rPr>
          <w:rFonts w:ascii="Arial" w:eastAsia="Times New Roman" w:hAnsi="Arial" w:cs="Arial"/>
          <w:lang w:val="es-ES"/>
        </w:rPr>
        <w:t>y se regla en la legislación secundaria.</w:t>
      </w:r>
    </w:p>
    <w:p w14:paraId="6FCDF9A9" w14:textId="77777777" w:rsidR="004F2516" w:rsidRPr="00D16A2D" w:rsidRDefault="004F2516" w:rsidP="004F2516">
      <w:pPr>
        <w:autoSpaceDE w:val="0"/>
        <w:autoSpaceDN w:val="0"/>
        <w:adjustRightInd w:val="0"/>
        <w:spacing w:line="276" w:lineRule="auto"/>
        <w:jc w:val="both"/>
        <w:rPr>
          <w:rFonts w:ascii="Arial" w:eastAsia="Calibri" w:hAnsi="Arial" w:cs="Arial"/>
          <w:i/>
          <w:color w:val="000000"/>
          <w:lang w:val="es-MX" w:eastAsia="en-US"/>
        </w:rPr>
      </w:pPr>
    </w:p>
    <w:p w14:paraId="4BEFC706" w14:textId="77777777" w:rsidR="004F2516" w:rsidRDefault="004F2516" w:rsidP="004F2516">
      <w:pPr>
        <w:autoSpaceDE w:val="0"/>
        <w:autoSpaceDN w:val="0"/>
        <w:adjustRightInd w:val="0"/>
        <w:spacing w:line="276" w:lineRule="auto"/>
        <w:jc w:val="both"/>
        <w:rPr>
          <w:rFonts w:ascii="Arial" w:eastAsia="Times New Roman" w:hAnsi="Arial" w:cs="Arial"/>
          <w:lang w:val="es-MX" w:eastAsia="es-MX"/>
        </w:rPr>
      </w:pPr>
      <w:r w:rsidRPr="00D16A2D">
        <w:rPr>
          <w:rFonts w:ascii="Arial" w:eastAsia="Times New Roman" w:hAnsi="Arial" w:cs="Arial"/>
          <w:lang w:val="es-ES"/>
        </w:rPr>
        <w:t xml:space="preserve">Así, los numerales antes precisados constituyen los mecanismos que garantizan la protección de los datos personales en posesión de sujetos obligados, </w:t>
      </w:r>
      <w:r w:rsidRPr="00D16A2D">
        <w:rPr>
          <w:rFonts w:ascii="Arial" w:eastAsia="Times New Roman" w:hAnsi="Arial" w:cs="Arial"/>
          <w:lang w:val="es-MX" w:eastAsia="es-MX"/>
        </w:rPr>
        <w:t xml:space="preserve">entendiendo también que le corresponde a esta autoridad apegar su actuación </w:t>
      </w:r>
      <w:r>
        <w:rPr>
          <w:rFonts w:ascii="Arial" w:eastAsia="Times New Roman" w:hAnsi="Arial" w:cs="Arial"/>
          <w:lang w:val="es-MX" w:eastAsia="es-MX"/>
        </w:rPr>
        <w:t xml:space="preserve">de </w:t>
      </w:r>
      <w:r w:rsidRPr="00D16A2D">
        <w:rPr>
          <w:rFonts w:ascii="Arial" w:eastAsia="Times New Roman" w:hAnsi="Arial" w:cs="Arial"/>
          <w:lang w:val="es-MX" w:eastAsia="es-MX"/>
        </w:rPr>
        <w:t>promover, respetar, proteger</w:t>
      </w:r>
      <w:r>
        <w:rPr>
          <w:rFonts w:ascii="Arial" w:eastAsia="Times New Roman" w:hAnsi="Arial" w:cs="Arial"/>
          <w:lang w:val="es-MX" w:eastAsia="es-MX"/>
        </w:rPr>
        <w:t>,</w:t>
      </w:r>
      <w:r w:rsidRPr="00D16A2D">
        <w:rPr>
          <w:rFonts w:ascii="Arial" w:eastAsia="Times New Roman" w:hAnsi="Arial" w:cs="Arial"/>
          <w:lang w:val="es-MX" w:eastAsia="es-MX"/>
        </w:rPr>
        <w:t xml:space="preserve"> y garantizar los derechos humanos de toda persona de conformidad con los principios de universalidad, interdependencia, indivisibilidad y progresividad.</w:t>
      </w:r>
    </w:p>
    <w:p w14:paraId="48B30A1F" w14:textId="77777777" w:rsidR="004F2516" w:rsidRPr="00D16A2D" w:rsidRDefault="004F2516" w:rsidP="004F2516">
      <w:pPr>
        <w:autoSpaceDE w:val="0"/>
        <w:autoSpaceDN w:val="0"/>
        <w:adjustRightInd w:val="0"/>
        <w:spacing w:line="276" w:lineRule="auto"/>
        <w:jc w:val="both"/>
        <w:rPr>
          <w:rFonts w:ascii="Arial" w:eastAsia="Times New Roman" w:hAnsi="Arial" w:cs="Arial"/>
          <w:lang w:val="es-MX" w:eastAsia="es-MX"/>
        </w:rPr>
      </w:pPr>
    </w:p>
    <w:p w14:paraId="1798120B" w14:textId="77777777" w:rsidR="004F2516" w:rsidRDefault="004F2516" w:rsidP="004F2516">
      <w:pPr>
        <w:spacing w:line="276" w:lineRule="auto"/>
        <w:jc w:val="both"/>
        <w:rPr>
          <w:rFonts w:ascii="Arial" w:eastAsia="Times New Roman" w:hAnsi="Arial" w:cs="Arial"/>
          <w:lang w:val="es-ES"/>
        </w:rPr>
      </w:pPr>
      <w:r w:rsidRPr="00D16A2D">
        <w:rPr>
          <w:rFonts w:ascii="Arial" w:eastAsia="Times New Roman" w:hAnsi="Arial" w:cs="Arial"/>
          <w:lang w:val="es-MX" w:eastAsia="es-MX"/>
        </w:rPr>
        <w:t>La Fiscalía General del Estado de San Luis Potosí a través de la Dirección General de Administración como sujeto obligado apega su actuación a la obligación que se tiene como autoridad</w:t>
      </w:r>
      <w:r>
        <w:rPr>
          <w:rFonts w:ascii="Arial" w:eastAsia="Times New Roman" w:hAnsi="Arial" w:cs="Arial"/>
          <w:lang w:val="es-MX" w:eastAsia="es-MX"/>
        </w:rPr>
        <w:t xml:space="preserve"> de</w:t>
      </w:r>
      <w:r w:rsidRPr="00D16A2D">
        <w:rPr>
          <w:rFonts w:ascii="Arial" w:eastAsia="Times New Roman" w:hAnsi="Arial" w:cs="Arial"/>
          <w:lang w:val="es-MX" w:eastAsia="es-MX"/>
        </w:rPr>
        <w:t xml:space="preserve"> atend</w:t>
      </w:r>
      <w:r>
        <w:rPr>
          <w:rFonts w:ascii="Arial" w:eastAsia="Times New Roman" w:hAnsi="Arial" w:cs="Arial"/>
          <w:lang w:val="es-MX" w:eastAsia="es-MX"/>
        </w:rPr>
        <w:t xml:space="preserve">er </w:t>
      </w:r>
      <w:r w:rsidRPr="00D16A2D">
        <w:rPr>
          <w:rFonts w:ascii="Arial" w:eastAsia="Times New Roman" w:hAnsi="Arial" w:cs="Arial"/>
          <w:lang w:val="es-MX" w:eastAsia="es-MX"/>
        </w:rPr>
        <w:t>la</w:t>
      </w:r>
      <w:r>
        <w:rPr>
          <w:rFonts w:ascii="Arial" w:eastAsia="Times New Roman" w:hAnsi="Arial" w:cs="Arial"/>
          <w:lang w:val="es-MX" w:eastAsia="es-MX"/>
        </w:rPr>
        <w:t>s</w:t>
      </w:r>
      <w:r w:rsidRPr="00D16A2D">
        <w:rPr>
          <w:rFonts w:ascii="Arial" w:eastAsia="Times New Roman" w:hAnsi="Arial" w:cs="Arial"/>
          <w:lang w:val="es-ES"/>
        </w:rPr>
        <w:t xml:space="preserve"> figura</w:t>
      </w:r>
      <w:r>
        <w:rPr>
          <w:rFonts w:ascii="Arial" w:eastAsia="Times New Roman" w:hAnsi="Arial" w:cs="Arial"/>
          <w:lang w:val="es-ES"/>
        </w:rPr>
        <w:t>s</w:t>
      </w:r>
      <w:r w:rsidRPr="00D16A2D">
        <w:rPr>
          <w:rFonts w:ascii="Arial" w:eastAsia="Times New Roman" w:hAnsi="Arial" w:cs="Arial"/>
          <w:lang w:val="es-ES"/>
        </w:rPr>
        <w:t xml:space="preserve"> de excepción al derecho de acceso a la información pública que son: información reservada e</w:t>
      </w:r>
      <w:r w:rsidRPr="00D16A2D">
        <w:rPr>
          <w:rFonts w:ascii="Arial" w:eastAsia="Times New Roman" w:hAnsi="Arial" w:cs="Arial"/>
          <w:b/>
          <w:lang w:val="es-ES"/>
        </w:rPr>
        <w:t xml:space="preserve"> información confidencial </w:t>
      </w:r>
      <w:r w:rsidRPr="00D16A2D">
        <w:rPr>
          <w:rFonts w:ascii="Arial" w:eastAsia="Times New Roman" w:hAnsi="Arial" w:cs="Arial"/>
          <w:lang w:val="es-ES"/>
        </w:rPr>
        <w:t>y que “</w:t>
      </w:r>
      <w:r w:rsidRPr="00D16A2D">
        <w:rPr>
          <w:rFonts w:ascii="Arial" w:eastAsia="Times New Roman" w:hAnsi="Arial" w:cs="Arial"/>
          <w:b/>
          <w:u w:val="single"/>
          <w:lang w:val="es-ES"/>
        </w:rPr>
        <w:t>en ningún caso se podrá contravenir</w:t>
      </w:r>
      <w:r w:rsidRPr="00D16A2D">
        <w:rPr>
          <w:rFonts w:ascii="Arial" w:eastAsia="Times New Roman" w:hAnsi="Arial" w:cs="Arial"/>
          <w:lang w:val="es-ES"/>
        </w:rPr>
        <w:t>”, vinculado con lo dispuesto por el artículo 3º fracciones VIII y IX de la Ley de Protección de Datos Personales en Posesión de los Sujetos Obligados del Estado de San Luis Potosí.</w:t>
      </w:r>
    </w:p>
    <w:p w14:paraId="3FF8EE1D" w14:textId="77777777" w:rsidR="004F2516" w:rsidRDefault="004F2516" w:rsidP="004F2516">
      <w:pPr>
        <w:widowControl w:val="0"/>
        <w:spacing w:line="276" w:lineRule="auto"/>
        <w:jc w:val="both"/>
        <w:rPr>
          <w:rFonts w:ascii="Arial" w:eastAsia="Times New Roman" w:hAnsi="Arial" w:cs="Arial"/>
          <w:lang w:val="es-ES"/>
        </w:rPr>
      </w:pPr>
    </w:p>
    <w:p w14:paraId="4BD39844" w14:textId="77777777" w:rsidR="004F2516" w:rsidRPr="00D16A2D" w:rsidRDefault="004F2516" w:rsidP="004F2516">
      <w:pPr>
        <w:widowControl w:val="0"/>
        <w:spacing w:line="276" w:lineRule="auto"/>
        <w:jc w:val="both"/>
        <w:rPr>
          <w:rFonts w:ascii="Arial" w:eastAsia="Times New Roman" w:hAnsi="Arial" w:cs="Arial"/>
          <w:lang w:val="es-ES"/>
        </w:rPr>
      </w:pPr>
      <w:r w:rsidRPr="00D16A2D">
        <w:rPr>
          <w:rFonts w:ascii="Arial" w:eastAsia="Times New Roman" w:hAnsi="Arial" w:cs="Arial"/>
          <w:lang w:val="es-ES"/>
        </w:rPr>
        <w:t xml:space="preserve">Por lo anterior, los datos referentes a </w:t>
      </w:r>
      <w:r>
        <w:rPr>
          <w:rFonts w:ascii="Arial" w:hAnsi="Arial" w:cs="Arial"/>
          <w:b/>
          <w:color w:val="000000"/>
        </w:rPr>
        <w:t>Registro Federal d</w:t>
      </w:r>
      <w:r w:rsidRPr="00D16A2D">
        <w:rPr>
          <w:rFonts w:ascii="Arial" w:hAnsi="Arial" w:cs="Arial"/>
          <w:b/>
          <w:color w:val="000000"/>
        </w:rPr>
        <w:t>e Contribuyentes – RFC</w:t>
      </w:r>
      <w:r>
        <w:rPr>
          <w:rFonts w:ascii="Arial" w:hAnsi="Arial" w:cs="Arial"/>
          <w:b/>
          <w:color w:val="000000"/>
        </w:rPr>
        <w:t>-, domicilio p</w:t>
      </w:r>
      <w:r w:rsidRPr="0039597A">
        <w:rPr>
          <w:rFonts w:ascii="Arial" w:hAnsi="Arial" w:cs="Arial"/>
          <w:b/>
          <w:color w:val="000000"/>
        </w:rPr>
        <w:t>articular,</w:t>
      </w:r>
      <w:r>
        <w:rPr>
          <w:rFonts w:ascii="Arial" w:hAnsi="Arial" w:cs="Arial"/>
          <w:b/>
          <w:color w:val="000000"/>
        </w:rPr>
        <w:t xml:space="preserve"> y área de adscripción</w:t>
      </w:r>
      <w:r w:rsidRPr="0039597A">
        <w:rPr>
          <w:rFonts w:ascii="Arial" w:hAnsi="Arial" w:cs="Arial"/>
          <w:b/>
          <w:color w:val="000000"/>
        </w:rPr>
        <w:t xml:space="preserve"> </w:t>
      </w:r>
      <w:r w:rsidRPr="00D16A2D">
        <w:rPr>
          <w:rFonts w:ascii="Arial" w:eastAsia="Times New Roman" w:hAnsi="Arial" w:cs="Arial"/>
          <w:lang w:val="es-ES"/>
        </w:rPr>
        <w:t xml:space="preserve">que se encuentran </w:t>
      </w:r>
      <w:r w:rsidRPr="00D16A2D">
        <w:rPr>
          <w:rFonts w:ascii="Arial" w:hAnsi="Arial" w:cs="Arial"/>
          <w:bCs/>
          <w:color w:val="000000"/>
        </w:rPr>
        <w:t xml:space="preserve">en los contratos en estudio, </w:t>
      </w:r>
      <w:r w:rsidRPr="00D16A2D">
        <w:rPr>
          <w:rFonts w:ascii="Arial" w:eastAsia="Times New Roman" w:hAnsi="Arial" w:cs="Arial"/>
          <w:lang w:val="es-ES"/>
        </w:rPr>
        <w:t>son considerados como información confidencial por contener datos personales</w:t>
      </w:r>
      <w:r>
        <w:rPr>
          <w:rFonts w:ascii="Arial" w:eastAsia="Times New Roman" w:hAnsi="Arial" w:cs="Arial"/>
          <w:lang w:val="es-ES"/>
        </w:rPr>
        <w:t>, r</w:t>
      </w:r>
      <w:r w:rsidRPr="00D16A2D">
        <w:rPr>
          <w:rFonts w:ascii="Arial" w:eastAsia="Times New Roman" w:hAnsi="Arial" w:cs="Arial"/>
          <w:lang w:val="es-ES"/>
        </w:rPr>
        <w:t xml:space="preserve">obusteciendo lo anterior, se precisa lo estipulado por los artículos 24 fracción VI, 82, 114, y 138 de la –LTAIPSLP-. </w:t>
      </w:r>
    </w:p>
    <w:p w14:paraId="0F85385B" w14:textId="77777777" w:rsidR="004F2516" w:rsidRPr="000371DB" w:rsidRDefault="004F2516" w:rsidP="004F2516">
      <w:pPr>
        <w:pStyle w:val="Prrafodelista"/>
        <w:spacing w:line="276" w:lineRule="auto"/>
        <w:rPr>
          <w:rFonts w:ascii="Arial" w:hAnsi="Arial" w:cs="Arial"/>
          <w:b/>
          <w:color w:val="000000"/>
          <w:lang w:val="es-ES"/>
        </w:rPr>
      </w:pPr>
    </w:p>
    <w:p w14:paraId="04CFB1C3" w14:textId="3AC88EEC" w:rsidR="004F2516" w:rsidRPr="007B4C82" w:rsidRDefault="004F2516" w:rsidP="004F2516">
      <w:pPr>
        <w:spacing w:line="276" w:lineRule="auto"/>
        <w:jc w:val="both"/>
        <w:rPr>
          <w:rFonts w:ascii="Arial" w:hAnsi="Arial" w:cs="Arial"/>
        </w:rPr>
      </w:pPr>
      <w:r w:rsidRPr="0039597A">
        <w:rPr>
          <w:rFonts w:ascii="Arial" w:hAnsi="Arial" w:cs="Arial"/>
          <w:lang w:val="es-ES"/>
        </w:rPr>
        <w:t>Del anterior análisis</w:t>
      </w:r>
      <w:r w:rsidRPr="0039597A">
        <w:rPr>
          <w:rFonts w:ascii="Arial" w:hAnsi="Arial" w:cs="Arial"/>
        </w:rPr>
        <w:t>,</w:t>
      </w:r>
      <w:r>
        <w:rPr>
          <w:rFonts w:ascii="Arial" w:hAnsi="Arial" w:cs="Arial"/>
        </w:rPr>
        <w:t xml:space="preserve"> estimo que resulta procedente confirmar la c</w:t>
      </w:r>
      <w:r w:rsidRPr="0039597A">
        <w:rPr>
          <w:rFonts w:ascii="Arial" w:hAnsi="Arial" w:cs="Arial"/>
        </w:rPr>
        <w:t>lasificación de información confidencial de</w:t>
      </w:r>
      <w:r w:rsidR="005B120B">
        <w:rPr>
          <w:rFonts w:ascii="Arial" w:hAnsi="Arial" w:cs="Arial"/>
        </w:rPr>
        <w:t>:</w:t>
      </w:r>
      <w:r w:rsidR="00DC1F8B">
        <w:rPr>
          <w:rFonts w:ascii="Arial" w:hAnsi="Arial" w:cs="Arial"/>
        </w:rPr>
        <w:t xml:space="preserve"> </w:t>
      </w:r>
      <w:r w:rsidR="00DC1F8B">
        <w:rPr>
          <w:rFonts w:ascii="Arial" w:hAnsi="Arial" w:cs="Arial"/>
          <w:b/>
        </w:rPr>
        <w:t xml:space="preserve">09 contratos de servicios profesionales por honorarios del 01 al 31 de agosto 2022,  01 contrato de servicios profesionales por honorarios del 16 de julio al 30 de septiembre 2022, </w:t>
      </w:r>
      <w:r w:rsidRPr="00D16A2D">
        <w:rPr>
          <w:rFonts w:ascii="Arial" w:hAnsi="Arial" w:cs="Arial"/>
        </w:rPr>
        <w:t xml:space="preserve">únicamente por lo que respecta al </w:t>
      </w:r>
      <w:r>
        <w:rPr>
          <w:rFonts w:ascii="Arial" w:hAnsi="Arial" w:cs="Arial"/>
          <w:b/>
          <w:color w:val="000000"/>
        </w:rPr>
        <w:t>Registro Federal d</w:t>
      </w:r>
      <w:r w:rsidRPr="00D16A2D">
        <w:rPr>
          <w:rFonts w:ascii="Arial" w:hAnsi="Arial" w:cs="Arial"/>
          <w:b/>
          <w:color w:val="000000"/>
        </w:rPr>
        <w:t>e Contribuyentes – RFC</w:t>
      </w:r>
      <w:r>
        <w:rPr>
          <w:rFonts w:ascii="Arial" w:hAnsi="Arial" w:cs="Arial"/>
          <w:b/>
          <w:color w:val="000000"/>
        </w:rPr>
        <w:t>-, domicilio p</w:t>
      </w:r>
      <w:r w:rsidRPr="0039597A">
        <w:rPr>
          <w:rFonts w:ascii="Arial" w:hAnsi="Arial" w:cs="Arial"/>
          <w:b/>
          <w:color w:val="000000"/>
        </w:rPr>
        <w:t>articular,</w:t>
      </w:r>
      <w:r>
        <w:rPr>
          <w:rFonts w:ascii="Arial" w:hAnsi="Arial" w:cs="Arial"/>
          <w:b/>
          <w:color w:val="000000"/>
        </w:rPr>
        <w:t xml:space="preserve"> y área de adscripción</w:t>
      </w:r>
      <w:r w:rsidRPr="0039597A">
        <w:rPr>
          <w:rFonts w:ascii="Arial" w:hAnsi="Arial" w:cs="Arial"/>
          <w:b/>
          <w:color w:val="000000"/>
        </w:rPr>
        <w:t xml:space="preserve"> </w:t>
      </w:r>
      <w:r w:rsidRPr="0039597A">
        <w:rPr>
          <w:rFonts w:ascii="Arial" w:eastAsia="Times New Roman" w:hAnsi="Arial" w:cs="Arial"/>
          <w:lang w:val="es-MX"/>
        </w:rPr>
        <w:t>que</w:t>
      </w:r>
      <w:r>
        <w:rPr>
          <w:rFonts w:ascii="Arial" w:eastAsia="Times New Roman" w:hAnsi="Arial" w:cs="Arial"/>
          <w:lang w:val="es-MX"/>
        </w:rPr>
        <w:t xml:space="preserve"> realiza el</w:t>
      </w:r>
      <w:r w:rsidRPr="00D16A2D">
        <w:rPr>
          <w:rFonts w:ascii="Arial" w:eastAsia="Times New Roman" w:hAnsi="Arial" w:cs="Arial"/>
          <w:lang w:val="es-MX"/>
        </w:rPr>
        <w:t xml:space="preserve"> Director General de Administración mediante oficio </w:t>
      </w:r>
      <w:r>
        <w:rPr>
          <w:rFonts w:ascii="Arial" w:hAnsi="Arial" w:cs="Arial"/>
          <w:lang w:val="es-MX"/>
        </w:rPr>
        <w:t>DGA/DRH/</w:t>
      </w:r>
      <w:r w:rsidR="00DC1F8B">
        <w:rPr>
          <w:rFonts w:ascii="Arial" w:hAnsi="Arial" w:cs="Arial"/>
          <w:lang w:val="es-MX"/>
        </w:rPr>
        <w:t>4400</w:t>
      </w:r>
      <w:r w:rsidRPr="00D16A2D">
        <w:rPr>
          <w:rFonts w:ascii="Arial" w:hAnsi="Arial" w:cs="Arial"/>
          <w:lang w:val="es-MX"/>
        </w:rPr>
        <w:t>/2022</w:t>
      </w:r>
      <w:r>
        <w:rPr>
          <w:rFonts w:ascii="Arial" w:hAnsi="Arial" w:cs="Arial"/>
          <w:lang w:val="es-MX"/>
        </w:rPr>
        <w:t>, e</w:t>
      </w:r>
      <w:r w:rsidRPr="00D16A2D">
        <w:rPr>
          <w:rFonts w:ascii="Arial" w:hAnsi="Arial" w:cs="Arial"/>
        </w:rPr>
        <w:t xml:space="preserve">n el entendido de que </w:t>
      </w:r>
      <w:r w:rsidRPr="00D16A2D">
        <w:rPr>
          <w:rFonts w:ascii="Arial" w:hAnsi="Arial" w:cs="Arial"/>
          <w:b/>
        </w:rPr>
        <w:t>dicha clasificación no está sujeta a temporalidad alguna.</w:t>
      </w:r>
    </w:p>
    <w:p w14:paraId="2EE329E2" w14:textId="77777777" w:rsidR="004F2516" w:rsidRPr="00D16A2D" w:rsidRDefault="004F2516" w:rsidP="004F2516">
      <w:pPr>
        <w:widowControl w:val="0"/>
        <w:spacing w:line="276" w:lineRule="auto"/>
        <w:jc w:val="both"/>
        <w:rPr>
          <w:rFonts w:ascii="Arial" w:hAnsi="Arial" w:cs="Arial"/>
        </w:rPr>
      </w:pPr>
    </w:p>
    <w:p w14:paraId="3B1FBF6A" w14:textId="77777777" w:rsidR="00DC1F8B" w:rsidRDefault="004F2516" w:rsidP="004F2516">
      <w:pPr>
        <w:spacing w:line="276" w:lineRule="auto"/>
        <w:jc w:val="both"/>
        <w:rPr>
          <w:rFonts w:ascii="Arial" w:hAnsi="Arial" w:cs="Arial"/>
          <w:b/>
          <w:color w:val="000000"/>
        </w:rPr>
      </w:pPr>
      <w:r>
        <w:rPr>
          <w:rFonts w:ascii="Arial" w:hAnsi="Arial" w:cs="Arial"/>
        </w:rPr>
        <w:t>De resultar procedente la confirmación de la c</w:t>
      </w:r>
      <w:r w:rsidRPr="00D16A2D">
        <w:rPr>
          <w:rFonts w:ascii="Arial" w:hAnsi="Arial" w:cs="Arial"/>
        </w:rPr>
        <w:t xml:space="preserve">lasificación de Información Confidencial, es entonces procedente la </w:t>
      </w:r>
      <w:r w:rsidRPr="00D16A2D">
        <w:rPr>
          <w:rFonts w:ascii="Arial" w:hAnsi="Arial" w:cs="Arial"/>
          <w:b/>
        </w:rPr>
        <w:t>aprobación de la realización de las Versiones Publicas</w:t>
      </w:r>
      <w:r w:rsidRPr="00D16A2D">
        <w:rPr>
          <w:rFonts w:ascii="Arial" w:hAnsi="Arial" w:cs="Arial"/>
        </w:rPr>
        <w:t xml:space="preserve"> que solicita</w:t>
      </w:r>
      <w:r>
        <w:rPr>
          <w:rFonts w:ascii="Arial" w:hAnsi="Arial" w:cs="Arial"/>
        </w:rPr>
        <w:t>.</w:t>
      </w:r>
      <w:r>
        <w:rPr>
          <w:rFonts w:ascii="Arial" w:hAnsi="Arial" w:cs="Arial"/>
          <w:b/>
          <w:color w:val="000000"/>
        </w:rPr>
        <w:t xml:space="preserve"> </w:t>
      </w:r>
    </w:p>
    <w:p w14:paraId="12434EF6" w14:textId="77777777" w:rsidR="00DC1F8B" w:rsidRDefault="00DC1F8B" w:rsidP="004F2516">
      <w:pPr>
        <w:spacing w:line="276" w:lineRule="auto"/>
        <w:jc w:val="both"/>
        <w:rPr>
          <w:rFonts w:ascii="Arial" w:hAnsi="Arial" w:cs="Arial"/>
          <w:b/>
          <w:color w:val="000000"/>
        </w:rPr>
      </w:pPr>
    </w:p>
    <w:p w14:paraId="0E2FD4C8" w14:textId="22B0A1A3" w:rsidR="00DC1F8B" w:rsidRDefault="00DC1F8B" w:rsidP="004F2516">
      <w:pPr>
        <w:spacing w:line="276" w:lineRule="auto"/>
        <w:jc w:val="both"/>
        <w:rPr>
          <w:rFonts w:ascii="Arial" w:hAnsi="Arial" w:cs="Arial"/>
          <w:b/>
          <w:color w:val="000000"/>
        </w:rPr>
      </w:pPr>
      <w:r>
        <w:rPr>
          <w:rFonts w:ascii="Arial" w:hAnsi="Arial" w:cs="Arial"/>
          <w:color w:val="000000"/>
        </w:rPr>
        <w:t xml:space="preserve">Considero menester requerir al </w:t>
      </w:r>
      <w:r w:rsidRPr="00B663D3">
        <w:rPr>
          <w:rFonts w:ascii="Arial" w:hAnsi="Arial" w:cs="Arial"/>
          <w:color w:val="000000"/>
        </w:rPr>
        <w:t>Directo</w:t>
      </w:r>
      <w:r>
        <w:rPr>
          <w:rFonts w:ascii="Arial" w:hAnsi="Arial" w:cs="Arial"/>
          <w:color w:val="000000"/>
        </w:rPr>
        <w:t>r</w:t>
      </w:r>
      <w:r w:rsidRPr="00B663D3">
        <w:rPr>
          <w:rFonts w:ascii="Arial" w:hAnsi="Arial" w:cs="Arial"/>
          <w:color w:val="000000"/>
        </w:rPr>
        <w:t xml:space="preserve"> General de Administración a efecto de que realice los trámites necesarios en tiempo y forma para dar cumplimiento a sus obligaciones de transparencia que nos ocupa, ya que se advierte que la solicitud que realiza </w:t>
      </w:r>
      <w:r>
        <w:rPr>
          <w:rFonts w:ascii="Arial" w:hAnsi="Arial" w:cs="Arial"/>
          <w:color w:val="000000"/>
        </w:rPr>
        <w:t xml:space="preserve">referente a; </w:t>
      </w:r>
      <w:r>
        <w:rPr>
          <w:rFonts w:ascii="Arial" w:hAnsi="Arial" w:cs="Arial"/>
          <w:b/>
        </w:rPr>
        <w:t>01 contrato de servicios profesionales por honorarios del 16 de julio al 30 de septiembre 2022</w:t>
      </w:r>
      <w:r w:rsidRPr="00B663D3">
        <w:rPr>
          <w:rFonts w:ascii="Arial" w:hAnsi="Arial" w:cs="Arial"/>
          <w:color w:val="000000"/>
        </w:rPr>
        <w:t>, es extemporánea para su publicación conforme lo marca</w:t>
      </w:r>
      <w:r>
        <w:rPr>
          <w:rFonts w:ascii="Arial" w:hAnsi="Arial" w:cs="Arial"/>
          <w:color w:val="000000"/>
        </w:rPr>
        <w:t xml:space="preserve"> el Lineamiento s</w:t>
      </w:r>
      <w:r w:rsidRPr="00B663D3">
        <w:rPr>
          <w:rFonts w:ascii="Arial" w:hAnsi="Arial" w:cs="Arial"/>
          <w:color w:val="000000"/>
        </w:rPr>
        <w:t>éptimo fracción III de los Lineamientos Estatales para la Difusión, Disposición y Evaluación de las Obligaciones de Transparencia Comunes y Específicas que deben de difundir los sujetos obligados en los portales de Internet y en la Plataforma Estatal de Transparencia</w:t>
      </w:r>
      <w:r>
        <w:rPr>
          <w:rFonts w:ascii="Arial" w:hAnsi="Arial" w:cs="Arial"/>
          <w:color w:val="000000"/>
        </w:rPr>
        <w:t>,</w:t>
      </w:r>
      <w:r w:rsidRPr="00B663D3">
        <w:rPr>
          <w:rFonts w:ascii="Arial" w:hAnsi="Arial" w:cs="Arial"/>
          <w:color w:val="000000"/>
        </w:rPr>
        <w:t xml:space="preserve"> es decir señala que est</w:t>
      </w:r>
      <w:r>
        <w:rPr>
          <w:rFonts w:ascii="Arial" w:hAnsi="Arial" w:cs="Arial"/>
          <w:color w:val="000000"/>
        </w:rPr>
        <w:t xml:space="preserve">e </w:t>
      </w:r>
      <w:r w:rsidRPr="00B663D3">
        <w:rPr>
          <w:rFonts w:ascii="Arial" w:hAnsi="Arial" w:cs="Arial"/>
          <w:color w:val="000000"/>
        </w:rPr>
        <w:t xml:space="preserve">contrato fue firmado para el periodo del </w:t>
      </w:r>
      <w:r>
        <w:rPr>
          <w:rFonts w:ascii="Arial" w:hAnsi="Arial" w:cs="Arial"/>
          <w:color w:val="000000"/>
        </w:rPr>
        <w:t>16</w:t>
      </w:r>
      <w:r w:rsidRPr="00B663D3">
        <w:rPr>
          <w:rFonts w:ascii="Arial" w:hAnsi="Arial" w:cs="Arial"/>
          <w:color w:val="000000"/>
        </w:rPr>
        <w:t xml:space="preserve"> </w:t>
      </w:r>
      <w:r>
        <w:rPr>
          <w:rFonts w:ascii="Arial" w:hAnsi="Arial" w:cs="Arial"/>
          <w:color w:val="000000"/>
        </w:rPr>
        <w:t>julio</w:t>
      </w:r>
      <w:r w:rsidRPr="00B663D3">
        <w:rPr>
          <w:rFonts w:ascii="Arial" w:hAnsi="Arial" w:cs="Arial"/>
          <w:color w:val="000000"/>
        </w:rPr>
        <w:t xml:space="preserve"> al 3</w:t>
      </w:r>
      <w:r>
        <w:rPr>
          <w:rFonts w:ascii="Arial" w:hAnsi="Arial" w:cs="Arial"/>
          <w:color w:val="000000"/>
        </w:rPr>
        <w:t>0</w:t>
      </w:r>
      <w:r w:rsidRPr="00B663D3">
        <w:rPr>
          <w:rFonts w:ascii="Arial" w:hAnsi="Arial" w:cs="Arial"/>
          <w:color w:val="000000"/>
        </w:rPr>
        <w:t xml:space="preserve"> de </w:t>
      </w:r>
      <w:r>
        <w:rPr>
          <w:rFonts w:ascii="Arial" w:hAnsi="Arial" w:cs="Arial"/>
          <w:color w:val="000000"/>
        </w:rPr>
        <w:t xml:space="preserve">septiembre </w:t>
      </w:r>
      <w:r w:rsidRPr="00B663D3">
        <w:rPr>
          <w:rFonts w:ascii="Arial" w:hAnsi="Arial" w:cs="Arial"/>
          <w:color w:val="000000"/>
        </w:rPr>
        <w:t xml:space="preserve">2022, por lo que debió de realizar este trámite en el mes de </w:t>
      </w:r>
      <w:r>
        <w:rPr>
          <w:rFonts w:ascii="Arial" w:hAnsi="Arial" w:cs="Arial"/>
          <w:color w:val="000000"/>
        </w:rPr>
        <w:t>agosto</w:t>
      </w:r>
      <w:r w:rsidRPr="00B663D3">
        <w:rPr>
          <w:rFonts w:ascii="Arial" w:hAnsi="Arial" w:cs="Arial"/>
          <w:color w:val="000000"/>
        </w:rPr>
        <w:t xml:space="preserve"> 2022 para su debida publicación en los formatos correspondientes al mes de </w:t>
      </w:r>
      <w:r>
        <w:rPr>
          <w:rFonts w:ascii="Arial" w:hAnsi="Arial" w:cs="Arial"/>
          <w:color w:val="000000"/>
        </w:rPr>
        <w:t>julio</w:t>
      </w:r>
      <w:r w:rsidRPr="00B663D3">
        <w:rPr>
          <w:rFonts w:ascii="Arial" w:hAnsi="Arial" w:cs="Arial"/>
          <w:color w:val="000000"/>
        </w:rPr>
        <w:t xml:space="preserve"> 2022.</w:t>
      </w:r>
    </w:p>
    <w:p w14:paraId="5BCA84BD" w14:textId="4BFF0A84" w:rsidR="004F2516" w:rsidRPr="00D16A2D" w:rsidRDefault="004F2516" w:rsidP="004F2516">
      <w:pPr>
        <w:spacing w:line="276" w:lineRule="auto"/>
        <w:jc w:val="both"/>
        <w:rPr>
          <w:rFonts w:ascii="Arial" w:hAnsi="Arial" w:cs="Arial"/>
          <w:color w:val="000000"/>
        </w:rPr>
      </w:pPr>
      <w:r w:rsidRPr="00D16A2D">
        <w:rPr>
          <w:rFonts w:ascii="Arial" w:hAnsi="Arial" w:cs="Arial"/>
          <w:color w:val="000000"/>
        </w:rPr>
        <w:t xml:space="preserve">Es </w:t>
      </w:r>
      <w:proofErr w:type="spellStart"/>
      <w:r w:rsidRPr="00D16A2D">
        <w:rPr>
          <w:rFonts w:ascii="Arial" w:hAnsi="Arial" w:cs="Arial"/>
          <w:color w:val="000000"/>
        </w:rPr>
        <w:t>cuanto</w:t>
      </w:r>
      <w:proofErr w:type="spellEnd"/>
      <w:r w:rsidRPr="00D16A2D">
        <w:rPr>
          <w:rFonts w:ascii="Arial" w:hAnsi="Arial" w:cs="Arial"/>
          <w:color w:val="000000"/>
        </w:rPr>
        <w:t>.</w:t>
      </w:r>
    </w:p>
    <w:p w14:paraId="03532500" w14:textId="77777777" w:rsidR="004F2516" w:rsidRDefault="004F2516" w:rsidP="004F2516">
      <w:pPr>
        <w:spacing w:line="276" w:lineRule="auto"/>
        <w:jc w:val="both"/>
        <w:rPr>
          <w:rFonts w:ascii="Arial" w:hAnsi="Arial" w:cs="Arial"/>
          <w:color w:val="000000"/>
        </w:rPr>
      </w:pPr>
    </w:p>
    <w:p w14:paraId="26612931" w14:textId="77777777" w:rsidR="00812FC8" w:rsidRDefault="00812FC8" w:rsidP="004F2516">
      <w:pPr>
        <w:spacing w:line="276" w:lineRule="auto"/>
        <w:jc w:val="both"/>
        <w:rPr>
          <w:rFonts w:ascii="Arial" w:hAnsi="Arial" w:cs="Arial"/>
          <w:color w:val="000000"/>
        </w:rPr>
      </w:pPr>
    </w:p>
    <w:p w14:paraId="691862D0" w14:textId="77777777" w:rsidR="004F2516" w:rsidRPr="00D16A2D" w:rsidRDefault="004F2516" w:rsidP="004F2516">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 la</w:t>
      </w:r>
      <w:r w:rsidRPr="00D16A2D">
        <w:rPr>
          <w:rFonts w:ascii="Arial" w:hAnsi="Arial" w:cs="Arial"/>
          <w:b/>
          <w:i/>
          <w:lang w:val="es-MX"/>
        </w:rPr>
        <w:t xml:space="preserve"> Secretari</w:t>
      </w:r>
      <w:r>
        <w:rPr>
          <w:rFonts w:ascii="Arial" w:hAnsi="Arial" w:cs="Arial"/>
          <w:b/>
          <w:i/>
          <w:lang w:val="es-MX"/>
        </w:rPr>
        <w:t>a</w:t>
      </w:r>
      <w:r w:rsidRPr="00D16A2D">
        <w:rPr>
          <w:rFonts w:ascii="Arial" w:hAnsi="Arial" w:cs="Arial"/>
          <w:b/>
          <w:i/>
          <w:lang w:val="es-MX"/>
        </w:rPr>
        <w:t xml:space="preserve"> Técnic</w:t>
      </w:r>
      <w:r>
        <w:rPr>
          <w:rFonts w:ascii="Arial" w:hAnsi="Arial" w:cs="Arial"/>
          <w:b/>
          <w:i/>
          <w:lang w:val="es-MX"/>
        </w:rPr>
        <w:t>a.</w:t>
      </w:r>
    </w:p>
    <w:p w14:paraId="4A97B653" w14:textId="77777777" w:rsidR="004F2516" w:rsidRPr="00D16A2D" w:rsidRDefault="004F2516" w:rsidP="004F2516">
      <w:pPr>
        <w:widowControl w:val="0"/>
        <w:spacing w:line="276" w:lineRule="auto"/>
        <w:jc w:val="both"/>
        <w:rPr>
          <w:rFonts w:ascii="Arial" w:hAnsi="Arial" w:cs="Arial"/>
          <w:color w:val="000000"/>
        </w:rPr>
      </w:pPr>
      <w:r>
        <w:rPr>
          <w:rFonts w:ascii="Arial" w:hAnsi="Arial" w:cs="Arial"/>
          <w:color w:val="000000"/>
        </w:rPr>
        <w:t>Pregunto a los integrantes del C</w:t>
      </w:r>
      <w:r w:rsidRPr="00D16A2D">
        <w:rPr>
          <w:rFonts w:ascii="Arial" w:hAnsi="Arial" w:cs="Arial"/>
          <w:color w:val="000000"/>
        </w:rPr>
        <w:t xml:space="preserve">omité </w:t>
      </w:r>
      <w:r>
        <w:rPr>
          <w:rFonts w:ascii="Arial" w:hAnsi="Arial" w:cs="Arial"/>
          <w:color w:val="000000"/>
        </w:rPr>
        <w:t xml:space="preserve">de Transparencia </w:t>
      </w:r>
      <w:r w:rsidRPr="00D16A2D">
        <w:rPr>
          <w:rFonts w:ascii="Arial" w:hAnsi="Arial" w:cs="Arial"/>
          <w:color w:val="000000"/>
        </w:rPr>
        <w:t>si alguien más quiere hacer uso de la voz, a lo que manifiestan:</w:t>
      </w:r>
    </w:p>
    <w:p w14:paraId="11582594" w14:textId="77777777" w:rsidR="004F2516" w:rsidRPr="00D16A2D" w:rsidRDefault="004F2516" w:rsidP="004F2516">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 NO</w:t>
      </w:r>
    </w:p>
    <w:p w14:paraId="7DA64D11" w14:textId="77777777" w:rsidR="004F2516" w:rsidRPr="00D16A2D" w:rsidRDefault="004F2516" w:rsidP="004F2516">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6FE78F1E" w14:textId="77777777" w:rsidR="004F2516" w:rsidRDefault="004F2516" w:rsidP="004F2516">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6D359C57" w14:textId="77777777" w:rsidR="00DC1F8B" w:rsidRPr="00D16A2D" w:rsidRDefault="00DC1F8B" w:rsidP="004F2516">
      <w:pPr>
        <w:spacing w:line="276" w:lineRule="auto"/>
        <w:jc w:val="both"/>
        <w:rPr>
          <w:rFonts w:ascii="Arial" w:hAnsi="Arial" w:cs="Arial"/>
          <w:lang w:val="es-MX"/>
        </w:rPr>
      </w:pPr>
    </w:p>
    <w:p w14:paraId="083888C5" w14:textId="5FEA398D" w:rsidR="004F2516" w:rsidRDefault="004F2516" w:rsidP="004F2516">
      <w:pPr>
        <w:spacing w:line="276" w:lineRule="auto"/>
        <w:jc w:val="both"/>
        <w:rPr>
          <w:rFonts w:ascii="Arial" w:hAnsi="Arial" w:cs="Arial"/>
          <w:lang w:val="es-MX"/>
        </w:rPr>
      </w:pPr>
      <w:r w:rsidRPr="00D16A2D">
        <w:rPr>
          <w:rFonts w:ascii="Arial" w:hAnsi="Arial" w:cs="Arial"/>
          <w:lang w:val="es-MX"/>
        </w:rPr>
        <w:t>Por lo que con fundamento en los artículos 51</w:t>
      </w:r>
      <w:r>
        <w:rPr>
          <w:rFonts w:ascii="Arial" w:hAnsi="Arial" w:cs="Arial"/>
          <w:lang w:val="es-MX"/>
        </w:rPr>
        <w:t>,</w:t>
      </w:r>
      <w:r w:rsidRPr="00D16A2D">
        <w:rPr>
          <w:rFonts w:ascii="Arial" w:hAnsi="Arial" w:cs="Arial"/>
          <w:lang w:val="es-MX"/>
        </w:rPr>
        <w:t xml:space="preserve"> y 52 fracción II de la </w:t>
      </w:r>
      <w:r>
        <w:rPr>
          <w:rFonts w:ascii="Arial" w:hAnsi="Arial" w:cs="Arial"/>
          <w:lang w:val="es-MX"/>
        </w:rPr>
        <w:t>–</w:t>
      </w:r>
      <w:r w:rsidRPr="00D16A2D">
        <w:rPr>
          <w:rFonts w:ascii="Arial" w:hAnsi="Arial" w:cs="Arial"/>
          <w:lang w:val="es-MX"/>
        </w:rPr>
        <w:t>LTAIPSLP</w:t>
      </w:r>
      <w:r>
        <w:rPr>
          <w:rFonts w:ascii="Arial" w:hAnsi="Arial" w:cs="Arial"/>
          <w:lang w:val="es-MX"/>
        </w:rPr>
        <w:t>-</w:t>
      </w:r>
      <w:r w:rsidRPr="00D16A2D">
        <w:rPr>
          <w:rFonts w:ascii="Arial" w:hAnsi="Arial" w:cs="Arial"/>
          <w:lang w:val="es-MX"/>
        </w:rPr>
        <w:t xml:space="preserve">, se somete a votación la confirmación </w:t>
      </w:r>
      <w:r>
        <w:rPr>
          <w:rFonts w:ascii="Arial" w:hAnsi="Arial" w:cs="Arial"/>
          <w:lang w:val="es-MX"/>
        </w:rPr>
        <w:t>clasificación</w:t>
      </w:r>
      <w:r w:rsidRPr="00D16A2D">
        <w:rPr>
          <w:rFonts w:ascii="Arial" w:hAnsi="Arial" w:cs="Arial"/>
          <w:lang w:val="es-MX"/>
        </w:rPr>
        <w:t xml:space="preserve"> </w:t>
      </w:r>
      <w:r>
        <w:rPr>
          <w:rFonts w:ascii="Arial" w:hAnsi="Arial" w:cs="Arial"/>
          <w:lang w:val="es-MX"/>
        </w:rPr>
        <w:t xml:space="preserve">de información </w:t>
      </w:r>
      <w:r w:rsidRPr="00D16A2D">
        <w:rPr>
          <w:rFonts w:ascii="Arial" w:hAnsi="Arial" w:cs="Arial"/>
          <w:lang w:val="es-MX"/>
        </w:rPr>
        <w:t xml:space="preserve">confidencial </w:t>
      </w:r>
      <w:r>
        <w:rPr>
          <w:rFonts w:ascii="Arial" w:hAnsi="Arial" w:cs="Arial"/>
          <w:lang w:val="es-MX"/>
        </w:rPr>
        <w:t xml:space="preserve">que realiza el Director General de Administración mediante consecutivo </w:t>
      </w:r>
      <w:r w:rsidRPr="00D16A2D">
        <w:rPr>
          <w:rFonts w:ascii="Arial" w:hAnsi="Arial" w:cs="Arial"/>
          <w:lang w:val="es-MX"/>
        </w:rPr>
        <w:t>DGA/DRH/</w:t>
      </w:r>
      <w:r w:rsidR="00DC1F8B">
        <w:rPr>
          <w:rFonts w:ascii="Arial" w:hAnsi="Arial" w:cs="Arial"/>
          <w:lang w:val="es-MX"/>
        </w:rPr>
        <w:t>4400</w:t>
      </w:r>
      <w:r w:rsidRPr="00D16A2D">
        <w:rPr>
          <w:rFonts w:ascii="Arial" w:hAnsi="Arial" w:cs="Arial"/>
          <w:lang w:val="es-MX"/>
        </w:rPr>
        <w:t>/2022</w:t>
      </w:r>
      <w:r>
        <w:rPr>
          <w:rFonts w:ascii="Arial" w:hAnsi="Arial" w:cs="Arial"/>
          <w:lang w:val="es-MX"/>
        </w:rPr>
        <w:t xml:space="preserve">, </w:t>
      </w:r>
      <w:r w:rsidRPr="00D16A2D">
        <w:rPr>
          <w:rFonts w:ascii="Arial" w:hAnsi="Arial" w:cs="Arial"/>
          <w:lang w:val="es-MX"/>
        </w:rPr>
        <w:t xml:space="preserve">así como la aprobación de la realización de las versiones públicas de los contratos señalados en </w:t>
      </w:r>
      <w:r>
        <w:rPr>
          <w:rFonts w:ascii="Arial" w:hAnsi="Arial" w:cs="Arial"/>
          <w:lang w:val="es-MX"/>
        </w:rPr>
        <w:t>la clasificación citada</w:t>
      </w:r>
      <w:r w:rsidRPr="00D16A2D">
        <w:rPr>
          <w:rFonts w:ascii="Arial" w:hAnsi="Arial" w:cs="Arial"/>
          <w:lang w:val="es-MX"/>
        </w:rPr>
        <w:t xml:space="preserve"> con antelación.</w:t>
      </w:r>
    </w:p>
    <w:p w14:paraId="7BE3A29D" w14:textId="77777777" w:rsidR="004F2516" w:rsidRDefault="004F2516" w:rsidP="004F2516">
      <w:pPr>
        <w:spacing w:line="276" w:lineRule="auto"/>
        <w:jc w:val="both"/>
        <w:rPr>
          <w:rFonts w:ascii="Arial" w:eastAsia="Arial" w:hAnsi="Arial" w:cs="Arial"/>
          <w:b/>
        </w:rPr>
      </w:pPr>
    </w:p>
    <w:p w14:paraId="66E251F3" w14:textId="77777777" w:rsidR="004F2516" w:rsidRPr="00D16A2D" w:rsidRDefault="004F2516" w:rsidP="004F2516">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136ECD4B" w14:textId="77777777" w:rsidR="004F2516" w:rsidRPr="00D16A2D" w:rsidRDefault="004F2516" w:rsidP="004F2516">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Emite voto a favor.</w:t>
      </w:r>
    </w:p>
    <w:p w14:paraId="1CC66CF2" w14:textId="77777777" w:rsidR="004F2516" w:rsidRPr="00D16A2D" w:rsidRDefault="004F2516" w:rsidP="004F2516">
      <w:pPr>
        <w:spacing w:line="276" w:lineRule="auto"/>
        <w:jc w:val="both"/>
        <w:rPr>
          <w:rFonts w:ascii="Arial" w:hAnsi="Arial" w:cs="Arial"/>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Emite voto a favor.</w:t>
      </w:r>
    </w:p>
    <w:p w14:paraId="034E4A52" w14:textId="77777777" w:rsidR="004F2516" w:rsidRDefault="004F2516" w:rsidP="004F2516">
      <w:pPr>
        <w:spacing w:line="276" w:lineRule="auto"/>
        <w:jc w:val="both"/>
        <w:rPr>
          <w:rFonts w:ascii="Arial" w:hAnsi="Arial" w:cs="Arial"/>
          <w:lang w:val="es-MX"/>
        </w:rPr>
      </w:pPr>
    </w:p>
    <w:p w14:paraId="6D85ED6C" w14:textId="77777777" w:rsidR="004F2516" w:rsidRPr="00D16A2D" w:rsidRDefault="004F2516" w:rsidP="004F2516">
      <w:pPr>
        <w:spacing w:line="276" w:lineRule="auto"/>
        <w:jc w:val="both"/>
        <w:rPr>
          <w:rFonts w:ascii="Arial" w:hAnsi="Arial" w:cs="Arial"/>
          <w:lang w:val="es-MX"/>
        </w:rPr>
      </w:pPr>
      <w:r w:rsidRPr="00D16A2D">
        <w:rPr>
          <w:rFonts w:ascii="Arial" w:hAnsi="Arial" w:cs="Arial"/>
          <w:lang w:val="es-MX"/>
        </w:rPr>
        <w:t xml:space="preserve">Presidenta, doy cuenta que se emitieron 3 votos a favor. </w:t>
      </w:r>
    </w:p>
    <w:p w14:paraId="45F24CEF" w14:textId="77777777" w:rsidR="004F2516" w:rsidRDefault="004F2516" w:rsidP="004F2516">
      <w:pPr>
        <w:spacing w:line="276" w:lineRule="auto"/>
        <w:jc w:val="both"/>
        <w:rPr>
          <w:rFonts w:ascii="Arial" w:hAnsi="Arial" w:cs="Arial"/>
          <w:lang w:val="es-MX"/>
        </w:rPr>
      </w:pPr>
    </w:p>
    <w:p w14:paraId="7B7E5199" w14:textId="77777777" w:rsidR="004F2516" w:rsidRPr="00D16A2D" w:rsidRDefault="004F2516" w:rsidP="004F2516">
      <w:pPr>
        <w:spacing w:line="276" w:lineRule="auto"/>
        <w:jc w:val="both"/>
        <w:rPr>
          <w:rFonts w:ascii="Arial" w:hAnsi="Arial" w:cs="Arial"/>
          <w:lang w:val="es-MX"/>
        </w:rPr>
      </w:pPr>
    </w:p>
    <w:p w14:paraId="380D668D" w14:textId="77777777" w:rsidR="004F2516" w:rsidRPr="00D16A2D" w:rsidRDefault="004F2516" w:rsidP="004F2516">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r>
        <w:rPr>
          <w:rFonts w:ascii="Arial" w:hAnsi="Arial" w:cs="Arial"/>
          <w:b/>
          <w:i/>
        </w:rPr>
        <w:t>.</w:t>
      </w:r>
    </w:p>
    <w:p w14:paraId="7E7D2A85" w14:textId="0ABB88F9" w:rsidR="004F2516" w:rsidRPr="006C14FF" w:rsidRDefault="004F2516" w:rsidP="004F2516">
      <w:pPr>
        <w:spacing w:line="276" w:lineRule="auto"/>
        <w:jc w:val="both"/>
        <w:rPr>
          <w:rFonts w:ascii="Arial" w:hAnsi="Arial" w:cs="Arial"/>
          <w:lang w:val="es-MX"/>
        </w:rPr>
      </w:pPr>
      <w:r w:rsidRPr="006C14FF">
        <w:rPr>
          <w:rFonts w:ascii="Arial" w:hAnsi="Arial" w:cs="Arial"/>
          <w:lang w:val="es-MX"/>
        </w:rPr>
        <w:t xml:space="preserve">De conformidad con lo establecido en el artículo 51 de la –LTAIPSLP-, por </w:t>
      </w:r>
      <w:r w:rsidRPr="006C14FF">
        <w:rPr>
          <w:rFonts w:ascii="Arial" w:hAnsi="Arial" w:cs="Arial"/>
          <w:b/>
          <w:lang w:val="es-MX"/>
        </w:rPr>
        <w:t>unanimidad</w:t>
      </w:r>
      <w:r w:rsidRPr="006C14FF">
        <w:rPr>
          <w:rFonts w:ascii="Arial" w:hAnsi="Arial" w:cs="Arial"/>
          <w:lang w:val="es-MX"/>
        </w:rPr>
        <w:t xml:space="preserve"> de votos se </w:t>
      </w:r>
      <w:r w:rsidRPr="006C14FF">
        <w:rPr>
          <w:rFonts w:ascii="Arial" w:hAnsi="Arial" w:cs="Arial"/>
          <w:b/>
          <w:lang w:val="es-MX"/>
        </w:rPr>
        <w:t>confirma</w:t>
      </w:r>
      <w:r w:rsidRPr="006C14FF">
        <w:rPr>
          <w:rFonts w:ascii="Arial" w:hAnsi="Arial" w:cs="Arial"/>
          <w:lang w:val="es-MX"/>
        </w:rPr>
        <w:t xml:space="preserve"> la clasificación parcial de información </w:t>
      </w:r>
      <w:r w:rsidRPr="006C14FF">
        <w:rPr>
          <w:rFonts w:ascii="Arial" w:hAnsi="Arial" w:cs="Arial"/>
          <w:b/>
          <w:lang w:val="es-MX"/>
        </w:rPr>
        <w:t>confidencial,</w:t>
      </w:r>
      <w:r w:rsidRPr="006C14FF">
        <w:rPr>
          <w:rFonts w:ascii="Arial" w:hAnsi="Arial" w:cs="Arial"/>
          <w:lang w:val="es-MX"/>
        </w:rPr>
        <w:t xml:space="preserve"> que realiza el Director </w:t>
      </w:r>
      <w:r>
        <w:rPr>
          <w:rFonts w:ascii="Arial" w:hAnsi="Arial" w:cs="Arial"/>
          <w:lang w:val="es-MX"/>
        </w:rPr>
        <w:t>General de Administración</w:t>
      </w:r>
      <w:r w:rsidRPr="006C14FF">
        <w:rPr>
          <w:rFonts w:ascii="Arial" w:hAnsi="Arial" w:cs="Arial"/>
          <w:lang w:val="es-MX"/>
        </w:rPr>
        <w:t xml:space="preserve"> mediante consecutivo </w:t>
      </w:r>
      <w:r w:rsidRPr="00D16A2D">
        <w:rPr>
          <w:rFonts w:ascii="Arial" w:hAnsi="Arial" w:cs="Arial"/>
          <w:lang w:val="es-MX"/>
        </w:rPr>
        <w:t>DGA/DRH/</w:t>
      </w:r>
      <w:r w:rsidR="00DC1F8B">
        <w:rPr>
          <w:rFonts w:ascii="Arial" w:hAnsi="Arial" w:cs="Arial"/>
          <w:lang w:val="es-MX"/>
        </w:rPr>
        <w:t>4400</w:t>
      </w:r>
      <w:r w:rsidRPr="00D16A2D">
        <w:rPr>
          <w:rFonts w:ascii="Arial" w:hAnsi="Arial" w:cs="Arial"/>
          <w:lang w:val="es-MX"/>
        </w:rPr>
        <w:t>/2022</w:t>
      </w:r>
      <w:r>
        <w:rPr>
          <w:rFonts w:ascii="Arial" w:hAnsi="Arial" w:cs="Arial"/>
          <w:lang w:val="es-MX"/>
        </w:rPr>
        <w:t xml:space="preserve"> </w:t>
      </w:r>
      <w:r w:rsidRPr="006C14FF">
        <w:rPr>
          <w:rFonts w:ascii="Arial" w:hAnsi="Arial" w:cs="Arial"/>
          <w:lang w:val="es-MX"/>
        </w:rPr>
        <w:t xml:space="preserve">el </w:t>
      </w:r>
      <w:r>
        <w:rPr>
          <w:rFonts w:ascii="Arial" w:hAnsi="Arial" w:cs="Arial"/>
          <w:lang w:val="es-MX"/>
        </w:rPr>
        <w:t>01</w:t>
      </w:r>
      <w:r w:rsidRPr="006C14FF">
        <w:rPr>
          <w:rFonts w:ascii="Arial" w:hAnsi="Arial" w:cs="Arial"/>
          <w:lang w:val="es-MX"/>
        </w:rPr>
        <w:t xml:space="preserve"> de </w:t>
      </w:r>
      <w:r w:rsidR="00DC1F8B">
        <w:rPr>
          <w:rFonts w:ascii="Arial" w:hAnsi="Arial" w:cs="Arial"/>
          <w:lang w:val="es-MX"/>
        </w:rPr>
        <w:t>septiembre</w:t>
      </w:r>
      <w:r w:rsidRPr="006C14FF">
        <w:rPr>
          <w:rFonts w:ascii="Arial" w:hAnsi="Arial" w:cs="Arial"/>
          <w:lang w:val="es-MX"/>
        </w:rPr>
        <w:t xml:space="preserve"> 2022.</w:t>
      </w:r>
    </w:p>
    <w:p w14:paraId="22D53983" w14:textId="77777777" w:rsidR="004F2516" w:rsidRDefault="004F2516" w:rsidP="00DC1F8B">
      <w:pPr>
        <w:spacing w:line="276" w:lineRule="auto"/>
        <w:jc w:val="both"/>
        <w:rPr>
          <w:rFonts w:ascii="Arial" w:hAnsi="Arial" w:cs="Arial"/>
          <w:lang w:val="es-MX"/>
        </w:rPr>
      </w:pPr>
    </w:p>
    <w:p w14:paraId="6D09588F" w14:textId="30DDB75A" w:rsidR="00DC1F8B" w:rsidRDefault="00DC1F8B" w:rsidP="00DC1F8B">
      <w:pPr>
        <w:spacing w:line="276" w:lineRule="auto"/>
        <w:jc w:val="both"/>
        <w:rPr>
          <w:rFonts w:ascii="Arial" w:hAnsi="Arial" w:cs="Arial"/>
          <w:lang w:val="es-MX"/>
        </w:rPr>
      </w:pPr>
      <w:r>
        <w:rPr>
          <w:rFonts w:ascii="Arial" w:hAnsi="Arial" w:cs="Arial"/>
          <w:lang w:val="es-MX"/>
        </w:rPr>
        <w:t xml:space="preserve">Se </w:t>
      </w:r>
      <w:r w:rsidRPr="00DC1F8B">
        <w:rPr>
          <w:rFonts w:ascii="Arial" w:hAnsi="Arial" w:cs="Arial"/>
          <w:b/>
          <w:lang w:val="es-MX"/>
        </w:rPr>
        <w:t>aprueba</w:t>
      </w:r>
      <w:r>
        <w:rPr>
          <w:rFonts w:ascii="Arial" w:hAnsi="Arial" w:cs="Arial"/>
          <w:lang w:val="es-MX"/>
        </w:rPr>
        <w:t xml:space="preserve"> </w:t>
      </w:r>
      <w:r w:rsidRPr="006C14FF">
        <w:rPr>
          <w:rFonts w:ascii="Arial" w:hAnsi="Arial" w:cs="Arial"/>
          <w:lang w:val="es-MX"/>
        </w:rPr>
        <w:t xml:space="preserve">por </w:t>
      </w:r>
      <w:r w:rsidRPr="006C14FF">
        <w:rPr>
          <w:rFonts w:ascii="Arial" w:hAnsi="Arial" w:cs="Arial"/>
          <w:b/>
          <w:lang w:val="es-MX"/>
        </w:rPr>
        <w:t>unanimidad</w:t>
      </w:r>
      <w:r w:rsidRPr="006C14FF">
        <w:rPr>
          <w:rFonts w:ascii="Arial" w:hAnsi="Arial" w:cs="Arial"/>
          <w:lang w:val="es-MX"/>
        </w:rPr>
        <w:t xml:space="preserve"> de votos</w:t>
      </w:r>
      <w:r>
        <w:rPr>
          <w:rFonts w:ascii="Arial" w:hAnsi="Arial" w:cs="Arial"/>
          <w:lang w:val="es-MX"/>
        </w:rPr>
        <w:t xml:space="preserve"> la realización de la versión pública de los </w:t>
      </w:r>
      <w:r>
        <w:rPr>
          <w:rFonts w:ascii="Arial" w:hAnsi="Arial" w:cs="Arial"/>
          <w:b/>
        </w:rPr>
        <w:t xml:space="preserve">09 contratos de servicios profesionales por honorarios del 01 al 31 de agosto 2022,  01 contrato de servicios profesionales por honorarios del 16 de julio al 30 de septiembre 2022, </w:t>
      </w:r>
      <w:r w:rsidRPr="00D16A2D">
        <w:rPr>
          <w:rFonts w:ascii="Arial" w:hAnsi="Arial" w:cs="Arial"/>
        </w:rPr>
        <w:t xml:space="preserve">únicamente por lo que respecta al </w:t>
      </w:r>
      <w:r>
        <w:rPr>
          <w:rFonts w:ascii="Arial" w:hAnsi="Arial" w:cs="Arial"/>
          <w:b/>
          <w:color w:val="000000"/>
        </w:rPr>
        <w:t>Registro Federal d</w:t>
      </w:r>
      <w:r w:rsidRPr="00D16A2D">
        <w:rPr>
          <w:rFonts w:ascii="Arial" w:hAnsi="Arial" w:cs="Arial"/>
          <w:b/>
          <w:color w:val="000000"/>
        </w:rPr>
        <w:t>e Contribuyentes – RFC</w:t>
      </w:r>
      <w:r>
        <w:rPr>
          <w:rFonts w:ascii="Arial" w:hAnsi="Arial" w:cs="Arial"/>
          <w:b/>
          <w:color w:val="000000"/>
        </w:rPr>
        <w:t>-, domicilio p</w:t>
      </w:r>
      <w:r w:rsidRPr="0039597A">
        <w:rPr>
          <w:rFonts w:ascii="Arial" w:hAnsi="Arial" w:cs="Arial"/>
          <w:b/>
          <w:color w:val="000000"/>
        </w:rPr>
        <w:t>articular,</w:t>
      </w:r>
      <w:r>
        <w:rPr>
          <w:rFonts w:ascii="Arial" w:hAnsi="Arial" w:cs="Arial"/>
          <w:b/>
          <w:color w:val="000000"/>
        </w:rPr>
        <w:t xml:space="preserve"> y área de adscripción.</w:t>
      </w:r>
    </w:p>
    <w:p w14:paraId="3979830E" w14:textId="77777777" w:rsidR="00DC1F8B" w:rsidRPr="00DC1F8B" w:rsidRDefault="00DC1F8B" w:rsidP="00DC1F8B">
      <w:pPr>
        <w:spacing w:line="276" w:lineRule="auto"/>
        <w:jc w:val="both"/>
        <w:rPr>
          <w:rFonts w:ascii="Arial" w:hAnsi="Arial" w:cs="Arial"/>
          <w:lang w:val="es-MX"/>
        </w:rPr>
      </w:pPr>
    </w:p>
    <w:p w14:paraId="690C208B" w14:textId="77777777" w:rsidR="004F2516" w:rsidRDefault="004F2516" w:rsidP="004F2516">
      <w:pPr>
        <w:widowControl w:val="0"/>
        <w:spacing w:line="276" w:lineRule="auto"/>
        <w:jc w:val="both"/>
        <w:rPr>
          <w:rFonts w:ascii="Arial" w:hAnsi="Arial" w:cs="Arial"/>
        </w:rPr>
      </w:pPr>
      <w:r w:rsidRPr="006C14FF">
        <w:rPr>
          <w:rFonts w:ascii="Arial" w:hAnsi="Arial" w:cs="Arial"/>
        </w:rPr>
        <w:t xml:space="preserve">El Comité de Transparencia </w:t>
      </w:r>
      <w:r w:rsidRPr="006C14FF">
        <w:rPr>
          <w:rFonts w:ascii="Arial" w:hAnsi="Arial" w:cs="Arial"/>
          <w:b/>
        </w:rPr>
        <w:t>emita</w:t>
      </w:r>
      <w:r w:rsidRPr="006C14FF">
        <w:rPr>
          <w:rFonts w:ascii="Arial" w:hAnsi="Arial" w:cs="Arial"/>
        </w:rPr>
        <w:t xml:space="preserve"> la resolución correspondiente de conformidad con lo señalado en los artículos 51, 117, y 127 de la –LTAIPSLP-.</w:t>
      </w:r>
    </w:p>
    <w:p w14:paraId="5782779F" w14:textId="77777777" w:rsidR="00DC1F8B" w:rsidRPr="006C14FF" w:rsidRDefault="00DC1F8B" w:rsidP="004F2516">
      <w:pPr>
        <w:widowControl w:val="0"/>
        <w:spacing w:line="276" w:lineRule="auto"/>
        <w:jc w:val="both"/>
        <w:rPr>
          <w:rFonts w:ascii="Arial" w:hAnsi="Arial" w:cs="Arial"/>
        </w:rPr>
      </w:pPr>
    </w:p>
    <w:p w14:paraId="40B7B2C3" w14:textId="77777777" w:rsidR="004F2516" w:rsidRDefault="004F2516" w:rsidP="004F2516">
      <w:pPr>
        <w:widowControl w:val="0"/>
        <w:spacing w:line="276" w:lineRule="auto"/>
        <w:jc w:val="both"/>
        <w:rPr>
          <w:rFonts w:ascii="Arial" w:hAnsi="Arial" w:cs="Arial"/>
        </w:rPr>
      </w:pPr>
      <w:r w:rsidRPr="006C14FF">
        <w:rPr>
          <w:rFonts w:ascii="Arial" w:hAnsi="Arial" w:cs="Arial"/>
        </w:rPr>
        <w:t xml:space="preserve">Se instruye a la Secretaria Técnica del Comité de Transparencia para que notifique al </w:t>
      </w:r>
      <w:r w:rsidRPr="006C14FF">
        <w:rPr>
          <w:rFonts w:ascii="Arial" w:hAnsi="Arial" w:cs="Arial"/>
          <w:lang w:val="es-MX"/>
        </w:rPr>
        <w:t xml:space="preserve">Director </w:t>
      </w:r>
      <w:r>
        <w:rPr>
          <w:rFonts w:ascii="Arial" w:hAnsi="Arial" w:cs="Arial"/>
          <w:lang w:val="es-MX"/>
        </w:rPr>
        <w:t>General de Administración</w:t>
      </w:r>
      <w:r w:rsidRPr="006C14FF">
        <w:rPr>
          <w:rFonts w:ascii="Arial" w:hAnsi="Arial" w:cs="Arial"/>
        </w:rPr>
        <w:t xml:space="preserve"> la </w:t>
      </w:r>
      <w:r>
        <w:rPr>
          <w:rFonts w:ascii="Arial" w:hAnsi="Arial" w:cs="Arial"/>
        </w:rPr>
        <w:t>resolución dictada</w:t>
      </w:r>
      <w:r w:rsidRPr="006C14FF">
        <w:rPr>
          <w:rFonts w:ascii="Arial" w:hAnsi="Arial" w:cs="Arial"/>
        </w:rPr>
        <w:t>.</w:t>
      </w:r>
    </w:p>
    <w:p w14:paraId="066D4297" w14:textId="77777777" w:rsidR="00870A89" w:rsidRPr="006C14FF" w:rsidRDefault="00870A89" w:rsidP="004F2516">
      <w:pPr>
        <w:widowControl w:val="0"/>
        <w:spacing w:line="276" w:lineRule="auto"/>
        <w:jc w:val="both"/>
        <w:rPr>
          <w:rFonts w:ascii="Arial" w:hAnsi="Arial" w:cs="Arial"/>
        </w:rPr>
      </w:pPr>
    </w:p>
    <w:p w14:paraId="6251C046" w14:textId="5CE9EF9C" w:rsidR="004F2516" w:rsidRDefault="004F2516" w:rsidP="004F2516">
      <w:pPr>
        <w:widowControl w:val="0"/>
        <w:spacing w:line="276" w:lineRule="auto"/>
        <w:jc w:val="both"/>
        <w:rPr>
          <w:rFonts w:ascii="Arial" w:hAnsi="Arial" w:cs="Arial"/>
        </w:rPr>
      </w:pPr>
      <w:r w:rsidRPr="00D16A2D">
        <w:rPr>
          <w:rFonts w:ascii="Arial" w:hAnsi="Arial" w:cs="Arial"/>
          <w:lang w:val="es-MX"/>
        </w:rPr>
        <w:t xml:space="preserve">Es preciso dejar asentado que con el fin de que el Comité de Transparencia </w:t>
      </w:r>
      <w:r>
        <w:rPr>
          <w:rFonts w:ascii="Arial" w:hAnsi="Arial" w:cs="Arial"/>
          <w:lang w:val="es-MX"/>
        </w:rPr>
        <w:t>lleve un control interno de toda</w:t>
      </w:r>
      <w:r w:rsidRPr="00D16A2D">
        <w:rPr>
          <w:rFonts w:ascii="Arial" w:hAnsi="Arial" w:cs="Arial"/>
          <w:lang w:val="es-MX"/>
        </w:rPr>
        <w:t>s y cada un</w:t>
      </w:r>
      <w:r>
        <w:rPr>
          <w:rFonts w:ascii="Arial" w:hAnsi="Arial" w:cs="Arial"/>
          <w:lang w:val="es-MX"/>
        </w:rPr>
        <w:t>a</w:t>
      </w:r>
      <w:r w:rsidRPr="00D16A2D">
        <w:rPr>
          <w:rFonts w:ascii="Arial" w:hAnsi="Arial" w:cs="Arial"/>
          <w:lang w:val="es-MX"/>
        </w:rPr>
        <w:t xml:space="preserve"> de </w:t>
      </w:r>
      <w:r>
        <w:rPr>
          <w:rFonts w:ascii="Arial" w:hAnsi="Arial" w:cs="Arial"/>
          <w:lang w:val="es-MX"/>
        </w:rPr>
        <w:t>las resoluciones</w:t>
      </w:r>
      <w:r w:rsidRPr="00D16A2D">
        <w:rPr>
          <w:rFonts w:ascii="Arial" w:hAnsi="Arial" w:cs="Arial"/>
          <w:lang w:val="es-MX"/>
        </w:rPr>
        <w:t xml:space="preserve"> que emite, se le asigna el consecutivo </w:t>
      </w:r>
      <w:r w:rsidRPr="00D16A2D">
        <w:rPr>
          <w:rFonts w:ascii="Arial" w:hAnsi="Arial" w:cs="Arial"/>
          <w:b/>
          <w:lang w:val="es-MX"/>
        </w:rPr>
        <w:t>FGE-CT-CIC-</w:t>
      </w:r>
      <w:r w:rsidR="00870A89">
        <w:rPr>
          <w:rFonts w:ascii="Arial" w:hAnsi="Arial" w:cs="Arial"/>
          <w:b/>
          <w:lang w:val="es-MX"/>
        </w:rPr>
        <w:t>2</w:t>
      </w:r>
      <w:r w:rsidR="00DC1F8B">
        <w:rPr>
          <w:rFonts w:ascii="Arial" w:hAnsi="Arial" w:cs="Arial"/>
          <w:b/>
          <w:lang w:val="es-MX"/>
        </w:rPr>
        <w:t>1</w:t>
      </w:r>
      <w:r w:rsidRPr="00D16A2D">
        <w:rPr>
          <w:rFonts w:ascii="Arial" w:hAnsi="Arial" w:cs="Arial"/>
          <w:b/>
          <w:lang w:val="es-MX"/>
        </w:rPr>
        <w:t>-2022</w:t>
      </w:r>
      <w:r w:rsidRPr="00D16A2D">
        <w:rPr>
          <w:rFonts w:ascii="Arial" w:hAnsi="Arial" w:cs="Arial"/>
          <w:lang w:val="es-MX"/>
        </w:rPr>
        <w:t xml:space="preserve">, </w:t>
      </w:r>
      <w:r>
        <w:rPr>
          <w:rFonts w:ascii="Arial" w:hAnsi="Arial" w:cs="Arial"/>
          <w:lang w:val="es-MX"/>
        </w:rPr>
        <w:t>y en cuanto a la versión p</w:t>
      </w:r>
      <w:r w:rsidRPr="00D16A2D">
        <w:rPr>
          <w:rFonts w:ascii="Arial" w:hAnsi="Arial" w:cs="Arial"/>
          <w:lang w:val="es-MX"/>
        </w:rPr>
        <w:t xml:space="preserve">ública queda registrada bajo </w:t>
      </w:r>
      <w:r w:rsidRPr="00980A0F">
        <w:rPr>
          <w:rFonts w:ascii="Arial" w:hAnsi="Arial" w:cs="Arial"/>
          <w:lang w:val="es-MX"/>
        </w:rPr>
        <w:t xml:space="preserve">el consecutivo </w:t>
      </w:r>
      <w:r>
        <w:rPr>
          <w:rFonts w:ascii="Arial" w:hAnsi="Arial" w:cs="Arial"/>
          <w:b/>
          <w:lang w:val="es-MX"/>
        </w:rPr>
        <w:t>FGE-CT-AVP-3</w:t>
      </w:r>
      <w:r w:rsidR="00DC1F8B">
        <w:rPr>
          <w:rFonts w:ascii="Arial" w:hAnsi="Arial" w:cs="Arial"/>
          <w:b/>
          <w:lang w:val="es-MX"/>
        </w:rPr>
        <w:t>5</w:t>
      </w:r>
      <w:r w:rsidRPr="00980A0F">
        <w:rPr>
          <w:rFonts w:ascii="Arial" w:hAnsi="Arial" w:cs="Arial"/>
          <w:b/>
          <w:lang w:val="es-MX"/>
        </w:rPr>
        <w:t>-2022</w:t>
      </w:r>
      <w:r w:rsidRPr="00980A0F">
        <w:rPr>
          <w:rFonts w:ascii="Arial" w:hAnsi="Arial" w:cs="Arial"/>
          <w:lang w:val="es-MX"/>
        </w:rPr>
        <w:t xml:space="preserve">. </w:t>
      </w:r>
      <w:r w:rsidRPr="00980A0F">
        <w:rPr>
          <w:rFonts w:ascii="Arial" w:hAnsi="Arial" w:cs="Arial"/>
        </w:rPr>
        <w:t xml:space="preserve">Es </w:t>
      </w:r>
      <w:proofErr w:type="spellStart"/>
      <w:r w:rsidRPr="00980A0F">
        <w:rPr>
          <w:rFonts w:ascii="Arial" w:hAnsi="Arial" w:cs="Arial"/>
        </w:rPr>
        <w:t>cuanto</w:t>
      </w:r>
      <w:proofErr w:type="spellEnd"/>
      <w:r w:rsidRPr="00980A0F">
        <w:rPr>
          <w:rFonts w:ascii="Arial" w:hAnsi="Arial" w:cs="Arial"/>
        </w:rPr>
        <w:t>.</w:t>
      </w:r>
    </w:p>
    <w:p w14:paraId="43919530" w14:textId="77777777" w:rsidR="00812FC8" w:rsidRDefault="00812FC8" w:rsidP="00812FC8">
      <w:pPr>
        <w:pStyle w:val="Prrafodelista"/>
        <w:spacing w:line="276" w:lineRule="auto"/>
        <w:jc w:val="both"/>
        <w:rPr>
          <w:rFonts w:ascii="Arial" w:hAnsi="Arial" w:cs="Arial"/>
          <w:b/>
          <w:i/>
          <w:lang w:val="es-MX"/>
        </w:rPr>
      </w:pPr>
    </w:p>
    <w:p w14:paraId="49D6BA4F" w14:textId="7DF42193" w:rsidR="009E37CF" w:rsidRPr="00D16A2D" w:rsidRDefault="009E37CF" w:rsidP="009E37CF">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 la</w:t>
      </w:r>
      <w:r w:rsidRPr="00D16A2D">
        <w:rPr>
          <w:rFonts w:ascii="Arial" w:hAnsi="Arial" w:cs="Arial"/>
          <w:b/>
          <w:i/>
          <w:lang w:val="es-MX"/>
        </w:rPr>
        <w:t xml:space="preserve"> Secretari</w:t>
      </w:r>
      <w:r>
        <w:rPr>
          <w:rFonts w:ascii="Arial" w:hAnsi="Arial" w:cs="Arial"/>
          <w:b/>
          <w:i/>
          <w:lang w:val="es-MX"/>
        </w:rPr>
        <w:t>a</w:t>
      </w:r>
      <w:r w:rsidRPr="00D16A2D">
        <w:rPr>
          <w:rFonts w:ascii="Arial" w:hAnsi="Arial" w:cs="Arial"/>
          <w:b/>
          <w:i/>
          <w:lang w:val="es-MX"/>
        </w:rPr>
        <w:t xml:space="preserve"> Técnic</w:t>
      </w:r>
      <w:r>
        <w:rPr>
          <w:rFonts w:ascii="Arial" w:hAnsi="Arial" w:cs="Arial"/>
          <w:b/>
          <w:i/>
          <w:lang w:val="es-MX"/>
        </w:rPr>
        <w:t>a.</w:t>
      </w:r>
    </w:p>
    <w:p w14:paraId="2753602A" w14:textId="6DA06466" w:rsidR="0073024C" w:rsidRDefault="009E37CF" w:rsidP="0073024C">
      <w:pPr>
        <w:spacing w:line="276" w:lineRule="auto"/>
        <w:jc w:val="both"/>
        <w:rPr>
          <w:rFonts w:ascii="Arial" w:eastAsia="Times New Roman" w:hAnsi="Arial" w:cs="Arial"/>
          <w:lang w:val="es-MX"/>
        </w:rPr>
      </w:pPr>
      <w:r w:rsidRPr="00D16A2D">
        <w:rPr>
          <w:rFonts w:ascii="Arial" w:eastAsia="Times New Roman" w:hAnsi="Arial" w:cs="Arial"/>
          <w:lang w:val="es-MX"/>
        </w:rPr>
        <w:t xml:space="preserve">Para el desahogo del </w:t>
      </w:r>
      <w:r>
        <w:rPr>
          <w:rFonts w:ascii="Arial" w:eastAsia="Times New Roman" w:hAnsi="Arial" w:cs="Arial"/>
          <w:b/>
          <w:u w:val="single"/>
          <w:lang w:val="es-MX"/>
        </w:rPr>
        <w:t xml:space="preserve">punto </w:t>
      </w:r>
      <w:r w:rsidR="00DC1F8B">
        <w:rPr>
          <w:rFonts w:ascii="Arial" w:eastAsia="Times New Roman" w:hAnsi="Arial" w:cs="Arial"/>
          <w:b/>
          <w:u w:val="single"/>
          <w:lang w:val="es-MX"/>
        </w:rPr>
        <w:t>sexto</w:t>
      </w:r>
      <w:r w:rsidRPr="00D16A2D">
        <w:rPr>
          <w:rFonts w:ascii="Arial" w:eastAsia="Times New Roman" w:hAnsi="Arial" w:cs="Arial"/>
          <w:lang w:val="es-MX"/>
        </w:rPr>
        <w:t xml:space="preserve"> del orden del día. </w:t>
      </w:r>
      <w:r w:rsidR="00DC1F8B" w:rsidRPr="00DC1F8B">
        <w:rPr>
          <w:rFonts w:ascii="Arial" w:eastAsia="Times New Roman" w:hAnsi="Arial" w:cs="Arial"/>
          <w:lang w:val="es-MX"/>
        </w:rPr>
        <w:t>Solicitud que realiza el Director General de Administración mediante consecutivo DGA/0781, adjuntando el acuerdo de reserva parcial número AR/29/2022 por el que clasifica la información contenida en los pliegos de comprobación de viáticos de la –FGE- correspondientes al mes agosto 2022, solicitando su confirmación, para dar cumplimiento a su difusión, como lo requiere el artículo 84 fracción XIV de la Ley de Transparencia y Acceso a la Información Pública del Estado.</w:t>
      </w:r>
    </w:p>
    <w:p w14:paraId="7AE9DB1C" w14:textId="77777777" w:rsidR="00DC1F8B" w:rsidRDefault="00DC1F8B" w:rsidP="0073024C">
      <w:pPr>
        <w:spacing w:line="276" w:lineRule="auto"/>
        <w:jc w:val="both"/>
        <w:rPr>
          <w:rFonts w:ascii="Arial" w:eastAsia="Times New Roman" w:hAnsi="Arial" w:cs="Arial"/>
          <w:lang w:val="es-MX"/>
        </w:rPr>
      </w:pPr>
    </w:p>
    <w:p w14:paraId="613829A1" w14:textId="77777777" w:rsidR="00B179FB" w:rsidRPr="00B179FB" w:rsidRDefault="00B179FB" w:rsidP="009E37CF">
      <w:pPr>
        <w:widowControl w:val="0"/>
        <w:spacing w:line="276" w:lineRule="auto"/>
        <w:jc w:val="both"/>
        <w:rPr>
          <w:rFonts w:ascii="Arial" w:eastAsia="Times New Roman" w:hAnsi="Arial" w:cs="Arial"/>
          <w:lang w:val="es-MX"/>
        </w:rPr>
      </w:pPr>
    </w:p>
    <w:p w14:paraId="0E577E12" w14:textId="77777777" w:rsidR="009E37CF" w:rsidRPr="00D16A2D" w:rsidRDefault="009E37CF" w:rsidP="009E37CF">
      <w:pPr>
        <w:pStyle w:val="Prrafodelista"/>
        <w:numPr>
          <w:ilvl w:val="0"/>
          <w:numId w:val="5"/>
        </w:numPr>
        <w:spacing w:line="276" w:lineRule="auto"/>
        <w:jc w:val="both"/>
        <w:rPr>
          <w:rFonts w:ascii="Arial" w:hAnsi="Arial" w:cs="Arial"/>
          <w:lang w:val="es-MX"/>
        </w:rPr>
      </w:pPr>
      <w:r w:rsidRPr="00D16A2D">
        <w:rPr>
          <w:rFonts w:ascii="Arial" w:hAnsi="Arial" w:cs="Arial"/>
          <w:b/>
          <w:i/>
          <w:lang w:val="es-MX"/>
        </w:rPr>
        <w:t>En uso de la</w:t>
      </w:r>
      <w:r>
        <w:rPr>
          <w:rFonts w:ascii="Arial" w:hAnsi="Arial" w:cs="Arial"/>
          <w:b/>
          <w:i/>
          <w:lang w:val="es-MX"/>
        </w:rPr>
        <w:t xml:space="preserve"> voz, la</w:t>
      </w:r>
      <w:r w:rsidRPr="00D16A2D">
        <w:rPr>
          <w:rFonts w:ascii="Arial" w:hAnsi="Arial" w:cs="Arial"/>
          <w:b/>
          <w:i/>
          <w:lang w:val="es-MX"/>
        </w:rPr>
        <w:t xml:space="preserve"> Presidenta</w:t>
      </w:r>
      <w:r>
        <w:rPr>
          <w:rFonts w:ascii="Arial" w:hAnsi="Arial" w:cs="Arial"/>
          <w:b/>
          <w:i/>
          <w:lang w:val="es-MX"/>
        </w:rPr>
        <w:t>.</w:t>
      </w:r>
    </w:p>
    <w:p w14:paraId="4D8C36A7" w14:textId="0EBEE643" w:rsidR="009E37CF" w:rsidRPr="00D16A2D" w:rsidRDefault="009E37CF" w:rsidP="00B86790">
      <w:pPr>
        <w:spacing w:line="276" w:lineRule="auto"/>
        <w:jc w:val="both"/>
        <w:rPr>
          <w:rFonts w:ascii="Arial" w:hAnsi="Arial" w:cs="Arial"/>
          <w:color w:val="231F20"/>
        </w:rPr>
      </w:pPr>
      <w:r w:rsidRPr="00D16A2D">
        <w:rPr>
          <w:rFonts w:ascii="Arial" w:eastAsia="Times New Roman" w:hAnsi="Arial" w:cs="Arial"/>
          <w:lang w:val="es-MX"/>
        </w:rPr>
        <w:t xml:space="preserve">A su consideración, </w:t>
      </w:r>
      <w:r w:rsidR="00B86790">
        <w:rPr>
          <w:rFonts w:ascii="Arial" w:eastAsia="Times New Roman" w:hAnsi="Arial" w:cs="Arial"/>
          <w:lang w:val="es-MX"/>
        </w:rPr>
        <w:t>el</w:t>
      </w:r>
      <w:r w:rsidR="00B86790">
        <w:rPr>
          <w:rFonts w:ascii="Arial" w:hAnsi="Arial" w:cs="Arial"/>
          <w:color w:val="231F20"/>
        </w:rPr>
        <w:t xml:space="preserve"> Director</w:t>
      </w:r>
      <w:r w:rsidR="00B86790" w:rsidRPr="00D16A2D">
        <w:rPr>
          <w:rFonts w:ascii="Arial" w:hAnsi="Arial" w:cs="Arial"/>
          <w:color w:val="231F20"/>
        </w:rPr>
        <w:t xml:space="preserve"> General de Administración, al encontrarse en el supuesto </w:t>
      </w:r>
      <w:r w:rsidR="0073024C">
        <w:rPr>
          <w:rFonts w:ascii="Arial" w:hAnsi="Arial" w:cs="Arial"/>
          <w:color w:val="231F20"/>
        </w:rPr>
        <w:t xml:space="preserve">establecido en </w:t>
      </w:r>
      <w:r w:rsidR="00B86790" w:rsidRPr="00D16A2D">
        <w:rPr>
          <w:rFonts w:ascii="Arial" w:hAnsi="Arial" w:cs="Arial"/>
          <w:color w:val="231F20"/>
        </w:rPr>
        <w:t xml:space="preserve">el artículo 120 fracción III de la </w:t>
      </w:r>
      <w:r w:rsidR="00B179FB">
        <w:rPr>
          <w:rFonts w:ascii="Arial" w:hAnsi="Arial" w:cs="Arial"/>
          <w:color w:val="231F20"/>
        </w:rPr>
        <w:t>–</w:t>
      </w:r>
      <w:r w:rsidR="00B86790" w:rsidRPr="00D16A2D">
        <w:rPr>
          <w:rFonts w:ascii="Arial" w:hAnsi="Arial" w:cs="Arial"/>
          <w:color w:val="231F20"/>
        </w:rPr>
        <w:t>LTAIPSLP</w:t>
      </w:r>
      <w:r w:rsidR="00B179FB">
        <w:rPr>
          <w:rFonts w:ascii="Arial" w:hAnsi="Arial" w:cs="Arial"/>
          <w:color w:val="231F20"/>
        </w:rPr>
        <w:t>-</w:t>
      </w:r>
      <w:r w:rsidR="00B86790" w:rsidRPr="00D16A2D">
        <w:rPr>
          <w:rFonts w:ascii="Arial" w:hAnsi="Arial" w:cs="Arial"/>
          <w:color w:val="231F20"/>
        </w:rPr>
        <w:t xml:space="preserve">, es decir, requiere la información a efecto de difundir los </w:t>
      </w:r>
      <w:r w:rsidR="00B86790" w:rsidRPr="00DC1F8B">
        <w:rPr>
          <w:rFonts w:ascii="Arial" w:hAnsi="Arial" w:cs="Arial"/>
          <w:b/>
          <w:color w:val="231F20"/>
        </w:rPr>
        <w:t>viáticos</w:t>
      </w:r>
      <w:r w:rsidR="00B86790" w:rsidRPr="00D16A2D">
        <w:rPr>
          <w:rFonts w:ascii="Arial" w:hAnsi="Arial" w:cs="Arial"/>
          <w:color w:val="231F20"/>
        </w:rPr>
        <w:t xml:space="preserve"> de la –FGE- en cumplimiento al artículo </w:t>
      </w:r>
      <w:r w:rsidR="00B179FB">
        <w:rPr>
          <w:rFonts w:ascii="Arial" w:eastAsia="Times New Roman" w:hAnsi="Arial" w:cs="Arial"/>
          <w:lang w:val="es-MX"/>
        </w:rPr>
        <w:t xml:space="preserve">84 fracción XIV de la </w:t>
      </w:r>
      <w:r w:rsidR="0073024C">
        <w:rPr>
          <w:rFonts w:ascii="Arial" w:eastAsia="Times New Roman" w:hAnsi="Arial" w:cs="Arial"/>
          <w:lang w:val="es-MX"/>
        </w:rPr>
        <w:t>–LTAIPSLP-</w:t>
      </w:r>
      <w:r w:rsidR="00B86790" w:rsidRPr="00D16A2D">
        <w:rPr>
          <w:rFonts w:ascii="Arial" w:eastAsia="Times New Roman" w:hAnsi="Arial" w:cs="Arial"/>
          <w:lang w:val="es-MX"/>
        </w:rPr>
        <w:t xml:space="preserve">, realizó un análisis de la información que tiene bajo su resguardo del mes de </w:t>
      </w:r>
      <w:r w:rsidR="00DC1F8B">
        <w:rPr>
          <w:rFonts w:ascii="Arial" w:eastAsia="Times New Roman" w:hAnsi="Arial" w:cs="Arial"/>
          <w:b/>
          <w:lang w:val="es-MX"/>
        </w:rPr>
        <w:t>agosto</w:t>
      </w:r>
      <w:r w:rsidR="00B86790">
        <w:rPr>
          <w:rFonts w:ascii="Arial" w:eastAsia="Times New Roman" w:hAnsi="Arial" w:cs="Arial"/>
          <w:lang w:val="es-MX"/>
        </w:rPr>
        <w:t xml:space="preserve"> 2022, por lo que procedió a emitir el</w:t>
      </w:r>
      <w:r w:rsidRPr="00D16A2D">
        <w:rPr>
          <w:rFonts w:ascii="Arial" w:eastAsia="Times New Roman" w:hAnsi="Arial" w:cs="Arial"/>
          <w:lang w:val="es-MX"/>
        </w:rPr>
        <w:t xml:space="preserve"> </w:t>
      </w:r>
      <w:r w:rsidR="00870A89">
        <w:rPr>
          <w:rFonts w:ascii="Arial" w:eastAsia="Times New Roman" w:hAnsi="Arial" w:cs="Arial"/>
          <w:lang w:val="es-MX"/>
        </w:rPr>
        <w:t>a</w:t>
      </w:r>
      <w:r w:rsidRPr="00EB4A75">
        <w:rPr>
          <w:rFonts w:ascii="Arial" w:eastAsia="Times New Roman" w:hAnsi="Arial" w:cs="Arial"/>
          <w:lang w:val="es-MX"/>
        </w:rPr>
        <w:t>cuerdo</w:t>
      </w:r>
      <w:r w:rsidR="00870A89">
        <w:rPr>
          <w:rFonts w:ascii="Arial" w:eastAsia="Times New Roman" w:hAnsi="Arial" w:cs="Arial"/>
          <w:lang w:val="es-MX"/>
        </w:rPr>
        <w:t xml:space="preserve"> de r</w:t>
      </w:r>
      <w:r>
        <w:rPr>
          <w:rFonts w:ascii="Arial" w:eastAsia="Times New Roman" w:hAnsi="Arial" w:cs="Arial"/>
          <w:lang w:val="es-MX"/>
        </w:rPr>
        <w:t>eserva p</w:t>
      </w:r>
      <w:r w:rsidRPr="00EB4A75">
        <w:rPr>
          <w:rFonts w:ascii="Arial" w:eastAsia="Times New Roman" w:hAnsi="Arial" w:cs="Arial"/>
          <w:lang w:val="es-MX"/>
        </w:rPr>
        <w:t xml:space="preserve">arcial número </w:t>
      </w:r>
      <w:r w:rsidRPr="00DC1F8B">
        <w:rPr>
          <w:rFonts w:ascii="Arial" w:eastAsia="Times New Roman" w:hAnsi="Arial" w:cs="Arial"/>
          <w:b/>
          <w:lang w:val="es-MX"/>
        </w:rPr>
        <w:t>AR/</w:t>
      </w:r>
      <w:r w:rsidR="00B86790" w:rsidRPr="00DC1F8B">
        <w:rPr>
          <w:rFonts w:ascii="Arial" w:eastAsia="Times New Roman" w:hAnsi="Arial" w:cs="Arial"/>
          <w:b/>
          <w:lang w:val="es-MX"/>
        </w:rPr>
        <w:t>2</w:t>
      </w:r>
      <w:r w:rsidR="00DC1F8B" w:rsidRPr="00DC1F8B">
        <w:rPr>
          <w:rFonts w:ascii="Arial" w:eastAsia="Times New Roman" w:hAnsi="Arial" w:cs="Arial"/>
          <w:b/>
          <w:lang w:val="es-MX"/>
        </w:rPr>
        <w:t>9</w:t>
      </w:r>
      <w:r w:rsidRPr="00DC1F8B">
        <w:rPr>
          <w:rFonts w:ascii="Arial" w:eastAsia="Times New Roman" w:hAnsi="Arial" w:cs="Arial"/>
          <w:b/>
          <w:lang w:val="es-MX"/>
        </w:rPr>
        <w:t>/2022</w:t>
      </w:r>
      <w:r w:rsidRPr="00EB4A75">
        <w:rPr>
          <w:rFonts w:ascii="Arial" w:eastAsia="Times New Roman" w:hAnsi="Arial" w:cs="Arial"/>
          <w:lang w:val="es-MX"/>
        </w:rPr>
        <w:t>,</w:t>
      </w:r>
      <w:r w:rsidRPr="00D16A2D">
        <w:rPr>
          <w:rFonts w:ascii="Arial" w:eastAsia="Times New Roman" w:hAnsi="Arial" w:cs="Arial"/>
          <w:lang w:val="es-MX"/>
        </w:rPr>
        <w:t xml:space="preserve"> </w:t>
      </w:r>
      <w:r w:rsidR="00B86790">
        <w:rPr>
          <w:rFonts w:ascii="Arial" w:eastAsia="Times New Roman" w:hAnsi="Arial" w:cs="Arial"/>
          <w:lang w:val="es-MX"/>
        </w:rPr>
        <w:t xml:space="preserve">el cual </w:t>
      </w:r>
      <w:r w:rsidRPr="00D16A2D">
        <w:rPr>
          <w:rFonts w:ascii="Arial" w:eastAsia="Times New Roman" w:hAnsi="Arial" w:cs="Arial"/>
          <w:lang w:val="es-MX"/>
        </w:rPr>
        <w:t>cumple con lo</w:t>
      </w:r>
      <w:r w:rsidR="0073024C">
        <w:rPr>
          <w:rFonts w:ascii="Arial" w:eastAsia="Times New Roman" w:hAnsi="Arial" w:cs="Arial"/>
          <w:lang w:val="es-MX"/>
        </w:rPr>
        <w:t>s requisitos</w:t>
      </w:r>
      <w:r w:rsidR="00B86790">
        <w:rPr>
          <w:rFonts w:ascii="Arial" w:eastAsia="Times New Roman" w:hAnsi="Arial" w:cs="Arial"/>
          <w:lang w:val="es-MX"/>
        </w:rPr>
        <w:t xml:space="preserve"> mínimos que señala </w:t>
      </w:r>
      <w:r w:rsidRPr="00D16A2D">
        <w:rPr>
          <w:rFonts w:ascii="Arial" w:eastAsia="Times New Roman" w:hAnsi="Arial" w:cs="Arial"/>
          <w:lang w:val="es-MX"/>
        </w:rPr>
        <w:t xml:space="preserve">el artículo </w:t>
      </w:r>
      <w:r w:rsidRPr="00D16A2D">
        <w:rPr>
          <w:rFonts w:ascii="Arial" w:hAnsi="Arial" w:cs="Arial"/>
          <w:color w:val="231F20"/>
        </w:rPr>
        <w:t xml:space="preserve">128 </w:t>
      </w:r>
      <w:r w:rsidR="00324ADF">
        <w:rPr>
          <w:rFonts w:ascii="Arial" w:hAnsi="Arial" w:cs="Arial"/>
          <w:color w:val="231F20"/>
        </w:rPr>
        <w:t xml:space="preserve">de </w:t>
      </w:r>
      <w:r w:rsidR="0073024C">
        <w:rPr>
          <w:rFonts w:ascii="Arial" w:hAnsi="Arial" w:cs="Arial"/>
          <w:color w:val="231F20"/>
        </w:rPr>
        <w:t>citada Ley</w:t>
      </w:r>
      <w:r w:rsidR="00B86790">
        <w:rPr>
          <w:rFonts w:ascii="Arial" w:hAnsi="Arial" w:cs="Arial"/>
          <w:color w:val="231F20"/>
        </w:rPr>
        <w:t xml:space="preserve">. </w:t>
      </w:r>
    </w:p>
    <w:p w14:paraId="171994C3" w14:textId="77777777" w:rsidR="009E37CF" w:rsidRPr="00D16A2D" w:rsidRDefault="009E37CF" w:rsidP="009E37CF">
      <w:pPr>
        <w:spacing w:line="276" w:lineRule="auto"/>
        <w:jc w:val="both"/>
        <w:rPr>
          <w:rFonts w:ascii="Arial" w:hAnsi="Arial" w:cs="Arial"/>
          <w:color w:val="231F20"/>
        </w:rPr>
      </w:pPr>
    </w:p>
    <w:p w14:paraId="27EDB479" w14:textId="0C169D2B" w:rsidR="009E37CF" w:rsidRPr="00D16A2D" w:rsidRDefault="009E37CF" w:rsidP="009E37CF">
      <w:pPr>
        <w:spacing w:line="276" w:lineRule="auto"/>
        <w:jc w:val="both"/>
        <w:rPr>
          <w:rFonts w:ascii="Arial" w:hAnsi="Arial" w:cs="Arial"/>
        </w:rPr>
      </w:pPr>
      <w:r w:rsidRPr="00D16A2D">
        <w:rPr>
          <w:rFonts w:ascii="Arial" w:eastAsia="Times New Roman" w:hAnsi="Arial" w:cs="Arial"/>
          <w:lang w:val="es-MX"/>
        </w:rPr>
        <w:t xml:space="preserve">Se advierte que </w:t>
      </w:r>
      <w:r w:rsidR="00B86790">
        <w:rPr>
          <w:rFonts w:ascii="Arial" w:eastAsia="Times New Roman" w:hAnsi="Arial" w:cs="Arial"/>
          <w:lang w:val="es-MX"/>
        </w:rPr>
        <w:t xml:space="preserve">el </w:t>
      </w:r>
      <w:r w:rsidRPr="00D16A2D">
        <w:rPr>
          <w:rFonts w:ascii="Arial" w:eastAsia="Times New Roman" w:hAnsi="Arial" w:cs="Arial"/>
          <w:lang w:val="es-MX"/>
        </w:rPr>
        <w:t xml:space="preserve">Director General de Administración en </w:t>
      </w:r>
      <w:r w:rsidRPr="00D16A2D">
        <w:rPr>
          <w:rFonts w:ascii="Arial" w:hAnsi="Arial" w:cs="Arial"/>
        </w:rPr>
        <w:t>cumplimiento a lo estipulado por el artículo 118 de la –LTAIPSL-, aplicó debidamente la prueba de daño bajo sus tres hipótesis:</w:t>
      </w:r>
    </w:p>
    <w:p w14:paraId="6531505C" w14:textId="77777777" w:rsidR="009E37CF" w:rsidRPr="00D16A2D" w:rsidRDefault="009E37CF" w:rsidP="009E37CF">
      <w:pPr>
        <w:autoSpaceDE w:val="0"/>
        <w:autoSpaceDN w:val="0"/>
        <w:adjustRightInd w:val="0"/>
        <w:spacing w:line="276" w:lineRule="auto"/>
        <w:jc w:val="both"/>
        <w:rPr>
          <w:rFonts w:ascii="Arial" w:hAnsi="Arial" w:cs="Arial"/>
        </w:rPr>
      </w:pPr>
    </w:p>
    <w:p w14:paraId="2FE4C16C" w14:textId="77777777" w:rsidR="009E37CF" w:rsidRPr="0073024C" w:rsidRDefault="009E37CF" w:rsidP="009E37CF">
      <w:pPr>
        <w:autoSpaceDE w:val="0"/>
        <w:autoSpaceDN w:val="0"/>
        <w:adjustRightInd w:val="0"/>
        <w:spacing w:line="276" w:lineRule="auto"/>
        <w:jc w:val="both"/>
        <w:rPr>
          <w:rFonts w:ascii="Arial" w:hAnsi="Arial" w:cs="Arial"/>
        </w:rPr>
      </w:pPr>
      <w:r w:rsidRPr="0073024C">
        <w:rPr>
          <w:rFonts w:ascii="Arial" w:hAnsi="Arial" w:cs="Arial"/>
          <w:bCs/>
        </w:rPr>
        <w:t xml:space="preserve">a). </w:t>
      </w:r>
      <w:r w:rsidRPr="0073024C">
        <w:rPr>
          <w:rFonts w:ascii="Arial" w:hAnsi="Arial" w:cs="Arial"/>
        </w:rPr>
        <w:t>La divulgación de la información representa un riesgo real, demostrable e identificable de perjuicio significativo al interés público.</w:t>
      </w:r>
    </w:p>
    <w:p w14:paraId="75DD2A91" w14:textId="4E49D2E6" w:rsidR="009E37CF" w:rsidRPr="0073024C" w:rsidRDefault="009E37CF" w:rsidP="009E37CF">
      <w:pPr>
        <w:autoSpaceDE w:val="0"/>
        <w:autoSpaceDN w:val="0"/>
        <w:adjustRightInd w:val="0"/>
        <w:spacing w:line="276" w:lineRule="auto"/>
        <w:jc w:val="both"/>
        <w:rPr>
          <w:rFonts w:ascii="Arial" w:hAnsi="Arial" w:cs="Arial"/>
        </w:rPr>
      </w:pPr>
      <w:r w:rsidRPr="0073024C">
        <w:rPr>
          <w:rFonts w:ascii="Arial" w:hAnsi="Arial" w:cs="Arial"/>
          <w:bCs/>
        </w:rPr>
        <w:t xml:space="preserve">b). </w:t>
      </w:r>
      <w:r w:rsidRPr="0073024C">
        <w:rPr>
          <w:rFonts w:ascii="Arial" w:hAnsi="Arial" w:cs="Arial"/>
        </w:rPr>
        <w:t>El riesgo de perjuicio que supondría la divulgación supera el interés público general de que se difunda.</w:t>
      </w:r>
      <w:r w:rsidR="00B86790" w:rsidRPr="0073024C">
        <w:rPr>
          <w:rFonts w:ascii="Arial" w:hAnsi="Arial" w:cs="Arial"/>
        </w:rPr>
        <w:t>,</w:t>
      </w:r>
      <w:r w:rsidR="0073024C">
        <w:rPr>
          <w:rFonts w:ascii="Arial" w:hAnsi="Arial" w:cs="Arial"/>
        </w:rPr>
        <w:t xml:space="preserve"> y</w:t>
      </w:r>
    </w:p>
    <w:p w14:paraId="40B6F0D1" w14:textId="77777777" w:rsidR="009E37CF" w:rsidRPr="0073024C" w:rsidRDefault="009E37CF" w:rsidP="009E37CF">
      <w:pPr>
        <w:autoSpaceDE w:val="0"/>
        <w:autoSpaceDN w:val="0"/>
        <w:adjustRightInd w:val="0"/>
        <w:spacing w:line="276" w:lineRule="auto"/>
        <w:jc w:val="both"/>
        <w:rPr>
          <w:rFonts w:ascii="Arial" w:hAnsi="Arial" w:cs="Arial"/>
        </w:rPr>
      </w:pPr>
      <w:proofErr w:type="gramStart"/>
      <w:r w:rsidRPr="0073024C">
        <w:rPr>
          <w:rFonts w:ascii="Arial" w:hAnsi="Arial" w:cs="Arial"/>
          <w:bCs/>
        </w:rPr>
        <w:t>c)</w:t>
      </w:r>
      <w:proofErr w:type="gramEnd"/>
      <w:r w:rsidRPr="0073024C">
        <w:rPr>
          <w:rFonts w:ascii="Arial" w:hAnsi="Arial" w:cs="Arial"/>
          <w:bCs/>
        </w:rPr>
        <w:t xml:space="preserve">. </w:t>
      </w:r>
      <w:r w:rsidRPr="0073024C">
        <w:rPr>
          <w:rFonts w:ascii="Arial" w:hAnsi="Arial" w:cs="Arial"/>
        </w:rPr>
        <w:t>La limitación se adecua al principio de proporcionalidad y representa el medio menos restrictivo disponible para evitar el perjuicio.</w:t>
      </w:r>
    </w:p>
    <w:p w14:paraId="4C9460DF" w14:textId="77777777" w:rsidR="00DC1F8B" w:rsidRDefault="00DC1F8B" w:rsidP="009E37CF">
      <w:pPr>
        <w:widowControl w:val="0"/>
        <w:spacing w:line="276" w:lineRule="auto"/>
        <w:jc w:val="both"/>
        <w:rPr>
          <w:rFonts w:ascii="Arial" w:hAnsi="Arial" w:cs="Arial"/>
          <w:lang w:val="es-MX"/>
        </w:rPr>
      </w:pPr>
    </w:p>
    <w:p w14:paraId="79406EB7" w14:textId="77777777" w:rsidR="00812FC8" w:rsidRDefault="009E37CF" w:rsidP="009E37CF">
      <w:pPr>
        <w:widowControl w:val="0"/>
        <w:spacing w:line="276" w:lineRule="auto"/>
        <w:jc w:val="both"/>
        <w:rPr>
          <w:rFonts w:ascii="Arial" w:hAnsi="Arial" w:cs="Arial"/>
        </w:rPr>
      </w:pPr>
      <w:r w:rsidRPr="00D16A2D">
        <w:rPr>
          <w:rFonts w:ascii="Arial" w:hAnsi="Arial" w:cs="Arial"/>
          <w:lang w:val="es-MX"/>
        </w:rPr>
        <w:t>Respecto al cumplimiento de la difusión de información que corresponde</w:t>
      </w:r>
      <w:r w:rsidR="00B86790" w:rsidRPr="00B86790">
        <w:rPr>
          <w:rFonts w:ascii="Arial" w:hAnsi="Arial" w:cs="Arial"/>
        </w:rPr>
        <w:t xml:space="preserve"> </w:t>
      </w:r>
      <w:r w:rsidR="00B86790">
        <w:rPr>
          <w:rFonts w:ascii="Arial" w:hAnsi="Arial" w:cs="Arial"/>
        </w:rPr>
        <w:t xml:space="preserve">al </w:t>
      </w:r>
      <w:r w:rsidR="00B86790" w:rsidRPr="00D16A2D">
        <w:rPr>
          <w:rFonts w:ascii="Arial" w:hAnsi="Arial" w:cs="Arial"/>
        </w:rPr>
        <w:t xml:space="preserve">formato </w:t>
      </w:r>
    </w:p>
    <w:p w14:paraId="4ECD4F5A" w14:textId="77777777" w:rsidR="00812FC8" w:rsidRDefault="00812FC8" w:rsidP="009E37CF">
      <w:pPr>
        <w:widowControl w:val="0"/>
        <w:spacing w:line="276" w:lineRule="auto"/>
        <w:jc w:val="both"/>
        <w:rPr>
          <w:rFonts w:ascii="Arial" w:hAnsi="Arial" w:cs="Arial"/>
        </w:rPr>
      </w:pPr>
    </w:p>
    <w:p w14:paraId="74CF5DE0" w14:textId="37E45CEA" w:rsidR="009E37CF" w:rsidRPr="00D16A2D" w:rsidRDefault="00B86790" w:rsidP="009E37CF">
      <w:pPr>
        <w:widowControl w:val="0"/>
        <w:spacing w:line="276" w:lineRule="auto"/>
        <w:jc w:val="both"/>
        <w:rPr>
          <w:rFonts w:ascii="Arial" w:eastAsia="Times New Roman" w:hAnsi="Arial" w:cs="Arial"/>
          <w:lang w:val="es-MX"/>
        </w:rPr>
      </w:pPr>
      <w:r w:rsidRPr="00D16A2D">
        <w:rPr>
          <w:rFonts w:ascii="Arial" w:hAnsi="Arial" w:cs="Arial"/>
        </w:rPr>
        <w:t>LTAIPSLP</w:t>
      </w:r>
      <w:r w:rsidR="00870A89">
        <w:rPr>
          <w:rFonts w:ascii="Arial" w:hAnsi="Arial" w:cs="Arial"/>
        </w:rPr>
        <w:t>A</w:t>
      </w:r>
      <w:r w:rsidRPr="00D16A2D">
        <w:rPr>
          <w:rFonts w:ascii="Arial" w:hAnsi="Arial" w:cs="Arial"/>
        </w:rPr>
        <w:t>84</w:t>
      </w:r>
      <w:r w:rsidR="00870A89">
        <w:rPr>
          <w:rFonts w:ascii="Arial" w:hAnsi="Arial" w:cs="Arial"/>
        </w:rPr>
        <w:t>F</w:t>
      </w:r>
      <w:r w:rsidRPr="00D16A2D">
        <w:rPr>
          <w:rFonts w:ascii="Arial" w:hAnsi="Arial" w:cs="Arial"/>
        </w:rPr>
        <w:t xml:space="preserve">XIV del mes de </w:t>
      </w:r>
      <w:r w:rsidR="00DC1F8B">
        <w:rPr>
          <w:rFonts w:ascii="Arial" w:hAnsi="Arial" w:cs="Arial"/>
          <w:b/>
        </w:rPr>
        <w:t>agosto</w:t>
      </w:r>
      <w:r w:rsidRPr="00D16A2D">
        <w:rPr>
          <w:rFonts w:ascii="Arial" w:hAnsi="Arial" w:cs="Arial"/>
          <w:b/>
        </w:rPr>
        <w:t xml:space="preserve"> </w:t>
      </w:r>
      <w:r w:rsidRPr="00D16A2D">
        <w:rPr>
          <w:rFonts w:ascii="Arial" w:hAnsi="Arial" w:cs="Arial"/>
        </w:rPr>
        <w:t>2022</w:t>
      </w:r>
      <w:r>
        <w:rPr>
          <w:rFonts w:ascii="Arial" w:hAnsi="Arial" w:cs="Arial"/>
        </w:rPr>
        <w:t xml:space="preserve">, el Director </w:t>
      </w:r>
      <w:r w:rsidR="009E37CF" w:rsidRPr="00D16A2D">
        <w:rPr>
          <w:rFonts w:ascii="Arial" w:hAnsi="Arial" w:cs="Arial"/>
          <w:lang w:val="es-MX"/>
        </w:rPr>
        <w:t xml:space="preserve">General de Administración, </w:t>
      </w:r>
      <w:r w:rsidR="009E37CF" w:rsidRPr="00D16A2D">
        <w:rPr>
          <w:rFonts w:ascii="Arial" w:hAnsi="Arial" w:cs="Arial"/>
        </w:rPr>
        <w:t>deberá de realizar el llenado y la publicación, a</w:t>
      </w:r>
      <w:r w:rsidR="009E37CF" w:rsidRPr="00D16A2D">
        <w:rPr>
          <w:rFonts w:ascii="Arial" w:eastAsia="Times New Roman" w:hAnsi="Arial" w:cs="Arial"/>
          <w:lang w:val="es-ES"/>
        </w:rPr>
        <w:t>tendiendo los Lineamientos Generales en Materia de Clasificación y Desclasificación de Información, así como para la Elaboración de Versiones Pública</w:t>
      </w:r>
      <w:r w:rsidR="009E37CF">
        <w:rPr>
          <w:rFonts w:ascii="Arial" w:eastAsia="Times New Roman" w:hAnsi="Arial" w:cs="Arial"/>
          <w:lang w:val="es-ES"/>
        </w:rPr>
        <w:t xml:space="preserve">. </w:t>
      </w:r>
      <w:r w:rsidR="009E37CF" w:rsidRPr="00D16A2D">
        <w:rPr>
          <w:rFonts w:ascii="Arial" w:eastAsia="Times New Roman" w:hAnsi="Arial" w:cs="Arial"/>
          <w:lang w:val="es-MX"/>
        </w:rPr>
        <w:t xml:space="preserve">Es </w:t>
      </w:r>
      <w:proofErr w:type="spellStart"/>
      <w:r w:rsidR="009E37CF" w:rsidRPr="00D16A2D">
        <w:rPr>
          <w:rFonts w:ascii="Arial" w:eastAsia="Times New Roman" w:hAnsi="Arial" w:cs="Arial"/>
          <w:lang w:val="es-MX"/>
        </w:rPr>
        <w:t>cuanto</w:t>
      </w:r>
      <w:proofErr w:type="spellEnd"/>
      <w:r w:rsidR="009E37CF" w:rsidRPr="00D16A2D">
        <w:rPr>
          <w:rFonts w:ascii="Arial" w:eastAsia="Times New Roman" w:hAnsi="Arial" w:cs="Arial"/>
          <w:lang w:val="es-MX"/>
        </w:rPr>
        <w:t>.</w:t>
      </w:r>
    </w:p>
    <w:p w14:paraId="52515721" w14:textId="77777777" w:rsidR="009E37CF" w:rsidRDefault="009E37CF" w:rsidP="009E37CF">
      <w:pPr>
        <w:tabs>
          <w:tab w:val="left" w:pos="8789"/>
        </w:tabs>
        <w:spacing w:line="276" w:lineRule="auto"/>
        <w:ind w:right="49"/>
        <w:jc w:val="both"/>
        <w:rPr>
          <w:rFonts w:ascii="Arial" w:eastAsia="Times New Roman" w:hAnsi="Arial" w:cs="Arial"/>
          <w:lang w:val="es-MX"/>
        </w:rPr>
      </w:pPr>
    </w:p>
    <w:p w14:paraId="0BB9669E" w14:textId="77777777" w:rsidR="00324ADF" w:rsidRPr="00D16A2D" w:rsidRDefault="00324ADF" w:rsidP="009E37CF">
      <w:pPr>
        <w:tabs>
          <w:tab w:val="left" w:pos="8789"/>
        </w:tabs>
        <w:spacing w:line="276" w:lineRule="auto"/>
        <w:ind w:right="49"/>
        <w:jc w:val="both"/>
        <w:rPr>
          <w:rFonts w:ascii="Arial" w:eastAsia="Times New Roman" w:hAnsi="Arial" w:cs="Arial"/>
          <w:lang w:val="es-MX"/>
        </w:rPr>
      </w:pPr>
    </w:p>
    <w:p w14:paraId="15887777" w14:textId="285B2DAB" w:rsidR="009E37CF" w:rsidRPr="00D16A2D" w:rsidRDefault="009E37CF" w:rsidP="009E37CF">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w:t>
      </w:r>
      <w:r w:rsidR="00B86790">
        <w:rPr>
          <w:rFonts w:ascii="Arial" w:hAnsi="Arial" w:cs="Arial"/>
          <w:b/>
          <w:i/>
          <w:lang w:val="es-MX"/>
        </w:rPr>
        <w:t xml:space="preserve"> la Secretaria Técnica</w:t>
      </w:r>
      <w:r>
        <w:rPr>
          <w:rFonts w:ascii="Arial" w:hAnsi="Arial" w:cs="Arial"/>
          <w:b/>
          <w:i/>
          <w:lang w:val="es-MX"/>
        </w:rPr>
        <w:t>.</w:t>
      </w:r>
    </w:p>
    <w:p w14:paraId="2F5BC7FA" w14:textId="2F17DD86" w:rsidR="009E37CF" w:rsidRDefault="00F33E1C" w:rsidP="009E37CF">
      <w:pPr>
        <w:widowControl w:val="0"/>
        <w:spacing w:line="276" w:lineRule="auto"/>
        <w:jc w:val="both"/>
        <w:rPr>
          <w:rFonts w:ascii="Arial" w:hAnsi="Arial" w:cs="Arial"/>
          <w:color w:val="000000"/>
        </w:rPr>
      </w:pPr>
      <w:r>
        <w:rPr>
          <w:rFonts w:ascii="Arial" w:hAnsi="Arial" w:cs="Arial"/>
          <w:color w:val="000000"/>
        </w:rPr>
        <w:t>En este momento p</w:t>
      </w:r>
      <w:r w:rsidR="009E37CF" w:rsidRPr="00D16A2D">
        <w:rPr>
          <w:rFonts w:ascii="Arial" w:hAnsi="Arial" w:cs="Arial"/>
          <w:color w:val="000000"/>
        </w:rPr>
        <w:t>regunto a los integrantes del Comité</w:t>
      </w:r>
      <w:r w:rsidR="0073024C">
        <w:rPr>
          <w:rFonts w:ascii="Arial" w:hAnsi="Arial" w:cs="Arial"/>
          <w:color w:val="000000"/>
        </w:rPr>
        <w:t xml:space="preserve"> de Transparencia</w:t>
      </w:r>
      <w:r w:rsidR="009E37CF" w:rsidRPr="00D16A2D">
        <w:rPr>
          <w:rFonts w:ascii="Arial" w:hAnsi="Arial" w:cs="Arial"/>
          <w:color w:val="000000"/>
        </w:rPr>
        <w:t xml:space="preserve"> si alguien más quiere hacer uso </w:t>
      </w:r>
      <w:r w:rsidR="0073024C">
        <w:rPr>
          <w:rFonts w:ascii="Arial" w:hAnsi="Arial" w:cs="Arial"/>
          <w:color w:val="000000"/>
        </w:rPr>
        <w:t>de la voz, a lo que manifiestan</w:t>
      </w:r>
      <w:r w:rsidR="009E37CF" w:rsidRPr="00D16A2D">
        <w:rPr>
          <w:rFonts w:ascii="Arial" w:hAnsi="Arial" w:cs="Arial"/>
          <w:color w:val="000000"/>
        </w:rPr>
        <w:t>:</w:t>
      </w:r>
    </w:p>
    <w:p w14:paraId="7A37EB0C" w14:textId="77777777" w:rsidR="00153E12" w:rsidRDefault="00153E12" w:rsidP="009E37CF">
      <w:pPr>
        <w:spacing w:line="276" w:lineRule="auto"/>
        <w:jc w:val="both"/>
        <w:rPr>
          <w:rFonts w:ascii="Arial" w:eastAsia="Arial" w:hAnsi="Arial" w:cs="Arial"/>
          <w:b/>
        </w:rPr>
      </w:pPr>
    </w:p>
    <w:p w14:paraId="6F13A10D" w14:textId="77777777" w:rsidR="009E37CF" w:rsidRPr="00D16A2D" w:rsidRDefault="009E37CF" w:rsidP="009E37CF">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 NO</w:t>
      </w:r>
    </w:p>
    <w:p w14:paraId="5F166AC1" w14:textId="77777777" w:rsidR="009E37CF" w:rsidRPr="00D16A2D" w:rsidRDefault="009E37CF" w:rsidP="009E37CF">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7A0A51D7" w14:textId="77777777" w:rsidR="009E37CF" w:rsidRPr="00D16A2D" w:rsidRDefault="009E37CF" w:rsidP="009E37CF">
      <w:pPr>
        <w:spacing w:line="276" w:lineRule="auto"/>
        <w:jc w:val="both"/>
        <w:rPr>
          <w:rFonts w:ascii="Arial" w:hAnsi="Arial" w:cs="Arial"/>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78F29C3D" w14:textId="77777777" w:rsidR="009E37CF" w:rsidRPr="00D16A2D" w:rsidRDefault="009E37CF" w:rsidP="009E37CF">
      <w:pPr>
        <w:widowControl w:val="0"/>
        <w:spacing w:line="276" w:lineRule="auto"/>
        <w:jc w:val="both"/>
        <w:rPr>
          <w:rFonts w:ascii="Arial" w:hAnsi="Arial" w:cs="Arial"/>
          <w:b/>
          <w:color w:val="000000"/>
        </w:rPr>
      </w:pPr>
    </w:p>
    <w:p w14:paraId="0E60C92C" w14:textId="111971C2" w:rsidR="009E37CF" w:rsidRPr="00D16A2D" w:rsidRDefault="009E37CF" w:rsidP="009E37CF">
      <w:pPr>
        <w:spacing w:line="276" w:lineRule="auto"/>
        <w:jc w:val="both"/>
        <w:rPr>
          <w:rFonts w:ascii="Arial" w:hAnsi="Arial" w:cs="Arial"/>
          <w:lang w:val="es-MX"/>
        </w:rPr>
      </w:pPr>
      <w:r w:rsidRPr="00D16A2D">
        <w:rPr>
          <w:rFonts w:ascii="Arial" w:hAnsi="Arial" w:cs="Arial"/>
          <w:lang w:val="es-MX"/>
        </w:rPr>
        <w:t xml:space="preserve">Por lo que con fundamento en los artículos 51 y 52 </w:t>
      </w:r>
      <w:proofErr w:type="gramStart"/>
      <w:r w:rsidRPr="00D16A2D">
        <w:rPr>
          <w:rFonts w:ascii="Arial" w:hAnsi="Arial" w:cs="Arial"/>
          <w:lang w:val="es-MX"/>
        </w:rPr>
        <w:t>fracción</w:t>
      </w:r>
      <w:proofErr w:type="gramEnd"/>
      <w:r w:rsidRPr="00D16A2D">
        <w:rPr>
          <w:rFonts w:ascii="Arial" w:hAnsi="Arial" w:cs="Arial"/>
          <w:lang w:val="es-MX"/>
        </w:rPr>
        <w:t xml:space="preserve"> II de la LTAIPSLP, se somete a votación la confirmación del Acuerdo de </w:t>
      </w:r>
      <w:r w:rsidRPr="00CE6CA5">
        <w:rPr>
          <w:rFonts w:ascii="Arial" w:hAnsi="Arial" w:cs="Arial"/>
          <w:lang w:val="es-MX"/>
        </w:rPr>
        <w:t>Reserva AR/</w:t>
      </w:r>
      <w:r w:rsidR="00F33E1C" w:rsidRPr="00CE6CA5">
        <w:rPr>
          <w:rFonts w:ascii="Arial" w:hAnsi="Arial" w:cs="Arial"/>
          <w:lang w:val="es-MX"/>
        </w:rPr>
        <w:t>2</w:t>
      </w:r>
      <w:r w:rsidR="00DC1F8B">
        <w:rPr>
          <w:rFonts w:ascii="Arial" w:hAnsi="Arial" w:cs="Arial"/>
          <w:lang w:val="es-MX"/>
        </w:rPr>
        <w:t>9</w:t>
      </w:r>
      <w:r w:rsidR="00F33E1C" w:rsidRPr="00CE6CA5">
        <w:rPr>
          <w:rFonts w:ascii="Arial" w:hAnsi="Arial" w:cs="Arial"/>
          <w:lang w:val="es-MX"/>
        </w:rPr>
        <w:t>/2022</w:t>
      </w:r>
      <w:r w:rsidR="00F33E1C">
        <w:rPr>
          <w:rFonts w:ascii="Arial" w:hAnsi="Arial" w:cs="Arial"/>
          <w:lang w:val="es-MX"/>
        </w:rPr>
        <w:t xml:space="preserve"> emitido por el</w:t>
      </w:r>
      <w:r w:rsidRPr="00D16A2D">
        <w:rPr>
          <w:rFonts w:ascii="Arial" w:hAnsi="Arial" w:cs="Arial"/>
          <w:lang w:val="es-MX"/>
        </w:rPr>
        <w:t xml:space="preserve"> Dire</w:t>
      </w:r>
      <w:r w:rsidR="00F33E1C">
        <w:rPr>
          <w:rFonts w:ascii="Arial" w:hAnsi="Arial" w:cs="Arial"/>
          <w:lang w:val="es-MX"/>
        </w:rPr>
        <w:t xml:space="preserve">ctor </w:t>
      </w:r>
      <w:r w:rsidRPr="00D16A2D">
        <w:rPr>
          <w:rFonts w:ascii="Arial" w:hAnsi="Arial" w:cs="Arial"/>
          <w:lang w:val="es-MX"/>
        </w:rPr>
        <w:t>General de Administración</w:t>
      </w:r>
      <w:r>
        <w:rPr>
          <w:rFonts w:ascii="Arial" w:hAnsi="Arial" w:cs="Arial"/>
          <w:lang w:val="es-MX"/>
        </w:rPr>
        <w:t>:</w:t>
      </w:r>
    </w:p>
    <w:p w14:paraId="4E4125CB" w14:textId="77777777" w:rsidR="00153E12" w:rsidRDefault="00153E12" w:rsidP="009E37CF">
      <w:pPr>
        <w:spacing w:line="276" w:lineRule="auto"/>
        <w:jc w:val="both"/>
        <w:rPr>
          <w:rFonts w:ascii="Arial" w:eastAsia="Arial" w:hAnsi="Arial" w:cs="Arial"/>
          <w:b/>
        </w:rPr>
      </w:pPr>
    </w:p>
    <w:p w14:paraId="32125DF3" w14:textId="77777777" w:rsidR="009E37CF" w:rsidRPr="00D16A2D" w:rsidRDefault="009E37CF" w:rsidP="009E37CF">
      <w:pPr>
        <w:spacing w:line="276" w:lineRule="auto"/>
        <w:jc w:val="both"/>
        <w:rPr>
          <w:rFonts w:ascii="Arial" w:hAnsi="Arial" w:cs="Arial"/>
          <w:b/>
          <w:lang w:val="es-MX"/>
        </w:rPr>
      </w:pPr>
      <w:r w:rsidRPr="00D16A2D">
        <w:rPr>
          <w:rFonts w:ascii="Arial" w:eastAsia="Arial" w:hAnsi="Arial" w:cs="Arial"/>
          <w:b/>
        </w:rPr>
        <w:t xml:space="preserve">Maestra </w:t>
      </w:r>
      <w:proofErr w:type="spellStart"/>
      <w:r w:rsidRPr="00D16A2D">
        <w:rPr>
          <w:rFonts w:ascii="Arial" w:eastAsia="Arial" w:hAnsi="Arial" w:cs="Arial"/>
          <w:b/>
        </w:rPr>
        <w:t>Xitlálic</w:t>
      </w:r>
      <w:proofErr w:type="spellEnd"/>
      <w:r w:rsidRPr="00D16A2D">
        <w:rPr>
          <w:rFonts w:ascii="Arial" w:eastAsia="Arial" w:hAnsi="Arial" w:cs="Arial"/>
          <w:b/>
        </w:rPr>
        <w:t xml:space="preserve"> Sánchez Servín</w:t>
      </w:r>
      <w:r w:rsidRPr="00D16A2D">
        <w:rPr>
          <w:rFonts w:ascii="Arial" w:hAnsi="Arial" w:cs="Arial"/>
          <w:b/>
          <w:lang w:val="es-MX"/>
        </w:rPr>
        <w:t>.</w:t>
      </w:r>
      <w:r w:rsidRPr="00D16A2D">
        <w:rPr>
          <w:rFonts w:ascii="Arial" w:hAnsi="Arial" w:cs="Arial"/>
          <w:lang w:val="es-MX"/>
        </w:rPr>
        <w:t xml:space="preserve"> </w:t>
      </w:r>
      <w:r w:rsidRPr="00D16A2D">
        <w:rPr>
          <w:rFonts w:ascii="Arial" w:hAnsi="Arial" w:cs="Arial"/>
          <w:b/>
          <w:lang w:val="es-MX"/>
        </w:rPr>
        <w:t>Emite voto a favor.</w:t>
      </w:r>
    </w:p>
    <w:p w14:paraId="05AAF944" w14:textId="77777777" w:rsidR="009E37CF" w:rsidRPr="00D16A2D" w:rsidRDefault="009E37CF" w:rsidP="009E37CF">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Emite voto a favor.</w:t>
      </w:r>
    </w:p>
    <w:p w14:paraId="0B294BD8" w14:textId="77777777" w:rsidR="009E37CF" w:rsidRPr="00D16A2D" w:rsidRDefault="009E37CF" w:rsidP="009E37CF">
      <w:pPr>
        <w:spacing w:line="276" w:lineRule="auto"/>
        <w:jc w:val="both"/>
        <w:rPr>
          <w:rFonts w:ascii="Arial" w:hAnsi="Arial" w:cs="Arial"/>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Emite voto a favor.</w:t>
      </w:r>
    </w:p>
    <w:p w14:paraId="4A4F6267" w14:textId="77777777" w:rsidR="009E37CF" w:rsidRDefault="009E37CF" w:rsidP="009E37CF">
      <w:pPr>
        <w:spacing w:line="276" w:lineRule="auto"/>
        <w:jc w:val="both"/>
        <w:rPr>
          <w:rFonts w:ascii="Arial" w:hAnsi="Arial" w:cs="Arial"/>
          <w:lang w:val="es-MX"/>
        </w:rPr>
      </w:pPr>
    </w:p>
    <w:p w14:paraId="627EE774" w14:textId="77777777" w:rsidR="009E37CF" w:rsidRDefault="009E37CF" w:rsidP="009E37CF">
      <w:pPr>
        <w:spacing w:line="276" w:lineRule="auto"/>
        <w:jc w:val="both"/>
        <w:rPr>
          <w:rFonts w:ascii="Arial" w:hAnsi="Arial" w:cs="Arial"/>
          <w:lang w:val="es-MX"/>
        </w:rPr>
      </w:pPr>
      <w:r w:rsidRPr="00F33E1C">
        <w:rPr>
          <w:rFonts w:ascii="Arial" w:hAnsi="Arial" w:cs="Arial"/>
          <w:lang w:val="es-MX"/>
        </w:rPr>
        <w:t>Presidenta, doy cuenta que se emitieron 3 votos a favor.</w:t>
      </w:r>
      <w:r w:rsidRPr="00D16A2D">
        <w:rPr>
          <w:rFonts w:ascii="Arial" w:hAnsi="Arial" w:cs="Arial"/>
          <w:lang w:val="es-MX"/>
        </w:rPr>
        <w:t xml:space="preserve"> </w:t>
      </w:r>
    </w:p>
    <w:p w14:paraId="3703F49E" w14:textId="77777777" w:rsidR="00F33E1C" w:rsidRDefault="00F33E1C" w:rsidP="00F33E1C">
      <w:pPr>
        <w:spacing w:line="276" w:lineRule="auto"/>
        <w:jc w:val="both"/>
        <w:rPr>
          <w:rFonts w:ascii="Arial" w:hAnsi="Arial" w:cs="Arial"/>
          <w:lang w:val="es-MX"/>
        </w:rPr>
      </w:pPr>
    </w:p>
    <w:p w14:paraId="43152190" w14:textId="77777777" w:rsidR="00812FC8" w:rsidRDefault="00812FC8" w:rsidP="00F33E1C">
      <w:pPr>
        <w:spacing w:line="276" w:lineRule="auto"/>
        <w:jc w:val="both"/>
        <w:rPr>
          <w:rFonts w:ascii="Arial" w:hAnsi="Arial" w:cs="Arial"/>
          <w:lang w:val="es-MX"/>
        </w:rPr>
      </w:pPr>
    </w:p>
    <w:p w14:paraId="356A2170" w14:textId="77777777" w:rsidR="00812FC8" w:rsidRDefault="00812FC8" w:rsidP="00F33E1C">
      <w:pPr>
        <w:spacing w:line="276" w:lineRule="auto"/>
        <w:jc w:val="both"/>
        <w:rPr>
          <w:rFonts w:ascii="Arial" w:eastAsia="Times New Roman" w:hAnsi="Arial" w:cs="Arial"/>
          <w:lang w:val="es-MX"/>
        </w:rPr>
      </w:pPr>
    </w:p>
    <w:p w14:paraId="0047327A" w14:textId="77777777" w:rsidR="00F33E1C" w:rsidRPr="00D16A2D" w:rsidRDefault="00F33E1C" w:rsidP="00F33E1C">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r>
        <w:rPr>
          <w:rFonts w:ascii="Arial" w:hAnsi="Arial" w:cs="Arial"/>
          <w:b/>
          <w:i/>
        </w:rPr>
        <w:t>.</w:t>
      </w:r>
    </w:p>
    <w:p w14:paraId="46681FBA" w14:textId="2B3E5EDE" w:rsidR="00F33E1C" w:rsidRDefault="00F33E1C" w:rsidP="00F33E1C">
      <w:pPr>
        <w:spacing w:line="276" w:lineRule="auto"/>
        <w:jc w:val="both"/>
        <w:rPr>
          <w:rFonts w:ascii="Arial" w:hAnsi="Arial" w:cs="Arial"/>
          <w:lang w:val="es-MX"/>
        </w:rPr>
      </w:pPr>
      <w:r w:rsidRPr="00D16A2D">
        <w:rPr>
          <w:rFonts w:ascii="Arial" w:hAnsi="Arial" w:cs="Arial"/>
          <w:lang w:val="es-MX"/>
        </w:rPr>
        <w:t xml:space="preserve">De conformidad con lo establecido en el artículo 51 de la –LTAIPSLP-, por </w:t>
      </w:r>
      <w:r w:rsidR="00324ADF" w:rsidRPr="00D16A2D">
        <w:rPr>
          <w:rFonts w:ascii="Arial" w:hAnsi="Arial" w:cs="Arial"/>
          <w:b/>
          <w:lang w:val="es-MX"/>
        </w:rPr>
        <w:t>unanimidad</w:t>
      </w:r>
      <w:r w:rsidR="00324ADF" w:rsidRPr="00D16A2D">
        <w:rPr>
          <w:rFonts w:ascii="Arial" w:hAnsi="Arial" w:cs="Arial"/>
          <w:lang w:val="es-MX"/>
        </w:rPr>
        <w:t xml:space="preserve"> de votos se </w:t>
      </w:r>
      <w:r w:rsidR="00324ADF" w:rsidRPr="00954C1A">
        <w:rPr>
          <w:rFonts w:ascii="Arial" w:hAnsi="Arial" w:cs="Arial"/>
          <w:b/>
          <w:lang w:val="es-MX"/>
        </w:rPr>
        <w:t>confirm</w:t>
      </w:r>
      <w:r w:rsidR="00324ADF" w:rsidRPr="0073024C">
        <w:rPr>
          <w:rFonts w:ascii="Arial" w:hAnsi="Arial" w:cs="Arial"/>
          <w:b/>
          <w:lang w:val="es-MX"/>
        </w:rPr>
        <w:t>a</w:t>
      </w:r>
      <w:r>
        <w:rPr>
          <w:rFonts w:ascii="Arial" w:hAnsi="Arial" w:cs="Arial"/>
          <w:lang w:val="es-MX"/>
        </w:rPr>
        <w:t xml:space="preserve"> </w:t>
      </w:r>
      <w:r w:rsidRPr="00D16A2D">
        <w:rPr>
          <w:rFonts w:ascii="Arial" w:hAnsi="Arial" w:cs="Arial"/>
          <w:lang w:val="es-MX"/>
        </w:rPr>
        <w:t xml:space="preserve">la clasificación </w:t>
      </w:r>
      <w:r>
        <w:rPr>
          <w:rFonts w:ascii="Arial" w:hAnsi="Arial" w:cs="Arial"/>
          <w:lang w:val="es-MX"/>
        </w:rPr>
        <w:t xml:space="preserve">parcial </w:t>
      </w:r>
      <w:r w:rsidRPr="00D16A2D">
        <w:rPr>
          <w:rFonts w:ascii="Arial" w:hAnsi="Arial" w:cs="Arial"/>
          <w:lang w:val="es-MX"/>
        </w:rPr>
        <w:t xml:space="preserve">de información </w:t>
      </w:r>
      <w:r w:rsidRPr="00D16A2D">
        <w:rPr>
          <w:rFonts w:ascii="Arial" w:hAnsi="Arial" w:cs="Arial"/>
          <w:b/>
          <w:lang w:val="es-MX"/>
        </w:rPr>
        <w:t>reservada,</w:t>
      </w:r>
      <w:r w:rsidRPr="00D16A2D">
        <w:rPr>
          <w:rFonts w:ascii="Arial" w:hAnsi="Arial" w:cs="Arial"/>
          <w:lang w:val="es-MX"/>
        </w:rPr>
        <w:t xml:space="preserve"> </w:t>
      </w:r>
      <w:r>
        <w:rPr>
          <w:rFonts w:ascii="Arial" w:hAnsi="Arial" w:cs="Arial"/>
          <w:lang w:val="es-MX"/>
        </w:rPr>
        <w:t xml:space="preserve">que </w:t>
      </w:r>
      <w:r w:rsidRPr="00D16A2D">
        <w:rPr>
          <w:rFonts w:ascii="Arial" w:hAnsi="Arial" w:cs="Arial"/>
          <w:lang w:val="es-MX"/>
        </w:rPr>
        <w:t xml:space="preserve">realiza el Director </w:t>
      </w:r>
      <w:r>
        <w:rPr>
          <w:rFonts w:ascii="Arial" w:hAnsi="Arial" w:cs="Arial"/>
          <w:lang w:val="es-MX"/>
        </w:rPr>
        <w:t>General de Administración</w:t>
      </w:r>
      <w:r w:rsidRPr="00D16A2D">
        <w:rPr>
          <w:rFonts w:ascii="Arial" w:hAnsi="Arial" w:cs="Arial"/>
          <w:lang w:val="es-MX"/>
        </w:rPr>
        <w:t xml:space="preserve"> mediante </w:t>
      </w:r>
      <w:r>
        <w:rPr>
          <w:rFonts w:ascii="Arial" w:hAnsi="Arial" w:cs="Arial"/>
          <w:lang w:val="es-MX"/>
        </w:rPr>
        <w:t xml:space="preserve">acuerdo </w:t>
      </w:r>
      <w:r w:rsidRPr="00CE6CA5">
        <w:rPr>
          <w:rFonts w:ascii="Arial" w:hAnsi="Arial" w:cs="Arial"/>
          <w:lang w:val="es-MX"/>
        </w:rPr>
        <w:t>AR/2</w:t>
      </w:r>
      <w:r w:rsidR="000C0159">
        <w:rPr>
          <w:rFonts w:ascii="Arial" w:hAnsi="Arial" w:cs="Arial"/>
          <w:lang w:val="es-MX"/>
        </w:rPr>
        <w:t>9</w:t>
      </w:r>
      <w:r w:rsidRPr="00CE6CA5">
        <w:rPr>
          <w:rFonts w:ascii="Arial" w:hAnsi="Arial" w:cs="Arial"/>
          <w:lang w:val="es-MX"/>
        </w:rPr>
        <w:t>/2022 el 0</w:t>
      </w:r>
      <w:r w:rsidR="000C0159">
        <w:rPr>
          <w:rFonts w:ascii="Arial" w:hAnsi="Arial" w:cs="Arial"/>
          <w:lang w:val="es-MX"/>
        </w:rPr>
        <w:t>5</w:t>
      </w:r>
      <w:r w:rsidRPr="00CE6CA5">
        <w:rPr>
          <w:rFonts w:ascii="Arial" w:hAnsi="Arial" w:cs="Arial"/>
          <w:lang w:val="es-MX"/>
        </w:rPr>
        <w:t xml:space="preserve"> de</w:t>
      </w:r>
      <w:r>
        <w:rPr>
          <w:rFonts w:ascii="Arial" w:hAnsi="Arial" w:cs="Arial"/>
          <w:lang w:val="es-MX"/>
        </w:rPr>
        <w:t xml:space="preserve"> </w:t>
      </w:r>
      <w:r w:rsidR="000C0159">
        <w:rPr>
          <w:rFonts w:ascii="Arial" w:hAnsi="Arial" w:cs="Arial"/>
          <w:lang w:val="es-MX"/>
        </w:rPr>
        <w:t>septiembre</w:t>
      </w:r>
      <w:r>
        <w:rPr>
          <w:rFonts w:ascii="Arial" w:hAnsi="Arial" w:cs="Arial"/>
          <w:lang w:val="es-MX"/>
        </w:rPr>
        <w:t xml:space="preserve"> 2022.</w:t>
      </w:r>
    </w:p>
    <w:p w14:paraId="2395FF43" w14:textId="77777777" w:rsidR="00F33E1C" w:rsidRPr="0073024C" w:rsidRDefault="00F33E1C" w:rsidP="00F33E1C">
      <w:pPr>
        <w:spacing w:line="276" w:lineRule="auto"/>
        <w:jc w:val="both"/>
        <w:rPr>
          <w:rFonts w:ascii="Arial" w:hAnsi="Arial" w:cs="Arial"/>
          <w:b/>
          <w:lang w:val="es-MX"/>
        </w:rPr>
      </w:pPr>
    </w:p>
    <w:p w14:paraId="4C6E634A" w14:textId="77777777" w:rsidR="00F33E1C" w:rsidRPr="00D16A2D" w:rsidRDefault="00F33E1C" w:rsidP="00F33E1C">
      <w:pPr>
        <w:widowControl w:val="0"/>
        <w:spacing w:line="276" w:lineRule="auto"/>
        <w:jc w:val="both"/>
        <w:rPr>
          <w:rFonts w:ascii="Arial" w:hAnsi="Arial" w:cs="Arial"/>
        </w:rPr>
      </w:pPr>
      <w:r w:rsidRPr="00D16A2D">
        <w:rPr>
          <w:rFonts w:ascii="Arial" w:hAnsi="Arial" w:cs="Arial"/>
        </w:rPr>
        <w:t xml:space="preserve">El Comité de Transparencia </w:t>
      </w:r>
      <w:r w:rsidRPr="00D16A2D">
        <w:rPr>
          <w:rFonts w:ascii="Arial" w:hAnsi="Arial" w:cs="Arial"/>
          <w:b/>
        </w:rPr>
        <w:t>emita</w:t>
      </w:r>
      <w:r w:rsidRPr="00D16A2D">
        <w:rPr>
          <w:rFonts w:ascii="Arial" w:hAnsi="Arial" w:cs="Arial"/>
        </w:rPr>
        <w:t xml:space="preserve"> la resolución correspondiente de conformidad con lo señalado en los artículos 51, </w:t>
      </w:r>
      <w:r>
        <w:rPr>
          <w:rFonts w:ascii="Arial" w:hAnsi="Arial" w:cs="Arial"/>
        </w:rPr>
        <w:t xml:space="preserve">117, y </w:t>
      </w:r>
      <w:r w:rsidRPr="00D16A2D">
        <w:rPr>
          <w:rFonts w:ascii="Arial" w:hAnsi="Arial" w:cs="Arial"/>
        </w:rPr>
        <w:t>127 de la –LTAIPSLP-.</w:t>
      </w:r>
    </w:p>
    <w:p w14:paraId="41E3DF54" w14:textId="77777777" w:rsidR="00F33E1C" w:rsidRPr="003120EA" w:rsidRDefault="00F33E1C" w:rsidP="00F33E1C">
      <w:pPr>
        <w:spacing w:line="276" w:lineRule="auto"/>
        <w:jc w:val="both"/>
        <w:rPr>
          <w:rFonts w:ascii="Arial" w:hAnsi="Arial" w:cs="Arial"/>
        </w:rPr>
      </w:pPr>
    </w:p>
    <w:p w14:paraId="5DFB845D" w14:textId="1301BED1" w:rsidR="00F33E1C" w:rsidRPr="00D16A2D" w:rsidRDefault="00F33E1C" w:rsidP="00F33E1C">
      <w:pPr>
        <w:widowControl w:val="0"/>
        <w:spacing w:line="276" w:lineRule="auto"/>
        <w:jc w:val="both"/>
        <w:rPr>
          <w:rFonts w:ascii="Arial" w:hAnsi="Arial" w:cs="Arial"/>
        </w:rPr>
      </w:pPr>
      <w:r w:rsidRPr="00D16A2D">
        <w:rPr>
          <w:rFonts w:ascii="Arial" w:hAnsi="Arial" w:cs="Arial"/>
        </w:rPr>
        <w:t>Se instruye a</w:t>
      </w:r>
      <w:r>
        <w:rPr>
          <w:rFonts w:ascii="Arial" w:hAnsi="Arial" w:cs="Arial"/>
        </w:rPr>
        <w:t xml:space="preserve"> </w:t>
      </w:r>
      <w:r w:rsidRPr="00D16A2D">
        <w:rPr>
          <w:rFonts w:ascii="Arial" w:hAnsi="Arial" w:cs="Arial"/>
        </w:rPr>
        <w:t>l</w:t>
      </w:r>
      <w:r>
        <w:rPr>
          <w:rFonts w:ascii="Arial" w:hAnsi="Arial" w:cs="Arial"/>
        </w:rPr>
        <w:t>a</w:t>
      </w:r>
      <w:r w:rsidRPr="00D16A2D">
        <w:rPr>
          <w:rFonts w:ascii="Arial" w:hAnsi="Arial" w:cs="Arial"/>
        </w:rPr>
        <w:t xml:space="preserve"> Secretari</w:t>
      </w:r>
      <w:r>
        <w:rPr>
          <w:rFonts w:ascii="Arial" w:hAnsi="Arial" w:cs="Arial"/>
        </w:rPr>
        <w:t>a Técnica</w:t>
      </w:r>
      <w:r w:rsidRPr="00D16A2D">
        <w:rPr>
          <w:rFonts w:ascii="Arial" w:hAnsi="Arial" w:cs="Arial"/>
        </w:rPr>
        <w:t xml:space="preserve"> del Comité de Transparencia para que notifique al</w:t>
      </w:r>
      <w:r>
        <w:rPr>
          <w:rFonts w:ascii="Arial" w:hAnsi="Arial" w:cs="Arial"/>
        </w:rPr>
        <w:t xml:space="preserve"> Director General de Administración</w:t>
      </w:r>
      <w:r w:rsidRPr="00D16A2D">
        <w:rPr>
          <w:rFonts w:ascii="Arial" w:hAnsi="Arial" w:cs="Arial"/>
        </w:rPr>
        <w:t>.</w:t>
      </w:r>
    </w:p>
    <w:p w14:paraId="1511BE60" w14:textId="77777777" w:rsidR="00F33E1C" w:rsidRDefault="00F33E1C" w:rsidP="00F33E1C">
      <w:pPr>
        <w:spacing w:line="276" w:lineRule="auto"/>
        <w:ind w:left="1416" w:hanging="1416"/>
        <w:jc w:val="both"/>
        <w:rPr>
          <w:rFonts w:ascii="Arial" w:hAnsi="Arial" w:cs="Arial"/>
        </w:rPr>
      </w:pPr>
    </w:p>
    <w:p w14:paraId="64C13380" w14:textId="67E9255B" w:rsidR="00F33E1C" w:rsidRDefault="00F33E1C" w:rsidP="00F33E1C">
      <w:pPr>
        <w:spacing w:line="276" w:lineRule="auto"/>
        <w:jc w:val="both"/>
        <w:rPr>
          <w:rFonts w:ascii="Arial" w:hAnsi="Arial" w:cs="Arial"/>
        </w:rPr>
      </w:pPr>
      <w:r w:rsidRPr="00D16A2D">
        <w:rPr>
          <w:rFonts w:ascii="Arial" w:hAnsi="Arial" w:cs="Arial"/>
          <w:lang w:val="es-MX"/>
        </w:rPr>
        <w:t>Es preciso dejar asentado que</w:t>
      </w:r>
      <w:r w:rsidR="0073024C">
        <w:rPr>
          <w:rFonts w:ascii="Arial" w:hAnsi="Arial" w:cs="Arial"/>
          <w:lang w:val="es-MX"/>
        </w:rPr>
        <w:t>,</w:t>
      </w:r>
      <w:r w:rsidRPr="00D16A2D">
        <w:rPr>
          <w:rFonts w:ascii="Arial" w:hAnsi="Arial" w:cs="Arial"/>
          <w:lang w:val="es-MX"/>
        </w:rPr>
        <w:t xml:space="preserve"> con el fin de que el Comité de Transparencia </w:t>
      </w:r>
      <w:r w:rsidR="0073024C">
        <w:rPr>
          <w:rFonts w:ascii="Arial" w:hAnsi="Arial" w:cs="Arial"/>
          <w:lang w:val="es-MX"/>
        </w:rPr>
        <w:t>lleve un control interno de todas y cada una de la</w:t>
      </w:r>
      <w:r w:rsidRPr="00D16A2D">
        <w:rPr>
          <w:rFonts w:ascii="Arial" w:hAnsi="Arial" w:cs="Arial"/>
          <w:lang w:val="es-MX"/>
        </w:rPr>
        <w:t xml:space="preserve">s </w:t>
      </w:r>
      <w:r w:rsidR="0073024C">
        <w:rPr>
          <w:rFonts w:ascii="Arial" w:hAnsi="Arial" w:cs="Arial"/>
          <w:lang w:val="es-MX"/>
        </w:rPr>
        <w:t>resoluciones</w:t>
      </w:r>
      <w:r w:rsidRPr="00D16A2D">
        <w:rPr>
          <w:rFonts w:ascii="Arial" w:hAnsi="Arial" w:cs="Arial"/>
          <w:lang w:val="es-MX"/>
        </w:rPr>
        <w:t xml:space="preserve"> que emite, se le asigna el </w:t>
      </w:r>
      <w:r w:rsidRPr="003120EA">
        <w:rPr>
          <w:rFonts w:ascii="Arial" w:hAnsi="Arial" w:cs="Arial"/>
          <w:lang w:val="es-MX"/>
        </w:rPr>
        <w:t>consecutivo</w:t>
      </w:r>
      <w:r w:rsidRPr="00D16A2D">
        <w:rPr>
          <w:rFonts w:ascii="Arial" w:hAnsi="Arial" w:cs="Arial"/>
          <w:lang w:val="es-MX"/>
        </w:rPr>
        <w:t xml:space="preserve"> </w:t>
      </w:r>
      <w:r w:rsidRPr="00D16A2D">
        <w:rPr>
          <w:rFonts w:ascii="Arial" w:hAnsi="Arial" w:cs="Arial"/>
          <w:b/>
          <w:lang w:val="es-MX"/>
        </w:rPr>
        <w:t>FGE-CT-AR-</w:t>
      </w:r>
      <w:r w:rsidR="000C0159">
        <w:rPr>
          <w:rFonts w:ascii="Arial" w:hAnsi="Arial" w:cs="Arial"/>
          <w:b/>
          <w:lang w:val="es-MX"/>
        </w:rPr>
        <w:t>40</w:t>
      </w:r>
      <w:r w:rsidRPr="00D16A2D">
        <w:rPr>
          <w:rFonts w:ascii="Arial" w:hAnsi="Arial" w:cs="Arial"/>
          <w:b/>
          <w:lang w:val="es-MX"/>
        </w:rPr>
        <w:t xml:space="preserve">-2022. </w:t>
      </w:r>
      <w:r w:rsidRPr="00D16A2D">
        <w:rPr>
          <w:rFonts w:ascii="Arial" w:hAnsi="Arial" w:cs="Arial"/>
        </w:rPr>
        <w:t xml:space="preserve">Es </w:t>
      </w:r>
      <w:proofErr w:type="spellStart"/>
      <w:r w:rsidRPr="00D16A2D">
        <w:rPr>
          <w:rFonts w:ascii="Arial" w:hAnsi="Arial" w:cs="Arial"/>
        </w:rPr>
        <w:t>cuanto</w:t>
      </w:r>
      <w:proofErr w:type="spellEnd"/>
      <w:r w:rsidRPr="00D16A2D">
        <w:rPr>
          <w:rFonts w:ascii="Arial" w:hAnsi="Arial" w:cs="Arial"/>
        </w:rPr>
        <w:t>.</w:t>
      </w:r>
    </w:p>
    <w:p w14:paraId="5475B1A0" w14:textId="77777777" w:rsidR="00563D9F" w:rsidRDefault="00563D9F" w:rsidP="00F33E1C">
      <w:pPr>
        <w:spacing w:line="276" w:lineRule="auto"/>
        <w:jc w:val="both"/>
        <w:rPr>
          <w:rFonts w:ascii="Arial" w:hAnsi="Arial" w:cs="Arial"/>
        </w:rPr>
      </w:pPr>
    </w:p>
    <w:p w14:paraId="31839AB5" w14:textId="77777777" w:rsidR="00563D9F" w:rsidRDefault="00563D9F" w:rsidP="00563D9F">
      <w:pPr>
        <w:spacing w:line="276" w:lineRule="auto"/>
        <w:jc w:val="both"/>
        <w:rPr>
          <w:rFonts w:ascii="Arial" w:hAnsi="Arial" w:cs="Arial"/>
          <w:lang w:val="es-MX"/>
        </w:rPr>
      </w:pPr>
    </w:p>
    <w:p w14:paraId="20D2D44B" w14:textId="77777777" w:rsidR="00563D9F" w:rsidRPr="00D16A2D" w:rsidRDefault="00563D9F" w:rsidP="00563D9F">
      <w:pPr>
        <w:pStyle w:val="Prrafodelista"/>
        <w:numPr>
          <w:ilvl w:val="0"/>
          <w:numId w:val="5"/>
        </w:numPr>
        <w:spacing w:line="276" w:lineRule="auto"/>
        <w:jc w:val="both"/>
        <w:rPr>
          <w:rFonts w:ascii="Arial" w:hAnsi="Arial" w:cs="Arial"/>
          <w:b/>
          <w:i/>
          <w:lang w:val="es-MX"/>
        </w:rPr>
      </w:pPr>
      <w:r w:rsidRPr="00D16A2D">
        <w:rPr>
          <w:rFonts w:ascii="Arial" w:hAnsi="Arial" w:cs="Arial"/>
          <w:b/>
          <w:i/>
          <w:lang w:val="es-MX"/>
        </w:rPr>
        <w:t>En uso de la voz</w:t>
      </w:r>
      <w:r>
        <w:rPr>
          <w:rFonts w:ascii="Arial" w:hAnsi="Arial" w:cs="Arial"/>
          <w:b/>
          <w:i/>
          <w:lang w:val="es-MX"/>
        </w:rPr>
        <w:t>,</w:t>
      </w:r>
      <w:r w:rsidRPr="00D16A2D">
        <w:rPr>
          <w:rFonts w:ascii="Arial" w:hAnsi="Arial" w:cs="Arial"/>
          <w:b/>
          <w:i/>
          <w:lang w:val="es-MX"/>
        </w:rPr>
        <w:t xml:space="preserve"> </w:t>
      </w:r>
      <w:r>
        <w:rPr>
          <w:rFonts w:ascii="Arial" w:hAnsi="Arial" w:cs="Arial"/>
          <w:b/>
          <w:i/>
          <w:lang w:val="es-MX"/>
        </w:rPr>
        <w:t>la Secretaria Técnica.</w:t>
      </w:r>
    </w:p>
    <w:p w14:paraId="1A3C1B39" w14:textId="75C89541" w:rsidR="00563D9F" w:rsidRDefault="00563D9F" w:rsidP="00563D9F">
      <w:pPr>
        <w:spacing w:line="276" w:lineRule="auto"/>
        <w:jc w:val="both"/>
        <w:rPr>
          <w:rFonts w:ascii="Arial" w:hAnsi="Arial" w:cs="Arial"/>
          <w:lang w:val="es-MX"/>
        </w:rPr>
      </w:pPr>
      <w:r w:rsidRPr="00D16A2D">
        <w:rPr>
          <w:rFonts w:ascii="Arial" w:hAnsi="Arial" w:cs="Arial"/>
          <w:lang w:val="es-MX"/>
        </w:rPr>
        <w:t xml:space="preserve">En cuanto al </w:t>
      </w:r>
      <w:r w:rsidR="00812FC8">
        <w:rPr>
          <w:rFonts w:ascii="Arial" w:hAnsi="Arial" w:cs="Arial"/>
          <w:b/>
          <w:u w:val="single"/>
          <w:lang w:val="es-MX"/>
        </w:rPr>
        <w:t>séptimo</w:t>
      </w:r>
      <w:r w:rsidRPr="007E1E05">
        <w:rPr>
          <w:rFonts w:ascii="Arial" w:hAnsi="Arial" w:cs="Arial"/>
          <w:b/>
          <w:lang w:val="es-MX"/>
        </w:rPr>
        <w:t xml:space="preserve"> punto</w:t>
      </w:r>
      <w:r w:rsidRPr="007E1E05">
        <w:rPr>
          <w:rFonts w:ascii="Arial" w:hAnsi="Arial" w:cs="Arial"/>
          <w:lang w:val="es-MX"/>
        </w:rPr>
        <w:t xml:space="preserve"> </w:t>
      </w:r>
      <w:r w:rsidRPr="00D16A2D">
        <w:rPr>
          <w:rFonts w:ascii="Arial" w:hAnsi="Arial" w:cs="Arial"/>
          <w:lang w:val="es-MX"/>
        </w:rPr>
        <w:t>del orden del día</w:t>
      </w:r>
      <w:r w:rsidRPr="00CD7DC8">
        <w:rPr>
          <w:rFonts w:ascii="Arial" w:hAnsi="Arial" w:cs="Arial"/>
          <w:lang w:val="es-MX"/>
        </w:rPr>
        <w:t>.</w:t>
      </w:r>
      <w:r w:rsidRPr="00563D9F">
        <w:t xml:space="preserve"> </w:t>
      </w:r>
      <w:r w:rsidRPr="00563D9F">
        <w:rPr>
          <w:rFonts w:ascii="Arial" w:hAnsi="Arial" w:cs="Arial"/>
          <w:lang w:val="es-MX"/>
        </w:rPr>
        <w:t>Solicitud de ampliación de plazo para dar respuesta a la solicitud de acceso a la información número UT-SI-466-240469822000454-2022, que realiza la Directora de Transparencia y Acceso a la Información mediante consecutivo FGE-UT-1878-2022.</w:t>
      </w:r>
      <w:r>
        <w:rPr>
          <w:rFonts w:ascii="Arial" w:hAnsi="Arial" w:cs="Arial"/>
          <w:lang w:val="es-MX"/>
        </w:rPr>
        <w:t xml:space="preserve">  Cedo el uso de la voz a la Presidenta.</w:t>
      </w:r>
    </w:p>
    <w:p w14:paraId="0EED2683" w14:textId="77777777" w:rsidR="00563D9F" w:rsidRDefault="00563D9F" w:rsidP="00563D9F">
      <w:pPr>
        <w:spacing w:line="276" w:lineRule="auto"/>
        <w:jc w:val="both"/>
        <w:rPr>
          <w:rFonts w:ascii="Arial" w:hAnsi="Arial" w:cs="Arial"/>
          <w:lang w:val="es-MX"/>
        </w:rPr>
      </w:pPr>
    </w:p>
    <w:p w14:paraId="6AB868D1" w14:textId="77777777" w:rsidR="00563D9F" w:rsidRDefault="00563D9F" w:rsidP="00563D9F">
      <w:pPr>
        <w:spacing w:line="276" w:lineRule="auto"/>
        <w:jc w:val="both"/>
        <w:rPr>
          <w:rFonts w:ascii="Arial" w:hAnsi="Arial" w:cs="Arial"/>
          <w:lang w:val="es-MX"/>
        </w:rPr>
      </w:pPr>
    </w:p>
    <w:p w14:paraId="3F9A1A0E" w14:textId="77777777" w:rsidR="00563D9F" w:rsidRPr="00984FB1" w:rsidRDefault="00563D9F" w:rsidP="00563D9F">
      <w:pPr>
        <w:pStyle w:val="Prrafodelista"/>
        <w:numPr>
          <w:ilvl w:val="0"/>
          <w:numId w:val="5"/>
        </w:numPr>
        <w:spacing w:line="276" w:lineRule="auto"/>
        <w:jc w:val="both"/>
        <w:rPr>
          <w:rFonts w:ascii="Arial" w:hAnsi="Arial" w:cs="Arial"/>
          <w:b/>
          <w:i/>
        </w:rPr>
      </w:pPr>
      <w:r w:rsidRPr="00984FB1">
        <w:rPr>
          <w:rFonts w:ascii="Arial" w:hAnsi="Arial" w:cs="Arial"/>
          <w:b/>
          <w:i/>
        </w:rPr>
        <w:t>En uso de la voz, la Presidenta.</w:t>
      </w:r>
    </w:p>
    <w:p w14:paraId="407603E5" w14:textId="77777777" w:rsidR="00563D9F" w:rsidRDefault="00563D9F" w:rsidP="00563D9F">
      <w:pPr>
        <w:spacing w:line="276" w:lineRule="auto"/>
        <w:jc w:val="both"/>
        <w:rPr>
          <w:rFonts w:ascii="Arial" w:eastAsia="Times New Roman" w:hAnsi="Arial" w:cs="Arial"/>
          <w:lang w:val="es-MX"/>
        </w:rPr>
      </w:pPr>
      <w:r>
        <w:rPr>
          <w:rFonts w:ascii="Arial" w:eastAsia="Times New Roman" w:hAnsi="Arial" w:cs="Arial"/>
          <w:lang w:val="es-MX"/>
        </w:rPr>
        <w:t xml:space="preserve">De acuerdo a lo manifestado por el encargado de la Unidad de Transparencia, al referir que recibió las solicitudes de información que a continuación menciono: </w:t>
      </w:r>
    </w:p>
    <w:p w14:paraId="0A80360C" w14:textId="77777777" w:rsidR="00563D9F" w:rsidRDefault="00563D9F" w:rsidP="00563D9F">
      <w:pPr>
        <w:spacing w:line="276" w:lineRule="auto"/>
        <w:jc w:val="both"/>
        <w:rPr>
          <w:rFonts w:ascii="Arial" w:eastAsia="Times New Roman" w:hAnsi="Arial" w:cs="Arial"/>
          <w:lang w:val="es-MX"/>
        </w:rPr>
      </w:pPr>
    </w:p>
    <w:tbl>
      <w:tblPr>
        <w:tblStyle w:val="Tablaconcuadrcula"/>
        <w:tblW w:w="0" w:type="auto"/>
        <w:tblLook w:val="04A0" w:firstRow="1" w:lastRow="0" w:firstColumn="1" w:lastColumn="0" w:noHBand="0" w:noVBand="1"/>
      </w:tblPr>
      <w:tblGrid>
        <w:gridCol w:w="2943"/>
        <w:gridCol w:w="3828"/>
        <w:gridCol w:w="3260"/>
      </w:tblGrid>
      <w:tr w:rsidR="00563D9F" w:rsidRPr="00FE744C" w14:paraId="2E17B410" w14:textId="77777777" w:rsidTr="009B7400">
        <w:tc>
          <w:tcPr>
            <w:tcW w:w="2943" w:type="dxa"/>
          </w:tcPr>
          <w:p w14:paraId="73A61344" w14:textId="77777777"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FECHA DE RECEPCIÓN DE LA SOLICITUD</w:t>
            </w:r>
          </w:p>
        </w:tc>
        <w:tc>
          <w:tcPr>
            <w:tcW w:w="3828" w:type="dxa"/>
          </w:tcPr>
          <w:p w14:paraId="453E1EA6" w14:textId="77777777"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NÚMERO DE SOLICITUD</w:t>
            </w:r>
          </w:p>
        </w:tc>
        <w:tc>
          <w:tcPr>
            <w:tcW w:w="3260" w:type="dxa"/>
          </w:tcPr>
          <w:p w14:paraId="7B2AA563" w14:textId="77777777"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NOMBRE DEL SOLICITANTE</w:t>
            </w:r>
          </w:p>
        </w:tc>
      </w:tr>
      <w:tr w:rsidR="00563D9F" w:rsidRPr="00FE744C" w14:paraId="3B89AEB6" w14:textId="77777777" w:rsidTr="009B7400">
        <w:tc>
          <w:tcPr>
            <w:tcW w:w="2943" w:type="dxa"/>
          </w:tcPr>
          <w:p w14:paraId="5E638F45" w14:textId="7369EB69"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25/08</w:t>
            </w:r>
            <w:r w:rsidRPr="00FE744C">
              <w:rPr>
                <w:rFonts w:ascii="Arial" w:hAnsi="Arial" w:cs="Arial"/>
                <w:sz w:val="20"/>
                <w:szCs w:val="20"/>
              </w:rPr>
              <w:t>/2022</w:t>
            </w:r>
          </w:p>
        </w:tc>
        <w:tc>
          <w:tcPr>
            <w:tcW w:w="3828" w:type="dxa"/>
          </w:tcPr>
          <w:p w14:paraId="2C7C3285" w14:textId="4E5AA0AC" w:rsidR="00563D9F" w:rsidRPr="00FE744C" w:rsidRDefault="00563D9F" w:rsidP="00563D9F">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w:t>
            </w:r>
            <w:r>
              <w:rPr>
                <w:rFonts w:ascii="Arial" w:hAnsi="Arial" w:cs="Arial"/>
                <w:sz w:val="20"/>
                <w:szCs w:val="20"/>
              </w:rPr>
              <w:t>66- 240469822000454-2022</w:t>
            </w:r>
          </w:p>
        </w:tc>
        <w:tc>
          <w:tcPr>
            <w:tcW w:w="3260" w:type="dxa"/>
          </w:tcPr>
          <w:p w14:paraId="33AAD3BC" w14:textId="7F2C38B6"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Tania</w:t>
            </w:r>
          </w:p>
        </w:tc>
      </w:tr>
    </w:tbl>
    <w:p w14:paraId="5EC7958A" w14:textId="77777777" w:rsidR="00563D9F" w:rsidRDefault="00563D9F" w:rsidP="00563D9F">
      <w:pPr>
        <w:spacing w:line="276" w:lineRule="auto"/>
        <w:jc w:val="both"/>
        <w:rPr>
          <w:rFonts w:ascii="Arial" w:eastAsia="Times New Roman" w:hAnsi="Arial" w:cs="Arial"/>
          <w:lang w:val="es-MX"/>
        </w:rPr>
      </w:pPr>
    </w:p>
    <w:p w14:paraId="29C0C239" w14:textId="61516676" w:rsidR="00563D9F" w:rsidRDefault="00563D9F" w:rsidP="00563D9F">
      <w:pPr>
        <w:spacing w:line="276" w:lineRule="auto"/>
        <w:jc w:val="both"/>
        <w:rPr>
          <w:rFonts w:ascii="Arial" w:eastAsia="Times New Roman" w:hAnsi="Arial" w:cs="Arial"/>
          <w:lang w:val="es-MX"/>
        </w:rPr>
      </w:pPr>
      <w:r>
        <w:rPr>
          <w:rFonts w:ascii="Arial" w:eastAsia="Times New Roman" w:hAnsi="Arial" w:cs="Arial"/>
          <w:lang w:val="es-MX"/>
        </w:rPr>
        <w:t xml:space="preserve">De la cual se encuentra realizando las gestiones internas necesarias para poder dar atención a las solicitudes, la cual es extensas y requiere de una búsqueda minuciosa, razonable y exhaustiva por parte del área a la cual le fue turnada, siendo el motivo por el cual hace uso del derecho que le confiere el artículo 154 de la -LTAIP-, sin embargo, esta determinación debe ser confirmada por este Órgano de conformidad con el artículo 52 fracción II de la Ley en cita, por lo que considero procedente su solicitud. Es </w:t>
      </w:r>
      <w:proofErr w:type="spellStart"/>
      <w:r>
        <w:rPr>
          <w:rFonts w:ascii="Arial" w:eastAsia="Times New Roman" w:hAnsi="Arial" w:cs="Arial"/>
          <w:lang w:val="es-MX"/>
        </w:rPr>
        <w:t>cuanto</w:t>
      </w:r>
      <w:proofErr w:type="spellEnd"/>
      <w:r>
        <w:rPr>
          <w:rFonts w:ascii="Arial" w:eastAsia="Times New Roman" w:hAnsi="Arial" w:cs="Arial"/>
          <w:lang w:val="es-MX"/>
        </w:rPr>
        <w:t>.</w:t>
      </w:r>
    </w:p>
    <w:p w14:paraId="62E7DE8B" w14:textId="77777777" w:rsidR="00563D9F" w:rsidRDefault="00563D9F" w:rsidP="00563D9F">
      <w:pPr>
        <w:spacing w:line="276" w:lineRule="auto"/>
        <w:jc w:val="both"/>
        <w:rPr>
          <w:rFonts w:ascii="Arial" w:eastAsia="Times New Roman" w:hAnsi="Arial" w:cs="Arial"/>
          <w:lang w:val="es-MX"/>
        </w:rPr>
      </w:pPr>
    </w:p>
    <w:p w14:paraId="2B12C3FE" w14:textId="77777777" w:rsidR="00812FC8" w:rsidRDefault="00812FC8" w:rsidP="00563D9F">
      <w:pPr>
        <w:spacing w:line="276" w:lineRule="auto"/>
        <w:jc w:val="both"/>
        <w:rPr>
          <w:rFonts w:ascii="Arial" w:eastAsia="Times New Roman" w:hAnsi="Arial" w:cs="Arial"/>
          <w:lang w:val="es-MX"/>
        </w:rPr>
      </w:pPr>
    </w:p>
    <w:p w14:paraId="67F5F468" w14:textId="77777777" w:rsidR="00563D9F" w:rsidRPr="008249C5" w:rsidRDefault="00563D9F" w:rsidP="00563D9F">
      <w:pPr>
        <w:pStyle w:val="Prrafodelista"/>
        <w:numPr>
          <w:ilvl w:val="0"/>
          <w:numId w:val="5"/>
        </w:numPr>
        <w:spacing w:line="276" w:lineRule="auto"/>
        <w:jc w:val="both"/>
        <w:rPr>
          <w:rFonts w:ascii="Arial" w:hAnsi="Arial" w:cs="Arial"/>
          <w:b/>
          <w:i/>
          <w:lang w:val="es-MX"/>
        </w:rPr>
      </w:pPr>
      <w:r w:rsidRPr="008249C5">
        <w:rPr>
          <w:rFonts w:ascii="Arial" w:hAnsi="Arial" w:cs="Arial"/>
          <w:b/>
          <w:i/>
          <w:lang w:val="es-MX"/>
        </w:rPr>
        <w:t>En uso de la voz el Secretario Técnico</w:t>
      </w:r>
    </w:p>
    <w:p w14:paraId="72E5165F" w14:textId="77777777" w:rsidR="00563D9F" w:rsidRDefault="00563D9F" w:rsidP="00563D9F">
      <w:pPr>
        <w:widowControl w:val="0"/>
        <w:spacing w:line="276" w:lineRule="auto"/>
        <w:jc w:val="both"/>
        <w:rPr>
          <w:rFonts w:ascii="Arial" w:hAnsi="Arial" w:cs="Arial"/>
          <w:color w:val="000000"/>
        </w:rPr>
      </w:pPr>
      <w:r w:rsidRPr="00F63436">
        <w:rPr>
          <w:rFonts w:ascii="Arial" w:hAnsi="Arial" w:cs="Arial"/>
          <w:color w:val="000000"/>
        </w:rPr>
        <w:t>Pregunto a los integrantes del Comité si alguien más quiere hacer uso de la voz, a lo que manifiestan que:</w:t>
      </w:r>
    </w:p>
    <w:p w14:paraId="59983E02" w14:textId="77777777" w:rsidR="00563D9F" w:rsidRPr="00F63436" w:rsidRDefault="00563D9F" w:rsidP="00563D9F">
      <w:pPr>
        <w:widowControl w:val="0"/>
        <w:spacing w:line="276" w:lineRule="auto"/>
        <w:jc w:val="both"/>
        <w:rPr>
          <w:rFonts w:ascii="Arial" w:hAnsi="Arial" w:cs="Arial"/>
          <w:color w:val="000000"/>
        </w:rPr>
      </w:pPr>
    </w:p>
    <w:p w14:paraId="408FCA8A" w14:textId="77777777" w:rsidR="00563D9F" w:rsidRDefault="00563D9F" w:rsidP="00563D9F">
      <w:pPr>
        <w:spacing w:line="276" w:lineRule="auto"/>
        <w:jc w:val="both"/>
        <w:rPr>
          <w:rFonts w:ascii="Arial" w:hAnsi="Arial" w:cs="Arial"/>
          <w:b/>
          <w:lang w:val="es-MX"/>
        </w:rPr>
      </w:pPr>
      <w:r w:rsidRPr="002C34D7">
        <w:rPr>
          <w:rFonts w:ascii="Arial" w:eastAsia="Arial" w:hAnsi="Arial" w:cs="Arial"/>
          <w:b/>
        </w:rPr>
        <w:t xml:space="preserve">Maestra </w:t>
      </w:r>
      <w:proofErr w:type="spellStart"/>
      <w:r w:rsidRPr="002C34D7">
        <w:rPr>
          <w:rFonts w:ascii="Arial" w:eastAsia="Arial" w:hAnsi="Arial" w:cs="Arial"/>
          <w:b/>
        </w:rPr>
        <w:t>Xitlálic</w:t>
      </w:r>
      <w:proofErr w:type="spellEnd"/>
      <w:r w:rsidRPr="002C34D7">
        <w:rPr>
          <w:rFonts w:ascii="Arial" w:eastAsia="Arial" w:hAnsi="Arial" w:cs="Arial"/>
          <w:b/>
        </w:rPr>
        <w:t xml:space="preserve"> Sánchez Servín</w:t>
      </w:r>
      <w:r>
        <w:rPr>
          <w:rFonts w:ascii="Arial" w:eastAsia="Arial" w:hAnsi="Arial" w:cs="Arial"/>
          <w:b/>
        </w:rPr>
        <w:t>. NO</w:t>
      </w:r>
    </w:p>
    <w:p w14:paraId="6759D49D" w14:textId="77777777" w:rsidR="00563D9F" w:rsidRDefault="00563D9F" w:rsidP="00563D9F">
      <w:pPr>
        <w:spacing w:line="276" w:lineRule="auto"/>
        <w:jc w:val="both"/>
        <w:rPr>
          <w:rFonts w:ascii="Arial" w:hAnsi="Arial" w:cs="Arial"/>
          <w:b/>
          <w:lang w:val="es-MX"/>
        </w:rPr>
      </w:pPr>
      <w:r w:rsidRPr="002C34D7">
        <w:rPr>
          <w:rFonts w:ascii="Arial" w:hAnsi="Arial" w:cs="Arial"/>
          <w:b/>
          <w:lang w:val="es-MX"/>
        </w:rPr>
        <w:t>Licenciado Doroteo Paredes Granado</w:t>
      </w:r>
      <w:r w:rsidRPr="002C34D7">
        <w:rPr>
          <w:rFonts w:ascii="Arial" w:hAnsi="Arial" w:cs="Arial"/>
          <w:lang w:val="es-MX"/>
        </w:rPr>
        <w:t xml:space="preserve">. </w:t>
      </w:r>
      <w:r>
        <w:rPr>
          <w:rFonts w:ascii="Arial" w:hAnsi="Arial" w:cs="Arial"/>
          <w:b/>
          <w:lang w:val="es-MX"/>
        </w:rPr>
        <w:t>NO</w:t>
      </w:r>
      <w:r w:rsidRPr="002C34D7">
        <w:rPr>
          <w:rFonts w:ascii="Arial" w:hAnsi="Arial" w:cs="Arial"/>
          <w:b/>
          <w:lang w:val="es-MX"/>
        </w:rPr>
        <w:t>.</w:t>
      </w:r>
    </w:p>
    <w:p w14:paraId="7C3E8BFC" w14:textId="77777777" w:rsidR="00563D9F" w:rsidRPr="002C34D7" w:rsidRDefault="00563D9F" w:rsidP="00563D9F">
      <w:pPr>
        <w:spacing w:line="276" w:lineRule="auto"/>
        <w:jc w:val="both"/>
        <w:rPr>
          <w:rFonts w:ascii="Arial" w:hAnsi="Arial" w:cs="Arial"/>
          <w:lang w:val="es-MX"/>
        </w:rPr>
      </w:pPr>
      <w:r w:rsidRPr="002C34D7">
        <w:rPr>
          <w:rFonts w:ascii="Arial" w:hAnsi="Arial" w:cs="Arial"/>
          <w:b/>
          <w:lang w:val="es-MX"/>
        </w:rPr>
        <w:t>Maestro Javier Montalvo Pérez.</w:t>
      </w:r>
      <w:r w:rsidRPr="002C34D7">
        <w:rPr>
          <w:rFonts w:ascii="Arial" w:hAnsi="Arial" w:cs="Arial"/>
          <w:lang w:val="es-MX"/>
        </w:rPr>
        <w:t xml:space="preserve"> </w:t>
      </w:r>
      <w:r>
        <w:rPr>
          <w:rFonts w:ascii="Arial" w:hAnsi="Arial" w:cs="Arial"/>
          <w:b/>
          <w:lang w:val="es-MX"/>
        </w:rPr>
        <w:t>NO</w:t>
      </w:r>
      <w:r w:rsidRPr="002C34D7">
        <w:rPr>
          <w:rFonts w:ascii="Arial" w:hAnsi="Arial" w:cs="Arial"/>
          <w:b/>
          <w:lang w:val="es-MX"/>
        </w:rPr>
        <w:t>.</w:t>
      </w:r>
    </w:p>
    <w:p w14:paraId="068D338B" w14:textId="77777777" w:rsidR="00563D9F" w:rsidRPr="000D080B" w:rsidRDefault="00563D9F" w:rsidP="00563D9F">
      <w:pPr>
        <w:widowControl w:val="0"/>
        <w:spacing w:line="276" w:lineRule="auto"/>
        <w:jc w:val="both"/>
        <w:rPr>
          <w:rFonts w:ascii="Arial" w:hAnsi="Arial" w:cs="Arial"/>
          <w:b/>
          <w:color w:val="000000"/>
        </w:rPr>
      </w:pPr>
    </w:p>
    <w:p w14:paraId="71FF0BAC" w14:textId="79FD069B" w:rsidR="00563D9F" w:rsidRDefault="00563D9F" w:rsidP="00563D9F">
      <w:pPr>
        <w:spacing w:line="276" w:lineRule="auto"/>
        <w:jc w:val="both"/>
        <w:rPr>
          <w:rFonts w:ascii="Arial" w:hAnsi="Arial" w:cs="Arial"/>
          <w:lang w:val="es-MX"/>
        </w:rPr>
      </w:pPr>
      <w:r>
        <w:rPr>
          <w:rFonts w:ascii="Arial" w:hAnsi="Arial" w:cs="Arial"/>
          <w:lang w:val="es-MX"/>
        </w:rPr>
        <w:t>Por lo que con</w:t>
      </w:r>
      <w:r w:rsidRPr="002C34D7">
        <w:rPr>
          <w:rFonts w:ascii="Arial" w:hAnsi="Arial" w:cs="Arial"/>
          <w:lang w:val="es-MX"/>
        </w:rPr>
        <w:t xml:space="preserve"> fundamento en los artículos 51</w:t>
      </w:r>
      <w:r>
        <w:rPr>
          <w:rFonts w:ascii="Arial" w:hAnsi="Arial" w:cs="Arial"/>
          <w:lang w:val="es-MX"/>
        </w:rPr>
        <w:t>,</w:t>
      </w:r>
      <w:r w:rsidRPr="002C34D7">
        <w:rPr>
          <w:rFonts w:ascii="Arial" w:hAnsi="Arial" w:cs="Arial"/>
          <w:lang w:val="es-MX"/>
        </w:rPr>
        <w:t xml:space="preserve"> y 52 </w:t>
      </w:r>
      <w:proofErr w:type="gramStart"/>
      <w:r w:rsidRPr="002C34D7">
        <w:rPr>
          <w:rFonts w:ascii="Arial" w:hAnsi="Arial" w:cs="Arial"/>
          <w:lang w:val="es-MX"/>
        </w:rPr>
        <w:t>fracción</w:t>
      </w:r>
      <w:proofErr w:type="gramEnd"/>
      <w:r w:rsidRPr="002C34D7">
        <w:rPr>
          <w:rFonts w:ascii="Arial" w:hAnsi="Arial" w:cs="Arial"/>
          <w:lang w:val="es-MX"/>
        </w:rPr>
        <w:t xml:space="preserve"> II de la LTAIPSLP, </w:t>
      </w:r>
      <w:r>
        <w:rPr>
          <w:rFonts w:ascii="Arial" w:hAnsi="Arial" w:cs="Arial"/>
          <w:lang w:val="es-MX"/>
        </w:rPr>
        <w:t xml:space="preserve">se somete </w:t>
      </w:r>
      <w:r w:rsidRPr="002C34D7">
        <w:rPr>
          <w:rFonts w:ascii="Arial" w:hAnsi="Arial" w:cs="Arial"/>
          <w:lang w:val="es-MX"/>
        </w:rPr>
        <w:t xml:space="preserve">a votación </w:t>
      </w:r>
      <w:r w:rsidRPr="003C3E9A">
        <w:rPr>
          <w:rFonts w:ascii="Arial" w:hAnsi="Arial" w:cs="Arial"/>
          <w:lang w:val="es-MX"/>
        </w:rPr>
        <w:t xml:space="preserve">la Confirmación </w:t>
      </w:r>
      <w:r>
        <w:rPr>
          <w:rFonts w:ascii="Arial" w:hAnsi="Arial" w:cs="Arial"/>
          <w:lang w:val="es-MX"/>
        </w:rPr>
        <w:t xml:space="preserve">de </w:t>
      </w:r>
      <w:r w:rsidRPr="00257FDB">
        <w:rPr>
          <w:rFonts w:ascii="Arial" w:hAnsi="Arial" w:cs="Arial"/>
          <w:lang w:val="es-MX"/>
        </w:rPr>
        <w:t>la ampliación de plazo para dar respuesta a las solicitudes de información</w:t>
      </w:r>
      <w:r>
        <w:rPr>
          <w:rFonts w:ascii="Arial" w:hAnsi="Arial" w:cs="Arial"/>
          <w:lang w:val="es-MX"/>
        </w:rPr>
        <w:t xml:space="preserve"> </w:t>
      </w:r>
      <w:r>
        <w:rPr>
          <w:rFonts w:ascii="Arial" w:eastAsia="Times New Roman" w:hAnsi="Arial" w:cs="Arial"/>
          <w:lang w:val="es-MX"/>
        </w:rPr>
        <w:t>citadas en el consecutivo FGE-UT-1878-2022</w:t>
      </w:r>
      <w:r>
        <w:rPr>
          <w:rFonts w:ascii="Arial" w:eastAsia="Times New Roman" w:hAnsi="Arial" w:cs="Arial"/>
          <w:b/>
          <w:lang w:val="es-MX"/>
        </w:rPr>
        <w:t>.</w:t>
      </w:r>
    </w:p>
    <w:p w14:paraId="606FBDD1" w14:textId="77777777" w:rsidR="00563D9F" w:rsidRDefault="00563D9F" w:rsidP="00563D9F">
      <w:pPr>
        <w:spacing w:line="276" w:lineRule="auto"/>
        <w:jc w:val="both"/>
        <w:rPr>
          <w:rFonts w:ascii="Arial" w:eastAsia="Arial" w:hAnsi="Arial" w:cs="Arial"/>
          <w:b/>
        </w:rPr>
      </w:pPr>
    </w:p>
    <w:p w14:paraId="39D1F057" w14:textId="77777777" w:rsidR="00563D9F" w:rsidRPr="002C34D7" w:rsidRDefault="00563D9F" w:rsidP="00563D9F">
      <w:pPr>
        <w:spacing w:line="276" w:lineRule="auto"/>
        <w:jc w:val="both"/>
        <w:rPr>
          <w:rFonts w:ascii="Arial" w:hAnsi="Arial" w:cs="Arial"/>
          <w:b/>
          <w:lang w:val="es-MX"/>
        </w:rPr>
      </w:pPr>
      <w:r w:rsidRPr="002C34D7">
        <w:rPr>
          <w:rFonts w:ascii="Arial" w:eastAsia="Arial" w:hAnsi="Arial" w:cs="Arial"/>
          <w:b/>
        </w:rPr>
        <w:t xml:space="preserve">Maestra </w:t>
      </w:r>
      <w:proofErr w:type="spellStart"/>
      <w:r w:rsidRPr="002C34D7">
        <w:rPr>
          <w:rFonts w:ascii="Arial" w:eastAsia="Arial" w:hAnsi="Arial" w:cs="Arial"/>
          <w:b/>
        </w:rPr>
        <w:t>Xitlálic</w:t>
      </w:r>
      <w:proofErr w:type="spellEnd"/>
      <w:r w:rsidRPr="002C34D7">
        <w:rPr>
          <w:rFonts w:ascii="Arial" w:eastAsia="Arial" w:hAnsi="Arial" w:cs="Arial"/>
          <w:b/>
        </w:rPr>
        <w:t xml:space="preserve"> Sánchez Servín</w:t>
      </w:r>
      <w:r w:rsidRPr="002C34D7">
        <w:rPr>
          <w:rFonts w:ascii="Arial" w:hAnsi="Arial" w:cs="Arial"/>
          <w:b/>
          <w:lang w:val="es-MX"/>
        </w:rPr>
        <w:t>.</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45FE0548" w14:textId="77777777" w:rsidR="00563D9F" w:rsidRDefault="00563D9F" w:rsidP="00563D9F">
      <w:pPr>
        <w:spacing w:line="276" w:lineRule="auto"/>
        <w:jc w:val="both"/>
        <w:rPr>
          <w:rFonts w:ascii="Arial" w:hAnsi="Arial" w:cs="Arial"/>
          <w:b/>
          <w:lang w:val="es-MX"/>
        </w:rPr>
      </w:pPr>
      <w:r w:rsidRPr="002C34D7">
        <w:rPr>
          <w:rFonts w:ascii="Arial" w:hAnsi="Arial" w:cs="Arial"/>
          <w:b/>
          <w:lang w:val="es-MX"/>
        </w:rPr>
        <w:t>Licenciado Doroteo Paredes Granado</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3D1D8687" w14:textId="77777777" w:rsidR="00563D9F" w:rsidRPr="002C34D7" w:rsidRDefault="00563D9F" w:rsidP="00563D9F">
      <w:pPr>
        <w:spacing w:line="276" w:lineRule="auto"/>
        <w:jc w:val="both"/>
        <w:rPr>
          <w:rFonts w:ascii="Arial" w:hAnsi="Arial" w:cs="Arial"/>
          <w:lang w:val="es-MX"/>
        </w:rPr>
      </w:pPr>
      <w:r w:rsidRPr="002C34D7">
        <w:rPr>
          <w:rFonts w:ascii="Arial" w:hAnsi="Arial" w:cs="Arial"/>
          <w:b/>
          <w:lang w:val="es-MX"/>
        </w:rPr>
        <w:t>Maestro Javier Montalvo Pérez.</w:t>
      </w:r>
      <w:r w:rsidRPr="002C34D7">
        <w:rPr>
          <w:rFonts w:ascii="Arial" w:hAnsi="Arial" w:cs="Arial"/>
          <w:lang w:val="es-MX"/>
        </w:rPr>
        <w:t xml:space="preserve"> </w:t>
      </w:r>
      <w:r w:rsidRPr="002C34D7">
        <w:rPr>
          <w:rFonts w:ascii="Arial" w:hAnsi="Arial" w:cs="Arial"/>
          <w:b/>
          <w:lang w:val="es-MX"/>
        </w:rPr>
        <w:t xml:space="preserve">Emite voto </w:t>
      </w:r>
      <w:r>
        <w:rPr>
          <w:rFonts w:ascii="Arial" w:hAnsi="Arial" w:cs="Arial"/>
          <w:b/>
          <w:lang w:val="es-MX"/>
        </w:rPr>
        <w:t>a favor</w:t>
      </w:r>
      <w:r w:rsidRPr="002C34D7">
        <w:rPr>
          <w:rFonts w:ascii="Arial" w:hAnsi="Arial" w:cs="Arial"/>
          <w:b/>
          <w:lang w:val="es-MX"/>
        </w:rPr>
        <w:t>.</w:t>
      </w:r>
    </w:p>
    <w:p w14:paraId="30BECE0C" w14:textId="77777777" w:rsidR="00563D9F" w:rsidRDefault="00563D9F" w:rsidP="00563D9F">
      <w:pPr>
        <w:spacing w:line="276" w:lineRule="auto"/>
        <w:jc w:val="both"/>
        <w:rPr>
          <w:rFonts w:ascii="Arial" w:hAnsi="Arial" w:cs="Arial"/>
          <w:lang w:val="es-MX"/>
        </w:rPr>
      </w:pPr>
    </w:p>
    <w:p w14:paraId="22F37682" w14:textId="77777777" w:rsidR="00563D9F" w:rsidRDefault="00563D9F" w:rsidP="00563D9F">
      <w:pPr>
        <w:spacing w:line="276" w:lineRule="auto"/>
        <w:jc w:val="both"/>
        <w:rPr>
          <w:rFonts w:ascii="Arial" w:hAnsi="Arial" w:cs="Arial"/>
          <w:lang w:val="es-MX"/>
        </w:rPr>
      </w:pPr>
      <w:r>
        <w:rPr>
          <w:rFonts w:ascii="Arial" w:hAnsi="Arial" w:cs="Arial"/>
          <w:lang w:val="es-MX"/>
        </w:rPr>
        <w:t xml:space="preserve">Presidenta, doy cuenta que se emitieron 3 votos a favor. </w:t>
      </w:r>
    </w:p>
    <w:p w14:paraId="71160C06" w14:textId="77777777" w:rsidR="00563D9F" w:rsidRDefault="00563D9F" w:rsidP="00563D9F">
      <w:pPr>
        <w:spacing w:line="276" w:lineRule="auto"/>
        <w:jc w:val="both"/>
        <w:rPr>
          <w:rFonts w:ascii="Arial" w:hAnsi="Arial" w:cs="Arial"/>
          <w:lang w:val="es-MX"/>
        </w:rPr>
      </w:pPr>
    </w:p>
    <w:p w14:paraId="09F5B7FA" w14:textId="77777777" w:rsidR="00812FC8" w:rsidRDefault="00812FC8" w:rsidP="00563D9F">
      <w:pPr>
        <w:spacing w:line="276" w:lineRule="auto"/>
        <w:jc w:val="both"/>
        <w:rPr>
          <w:rFonts w:ascii="Arial" w:hAnsi="Arial" w:cs="Arial"/>
          <w:lang w:val="es-MX"/>
        </w:rPr>
      </w:pPr>
    </w:p>
    <w:p w14:paraId="75D84839" w14:textId="77777777" w:rsidR="00563D9F" w:rsidRPr="00D14720" w:rsidRDefault="00563D9F" w:rsidP="00563D9F">
      <w:pPr>
        <w:pStyle w:val="Prrafodelista"/>
        <w:numPr>
          <w:ilvl w:val="0"/>
          <w:numId w:val="5"/>
        </w:numPr>
        <w:spacing w:line="276" w:lineRule="auto"/>
        <w:jc w:val="both"/>
        <w:rPr>
          <w:rFonts w:ascii="Arial" w:hAnsi="Arial" w:cs="Arial"/>
          <w:b/>
          <w:i/>
        </w:rPr>
      </w:pPr>
      <w:r w:rsidRPr="00D14720">
        <w:rPr>
          <w:rFonts w:ascii="Arial" w:hAnsi="Arial" w:cs="Arial"/>
          <w:b/>
          <w:i/>
        </w:rPr>
        <w:t>En uso de la voz la Presidenta</w:t>
      </w:r>
    </w:p>
    <w:p w14:paraId="1038293D" w14:textId="77777777" w:rsidR="00563D9F" w:rsidRDefault="00563D9F" w:rsidP="00563D9F">
      <w:pPr>
        <w:pStyle w:val="Texto"/>
        <w:spacing w:after="0" w:line="276" w:lineRule="auto"/>
        <w:ind w:firstLine="0"/>
        <w:rPr>
          <w:rFonts w:eastAsiaTheme="minorEastAsia"/>
          <w:sz w:val="24"/>
          <w:szCs w:val="24"/>
          <w:lang w:val="es-MX"/>
        </w:rPr>
      </w:pPr>
      <w:r>
        <w:rPr>
          <w:rFonts w:eastAsiaTheme="minorEastAsia"/>
          <w:sz w:val="24"/>
          <w:szCs w:val="24"/>
          <w:lang w:val="es-MX"/>
        </w:rPr>
        <w:t>Emítase las resoluciones en lo individual, de acuerdo a lo señalado por el artículo 154 de la –LTAIPSLP-.</w:t>
      </w:r>
    </w:p>
    <w:p w14:paraId="5592D117" w14:textId="77777777" w:rsidR="00563D9F" w:rsidRPr="00DF0249" w:rsidRDefault="00563D9F" w:rsidP="00563D9F">
      <w:pPr>
        <w:pStyle w:val="Texto"/>
        <w:spacing w:after="0" w:line="276" w:lineRule="auto"/>
        <w:ind w:firstLine="0"/>
        <w:rPr>
          <w:rFonts w:eastAsiaTheme="minorEastAsia"/>
          <w:sz w:val="24"/>
          <w:szCs w:val="24"/>
          <w:lang w:val="es-MX"/>
        </w:rPr>
      </w:pPr>
    </w:p>
    <w:p w14:paraId="7C6C4794" w14:textId="25BFEC94" w:rsidR="00563D9F" w:rsidRDefault="00563D9F" w:rsidP="00563D9F">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las Resoluciones de Ampliación de Plazo que emite, se le asigna el siguiente consecutivo: </w:t>
      </w:r>
    </w:p>
    <w:tbl>
      <w:tblPr>
        <w:tblStyle w:val="Tablaconcuadrcula"/>
        <w:tblW w:w="0" w:type="auto"/>
        <w:tblLook w:val="04A0" w:firstRow="1" w:lastRow="0" w:firstColumn="1" w:lastColumn="0" w:noHBand="0" w:noVBand="1"/>
      </w:tblPr>
      <w:tblGrid>
        <w:gridCol w:w="3300"/>
        <w:gridCol w:w="3650"/>
        <w:gridCol w:w="3238"/>
      </w:tblGrid>
      <w:tr w:rsidR="00563D9F" w:rsidRPr="00FE744C" w14:paraId="04207927" w14:textId="77777777" w:rsidTr="009B7400">
        <w:tc>
          <w:tcPr>
            <w:tcW w:w="3300" w:type="dxa"/>
          </w:tcPr>
          <w:p w14:paraId="6102EC01" w14:textId="77777777"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NÚMERO DE SOLICITUD</w:t>
            </w:r>
          </w:p>
        </w:tc>
        <w:tc>
          <w:tcPr>
            <w:tcW w:w="3650" w:type="dxa"/>
          </w:tcPr>
          <w:p w14:paraId="4824CA4A" w14:textId="77777777"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 xml:space="preserve">NOMBRE DEL SOLICITANTE </w:t>
            </w:r>
          </w:p>
        </w:tc>
        <w:tc>
          <w:tcPr>
            <w:tcW w:w="3238" w:type="dxa"/>
          </w:tcPr>
          <w:p w14:paraId="46715040" w14:textId="77777777" w:rsidR="00563D9F"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NUMERO DE ACUEWRDO DEL COMITÉ</w:t>
            </w:r>
          </w:p>
        </w:tc>
      </w:tr>
      <w:tr w:rsidR="00563D9F" w:rsidRPr="00FE744C" w14:paraId="2A97A63C" w14:textId="77777777" w:rsidTr="009B7400">
        <w:tc>
          <w:tcPr>
            <w:tcW w:w="3300" w:type="dxa"/>
          </w:tcPr>
          <w:p w14:paraId="6CD46EBC" w14:textId="5561D89E" w:rsidR="00563D9F" w:rsidRPr="00FE744C" w:rsidRDefault="00563D9F" w:rsidP="00563D9F">
            <w:pPr>
              <w:autoSpaceDE w:val="0"/>
              <w:autoSpaceDN w:val="0"/>
              <w:adjustRightInd w:val="0"/>
              <w:spacing w:line="276" w:lineRule="auto"/>
              <w:contextualSpacing/>
              <w:jc w:val="both"/>
              <w:rPr>
                <w:rFonts w:ascii="Arial" w:hAnsi="Arial" w:cs="Arial"/>
                <w:sz w:val="20"/>
                <w:szCs w:val="20"/>
              </w:rPr>
            </w:pPr>
            <w:r w:rsidRPr="00FE744C">
              <w:rPr>
                <w:rFonts w:ascii="Arial" w:hAnsi="Arial" w:cs="Arial"/>
                <w:sz w:val="20"/>
                <w:szCs w:val="20"/>
              </w:rPr>
              <w:t>UT-SI-4</w:t>
            </w:r>
            <w:r>
              <w:rPr>
                <w:rFonts w:ascii="Arial" w:hAnsi="Arial" w:cs="Arial"/>
                <w:sz w:val="20"/>
                <w:szCs w:val="20"/>
              </w:rPr>
              <w:t>66- 240469822000454-2022</w:t>
            </w:r>
          </w:p>
        </w:tc>
        <w:tc>
          <w:tcPr>
            <w:tcW w:w="3650" w:type="dxa"/>
          </w:tcPr>
          <w:p w14:paraId="2CA90A86" w14:textId="51DD96C3"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Tania</w:t>
            </w:r>
          </w:p>
        </w:tc>
        <w:tc>
          <w:tcPr>
            <w:tcW w:w="3238" w:type="dxa"/>
          </w:tcPr>
          <w:p w14:paraId="6C0583A1" w14:textId="42F19EAD" w:rsidR="00563D9F" w:rsidRPr="00FE744C" w:rsidRDefault="00563D9F" w:rsidP="009B7400">
            <w:pPr>
              <w:autoSpaceDE w:val="0"/>
              <w:autoSpaceDN w:val="0"/>
              <w:adjustRightInd w:val="0"/>
              <w:spacing w:line="276" w:lineRule="auto"/>
              <w:contextualSpacing/>
              <w:jc w:val="both"/>
              <w:rPr>
                <w:rFonts w:ascii="Arial" w:hAnsi="Arial" w:cs="Arial"/>
                <w:sz w:val="20"/>
                <w:szCs w:val="20"/>
              </w:rPr>
            </w:pPr>
            <w:r>
              <w:rPr>
                <w:rFonts w:ascii="Arial" w:hAnsi="Arial" w:cs="Arial"/>
                <w:sz w:val="20"/>
                <w:szCs w:val="20"/>
              </w:rPr>
              <w:t>CT-AP-59-2022</w:t>
            </w:r>
          </w:p>
        </w:tc>
      </w:tr>
    </w:tbl>
    <w:p w14:paraId="030F3FC6" w14:textId="77777777" w:rsidR="00563D9F" w:rsidRDefault="00563D9F" w:rsidP="00563D9F">
      <w:pPr>
        <w:spacing w:line="276" w:lineRule="auto"/>
        <w:jc w:val="both"/>
        <w:rPr>
          <w:rFonts w:ascii="Arial" w:hAnsi="Arial" w:cs="Arial"/>
          <w:lang w:val="es-MX"/>
        </w:rPr>
      </w:pPr>
    </w:p>
    <w:p w14:paraId="7B0E51EA" w14:textId="200696C4" w:rsidR="00563D9F" w:rsidRDefault="00563D9F" w:rsidP="00563D9F">
      <w:pPr>
        <w:widowControl w:val="0"/>
        <w:spacing w:line="276" w:lineRule="auto"/>
        <w:jc w:val="both"/>
        <w:rPr>
          <w:rFonts w:ascii="Arial" w:eastAsia="Times New Roman" w:hAnsi="Arial" w:cs="Arial"/>
          <w:lang w:val="es-MX"/>
        </w:rPr>
      </w:pPr>
      <w:r>
        <w:rPr>
          <w:rFonts w:ascii="Arial" w:hAnsi="Arial" w:cs="Arial"/>
        </w:rPr>
        <w:t xml:space="preserve">En este momento, y por tener el carácter en este comité de </w:t>
      </w:r>
      <w:r w:rsidRPr="00E90A82">
        <w:rPr>
          <w:rFonts w:ascii="Arial" w:hAnsi="Arial" w:cs="Arial"/>
        </w:rPr>
        <w:t>Secretari</w:t>
      </w:r>
      <w:r>
        <w:rPr>
          <w:rFonts w:ascii="Arial" w:hAnsi="Arial" w:cs="Arial"/>
        </w:rPr>
        <w:t>a</w:t>
      </w:r>
      <w:r w:rsidRPr="00E90A82">
        <w:rPr>
          <w:rFonts w:ascii="Arial" w:hAnsi="Arial" w:cs="Arial"/>
        </w:rPr>
        <w:t xml:space="preserve"> Técnic</w:t>
      </w:r>
      <w:r>
        <w:rPr>
          <w:rFonts w:ascii="Arial" w:hAnsi="Arial" w:cs="Arial"/>
        </w:rPr>
        <w:t xml:space="preserve">a, le notifico que ha sido confirmada la ampliación de plazo solicitada para dar respuesta a la solicitud que refiere en su oficio FGE-CT-1878-2022. </w:t>
      </w:r>
      <w:r>
        <w:rPr>
          <w:rFonts w:ascii="Arial" w:eastAsia="Times New Roman" w:hAnsi="Arial" w:cs="Arial"/>
          <w:lang w:val="es-MX"/>
        </w:rPr>
        <w:t xml:space="preserve">Es </w:t>
      </w:r>
      <w:proofErr w:type="spellStart"/>
      <w:r>
        <w:rPr>
          <w:rFonts w:ascii="Arial" w:eastAsia="Times New Roman" w:hAnsi="Arial" w:cs="Arial"/>
          <w:lang w:val="es-MX"/>
        </w:rPr>
        <w:t>cuanto</w:t>
      </w:r>
      <w:proofErr w:type="spellEnd"/>
      <w:r>
        <w:rPr>
          <w:rFonts w:ascii="Arial" w:eastAsia="Times New Roman" w:hAnsi="Arial" w:cs="Arial"/>
          <w:lang w:val="es-MX"/>
        </w:rPr>
        <w:t>.</w:t>
      </w:r>
    </w:p>
    <w:p w14:paraId="1D6C07D8" w14:textId="16BB7BAD" w:rsidR="00D07872" w:rsidRDefault="00D07872" w:rsidP="00563D9F">
      <w:pPr>
        <w:rPr>
          <w:rFonts w:ascii="Arial" w:hAnsi="Arial" w:cs="Arial"/>
          <w:lang w:val="es-MX"/>
        </w:rPr>
      </w:pPr>
    </w:p>
    <w:p w14:paraId="0C463E74" w14:textId="77777777" w:rsidR="00153E12" w:rsidRPr="00D16A2D" w:rsidRDefault="00153E12" w:rsidP="006B2C8C">
      <w:pPr>
        <w:widowControl w:val="0"/>
        <w:spacing w:line="276" w:lineRule="auto"/>
        <w:jc w:val="both"/>
        <w:rPr>
          <w:rFonts w:ascii="Arial" w:eastAsia="Times New Roman" w:hAnsi="Arial" w:cs="Arial"/>
          <w:lang w:val="es-MX"/>
        </w:rPr>
      </w:pPr>
    </w:p>
    <w:p w14:paraId="5FB2C495" w14:textId="0B7B9043" w:rsidR="00FD3E12" w:rsidRPr="00FD3E12" w:rsidRDefault="00FD3E12" w:rsidP="0048703C">
      <w:pPr>
        <w:spacing w:line="276" w:lineRule="auto"/>
        <w:jc w:val="both"/>
        <w:rPr>
          <w:rFonts w:ascii="Arial" w:hAnsi="Arial" w:cs="Arial"/>
          <w:lang w:val="es-MX"/>
        </w:rPr>
      </w:pPr>
      <w:r w:rsidRPr="00FD3E12">
        <w:rPr>
          <w:rFonts w:ascii="Arial" w:hAnsi="Arial" w:cs="Arial"/>
          <w:lang w:val="es-MX"/>
        </w:rPr>
        <w:t>•</w:t>
      </w:r>
      <w:r w:rsidRPr="00FD3E12">
        <w:rPr>
          <w:rFonts w:ascii="Arial" w:hAnsi="Arial" w:cs="Arial"/>
          <w:lang w:val="es-MX"/>
        </w:rPr>
        <w:tab/>
      </w:r>
      <w:r w:rsidR="00442D5F">
        <w:rPr>
          <w:rFonts w:ascii="Arial" w:hAnsi="Arial" w:cs="Arial"/>
          <w:b/>
          <w:lang w:val="es-MX"/>
        </w:rPr>
        <w:t>En uso de la voz, la</w:t>
      </w:r>
      <w:r w:rsidRPr="003F297F">
        <w:rPr>
          <w:rFonts w:ascii="Arial" w:hAnsi="Arial" w:cs="Arial"/>
          <w:b/>
          <w:lang w:val="es-MX"/>
        </w:rPr>
        <w:t xml:space="preserve"> Secretari</w:t>
      </w:r>
      <w:r w:rsidR="00442D5F">
        <w:rPr>
          <w:rFonts w:ascii="Arial" w:hAnsi="Arial" w:cs="Arial"/>
          <w:b/>
          <w:lang w:val="es-MX"/>
        </w:rPr>
        <w:t>a</w:t>
      </w:r>
      <w:r w:rsidRPr="003F297F">
        <w:rPr>
          <w:rFonts w:ascii="Arial" w:hAnsi="Arial" w:cs="Arial"/>
          <w:b/>
          <w:lang w:val="es-MX"/>
        </w:rPr>
        <w:t xml:space="preserve"> Técnic</w:t>
      </w:r>
      <w:r w:rsidR="00442D5F">
        <w:rPr>
          <w:rFonts w:ascii="Arial" w:hAnsi="Arial" w:cs="Arial"/>
          <w:b/>
          <w:lang w:val="es-MX"/>
        </w:rPr>
        <w:t>a</w:t>
      </w:r>
      <w:r w:rsidRPr="003F297F">
        <w:rPr>
          <w:rFonts w:ascii="Arial" w:hAnsi="Arial" w:cs="Arial"/>
          <w:b/>
          <w:lang w:val="es-MX"/>
        </w:rPr>
        <w:t>.</w:t>
      </w:r>
      <w:r w:rsidRPr="00FD3E12">
        <w:rPr>
          <w:rFonts w:ascii="Arial" w:hAnsi="Arial" w:cs="Arial"/>
          <w:lang w:val="es-MX"/>
        </w:rPr>
        <w:t xml:space="preserve"> </w:t>
      </w:r>
    </w:p>
    <w:p w14:paraId="3DD31C63" w14:textId="3680C09A" w:rsidR="00871214" w:rsidRPr="00D16A2D" w:rsidRDefault="00FD3E12" w:rsidP="00442D5F">
      <w:pPr>
        <w:spacing w:line="276" w:lineRule="auto"/>
        <w:rPr>
          <w:rFonts w:ascii="Arial" w:hAnsi="Arial" w:cs="Arial"/>
          <w:color w:val="000000"/>
        </w:rPr>
      </w:pPr>
      <w:r w:rsidRPr="00FD3E12">
        <w:rPr>
          <w:rFonts w:ascii="Arial" w:hAnsi="Arial" w:cs="Arial"/>
          <w:lang w:val="es-MX"/>
        </w:rPr>
        <w:t xml:space="preserve">En seguida se procede al desahogo del punto </w:t>
      </w:r>
      <w:r w:rsidR="000C0159">
        <w:rPr>
          <w:rFonts w:ascii="Arial" w:hAnsi="Arial" w:cs="Arial"/>
          <w:b/>
          <w:u w:val="single"/>
          <w:lang w:val="es-MX"/>
        </w:rPr>
        <w:t>octavo</w:t>
      </w:r>
      <w:r w:rsidR="003F297F">
        <w:rPr>
          <w:rFonts w:ascii="Arial" w:hAnsi="Arial" w:cs="Arial"/>
          <w:lang w:val="es-MX"/>
        </w:rPr>
        <w:t xml:space="preserve"> del orden del día. </w:t>
      </w:r>
      <w:r w:rsidR="003F297F" w:rsidRPr="003F297F">
        <w:rPr>
          <w:rFonts w:ascii="Arial" w:hAnsi="Arial" w:cs="Arial"/>
          <w:lang w:val="es-MX"/>
        </w:rPr>
        <w:t>Asuntos Generales.</w:t>
      </w:r>
      <w:r w:rsidR="00984FB1">
        <w:rPr>
          <w:rFonts w:ascii="Arial" w:hAnsi="Arial" w:cs="Arial"/>
          <w:lang w:val="es-MX"/>
        </w:rPr>
        <w:t xml:space="preserve"> </w:t>
      </w:r>
      <w:r w:rsidR="00871214" w:rsidRPr="00984FB1">
        <w:rPr>
          <w:rFonts w:ascii="Arial" w:hAnsi="Arial" w:cs="Arial"/>
          <w:color w:val="000000"/>
        </w:rPr>
        <w:t>Pregunto a los integrantes del Comité</w:t>
      </w:r>
      <w:r w:rsidR="0058609E">
        <w:rPr>
          <w:rFonts w:ascii="Arial" w:hAnsi="Arial" w:cs="Arial"/>
          <w:color w:val="000000"/>
        </w:rPr>
        <w:t xml:space="preserve"> de Transparencia</w:t>
      </w:r>
      <w:r w:rsidR="00871214" w:rsidRPr="00984FB1">
        <w:rPr>
          <w:rFonts w:ascii="Arial" w:hAnsi="Arial" w:cs="Arial"/>
          <w:color w:val="000000"/>
        </w:rPr>
        <w:t xml:space="preserve"> si alguien quiere hacer uso de la voz, a lo que manifiestan:</w:t>
      </w:r>
    </w:p>
    <w:p w14:paraId="2E72DEAF" w14:textId="77777777" w:rsidR="00153E12" w:rsidRDefault="00153E12" w:rsidP="0048703C">
      <w:pPr>
        <w:spacing w:line="276" w:lineRule="auto"/>
        <w:jc w:val="both"/>
        <w:rPr>
          <w:rFonts w:ascii="Arial" w:eastAsia="Arial" w:hAnsi="Arial" w:cs="Arial"/>
          <w:b/>
        </w:rPr>
      </w:pPr>
    </w:p>
    <w:p w14:paraId="589BD6C9" w14:textId="77777777" w:rsidR="00871214" w:rsidRPr="00D16A2D" w:rsidRDefault="00871214" w:rsidP="0048703C">
      <w:pPr>
        <w:spacing w:line="276" w:lineRule="auto"/>
        <w:jc w:val="both"/>
        <w:rPr>
          <w:rFonts w:ascii="Arial" w:hAnsi="Arial" w:cs="Arial"/>
          <w:b/>
          <w:lang w:val="es-MX"/>
        </w:rPr>
      </w:pPr>
      <w:r w:rsidRPr="00D16A2D">
        <w:rPr>
          <w:rFonts w:ascii="Arial" w:eastAsia="Arial" w:hAnsi="Arial" w:cs="Arial"/>
          <w:b/>
        </w:rPr>
        <w:t>Mae</w:t>
      </w:r>
      <w:r>
        <w:rPr>
          <w:rFonts w:ascii="Arial" w:eastAsia="Arial" w:hAnsi="Arial" w:cs="Arial"/>
          <w:b/>
        </w:rPr>
        <w:t xml:space="preserve">stra </w:t>
      </w:r>
      <w:proofErr w:type="spellStart"/>
      <w:r>
        <w:rPr>
          <w:rFonts w:ascii="Arial" w:eastAsia="Arial" w:hAnsi="Arial" w:cs="Arial"/>
          <w:b/>
        </w:rPr>
        <w:t>Xitlálic</w:t>
      </w:r>
      <w:proofErr w:type="spellEnd"/>
      <w:r>
        <w:rPr>
          <w:rFonts w:ascii="Arial" w:eastAsia="Arial" w:hAnsi="Arial" w:cs="Arial"/>
          <w:b/>
        </w:rPr>
        <w:t xml:space="preserve"> Sánchez Servín. NO</w:t>
      </w:r>
    </w:p>
    <w:p w14:paraId="6D8BC34B" w14:textId="77777777" w:rsidR="00871214" w:rsidRPr="00D16A2D" w:rsidRDefault="00871214" w:rsidP="0048703C">
      <w:pPr>
        <w:spacing w:line="276" w:lineRule="auto"/>
        <w:jc w:val="both"/>
        <w:rPr>
          <w:rFonts w:ascii="Arial" w:hAnsi="Arial" w:cs="Arial"/>
          <w:b/>
          <w:lang w:val="es-MX"/>
        </w:rPr>
      </w:pPr>
      <w:r w:rsidRPr="00D16A2D">
        <w:rPr>
          <w:rFonts w:ascii="Arial" w:hAnsi="Arial" w:cs="Arial"/>
          <w:b/>
          <w:lang w:val="es-MX"/>
        </w:rPr>
        <w:t>Licenciado Doroteo Paredes Granado</w:t>
      </w:r>
      <w:r w:rsidRPr="00D16A2D">
        <w:rPr>
          <w:rFonts w:ascii="Arial" w:hAnsi="Arial" w:cs="Arial"/>
          <w:lang w:val="es-MX"/>
        </w:rPr>
        <w:t xml:space="preserve">. </w:t>
      </w:r>
      <w:r w:rsidRPr="00D16A2D">
        <w:rPr>
          <w:rFonts w:ascii="Arial" w:hAnsi="Arial" w:cs="Arial"/>
          <w:b/>
          <w:lang w:val="es-MX"/>
        </w:rPr>
        <w:t>NO.</w:t>
      </w:r>
    </w:p>
    <w:p w14:paraId="25D01221" w14:textId="77777777" w:rsidR="00871214" w:rsidRDefault="00871214" w:rsidP="0048703C">
      <w:pPr>
        <w:spacing w:line="276" w:lineRule="auto"/>
        <w:jc w:val="both"/>
        <w:rPr>
          <w:rFonts w:ascii="Arial" w:hAnsi="Arial" w:cs="Arial"/>
          <w:b/>
          <w:lang w:val="es-MX"/>
        </w:rPr>
      </w:pPr>
      <w:r w:rsidRPr="00D16A2D">
        <w:rPr>
          <w:rFonts w:ascii="Arial" w:hAnsi="Arial" w:cs="Arial"/>
          <w:b/>
          <w:lang w:val="es-MX"/>
        </w:rPr>
        <w:t>Maestro Javier Montalvo Pérez.</w:t>
      </w:r>
      <w:r w:rsidRPr="00D16A2D">
        <w:rPr>
          <w:rFonts w:ascii="Arial" w:hAnsi="Arial" w:cs="Arial"/>
          <w:lang w:val="es-MX"/>
        </w:rPr>
        <w:t xml:space="preserve"> </w:t>
      </w:r>
      <w:r w:rsidRPr="00D16A2D">
        <w:rPr>
          <w:rFonts w:ascii="Arial" w:hAnsi="Arial" w:cs="Arial"/>
          <w:b/>
          <w:lang w:val="es-MX"/>
        </w:rPr>
        <w:t>NO.</w:t>
      </w:r>
    </w:p>
    <w:p w14:paraId="07D59AFF" w14:textId="77777777" w:rsidR="00153E12" w:rsidRDefault="00153E12" w:rsidP="0048703C">
      <w:pPr>
        <w:tabs>
          <w:tab w:val="left" w:pos="8789"/>
        </w:tabs>
        <w:spacing w:line="276" w:lineRule="auto"/>
        <w:ind w:right="49"/>
        <w:jc w:val="both"/>
        <w:rPr>
          <w:rFonts w:ascii="Arial" w:eastAsia="Times New Roman" w:hAnsi="Arial" w:cs="Arial"/>
        </w:rPr>
      </w:pPr>
    </w:p>
    <w:p w14:paraId="58374AB9" w14:textId="66C9DBDD" w:rsidR="00E30232" w:rsidRDefault="00E30232" w:rsidP="0048703C">
      <w:pPr>
        <w:tabs>
          <w:tab w:val="left" w:pos="8789"/>
        </w:tabs>
        <w:spacing w:line="276" w:lineRule="auto"/>
        <w:ind w:right="49"/>
        <w:jc w:val="both"/>
        <w:rPr>
          <w:rFonts w:ascii="Arial" w:eastAsia="Times New Roman" w:hAnsi="Arial" w:cs="Arial"/>
        </w:rPr>
      </w:pPr>
      <w:r>
        <w:rPr>
          <w:rFonts w:ascii="Arial" w:eastAsia="Times New Roman" w:hAnsi="Arial" w:cs="Arial"/>
        </w:rPr>
        <w:t xml:space="preserve">Presidenta, doy cuenta que no hay </w:t>
      </w:r>
      <w:r w:rsidR="0047283A">
        <w:rPr>
          <w:rFonts w:ascii="Arial" w:eastAsia="Times New Roman" w:hAnsi="Arial" w:cs="Arial"/>
        </w:rPr>
        <w:t>más asuntos que tratar.</w:t>
      </w:r>
    </w:p>
    <w:p w14:paraId="329F96FC" w14:textId="77777777" w:rsidR="00812FC8" w:rsidRDefault="00812FC8" w:rsidP="0048703C">
      <w:pPr>
        <w:tabs>
          <w:tab w:val="left" w:pos="8789"/>
        </w:tabs>
        <w:spacing w:line="276" w:lineRule="auto"/>
        <w:ind w:right="49"/>
        <w:jc w:val="both"/>
        <w:rPr>
          <w:rFonts w:ascii="Arial" w:eastAsia="Times New Roman" w:hAnsi="Arial" w:cs="Arial"/>
        </w:rPr>
      </w:pPr>
    </w:p>
    <w:p w14:paraId="2F701EFC" w14:textId="77777777" w:rsidR="00812FC8" w:rsidRDefault="00812FC8" w:rsidP="0048703C">
      <w:pPr>
        <w:tabs>
          <w:tab w:val="left" w:pos="8789"/>
        </w:tabs>
        <w:spacing w:line="276" w:lineRule="auto"/>
        <w:ind w:right="49"/>
        <w:jc w:val="both"/>
        <w:rPr>
          <w:rFonts w:ascii="Arial" w:eastAsia="Times New Roman" w:hAnsi="Arial" w:cs="Arial"/>
        </w:rPr>
      </w:pPr>
    </w:p>
    <w:p w14:paraId="4C70443B" w14:textId="77777777" w:rsidR="00E30232" w:rsidRPr="00D16A2D" w:rsidRDefault="00E30232" w:rsidP="00E30232">
      <w:pPr>
        <w:pStyle w:val="Prrafodelista"/>
        <w:numPr>
          <w:ilvl w:val="0"/>
          <w:numId w:val="5"/>
        </w:numPr>
        <w:spacing w:line="276" w:lineRule="auto"/>
        <w:jc w:val="both"/>
        <w:rPr>
          <w:rFonts w:ascii="Arial" w:hAnsi="Arial" w:cs="Arial"/>
          <w:b/>
          <w:i/>
        </w:rPr>
      </w:pPr>
      <w:r w:rsidRPr="00D16A2D">
        <w:rPr>
          <w:rFonts w:ascii="Arial" w:hAnsi="Arial" w:cs="Arial"/>
          <w:b/>
          <w:i/>
        </w:rPr>
        <w:t>En uso de la voz</w:t>
      </w:r>
      <w:r>
        <w:rPr>
          <w:rFonts w:ascii="Arial" w:hAnsi="Arial" w:cs="Arial"/>
          <w:b/>
          <w:i/>
        </w:rPr>
        <w:t>,</w:t>
      </w:r>
      <w:r w:rsidRPr="00D16A2D">
        <w:rPr>
          <w:rFonts w:ascii="Arial" w:hAnsi="Arial" w:cs="Arial"/>
          <w:b/>
          <w:i/>
        </w:rPr>
        <w:t xml:space="preserve"> la Presidenta</w:t>
      </w:r>
      <w:r>
        <w:rPr>
          <w:rFonts w:ascii="Arial" w:hAnsi="Arial" w:cs="Arial"/>
          <w:b/>
          <w:i/>
        </w:rPr>
        <w:t>.</w:t>
      </w:r>
    </w:p>
    <w:p w14:paraId="1BE7B52F" w14:textId="77777777" w:rsidR="002F674C" w:rsidRDefault="002F674C" w:rsidP="0048703C">
      <w:pPr>
        <w:tabs>
          <w:tab w:val="left" w:pos="8789"/>
        </w:tabs>
        <w:spacing w:line="276" w:lineRule="auto"/>
        <w:ind w:right="49"/>
        <w:jc w:val="both"/>
        <w:rPr>
          <w:rFonts w:ascii="Arial" w:eastAsia="Times New Roman" w:hAnsi="Arial" w:cs="Arial"/>
        </w:rPr>
      </w:pPr>
    </w:p>
    <w:p w14:paraId="58B52984" w14:textId="4337D118" w:rsidR="00CD23C1" w:rsidRPr="00D16A2D" w:rsidRDefault="00652AF1" w:rsidP="0048703C">
      <w:pPr>
        <w:tabs>
          <w:tab w:val="left" w:pos="8789"/>
        </w:tabs>
        <w:spacing w:line="276" w:lineRule="auto"/>
        <w:ind w:right="49"/>
        <w:jc w:val="both"/>
        <w:rPr>
          <w:rFonts w:ascii="Arial" w:hAnsi="Arial" w:cs="Arial"/>
          <w:lang w:val="es-MX"/>
        </w:rPr>
      </w:pPr>
      <w:r w:rsidRPr="00D16A2D">
        <w:rPr>
          <w:rFonts w:ascii="Arial" w:eastAsia="Times New Roman" w:hAnsi="Arial" w:cs="Arial"/>
        </w:rPr>
        <w:t xml:space="preserve">En seguida se procede al desahogo del punto </w:t>
      </w:r>
      <w:r w:rsidR="000C0159">
        <w:rPr>
          <w:rFonts w:ascii="Arial" w:eastAsia="Times New Roman" w:hAnsi="Arial" w:cs="Arial"/>
          <w:b/>
          <w:u w:val="single"/>
        </w:rPr>
        <w:t>noveno</w:t>
      </w:r>
      <w:r w:rsidR="00EB5E9D" w:rsidRPr="00CD673E">
        <w:rPr>
          <w:rFonts w:ascii="Arial" w:eastAsia="Times New Roman" w:hAnsi="Arial" w:cs="Arial"/>
          <w:b/>
        </w:rPr>
        <w:t xml:space="preserve"> </w:t>
      </w:r>
      <w:r w:rsidR="00EB5E9D" w:rsidRPr="00D16A2D">
        <w:rPr>
          <w:rFonts w:ascii="Arial" w:eastAsia="Times New Roman" w:hAnsi="Arial" w:cs="Arial"/>
        </w:rPr>
        <w:t>del orden del día</w:t>
      </w:r>
      <w:r w:rsidRPr="00D16A2D">
        <w:rPr>
          <w:rFonts w:ascii="Arial" w:eastAsia="Times New Roman" w:hAnsi="Arial" w:cs="Arial"/>
          <w:b/>
        </w:rPr>
        <w:t xml:space="preserve">, </w:t>
      </w:r>
      <w:r w:rsidR="00E30232">
        <w:rPr>
          <w:rFonts w:ascii="Arial" w:hAnsi="Arial" w:cs="Arial"/>
          <w:lang w:val="es-MX"/>
        </w:rPr>
        <w:t>doy</w:t>
      </w:r>
      <w:r w:rsidR="00CD23C1" w:rsidRPr="00D16A2D">
        <w:rPr>
          <w:rFonts w:ascii="Arial" w:hAnsi="Arial" w:cs="Arial"/>
          <w:lang w:val="es-MX"/>
        </w:rPr>
        <w:t xml:space="preserve"> po</w:t>
      </w:r>
      <w:r w:rsidR="00342E30" w:rsidRPr="00D16A2D">
        <w:rPr>
          <w:rFonts w:ascii="Arial" w:hAnsi="Arial" w:cs="Arial"/>
          <w:lang w:val="es-MX"/>
        </w:rPr>
        <w:t xml:space="preserve">r </w:t>
      </w:r>
      <w:r w:rsidR="00D52B48" w:rsidRPr="00D16A2D">
        <w:rPr>
          <w:rFonts w:ascii="Arial" w:hAnsi="Arial" w:cs="Arial"/>
          <w:lang w:val="es-MX"/>
        </w:rPr>
        <w:t>clausurada</w:t>
      </w:r>
      <w:r w:rsidR="00342E30" w:rsidRPr="00D16A2D">
        <w:rPr>
          <w:rFonts w:ascii="Arial" w:hAnsi="Arial" w:cs="Arial"/>
          <w:lang w:val="es-MX"/>
        </w:rPr>
        <w:t xml:space="preserve"> la </w:t>
      </w:r>
      <w:r w:rsidR="000C0159">
        <w:rPr>
          <w:rFonts w:ascii="Arial" w:hAnsi="Arial" w:cs="Arial"/>
          <w:b/>
          <w:lang w:val="es-MX"/>
        </w:rPr>
        <w:t xml:space="preserve">novena </w:t>
      </w:r>
      <w:r w:rsidR="00185F5A" w:rsidRPr="00D16A2D">
        <w:rPr>
          <w:rFonts w:ascii="Arial" w:hAnsi="Arial" w:cs="Arial"/>
          <w:b/>
          <w:lang w:val="es-MX"/>
        </w:rPr>
        <w:t xml:space="preserve"> </w:t>
      </w:r>
      <w:r w:rsidR="00727F9B">
        <w:rPr>
          <w:rFonts w:ascii="Arial" w:hAnsi="Arial" w:cs="Arial"/>
          <w:b/>
          <w:lang w:val="es-MX"/>
        </w:rPr>
        <w:t>s</w:t>
      </w:r>
      <w:r w:rsidR="00162EC4" w:rsidRPr="00D16A2D">
        <w:rPr>
          <w:rFonts w:ascii="Arial" w:hAnsi="Arial" w:cs="Arial"/>
          <w:b/>
          <w:lang w:val="es-MX"/>
        </w:rPr>
        <w:t>esión</w:t>
      </w:r>
      <w:r w:rsidR="00805D00" w:rsidRPr="00D16A2D">
        <w:rPr>
          <w:rFonts w:ascii="Arial" w:hAnsi="Arial" w:cs="Arial"/>
          <w:b/>
          <w:lang w:val="es-MX"/>
        </w:rPr>
        <w:t xml:space="preserve"> </w:t>
      </w:r>
      <w:r w:rsidR="00727F9B">
        <w:rPr>
          <w:rFonts w:ascii="Arial" w:hAnsi="Arial" w:cs="Arial"/>
          <w:b/>
          <w:lang w:val="es-MX"/>
        </w:rPr>
        <w:t>o</w:t>
      </w:r>
      <w:r w:rsidR="00724A9A" w:rsidRPr="00D16A2D">
        <w:rPr>
          <w:rFonts w:ascii="Arial" w:hAnsi="Arial" w:cs="Arial"/>
          <w:b/>
          <w:lang w:val="es-MX"/>
        </w:rPr>
        <w:t>rdinaria 2022</w:t>
      </w:r>
      <w:r w:rsidR="00D62B59" w:rsidRPr="00D16A2D">
        <w:rPr>
          <w:rFonts w:ascii="Arial" w:hAnsi="Arial" w:cs="Arial"/>
          <w:b/>
          <w:lang w:val="es-MX"/>
        </w:rPr>
        <w:t xml:space="preserve"> </w:t>
      </w:r>
      <w:r w:rsidR="00D62B59" w:rsidRPr="00D16A2D">
        <w:rPr>
          <w:rFonts w:ascii="Arial" w:hAnsi="Arial" w:cs="Arial"/>
          <w:lang w:val="es-MX"/>
        </w:rPr>
        <w:t>d</w:t>
      </w:r>
      <w:r w:rsidR="00CD23C1" w:rsidRPr="00D16A2D">
        <w:rPr>
          <w:rFonts w:ascii="Arial" w:hAnsi="Arial" w:cs="Arial"/>
          <w:lang w:val="es-MX"/>
        </w:rPr>
        <w:t>el Comité de Transparencia</w:t>
      </w:r>
      <w:r w:rsidR="00016E4F" w:rsidRPr="00D16A2D">
        <w:rPr>
          <w:rFonts w:ascii="Arial" w:hAnsi="Arial" w:cs="Arial"/>
          <w:lang w:val="es-MX"/>
        </w:rPr>
        <w:t xml:space="preserve">; siendo </w:t>
      </w:r>
      <w:r w:rsidR="00D62B59" w:rsidRPr="00D16A2D">
        <w:rPr>
          <w:rFonts w:ascii="Arial" w:hAnsi="Arial" w:cs="Arial"/>
          <w:b/>
          <w:lang w:val="es-MX"/>
        </w:rPr>
        <w:t xml:space="preserve">las </w:t>
      </w:r>
      <w:r w:rsidR="00DE18A9" w:rsidRPr="00D16A2D">
        <w:rPr>
          <w:rFonts w:ascii="Arial" w:hAnsi="Arial" w:cs="Arial"/>
          <w:b/>
          <w:lang w:val="es-MX"/>
        </w:rPr>
        <w:t>1</w:t>
      </w:r>
      <w:r w:rsidR="00EB5E9D" w:rsidRPr="00D16A2D">
        <w:rPr>
          <w:rFonts w:ascii="Arial" w:hAnsi="Arial" w:cs="Arial"/>
          <w:b/>
          <w:lang w:val="es-MX"/>
        </w:rPr>
        <w:t>0</w:t>
      </w:r>
      <w:r w:rsidR="006546DB" w:rsidRPr="00D16A2D">
        <w:rPr>
          <w:rFonts w:ascii="Arial" w:hAnsi="Arial" w:cs="Arial"/>
          <w:b/>
          <w:lang w:val="es-MX"/>
        </w:rPr>
        <w:t>:</w:t>
      </w:r>
      <w:r w:rsidR="00870A89">
        <w:rPr>
          <w:rFonts w:ascii="Arial" w:hAnsi="Arial" w:cs="Arial"/>
          <w:b/>
          <w:lang w:val="es-MX"/>
        </w:rPr>
        <w:t>0</w:t>
      </w:r>
      <w:r w:rsidR="006F0B98" w:rsidRPr="00D16A2D">
        <w:rPr>
          <w:rFonts w:ascii="Arial" w:hAnsi="Arial" w:cs="Arial"/>
          <w:b/>
          <w:lang w:val="es-MX"/>
        </w:rPr>
        <w:t>0</w:t>
      </w:r>
      <w:r w:rsidR="00830D47" w:rsidRPr="00D16A2D">
        <w:rPr>
          <w:rFonts w:ascii="Arial" w:hAnsi="Arial" w:cs="Arial"/>
          <w:b/>
          <w:lang w:val="es-MX"/>
        </w:rPr>
        <w:t xml:space="preserve"> </w:t>
      </w:r>
      <w:r w:rsidR="00F6576F" w:rsidRPr="00D16A2D">
        <w:rPr>
          <w:rFonts w:ascii="Arial" w:hAnsi="Arial" w:cs="Arial"/>
          <w:b/>
          <w:lang w:val="es-MX"/>
        </w:rPr>
        <w:t>h</w:t>
      </w:r>
      <w:r w:rsidR="00C50E5C" w:rsidRPr="00D16A2D">
        <w:rPr>
          <w:rFonts w:ascii="Arial" w:hAnsi="Arial" w:cs="Arial"/>
          <w:b/>
          <w:lang w:val="es-MX"/>
        </w:rPr>
        <w:t>oras</w:t>
      </w:r>
      <w:r w:rsidR="00062E66" w:rsidRPr="00D16A2D">
        <w:rPr>
          <w:rFonts w:ascii="Arial" w:hAnsi="Arial" w:cs="Arial"/>
          <w:b/>
          <w:lang w:val="es-MX"/>
        </w:rPr>
        <w:t xml:space="preserve"> </w:t>
      </w:r>
      <w:r w:rsidR="00185F5A" w:rsidRPr="00D16A2D">
        <w:rPr>
          <w:rFonts w:ascii="Arial" w:hAnsi="Arial" w:cs="Arial"/>
          <w:b/>
          <w:lang w:val="es-MX"/>
        </w:rPr>
        <w:t xml:space="preserve">del día </w:t>
      </w:r>
      <w:r w:rsidR="00984FB1">
        <w:rPr>
          <w:rFonts w:ascii="Arial" w:hAnsi="Arial" w:cs="Arial"/>
          <w:b/>
          <w:lang w:val="es-MX"/>
        </w:rPr>
        <w:t>0</w:t>
      </w:r>
      <w:r w:rsidR="00870A89">
        <w:rPr>
          <w:rFonts w:ascii="Arial" w:hAnsi="Arial" w:cs="Arial"/>
          <w:b/>
          <w:lang w:val="es-MX"/>
        </w:rPr>
        <w:t>8</w:t>
      </w:r>
      <w:r w:rsidR="00984FB1">
        <w:rPr>
          <w:rFonts w:ascii="Arial" w:hAnsi="Arial" w:cs="Arial"/>
          <w:b/>
          <w:lang w:val="es-MX"/>
        </w:rPr>
        <w:t xml:space="preserve"> </w:t>
      </w:r>
      <w:r w:rsidR="00185F5A" w:rsidRPr="00D16A2D">
        <w:rPr>
          <w:rFonts w:ascii="Arial" w:hAnsi="Arial" w:cs="Arial"/>
          <w:b/>
          <w:lang w:val="es-MX"/>
        </w:rPr>
        <w:t xml:space="preserve">de </w:t>
      </w:r>
      <w:r w:rsidR="000C0159">
        <w:rPr>
          <w:rFonts w:ascii="Arial" w:hAnsi="Arial" w:cs="Arial"/>
          <w:b/>
          <w:lang w:val="es-MX"/>
        </w:rPr>
        <w:t>septiembre</w:t>
      </w:r>
      <w:r w:rsidR="000B36CF" w:rsidRPr="00D16A2D">
        <w:rPr>
          <w:rFonts w:ascii="Arial" w:hAnsi="Arial" w:cs="Arial"/>
          <w:b/>
          <w:lang w:val="es-MX"/>
        </w:rPr>
        <w:t xml:space="preserve"> </w:t>
      </w:r>
      <w:r w:rsidR="00185F5A" w:rsidRPr="00D16A2D">
        <w:rPr>
          <w:rFonts w:ascii="Arial" w:hAnsi="Arial" w:cs="Arial"/>
          <w:b/>
          <w:lang w:val="es-MX"/>
        </w:rPr>
        <w:t>202</w:t>
      </w:r>
      <w:r w:rsidR="0034257F" w:rsidRPr="00D16A2D">
        <w:rPr>
          <w:rFonts w:ascii="Arial" w:hAnsi="Arial" w:cs="Arial"/>
          <w:b/>
          <w:lang w:val="es-MX"/>
        </w:rPr>
        <w:t>2</w:t>
      </w:r>
      <w:r w:rsidR="00CD23C1" w:rsidRPr="00D16A2D">
        <w:rPr>
          <w:rFonts w:ascii="Arial" w:hAnsi="Arial" w:cs="Arial"/>
          <w:b/>
          <w:lang w:val="es-MX"/>
        </w:rPr>
        <w:t>.</w:t>
      </w:r>
      <w:r w:rsidR="00805D00" w:rsidRPr="00D16A2D">
        <w:rPr>
          <w:rFonts w:ascii="Arial" w:hAnsi="Arial" w:cs="Arial"/>
          <w:b/>
          <w:lang w:val="es-MX"/>
        </w:rPr>
        <w:t xml:space="preserve"> </w:t>
      </w:r>
      <w:r w:rsidR="00DE18A9" w:rsidRPr="00D16A2D">
        <w:rPr>
          <w:rFonts w:ascii="Arial" w:hAnsi="Arial" w:cs="Arial"/>
          <w:lang w:val="es-MX"/>
        </w:rPr>
        <w:t xml:space="preserve"> - </w:t>
      </w:r>
      <w:r w:rsidR="006F0B98" w:rsidRPr="00D16A2D">
        <w:rPr>
          <w:rFonts w:ascii="Arial" w:hAnsi="Arial" w:cs="Arial"/>
          <w:lang w:val="es-MX"/>
        </w:rPr>
        <w:t>- -</w:t>
      </w:r>
      <w:r w:rsidR="00C313D3" w:rsidRPr="00D16A2D">
        <w:rPr>
          <w:rFonts w:ascii="Arial" w:hAnsi="Arial" w:cs="Arial"/>
          <w:lang w:val="es-MX"/>
        </w:rPr>
        <w:t xml:space="preserve"> </w:t>
      </w:r>
      <w:r w:rsidR="006F0B98" w:rsidRPr="00D16A2D">
        <w:rPr>
          <w:rFonts w:ascii="Arial" w:hAnsi="Arial" w:cs="Arial"/>
          <w:lang w:val="es-MX"/>
        </w:rPr>
        <w:t>-</w:t>
      </w:r>
      <w:r w:rsidR="00C50E5C" w:rsidRPr="00D16A2D">
        <w:rPr>
          <w:rFonts w:ascii="Arial" w:hAnsi="Arial" w:cs="Arial"/>
          <w:lang w:val="es-MX"/>
        </w:rPr>
        <w:t xml:space="preserve"> - -</w:t>
      </w:r>
      <w:r w:rsidR="00984FB1">
        <w:rPr>
          <w:rFonts w:ascii="Arial" w:hAnsi="Arial" w:cs="Arial"/>
          <w:lang w:val="es-MX"/>
        </w:rPr>
        <w:t xml:space="preserve"> - - - - -</w:t>
      </w:r>
      <w:r w:rsidR="00C50E5C" w:rsidRPr="00D16A2D">
        <w:rPr>
          <w:rFonts w:ascii="Arial" w:hAnsi="Arial" w:cs="Arial"/>
          <w:lang w:val="es-MX"/>
        </w:rPr>
        <w:t xml:space="preserve"> -</w:t>
      </w:r>
      <w:r w:rsidR="00C313D3" w:rsidRPr="00D16A2D">
        <w:rPr>
          <w:rFonts w:ascii="Arial" w:hAnsi="Arial" w:cs="Arial"/>
          <w:lang w:val="es-MX"/>
        </w:rPr>
        <w:t xml:space="preserve"> </w:t>
      </w:r>
      <w:r w:rsidR="006E12B6" w:rsidRPr="00D16A2D">
        <w:rPr>
          <w:rFonts w:ascii="Arial" w:hAnsi="Arial" w:cs="Arial"/>
          <w:lang w:val="es-MX"/>
        </w:rPr>
        <w:t>- - - CONSTE. - -</w:t>
      </w:r>
      <w:r w:rsidR="00EB5E9D" w:rsidRPr="00D16A2D">
        <w:rPr>
          <w:rFonts w:ascii="Arial" w:hAnsi="Arial" w:cs="Arial"/>
          <w:lang w:val="es-MX"/>
        </w:rPr>
        <w:t>-</w:t>
      </w:r>
      <w:r w:rsidR="00BC6541" w:rsidRPr="00D16A2D">
        <w:rPr>
          <w:rFonts w:ascii="Arial" w:hAnsi="Arial" w:cs="Arial"/>
          <w:lang w:val="es-MX"/>
        </w:rPr>
        <w:t xml:space="preserve"> - </w:t>
      </w:r>
      <w:r w:rsidR="00DE18A9" w:rsidRPr="00D16A2D">
        <w:rPr>
          <w:rFonts w:ascii="Arial" w:hAnsi="Arial" w:cs="Arial"/>
          <w:lang w:val="es-MX"/>
        </w:rPr>
        <w:t xml:space="preserve"> - - - - -  - - - - - - </w:t>
      </w:r>
      <w:r w:rsidR="00442D5F">
        <w:rPr>
          <w:rFonts w:ascii="Arial" w:hAnsi="Arial" w:cs="Arial"/>
          <w:lang w:val="es-MX"/>
        </w:rPr>
        <w:t xml:space="preserve">- </w:t>
      </w:r>
    </w:p>
    <w:p w14:paraId="13EEA8D5" w14:textId="77777777" w:rsidR="006B5DD8" w:rsidRPr="00D16A2D" w:rsidRDefault="006B5DD8" w:rsidP="0048703C">
      <w:pPr>
        <w:spacing w:line="276" w:lineRule="auto"/>
        <w:jc w:val="both"/>
        <w:rPr>
          <w:rFonts w:ascii="Arial" w:hAnsi="Arial" w:cs="Arial"/>
          <w:lang w:val="es-MX"/>
        </w:rPr>
      </w:pPr>
    </w:p>
    <w:p w14:paraId="4EFA170A" w14:textId="49D88EE4" w:rsidR="00CD23C1" w:rsidRPr="00D16A2D" w:rsidRDefault="00CD23C1" w:rsidP="0048703C">
      <w:pPr>
        <w:spacing w:line="276" w:lineRule="auto"/>
        <w:jc w:val="both"/>
        <w:rPr>
          <w:rFonts w:ascii="Arial" w:hAnsi="Arial" w:cs="Arial"/>
          <w:lang w:val="es-MX"/>
        </w:rPr>
      </w:pPr>
      <w:r w:rsidRPr="00D16A2D">
        <w:rPr>
          <w:rFonts w:ascii="Arial" w:hAnsi="Arial" w:cs="Arial"/>
          <w:lang w:val="es-MX"/>
        </w:rPr>
        <w:t>La rúbrica de los miembros del Comité.</w:t>
      </w:r>
    </w:p>
    <w:p w14:paraId="289B6EA0" w14:textId="3F69D3EB" w:rsidR="006B5DD8" w:rsidRPr="00D16A2D" w:rsidRDefault="006B5DD8" w:rsidP="0048703C">
      <w:pPr>
        <w:spacing w:line="276" w:lineRule="auto"/>
        <w:rPr>
          <w:rFonts w:ascii="Arial" w:hAnsi="Arial" w:cs="Arial"/>
          <w:lang w:val="es-MX"/>
        </w:rPr>
      </w:pPr>
    </w:p>
    <w:p w14:paraId="46D2102C" w14:textId="77777777" w:rsidR="00C323B4" w:rsidRPr="00D16A2D" w:rsidRDefault="00C323B4" w:rsidP="0048703C">
      <w:pPr>
        <w:spacing w:line="276" w:lineRule="auto"/>
        <w:rPr>
          <w:rFonts w:ascii="Arial" w:hAnsi="Arial" w:cs="Arial"/>
          <w:lang w:val="es-MX"/>
        </w:rPr>
      </w:pPr>
    </w:p>
    <w:p w14:paraId="03C34161" w14:textId="77777777" w:rsidR="00C323B4" w:rsidRPr="00D16A2D" w:rsidRDefault="00C323B4" w:rsidP="0048703C">
      <w:pPr>
        <w:spacing w:line="276" w:lineRule="auto"/>
        <w:rPr>
          <w:rFonts w:ascii="Arial" w:hAnsi="Arial" w:cs="Arial"/>
          <w:lang w:val="es-MX"/>
        </w:rPr>
      </w:pPr>
    </w:p>
    <w:p w14:paraId="46667100" w14:textId="1EB3902E" w:rsidR="00591838" w:rsidRPr="00D16A2D" w:rsidRDefault="00591838" w:rsidP="0048703C">
      <w:pPr>
        <w:spacing w:line="276" w:lineRule="auto"/>
        <w:rPr>
          <w:rFonts w:ascii="Arial" w:hAnsi="Arial" w:cs="Arial"/>
          <w:lang w:val="es-MX"/>
        </w:rPr>
      </w:pPr>
      <w:r w:rsidRPr="00D16A2D">
        <w:rPr>
          <w:rFonts w:ascii="Arial" w:hAnsi="Arial" w:cs="Arial"/>
          <w:lang w:val="es-MX"/>
        </w:rPr>
        <w:t>____________________</w:t>
      </w:r>
      <w:r w:rsidR="00ED1C8A" w:rsidRPr="00D16A2D">
        <w:rPr>
          <w:rFonts w:ascii="Arial" w:hAnsi="Arial" w:cs="Arial"/>
          <w:lang w:val="es-MX"/>
        </w:rPr>
        <w:t>________</w:t>
      </w:r>
      <w:r w:rsidRPr="00D16A2D">
        <w:rPr>
          <w:rFonts w:ascii="Arial" w:hAnsi="Arial" w:cs="Arial"/>
          <w:lang w:val="es-MX"/>
        </w:rPr>
        <w:t>_________</w:t>
      </w:r>
    </w:p>
    <w:p w14:paraId="098789A8" w14:textId="3FE410B6" w:rsidR="006F0B98" w:rsidRPr="00D16A2D" w:rsidRDefault="00874AD8" w:rsidP="0048703C">
      <w:pPr>
        <w:tabs>
          <w:tab w:val="left" w:pos="8998"/>
          <w:tab w:val="left" w:pos="9932"/>
        </w:tabs>
        <w:spacing w:before="20" w:line="276" w:lineRule="auto"/>
        <w:rPr>
          <w:rFonts w:ascii="Arial" w:eastAsia="Arial" w:hAnsi="Arial" w:cs="Arial"/>
          <w:b/>
        </w:rPr>
      </w:pPr>
      <w:r w:rsidRPr="00D16A2D">
        <w:rPr>
          <w:rFonts w:ascii="Arial" w:eastAsia="Arial" w:hAnsi="Arial" w:cs="Arial"/>
          <w:b/>
        </w:rPr>
        <w:t>MAESTRA</w:t>
      </w:r>
      <w:r w:rsidR="006F0B98" w:rsidRPr="00D16A2D">
        <w:rPr>
          <w:rFonts w:ascii="Arial" w:eastAsia="Arial" w:hAnsi="Arial" w:cs="Arial"/>
          <w:b/>
        </w:rPr>
        <w:t xml:space="preserve"> XITLÁLIC SÁNCHEZ SERVÍN</w:t>
      </w:r>
    </w:p>
    <w:p w14:paraId="2FB8B1F2" w14:textId="3F2AB6D7" w:rsidR="006F0B98" w:rsidRPr="00D16A2D" w:rsidRDefault="006F0B98" w:rsidP="0048703C">
      <w:pPr>
        <w:tabs>
          <w:tab w:val="left" w:pos="8998"/>
          <w:tab w:val="left" w:pos="9932"/>
        </w:tabs>
        <w:spacing w:before="20" w:line="276" w:lineRule="auto"/>
        <w:rPr>
          <w:rFonts w:ascii="Arial" w:eastAsia="Arial" w:hAnsi="Arial" w:cs="Arial"/>
          <w:b/>
        </w:rPr>
      </w:pPr>
      <w:r w:rsidRPr="00D16A2D">
        <w:rPr>
          <w:rFonts w:ascii="Arial" w:eastAsia="Arial" w:hAnsi="Arial" w:cs="Arial"/>
          <w:b/>
        </w:rPr>
        <w:t>VIEFISCAL JURIDIC</w:t>
      </w:r>
      <w:r w:rsidR="00984FB1">
        <w:rPr>
          <w:rFonts w:ascii="Arial" w:eastAsia="Arial" w:hAnsi="Arial" w:cs="Arial"/>
          <w:b/>
        </w:rPr>
        <w:t>A</w:t>
      </w:r>
      <w:r w:rsidRPr="00D16A2D">
        <w:rPr>
          <w:rFonts w:ascii="Arial" w:eastAsia="Arial" w:hAnsi="Arial" w:cs="Arial"/>
          <w:b/>
        </w:rPr>
        <w:t xml:space="preserve"> Y PRESIDENTA DEL</w:t>
      </w:r>
    </w:p>
    <w:p w14:paraId="5B8F686E" w14:textId="77777777" w:rsidR="006F0B98" w:rsidRPr="00D16A2D" w:rsidRDefault="006F0B98" w:rsidP="0048703C">
      <w:pPr>
        <w:tabs>
          <w:tab w:val="left" w:pos="8998"/>
          <w:tab w:val="left" w:pos="9932"/>
        </w:tabs>
        <w:spacing w:before="20" w:line="276" w:lineRule="auto"/>
        <w:rPr>
          <w:rFonts w:ascii="Arial" w:eastAsia="Arial" w:hAnsi="Arial" w:cs="Arial"/>
          <w:b/>
        </w:rPr>
      </w:pPr>
      <w:r w:rsidRPr="00D16A2D">
        <w:rPr>
          <w:rFonts w:ascii="Arial" w:eastAsia="Arial" w:hAnsi="Arial" w:cs="Arial"/>
          <w:b/>
        </w:rPr>
        <w:t xml:space="preserve">COMITÉ DE TRANSPARENCIA DE LA </w:t>
      </w:r>
    </w:p>
    <w:p w14:paraId="27A623CC" w14:textId="77777777" w:rsidR="006F0B98" w:rsidRPr="00D16A2D" w:rsidRDefault="006F0B98" w:rsidP="0048703C">
      <w:pPr>
        <w:tabs>
          <w:tab w:val="left" w:pos="8998"/>
          <w:tab w:val="left" w:pos="9932"/>
        </w:tabs>
        <w:spacing w:before="20" w:line="276" w:lineRule="auto"/>
        <w:rPr>
          <w:rFonts w:ascii="Arial" w:eastAsia="Arial" w:hAnsi="Arial" w:cs="Arial"/>
          <w:b/>
        </w:rPr>
      </w:pPr>
      <w:r w:rsidRPr="00D16A2D">
        <w:rPr>
          <w:rFonts w:ascii="Arial" w:eastAsia="Arial" w:hAnsi="Arial" w:cs="Arial"/>
          <w:b/>
        </w:rPr>
        <w:t>FISCALÍA GENERAL DEL ESTADO.</w:t>
      </w:r>
    </w:p>
    <w:p w14:paraId="2165401A" w14:textId="77777777" w:rsidR="00C323B4" w:rsidRPr="00D16A2D" w:rsidRDefault="00C323B4" w:rsidP="0048703C">
      <w:pPr>
        <w:spacing w:line="276" w:lineRule="auto"/>
        <w:jc w:val="both"/>
        <w:rPr>
          <w:rFonts w:ascii="Arial" w:hAnsi="Arial" w:cs="Arial"/>
        </w:rPr>
      </w:pPr>
    </w:p>
    <w:p w14:paraId="4458E343" w14:textId="77777777" w:rsidR="00C323B4" w:rsidRPr="00D16A2D" w:rsidRDefault="00C323B4" w:rsidP="0048703C">
      <w:pPr>
        <w:spacing w:line="276" w:lineRule="auto"/>
        <w:jc w:val="both"/>
        <w:rPr>
          <w:rFonts w:ascii="Arial" w:hAnsi="Arial" w:cs="Arial"/>
        </w:rPr>
      </w:pPr>
    </w:p>
    <w:p w14:paraId="2235A99C" w14:textId="77777777" w:rsidR="003B397C" w:rsidRPr="00D16A2D" w:rsidRDefault="003B397C" w:rsidP="0048703C">
      <w:pPr>
        <w:spacing w:line="276" w:lineRule="auto"/>
        <w:jc w:val="both"/>
        <w:rPr>
          <w:rFonts w:ascii="Arial" w:hAnsi="Arial" w:cs="Arial"/>
        </w:rPr>
      </w:pPr>
    </w:p>
    <w:p w14:paraId="6DF9357D" w14:textId="7A1BFC6B" w:rsidR="00591838" w:rsidRPr="00D16A2D" w:rsidRDefault="00591838" w:rsidP="0048703C">
      <w:pPr>
        <w:spacing w:line="276" w:lineRule="auto"/>
        <w:jc w:val="both"/>
        <w:rPr>
          <w:rFonts w:ascii="Arial" w:hAnsi="Arial" w:cs="Arial"/>
          <w:lang w:val="es-MX"/>
        </w:rPr>
      </w:pPr>
      <w:r w:rsidRPr="00D16A2D">
        <w:rPr>
          <w:rFonts w:ascii="Arial" w:hAnsi="Arial" w:cs="Arial"/>
          <w:lang w:val="es-MX"/>
        </w:rPr>
        <w:t>_________________________</w:t>
      </w:r>
      <w:r w:rsidR="00ED1C8A" w:rsidRPr="00D16A2D">
        <w:rPr>
          <w:rFonts w:ascii="Arial" w:hAnsi="Arial" w:cs="Arial"/>
          <w:lang w:val="es-MX"/>
        </w:rPr>
        <w:t>___________________</w:t>
      </w:r>
      <w:r w:rsidRPr="00D16A2D">
        <w:rPr>
          <w:rFonts w:ascii="Arial" w:hAnsi="Arial" w:cs="Arial"/>
          <w:lang w:val="es-MX"/>
        </w:rPr>
        <w:t>_</w:t>
      </w:r>
      <w:r w:rsidR="00ED1C8A" w:rsidRPr="00D16A2D">
        <w:rPr>
          <w:rFonts w:ascii="Arial" w:hAnsi="Arial" w:cs="Arial"/>
          <w:lang w:val="es-MX"/>
        </w:rPr>
        <w:t>________</w:t>
      </w:r>
      <w:r w:rsidRPr="00D16A2D">
        <w:rPr>
          <w:rFonts w:ascii="Arial" w:hAnsi="Arial" w:cs="Arial"/>
          <w:lang w:val="es-MX"/>
        </w:rPr>
        <w:t>_</w:t>
      </w:r>
    </w:p>
    <w:p w14:paraId="0C85DFFE" w14:textId="77777777" w:rsidR="00591838" w:rsidRPr="00D16A2D" w:rsidRDefault="00591838" w:rsidP="0048703C">
      <w:pPr>
        <w:spacing w:line="276" w:lineRule="auto"/>
        <w:rPr>
          <w:rFonts w:ascii="Arial" w:hAnsi="Arial" w:cs="Arial"/>
          <w:b/>
          <w:lang w:val="es-MX"/>
        </w:rPr>
      </w:pPr>
      <w:r w:rsidRPr="00D16A2D">
        <w:rPr>
          <w:rFonts w:ascii="Arial" w:hAnsi="Arial" w:cs="Arial"/>
          <w:b/>
          <w:lang w:val="es-MX"/>
        </w:rPr>
        <w:t>LICENCIADO DOROTEO PAREDES GRANADO</w:t>
      </w:r>
    </w:p>
    <w:p w14:paraId="139BAAC9" w14:textId="38879734" w:rsidR="00591838" w:rsidRPr="00D16A2D" w:rsidRDefault="00AF47F1" w:rsidP="0048703C">
      <w:pPr>
        <w:spacing w:line="276" w:lineRule="auto"/>
        <w:rPr>
          <w:rFonts w:ascii="Arial" w:hAnsi="Arial" w:cs="Arial"/>
          <w:b/>
          <w:lang w:val="es-MX"/>
        </w:rPr>
      </w:pPr>
      <w:r w:rsidRPr="00D16A2D">
        <w:rPr>
          <w:rFonts w:ascii="Arial" w:hAnsi="Arial" w:cs="Arial"/>
          <w:b/>
          <w:lang w:val="es-MX"/>
        </w:rPr>
        <w:t>VICEFISCAL</w:t>
      </w:r>
      <w:r w:rsidR="00591838" w:rsidRPr="00D16A2D">
        <w:rPr>
          <w:rFonts w:ascii="Arial" w:hAnsi="Arial" w:cs="Arial"/>
          <w:b/>
          <w:lang w:val="es-MX"/>
        </w:rPr>
        <w:t xml:space="preserve"> E</w:t>
      </w:r>
      <w:r w:rsidRPr="00D16A2D">
        <w:rPr>
          <w:rFonts w:ascii="Arial" w:hAnsi="Arial" w:cs="Arial"/>
          <w:b/>
          <w:lang w:val="es-MX"/>
        </w:rPr>
        <w:t xml:space="preserve"> </w:t>
      </w:r>
      <w:r w:rsidR="00591838" w:rsidRPr="00D16A2D">
        <w:rPr>
          <w:rFonts w:ascii="Arial" w:hAnsi="Arial" w:cs="Arial"/>
          <w:b/>
          <w:lang w:val="es-MX"/>
        </w:rPr>
        <w:t>INTEGRANTE DEL COMITÉ DE TRANSPARENCIA.</w:t>
      </w:r>
    </w:p>
    <w:p w14:paraId="7E58BEF5" w14:textId="74570BA7" w:rsidR="009E735A" w:rsidRPr="00D16A2D" w:rsidRDefault="009E735A" w:rsidP="0048703C">
      <w:pPr>
        <w:spacing w:line="276" w:lineRule="auto"/>
        <w:jc w:val="both"/>
        <w:rPr>
          <w:rFonts w:ascii="Arial" w:hAnsi="Arial" w:cs="Arial"/>
          <w:b/>
          <w:lang w:val="es-MX"/>
        </w:rPr>
      </w:pPr>
    </w:p>
    <w:p w14:paraId="4A66F529" w14:textId="667DC976" w:rsidR="0034675C" w:rsidRPr="00D16A2D" w:rsidRDefault="0034675C" w:rsidP="0048703C">
      <w:pPr>
        <w:spacing w:line="276" w:lineRule="auto"/>
        <w:jc w:val="both"/>
        <w:rPr>
          <w:rFonts w:ascii="Arial" w:hAnsi="Arial" w:cs="Arial"/>
          <w:b/>
          <w:lang w:val="es-MX"/>
        </w:rPr>
      </w:pPr>
    </w:p>
    <w:p w14:paraId="37091431" w14:textId="77777777" w:rsidR="00C323B4" w:rsidRPr="00D16A2D" w:rsidRDefault="00C323B4" w:rsidP="0048703C">
      <w:pPr>
        <w:spacing w:line="276" w:lineRule="auto"/>
        <w:jc w:val="both"/>
        <w:rPr>
          <w:rFonts w:ascii="Arial" w:hAnsi="Arial" w:cs="Arial"/>
          <w:b/>
          <w:lang w:val="es-MX"/>
        </w:rPr>
      </w:pPr>
    </w:p>
    <w:p w14:paraId="0FBF4B36" w14:textId="1EAF9D18" w:rsidR="00591838" w:rsidRPr="00D16A2D" w:rsidRDefault="00591838" w:rsidP="0048703C">
      <w:pPr>
        <w:spacing w:line="276" w:lineRule="auto"/>
        <w:jc w:val="both"/>
        <w:rPr>
          <w:rFonts w:ascii="Arial" w:hAnsi="Arial" w:cs="Arial"/>
          <w:lang w:val="es-MX"/>
        </w:rPr>
      </w:pPr>
      <w:r w:rsidRPr="00D16A2D">
        <w:rPr>
          <w:rFonts w:ascii="Arial" w:hAnsi="Arial" w:cs="Arial"/>
          <w:lang w:val="es-MX"/>
        </w:rPr>
        <w:t>___________________</w:t>
      </w:r>
      <w:r w:rsidR="00ED1C8A" w:rsidRPr="00D16A2D">
        <w:rPr>
          <w:rFonts w:ascii="Arial" w:hAnsi="Arial" w:cs="Arial"/>
          <w:lang w:val="es-MX"/>
        </w:rPr>
        <w:t>___________________</w:t>
      </w:r>
      <w:r w:rsidRPr="00D16A2D">
        <w:rPr>
          <w:rFonts w:ascii="Arial" w:hAnsi="Arial" w:cs="Arial"/>
          <w:lang w:val="es-MX"/>
        </w:rPr>
        <w:t>___________</w:t>
      </w:r>
    </w:p>
    <w:p w14:paraId="38B4FDBB" w14:textId="77777777" w:rsidR="00591838" w:rsidRPr="00D16A2D" w:rsidRDefault="00591838" w:rsidP="0048703C">
      <w:pPr>
        <w:spacing w:line="276" w:lineRule="auto"/>
        <w:jc w:val="both"/>
        <w:rPr>
          <w:rFonts w:ascii="Arial" w:hAnsi="Arial" w:cs="Arial"/>
          <w:b/>
          <w:lang w:val="es-MX"/>
        </w:rPr>
      </w:pPr>
      <w:r w:rsidRPr="00D16A2D">
        <w:rPr>
          <w:rFonts w:ascii="Arial" w:hAnsi="Arial" w:cs="Arial"/>
          <w:b/>
          <w:lang w:val="es-MX"/>
        </w:rPr>
        <w:t>MAESTRO JAVIER MONTALVO PÉREZ</w:t>
      </w:r>
    </w:p>
    <w:p w14:paraId="1276C1BC" w14:textId="77777777" w:rsidR="00591838" w:rsidRPr="00D16A2D" w:rsidRDefault="00591838" w:rsidP="0048703C">
      <w:pPr>
        <w:spacing w:line="276" w:lineRule="auto"/>
        <w:jc w:val="both"/>
        <w:rPr>
          <w:rFonts w:ascii="Arial" w:hAnsi="Arial" w:cs="Arial"/>
          <w:b/>
          <w:lang w:val="es-MX"/>
        </w:rPr>
      </w:pPr>
      <w:r w:rsidRPr="00D16A2D">
        <w:rPr>
          <w:rFonts w:ascii="Arial" w:hAnsi="Arial" w:cs="Arial"/>
          <w:b/>
          <w:lang w:val="es-MX"/>
        </w:rPr>
        <w:t xml:space="preserve">FISCAL ESPECIALIZADO EN DELITOS ELECTORALES </w:t>
      </w:r>
    </w:p>
    <w:p w14:paraId="4D971EE4" w14:textId="3C9E5CE0" w:rsidR="00DC686A" w:rsidRDefault="00591838" w:rsidP="0048703C">
      <w:pPr>
        <w:spacing w:line="276" w:lineRule="auto"/>
        <w:jc w:val="both"/>
        <w:rPr>
          <w:rFonts w:ascii="Arial" w:hAnsi="Arial" w:cs="Arial"/>
          <w:b/>
          <w:lang w:val="es-MX"/>
        </w:rPr>
      </w:pPr>
      <w:r w:rsidRPr="00D16A2D">
        <w:rPr>
          <w:rFonts w:ascii="Arial" w:hAnsi="Arial" w:cs="Arial"/>
          <w:b/>
          <w:lang w:val="es-MX"/>
        </w:rPr>
        <w:t>INTEGRANTE DEL COMITÉ DE TRANSPARENCIA.</w:t>
      </w:r>
    </w:p>
    <w:p w14:paraId="12638095" w14:textId="77777777" w:rsidR="00717028" w:rsidRDefault="00717028" w:rsidP="0048703C">
      <w:pPr>
        <w:spacing w:line="276" w:lineRule="auto"/>
        <w:jc w:val="both"/>
        <w:rPr>
          <w:rFonts w:ascii="Arial" w:hAnsi="Arial" w:cs="Arial"/>
          <w:b/>
          <w:lang w:val="es-MX"/>
        </w:rPr>
      </w:pPr>
    </w:p>
    <w:p w14:paraId="433967CC" w14:textId="77777777" w:rsidR="00717028" w:rsidRDefault="00717028" w:rsidP="0048703C">
      <w:pPr>
        <w:spacing w:line="276" w:lineRule="auto"/>
        <w:jc w:val="both"/>
        <w:rPr>
          <w:rFonts w:ascii="Arial" w:hAnsi="Arial" w:cs="Arial"/>
          <w:b/>
          <w:lang w:val="es-MX"/>
        </w:rPr>
      </w:pPr>
    </w:p>
    <w:p w14:paraId="0C4FD48E" w14:textId="77777777" w:rsidR="00717028" w:rsidRDefault="00717028" w:rsidP="0048703C">
      <w:pPr>
        <w:spacing w:line="276" w:lineRule="auto"/>
        <w:jc w:val="both"/>
        <w:rPr>
          <w:rFonts w:ascii="Arial" w:hAnsi="Arial" w:cs="Arial"/>
          <w:b/>
          <w:lang w:val="es-MX"/>
        </w:rPr>
      </w:pPr>
    </w:p>
    <w:p w14:paraId="30BE109A" w14:textId="77777777" w:rsidR="00717028" w:rsidRDefault="00717028" w:rsidP="00717028">
      <w:pPr>
        <w:rPr>
          <w:rFonts w:ascii="Arial" w:hAnsi="Arial" w:cs="Arial"/>
          <w:lang w:val="es-MX"/>
        </w:rPr>
      </w:pPr>
    </w:p>
    <w:p w14:paraId="068FA37D" w14:textId="77777777" w:rsidR="00717028" w:rsidRPr="00A63680" w:rsidRDefault="00717028" w:rsidP="00717028">
      <w:pPr>
        <w:rPr>
          <w:rFonts w:ascii="Arial" w:hAnsi="Arial" w:cs="Arial"/>
          <w:lang w:val="es-MX"/>
        </w:rPr>
      </w:pPr>
      <w:r>
        <w:rPr>
          <w:rFonts w:ascii="Arial" w:hAnsi="Arial" w:cs="Arial"/>
          <w:lang w:val="es-MX"/>
        </w:rPr>
        <w:t>______________________________</w:t>
      </w:r>
    </w:p>
    <w:p w14:paraId="4F7FA716" w14:textId="77777777" w:rsidR="00717028" w:rsidRPr="00A67B11" w:rsidRDefault="00717028" w:rsidP="00717028">
      <w:pPr>
        <w:rPr>
          <w:rFonts w:ascii="Arial" w:hAnsi="Arial" w:cs="Arial"/>
          <w:b/>
          <w:lang w:val="es-MX"/>
        </w:rPr>
      </w:pPr>
      <w:r>
        <w:rPr>
          <w:rFonts w:ascii="Arial" w:hAnsi="Arial" w:cs="Arial"/>
          <w:b/>
          <w:lang w:val="es-MX"/>
        </w:rPr>
        <w:t>JESSICA ERIKA LUDIVINA ACOSTA CORREA</w:t>
      </w:r>
    </w:p>
    <w:p w14:paraId="6F39C511" w14:textId="77777777" w:rsidR="00717028" w:rsidRPr="00796522" w:rsidRDefault="00717028" w:rsidP="00717028">
      <w:pPr>
        <w:rPr>
          <w:rFonts w:ascii="Arial" w:hAnsi="Arial" w:cs="Arial"/>
          <w:b/>
          <w:lang w:val="es-MX"/>
        </w:rPr>
      </w:pPr>
      <w:r>
        <w:rPr>
          <w:rFonts w:ascii="Arial" w:hAnsi="Arial" w:cs="Arial"/>
          <w:b/>
          <w:lang w:val="es-MX"/>
        </w:rPr>
        <w:t>DIRECTORA DE TRANSPARENCIA Y ACCESO A LA INFORMACIÓN,</w:t>
      </w:r>
    </w:p>
    <w:p w14:paraId="164A015C" w14:textId="77777777" w:rsidR="00717028" w:rsidRPr="00796522" w:rsidRDefault="00717028" w:rsidP="00717028">
      <w:pPr>
        <w:rPr>
          <w:rFonts w:ascii="Arial" w:hAnsi="Arial" w:cs="Arial"/>
          <w:b/>
          <w:lang w:val="es-MX"/>
        </w:rPr>
      </w:pPr>
      <w:r w:rsidRPr="00796522">
        <w:rPr>
          <w:rFonts w:ascii="Arial" w:hAnsi="Arial" w:cs="Arial"/>
          <w:b/>
          <w:lang w:val="es-MX"/>
        </w:rPr>
        <w:t xml:space="preserve">Y </w:t>
      </w:r>
      <w:r>
        <w:rPr>
          <w:rFonts w:ascii="Arial" w:hAnsi="Arial" w:cs="Arial"/>
          <w:b/>
          <w:lang w:val="es-MX"/>
        </w:rPr>
        <w:t>SECRETARIA</w:t>
      </w:r>
      <w:r w:rsidRPr="00796522">
        <w:rPr>
          <w:rFonts w:ascii="Arial" w:hAnsi="Arial" w:cs="Arial"/>
          <w:b/>
          <w:lang w:val="es-MX"/>
        </w:rPr>
        <w:t xml:space="preserve"> </w:t>
      </w:r>
      <w:r>
        <w:rPr>
          <w:rFonts w:ascii="Arial" w:hAnsi="Arial" w:cs="Arial"/>
          <w:b/>
          <w:lang w:val="es-MX"/>
        </w:rPr>
        <w:t>TÉCNICA</w:t>
      </w:r>
      <w:r w:rsidRPr="00796522">
        <w:rPr>
          <w:rFonts w:ascii="Arial" w:hAnsi="Arial" w:cs="Arial"/>
          <w:b/>
          <w:lang w:val="es-MX"/>
        </w:rPr>
        <w:t xml:space="preserve"> DEL COMITÉ DE TRANSPARENCIA.</w:t>
      </w:r>
    </w:p>
    <w:p w14:paraId="3022D45B" w14:textId="77777777" w:rsidR="00717028" w:rsidRPr="00A63680" w:rsidRDefault="00717028" w:rsidP="00717028">
      <w:pPr>
        <w:rPr>
          <w:rFonts w:ascii="Arial" w:hAnsi="Arial" w:cs="Arial"/>
          <w:lang w:val="es-MX"/>
        </w:rPr>
      </w:pPr>
    </w:p>
    <w:p w14:paraId="5B9CFDB6" w14:textId="77777777" w:rsidR="00717028" w:rsidRPr="00B663D3" w:rsidRDefault="00717028" w:rsidP="0048703C">
      <w:pPr>
        <w:spacing w:line="276" w:lineRule="auto"/>
        <w:jc w:val="both"/>
        <w:rPr>
          <w:rFonts w:ascii="Arial" w:hAnsi="Arial" w:cs="Arial"/>
          <w:b/>
          <w:lang w:val="es-MX"/>
        </w:rPr>
      </w:pPr>
      <w:bookmarkStart w:id="0" w:name="_GoBack"/>
      <w:bookmarkEnd w:id="0"/>
    </w:p>
    <w:sectPr w:rsidR="00717028" w:rsidRPr="00B663D3" w:rsidSect="00EE1FA8">
      <w:headerReference w:type="default" r:id="rId9"/>
      <w:footerReference w:type="default" r:id="rId10"/>
      <w:pgSz w:w="12240" w:h="15840" w:code="1"/>
      <w:pgMar w:top="2836" w:right="1134" w:bottom="1418" w:left="1134" w:header="709" w:footer="141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58108C" w14:textId="77777777" w:rsidR="005B120B" w:rsidRDefault="005B120B" w:rsidP="00961F3B">
      <w:r>
        <w:separator/>
      </w:r>
    </w:p>
  </w:endnote>
  <w:endnote w:type="continuationSeparator" w:id="0">
    <w:p w14:paraId="40EA6639" w14:textId="77777777" w:rsidR="005B120B" w:rsidRDefault="005B120B"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5828192"/>
      <w:docPartObj>
        <w:docPartGallery w:val="Page Numbers (Bottom of Page)"/>
        <w:docPartUnique/>
      </w:docPartObj>
    </w:sdtPr>
    <w:sdtEndPr/>
    <w:sdtContent>
      <w:sdt>
        <w:sdtPr>
          <w:id w:val="860082579"/>
          <w:docPartObj>
            <w:docPartGallery w:val="Page Numbers (Top of Page)"/>
            <w:docPartUnique/>
          </w:docPartObj>
        </w:sdtPr>
        <w:sdtEndPr/>
        <w:sdtContent>
          <w:p w14:paraId="11CBF872" w14:textId="38FF2FEC" w:rsidR="005B120B" w:rsidRDefault="005B120B" w:rsidP="00702465">
            <w:pPr>
              <w:pStyle w:val="Piedepgina"/>
              <w:ind w:left="3369" w:firstLine="4419"/>
              <w:jc w:val="center"/>
              <w:rPr>
                <w:rFonts w:ascii="Arial" w:hAnsi="Arial" w:cs="Arial"/>
                <w:noProof/>
                <w:color w:val="000000"/>
                <w:sz w:val="13"/>
                <w:lang w:eastAsia="es-ES_tradnl"/>
              </w:rPr>
            </w:pPr>
            <w:r w:rsidRPr="00E27D91">
              <w:rPr>
                <w:rFonts w:ascii="Arial" w:hAnsi="Arial" w:cs="Arial"/>
                <w:noProof/>
                <w:sz w:val="13"/>
                <w:lang w:val="es-MX" w:eastAsia="es-MX"/>
              </w:rPr>
              <w:drawing>
                <wp:anchor distT="0" distB="0" distL="114300" distR="114300" simplePos="0" relativeHeight="251662847" behindDoc="1" locked="0" layoutInCell="1" allowOverlap="1" wp14:anchorId="392B38BF" wp14:editId="64EA3CE1">
                  <wp:simplePos x="0" y="0"/>
                  <wp:positionH relativeFrom="column">
                    <wp:posOffset>-956945</wp:posOffset>
                  </wp:positionH>
                  <wp:positionV relativeFrom="paragraph">
                    <wp:posOffset>126365</wp:posOffset>
                  </wp:positionV>
                  <wp:extent cx="7991475" cy="802640"/>
                  <wp:effectExtent l="0" t="0" r="9525"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887F77">
              <w:rPr>
                <w:rFonts w:ascii="Arial" w:hAnsi="Arial" w:cs="Arial"/>
                <w:noProof/>
                <w:color w:val="000000"/>
                <w:sz w:val="13"/>
                <w:lang w:eastAsia="es-ES_tradnl"/>
              </w:rPr>
              <w:t>Fiscalía General del Estado de SLP</w:t>
            </w:r>
          </w:p>
          <w:p w14:paraId="2160BEA5" w14:textId="088489F5" w:rsidR="005B120B" w:rsidRDefault="005B120B" w:rsidP="00702465">
            <w:pPr>
              <w:pStyle w:val="Piedepgina"/>
              <w:jc w:val="right"/>
              <w:rPr>
                <w:rFonts w:ascii="Arial" w:hAnsi="Arial" w:cs="Arial"/>
                <w:noProof/>
                <w:color w:val="000000"/>
                <w:sz w:val="13"/>
                <w:lang w:eastAsia="es-ES_tradnl"/>
              </w:rPr>
            </w:pPr>
            <w:r>
              <w:rPr>
                <w:rFonts w:ascii="Arial" w:hAnsi="Arial" w:cs="Arial"/>
                <w:noProof/>
                <w:color w:val="000000"/>
                <w:sz w:val="13"/>
                <w:lang w:eastAsia="es-ES_tradnl"/>
              </w:rPr>
              <w:t>Comité de Transparencia</w:t>
            </w:r>
          </w:p>
          <w:p w14:paraId="7B46F5F5" w14:textId="177E72D2" w:rsidR="005B120B" w:rsidRPr="00887F77" w:rsidRDefault="005B120B"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Eje Vial No. 100, Zona Centro,</w:t>
            </w:r>
          </w:p>
          <w:p w14:paraId="6C56B74E" w14:textId="77777777" w:rsidR="005B120B" w:rsidRPr="00887F77" w:rsidRDefault="005B120B" w:rsidP="00702465">
            <w:pPr>
              <w:pStyle w:val="Piedepgina"/>
              <w:jc w:val="right"/>
              <w:rPr>
                <w:rFonts w:ascii="Arial" w:hAnsi="Arial" w:cs="Arial"/>
                <w:noProof/>
                <w:color w:val="000000"/>
                <w:sz w:val="13"/>
                <w:lang w:eastAsia="es-ES_tradnl"/>
              </w:rPr>
            </w:pPr>
            <w:r w:rsidRPr="00887F77">
              <w:rPr>
                <w:rFonts w:ascii="Arial" w:hAnsi="Arial" w:cs="Arial"/>
                <w:noProof/>
                <w:color w:val="000000"/>
                <w:sz w:val="13"/>
                <w:lang w:eastAsia="es-ES_tradnl"/>
              </w:rPr>
              <w:t>San Luis Potosí, S.L.P. C.P. 78000</w:t>
            </w:r>
          </w:p>
          <w:p w14:paraId="55C31C8D" w14:textId="510A1474" w:rsidR="005B120B" w:rsidRPr="00887F77" w:rsidRDefault="005B120B" w:rsidP="00702465">
            <w:pPr>
              <w:pStyle w:val="Piedepgina"/>
              <w:jc w:val="right"/>
              <w:rPr>
                <w:rFonts w:ascii="Arial" w:hAnsi="Arial" w:cs="Arial"/>
                <w:noProof/>
                <w:color w:val="000000"/>
                <w:sz w:val="16"/>
                <w:lang w:eastAsia="es-ES_tradnl"/>
              </w:rPr>
            </w:pPr>
            <w:r>
              <w:rPr>
                <w:rFonts w:ascii="Arial" w:hAnsi="Arial" w:cs="Arial"/>
                <w:noProof/>
                <w:color w:val="000000"/>
                <w:sz w:val="13"/>
                <w:lang w:eastAsia="es-ES_tradnl"/>
              </w:rPr>
              <w:t>Tel. 01 (444) 8 12 26 24</w:t>
            </w:r>
          </w:p>
          <w:p w14:paraId="61BA6D64" w14:textId="4B12CFDB" w:rsidR="005B120B" w:rsidRDefault="005B120B" w:rsidP="00702465">
            <w:pPr>
              <w:pStyle w:val="Piedepgina"/>
              <w:jc w:val="right"/>
              <w:rPr>
                <w:b/>
                <w:sz w:val="18"/>
                <w:szCs w:val="18"/>
              </w:rPr>
            </w:pPr>
          </w:p>
          <w:p w14:paraId="57BA0F9F" w14:textId="20C17852" w:rsidR="005B120B" w:rsidRDefault="00717028">
            <w:pPr>
              <w:pStyle w:val="Piedepgina"/>
              <w:jc w:val="right"/>
            </w:pP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B43ACE6" w14:textId="77777777" w:rsidR="005B120B" w:rsidRDefault="005B120B" w:rsidP="00961F3B">
      <w:r>
        <w:separator/>
      </w:r>
    </w:p>
  </w:footnote>
  <w:footnote w:type="continuationSeparator" w:id="0">
    <w:p w14:paraId="1C0462DA" w14:textId="77777777" w:rsidR="005B120B" w:rsidRDefault="005B120B" w:rsidP="00961F3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EB2C82" w14:textId="77777777" w:rsidR="005B120B" w:rsidRDefault="005B120B" w:rsidP="001962D9">
    <w:pPr>
      <w:spacing w:line="276" w:lineRule="auto"/>
      <w:jc w:val="both"/>
      <w:rPr>
        <w:rFonts w:ascii="Arial" w:hAnsi="Arial" w:cs="Arial"/>
        <w:sz w:val="28"/>
        <w:szCs w:val="28"/>
        <w:lang w:val="es-MX"/>
      </w:rPr>
    </w:pPr>
    <w:r w:rsidRPr="00BE6BCF">
      <w:rPr>
        <w:noProof/>
        <w:lang w:val="es-MX" w:eastAsia="es-MX"/>
      </w:rPr>
      <w:drawing>
        <wp:anchor distT="0" distB="0" distL="114300" distR="114300" simplePos="0" relativeHeight="251660799" behindDoc="1" locked="0" layoutInCell="1" allowOverlap="1" wp14:anchorId="34E303C8" wp14:editId="3DCC6C3D">
          <wp:simplePos x="0" y="0"/>
          <wp:positionH relativeFrom="column">
            <wp:posOffset>-710565</wp:posOffset>
          </wp:positionH>
          <wp:positionV relativeFrom="paragraph">
            <wp:posOffset>-427355</wp:posOffset>
          </wp:positionV>
          <wp:extent cx="7896225" cy="1431290"/>
          <wp:effectExtent l="0" t="0" r="9525" b="0"/>
          <wp:wrapNone/>
          <wp:docPr id="7" name="Imagen 7"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290"/>
                  </a:xfrm>
                  <a:prstGeom prst="rect">
                    <a:avLst/>
                  </a:prstGeom>
                  <a:noFill/>
                  <a:ln>
                    <a:noFill/>
                  </a:ln>
                </pic:spPr>
              </pic:pic>
            </a:graphicData>
          </a:graphic>
          <wp14:sizeRelH relativeFrom="margin">
            <wp14:pctWidth>0</wp14:pctWidth>
          </wp14:sizeRelH>
          <wp14:sizeRelV relativeFrom="margin">
            <wp14:pctHeight>0</wp14:pctHeight>
          </wp14:sizeRelV>
        </wp:anchor>
      </w:drawing>
    </w:r>
    <w:sdt>
      <w:sdtPr>
        <w:rPr>
          <w:noProof/>
          <w:lang w:val="es-MX" w:eastAsia="es-MX"/>
        </w:rPr>
        <w:id w:val="200523481"/>
        <w:docPartObj>
          <w:docPartGallery w:val="Page Numbers (Margins)"/>
          <w:docPartUnique/>
        </w:docPartObj>
      </w:sdtPr>
      <w:sdtEndPr/>
      <w:sdtContent>
        <w:r w:rsidRPr="009700BF">
          <w:rPr>
            <w:noProof/>
            <w:lang w:val="es-MX" w:eastAsia="es-MX"/>
          </w:rPr>
          <mc:AlternateContent>
            <mc:Choice Requires="wps">
              <w:drawing>
                <wp:anchor distT="0" distB="0" distL="114300" distR="114300" simplePos="0" relativeHeight="251664895" behindDoc="0" locked="0" layoutInCell="0" allowOverlap="1" wp14:anchorId="74438BCB" wp14:editId="5E56CE06">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BC910EF" w14:textId="464953BE" w:rsidR="005B120B" w:rsidRDefault="005B120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17028" w:rsidRPr="00717028">
                                <w:rPr>
                                  <w:rFonts w:asciiTheme="majorHAnsi" w:eastAsiaTheme="majorEastAsia" w:hAnsiTheme="majorHAnsi" w:cstheme="majorBidi"/>
                                  <w:noProof/>
                                  <w:sz w:val="44"/>
                                  <w:szCs w:val="44"/>
                                  <w:lang w:val="es-ES"/>
                                </w:rPr>
                                <w:t>19</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ángulo 3" o:spid="_x0000_s1026" style="position:absolute;left:0;text-align:left;margin-left:0;margin-top:0;width:40.2pt;height:171.9pt;z-index:251664895;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1BC910EF" w14:textId="464953BE" w:rsidR="005B120B" w:rsidRDefault="005B120B">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717028" w:rsidRPr="00717028">
                          <w:rPr>
                            <w:rFonts w:asciiTheme="majorHAnsi" w:eastAsiaTheme="majorEastAsia" w:hAnsiTheme="majorHAnsi" w:cstheme="majorBidi"/>
                            <w:noProof/>
                            <w:sz w:val="44"/>
                            <w:szCs w:val="44"/>
                            <w:lang w:val="es-ES"/>
                          </w:rPr>
                          <w:t>19</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Pr="00D52B48">
      <w:rPr>
        <w:rFonts w:ascii="Arial" w:hAnsi="Arial" w:cs="Arial"/>
        <w:sz w:val="28"/>
        <w:szCs w:val="28"/>
        <w:lang w:val="es-MX"/>
      </w:rPr>
      <w:t xml:space="preserve"> </w:t>
    </w:r>
  </w:p>
  <w:p w14:paraId="4C1BE9BD" w14:textId="77777777" w:rsidR="005B120B" w:rsidRDefault="005B120B" w:rsidP="001962D9">
    <w:pPr>
      <w:spacing w:line="276" w:lineRule="auto"/>
      <w:jc w:val="both"/>
      <w:rPr>
        <w:rFonts w:ascii="Arial" w:hAnsi="Arial" w:cs="Arial"/>
        <w:sz w:val="28"/>
        <w:szCs w:val="28"/>
        <w:lang w:val="es-MX"/>
      </w:rPr>
    </w:pPr>
  </w:p>
  <w:p w14:paraId="16D30159" w14:textId="77777777" w:rsidR="005B120B" w:rsidRDefault="005B120B" w:rsidP="001962D9">
    <w:pPr>
      <w:spacing w:line="276" w:lineRule="auto"/>
      <w:jc w:val="both"/>
      <w:rPr>
        <w:rFonts w:ascii="Arial" w:hAnsi="Arial" w:cs="Arial"/>
        <w:sz w:val="28"/>
        <w:szCs w:val="28"/>
        <w:lang w:val="es-MX"/>
      </w:rPr>
    </w:pPr>
  </w:p>
  <w:p w14:paraId="5C1C328F" w14:textId="77777777" w:rsidR="005B120B" w:rsidRDefault="005B120B" w:rsidP="001962D9">
    <w:pPr>
      <w:spacing w:line="276" w:lineRule="auto"/>
      <w:jc w:val="both"/>
      <w:rPr>
        <w:rFonts w:ascii="Arial" w:hAnsi="Arial" w:cs="Arial"/>
        <w:sz w:val="28"/>
        <w:szCs w:val="28"/>
        <w:lang w:val="es-MX"/>
      </w:rPr>
    </w:pPr>
  </w:p>
  <w:p w14:paraId="2F4145D2" w14:textId="77777777" w:rsidR="005B120B" w:rsidRDefault="005B120B" w:rsidP="001962D9">
    <w:pPr>
      <w:spacing w:line="276" w:lineRule="auto"/>
      <w:jc w:val="both"/>
      <w:rPr>
        <w:rFonts w:ascii="Arial" w:hAnsi="Arial" w:cs="Arial"/>
        <w:sz w:val="28"/>
        <w:szCs w:val="28"/>
        <w:lang w:val="es-MX"/>
      </w:rPr>
    </w:pPr>
  </w:p>
  <w:p w14:paraId="4D76BEF7" w14:textId="1FEF4B51" w:rsidR="005B120B" w:rsidRPr="00915B4B" w:rsidRDefault="005B120B" w:rsidP="001962D9">
    <w:pPr>
      <w:spacing w:line="276" w:lineRule="auto"/>
      <w:jc w:val="both"/>
      <w:rPr>
        <w:rFonts w:ascii="Arial" w:hAnsi="Arial" w:cs="Arial"/>
        <w:lang w:val="es-MX"/>
      </w:rPr>
    </w:pPr>
    <w:r w:rsidRPr="00915B4B">
      <w:rPr>
        <w:rFonts w:ascii="Arial" w:hAnsi="Arial" w:cs="Arial"/>
        <w:lang w:val="es-MX"/>
      </w:rPr>
      <w:t xml:space="preserve">ACTA DE LA </w:t>
    </w:r>
    <w:r w:rsidR="002729AA">
      <w:rPr>
        <w:rFonts w:ascii="Arial" w:hAnsi="Arial" w:cs="Arial"/>
        <w:b/>
        <w:lang w:val="es-MX"/>
      </w:rPr>
      <w:t>NOVENA</w:t>
    </w:r>
    <w:r w:rsidRPr="00915B4B">
      <w:rPr>
        <w:rFonts w:ascii="Arial" w:hAnsi="Arial" w:cs="Arial"/>
        <w:b/>
        <w:lang w:val="es-MX"/>
      </w:rPr>
      <w:t xml:space="preserve"> </w:t>
    </w:r>
    <w:r w:rsidRPr="00915B4B">
      <w:rPr>
        <w:rFonts w:ascii="Arial" w:hAnsi="Arial" w:cs="Arial"/>
        <w:lang w:val="es-MX"/>
      </w:rPr>
      <w:t xml:space="preserve">SESIÓN </w:t>
    </w:r>
    <w:r>
      <w:rPr>
        <w:rFonts w:ascii="Arial" w:hAnsi="Arial" w:cs="Arial"/>
        <w:b/>
        <w:lang w:val="es-MX"/>
      </w:rPr>
      <w:t>ORDINARIA 2022</w:t>
    </w:r>
    <w:r w:rsidRPr="00915B4B">
      <w:rPr>
        <w:rFonts w:ascii="Arial" w:hAnsi="Arial" w:cs="Arial"/>
        <w:lang w:val="es-MX"/>
      </w:rPr>
      <w:t xml:space="preserve"> DEL COMITÉ DE TRANSPARENCIA DE LA FISCALÍA GENERAL DEL ESTADO DE SAN LUIS POTOSÍ</w:t>
    </w:r>
    <w:r>
      <w:rPr>
        <w:rFonts w:ascii="Arial" w:hAnsi="Arial" w:cs="Arial"/>
        <w:lang w:val="es-MX"/>
      </w:rPr>
      <w:t xml:space="preserve"> LLEVADA A CABO EL </w:t>
    </w:r>
    <w:r w:rsidR="002729AA">
      <w:rPr>
        <w:rFonts w:ascii="Arial" w:hAnsi="Arial" w:cs="Arial"/>
        <w:lang w:val="es-MX"/>
      </w:rPr>
      <w:t>08</w:t>
    </w:r>
    <w:r>
      <w:rPr>
        <w:rFonts w:ascii="Arial" w:hAnsi="Arial" w:cs="Arial"/>
        <w:lang w:val="es-MX"/>
      </w:rPr>
      <w:t xml:space="preserve"> DE </w:t>
    </w:r>
    <w:r w:rsidR="002729AA">
      <w:rPr>
        <w:rFonts w:ascii="Arial" w:hAnsi="Arial" w:cs="Arial"/>
        <w:lang w:val="es-MX"/>
      </w:rPr>
      <w:t>SEPTIEMBRE</w:t>
    </w:r>
    <w:r>
      <w:rPr>
        <w:rFonts w:ascii="Arial" w:hAnsi="Arial" w:cs="Arial"/>
        <w:lang w:val="es-MX"/>
      </w:rPr>
      <w:t xml:space="preserve"> 2022</w:t>
    </w:r>
    <w:r w:rsidRPr="00915B4B">
      <w:rPr>
        <w:rFonts w:ascii="Arial" w:hAnsi="Arial" w:cs="Arial"/>
        <w:lang w:val="es-MX"/>
      </w:rPr>
      <w:t>.</w:t>
    </w:r>
  </w:p>
  <w:p w14:paraId="06FC251E" w14:textId="4D91A2FA" w:rsidR="005B120B" w:rsidRDefault="005B120B" w:rsidP="00D52B48">
    <w:pPr>
      <w:spacing w:line="360" w:lineRule="auto"/>
      <w:jc w:val="both"/>
      <w:rPr>
        <w:rFonts w:ascii="Arial" w:hAnsi="Arial" w:cs="Arial"/>
        <w:sz w:val="28"/>
        <w:szCs w:val="2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088061C"/>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2715382"/>
    <w:multiLevelType w:val="hybridMultilevel"/>
    <w:tmpl w:val="ADB0B8FA"/>
    <w:lvl w:ilvl="0" w:tplc="D960B280">
      <w:start w:val="1"/>
      <w:numFmt w:val="decimal"/>
      <w:lvlText w:val="%1."/>
      <w:lvlJc w:val="left"/>
      <w:pPr>
        <w:ind w:left="720" w:hanging="360"/>
      </w:pPr>
      <w:rPr>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nsid w:val="06052B8D"/>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8292492"/>
    <w:multiLevelType w:val="hybridMultilevel"/>
    <w:tmpl w:val="3C1ED9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D5B3390"/>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5">
    <w:nsid w:val="336B4D0D"/>
    <w:multiLevelType w:val="hybridMultilevel"/>
    <w:tmpl w:val="33C4474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6FA61A4"/>
    <w:multiLevelType w:val="hybridMultilevel"/>
    <w:tmpl w:val="6A2A64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FC05F50"/>
    <w:multiLevelType w:val="hybridMultilevel"/>
    <w:tmpl w:val="3294AB26"/>
    <w:lvl w:ilvl="0" w:tplc="080A000F">
      <w:start w:val="1"/>
      <w:numFmt w:val="decimal"/>
      <w:lvlText w:val="%1."/>
      <w:lvlJc w:val="left"/>
      <w:pPr>
        <w:ind w:left="78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414030C"/>
    <w:multiLevelType w:val="hybridMultilevel"/>
    <w:tmpl w:val="1ABABB1A"/>
    <w:lvl w:ilvl="0" w:tplc="5C62B506">
      <w:start w:val="1"/>
      <w:numFmt w:val="upperRoman"/>
      <w:lvlText w:val="%1."/>
      <w:lvlJc w:val="right"/>
      <w:pPr>
        <w:ind w:left="720" w:hanging="360"/>
      </w:pPr>
      <w:rPr>
        <w:b/>
        <w:i w:val="0"/>
        <w:color w:val="auto"/>
        <w:sz w:val="22"/>
        <w:szCs w:val="22"/>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9">
    <w:nsid w:val="46556A3B"/>
    <w:multiLevelType w:val="hybridMultilevel"/>
    <w:tmpl w:val="CABAD8D2"/>
    <w:lvl w:ilvl="0" w:tplc="3934EC82">
      <w:start w:val="1"/>
      <w:numFmt w:val="lowerLetter"/>
      <w:lvlText w:val="%1)"/>
      <w:lvlJc w:val="left"/>
      <w:pPr>
        <w:ind w:left="107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10">
    <w:nsid w:val="4BAE138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59CF3528"/>
    <w:multiLevelType w:val="hybridMultilevel"/>
    <w:tmpl w:val="FDDED99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63A15779"/>
    <w:multiLevelType w:val="hybridMultilevel"/>
    <w:tmpl w:val="DDB872AC"/>
    <w:lvl w:ilvl="0" w:tplc="D0608AFE">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6FCE14BE"/>
    <w:multiLevelType w:val="hybridMultilevel"/>
    <w:tmpl w:val="CDF253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0"/>
  </w:num>
  <w:num w:numId="4">
    <w:abstractNumId w:val="11"/>
  </w:num>
  <w:num w:numId="5">
    <w:abstractNumId w:val="6"/>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12"/>
  </w:num>
  <w:num w:numId="11">
    <w:abstractNumId w:val="5"/>
  </w:num>
  <w:num w:numId="12">
    <w:abstractNumId w:val="7"/>
  </w:num>
  <w:num w:numId="13">
    <w:abstractNumId w:val="13"/>
  </w:num>
  <w:num w:numId="14">
    <w:abstractNumId w:val="4"/>
  </w:num>
  <w:num w:numId="15">
    <w:abstractNumId w:val="8"/>
  </w:num>
  <w:num w:numId="16">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17100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1F3B"/>
    <w:rsid w:val="00000EB4"/>
    <w:rsid w:val="00003B28"/>
    <w:rsid w:val="00010911"/>
    <w:rsid w:val="00013654"/>
    <w:rsid w:val="00013973"/>
    <w:rsid w:val="00014565"/>
    <w:rsid w:val="000163CE"/>
    <w:rsid w:val="00016E4F"/>
    <w:rsid w:val="00017EFA"/>
    <w:rsid w:val="00022523"/>
    <w:rsid w:val="00022E30"/>
    <w:rsid w:val="00022F00"/>
    <w:rsid w:val="0002324A"/>
    <w:rsid w:val="00027DCE"/>
    <w:rsid w:val="00030F6D"/>
    <w:rsid w:val="00033360"/>
    <w:rsid w:val="000341E4"/>
    <w:rsid w:val="0003651C"/>
    <w:rsid w:val="000371DB"/>
    <w:rsid w:val="000375B3"/>
    <w:rsid w:val="000402F7"/>
    <w:rsid w:val="00041CC6"/>
    <w:rsid w:val="00041FCB"/>
    <w:rsid w:val="00042E82"/>
    <w:rsid w:val="00044ECF"/>
    <w:rsid w:val="000471B0"/>
    <w:rsid w:val="000516AB"/>
    <w:rsid w:val="00053A33"/>
    <w:rsid w:val="000553F5"/>
    <w:rsid w:val="000609A1"/>
    <w:rsid w:val="00061684"/>
    <w:rsid w:val="000624AE"/>
    <w:rsid w:val="00062E66"/>
    <w:rsid w:val="000642E8"/>
    <w:rsid w:val="00065928"/>
    <w:rsid w:val="0006662F"/>
    <w:rsid w:val="0006695F"/>
    <w:rsid w:val="00070355"/>
    <w:rsid w:val="000706AB"/>
    <w:rsid w:val="00074CBB"/>
    <w:rsid w:val="00076572"/>
    <w:rsid w:val="00076A44"/>
    <w:rsid w:val="00080C74"/>
    <w:rsid w:val="00080D15"/>
    <w:rsid w:val="00090547"/>
    <w:rsid w:val="00090C8A"/>
    <w:rsid w:val="00090D4D"/>
    <w:rsid w:val="0009152F"/>
    <w:rsid w:val="00091B92"/>
    <w:rsid w:val="00092060"/>
    <w:rsid w:val="00092DB8"/>
    <w:rsid w:val="00093A9F"/>
    <w:rsid w:val="00093E17"/>
    <w:rsid w:val="00093F9B"/>
    <w:rsid w:val="000A2E33"/>
    <w:rsid w:val="000A4DB1"/>
    <w:rsid w:val="000A5965"/>
    <w:rsid w:val="000B21B0"/>
    <w:rsid w:val="000B2AA4"/>
    <w:rsid w:val="000B36CF"/>
    <w:rsid w:val="000B3DEF"/>
    <w:rsid w:val="000B4F46"/>
    <w:rsid w:val="000B57F2"/>
    <w:rsid w:val="000C0159"/>
    <w:rsid w:val="000C1536"/>
    <w:rsid w:val="000C258A"/>
    <w:rsid w:val="000C2643"/>
    <w:rsid w:val="000C27C1"/>
    <w:rsid w:val="000C3C7F"/>
    <w:rsid w:val="000C3CD8"/>
    <w:rsid w:val="000C64CB"/>
    <w:rsid w:val="000D080B"/>
    <w:rsid w:val="000D37A4"/>
    <w:rsid w:val="000D3C95"/>
    <w:rsid w:val="000D49D0"/>
    <w:rsid w:val="000D5B1B"/>
    <w:rsid w:val="000E1D6A"/>
    <w:rsid w:val="000E52F3"/>
    <w:rsid w:val="000E7669"/>
    <w:rsid w:val="000F2F2C"/>
    <w:rsid w:val="000F34F2"/>
    <w:rsid w:val="000F5FEF"/>
    <w:rsid w:val="00100DA2"/>
    <w:rsid w:val="00101366"/>
    <w:rsid w:val="0010365F"/>
    <w:rsid w:val="0010646B"/>
    <w:rsid w:val="00107C87"/>
    <w:rsid w:val="00111A62"/>
    <w:rsid w:val="00117E9C"/>
    <w:rsid w:val="001224C6"/>
    <w:rsid w:val="00130351"/>
    <w:rsid w:val="00132848"/>
    <w:rsid w:val="00133C64"/>
    <w:rsid w:val="001369F5"/>
    <w:rsid w:val="0013763D"/>
    <w:rsid w:val="00141958"/>
    <w:rsid w:val="00142A33"/>
    <w:rsid w:val="00144C52"/>
    <w:rsid w:val="001479B6"/>
    <w:rsid w:val="001511AE"/>
    <w:rsid w:val="001531C1"/>
    <w:rsid w:val="001539B6"/>
    <w:rsid w:val="00153AA8"/>
    <w:rsid w:val="00153DC0"/>
    <w:rsid w:val="00153E12"/>
    <w:rsid w:val="001553F7"/>
    <w:rsid w:val="00155F60"/>
    <w:rsid w:val="001569ED"/>
    <w:rsid w:val="00156DC7"/>
    <w:rsid w:val="00157444"/>
    <w:rsid w:val="00161AE2"/>
    <w:rsid w:val="00162EC4"/>
    <w:rsid w:val="00163DA4"/>
    <w:rsid w:val="001645C0"/>
    <w:rsid w:val="0016536C"/>
    <w:rsid w:val="001662D3"/>
    <w:rsid w:val="0017235E"/>
    <w:rsid w:val="00174F96"/>
    <w:rsid w:val="0018293F"/>
    <w:rsid w:val="00183975"/>
    <w:rsid w:val="00184824"/>
    <w:rsid w:val="00184F51"/>
    <w:rsid w:val="00185029"/>
    <w:rsid w:val="00185F5A"/>
    <w:rsid w:val="0018640E"/>
    <w:rsid w:val="0019065B"/>
    <w:rsid w:val="00191F87"/>
    <w:rsid w:val="001921BB"/>
    <w:rsid w:val="00193598"/>
    <w:rsid w:val="00193CE7"/>
    <w:rsid w:val="001962D9"/>
    <w:rsid w:val="00196B6D"/>
    <w:rsid w:val="00196E5A"/>
    <w:rsid w:val="001A0FF2"/>
    <w:rsid w:val="001A1575"/>
    <w:rsid w:val="001A32B1"/>
    <w:rsid w:val="001A3B81"/>
    <w:rsid w:val="001A7347"/>
    <w:rsid w:val="001B1EFE"/>
    <w:rsid w:val="001C1445"/>
    <w:rsid w:val="001C15EE"/>
    <w:rsid w:val="001C1FF5"/>
    <w:rsid w:val="001C2B59"/>
    <w:rsid w:val="001C5F30"/>
    <w:rsid w:val="001C63A2"/>
    <w:rsid w:val="001C6EE8"/>
    <w:rsid w:val="001C7560"/>
    <w:rsid w:val="001C799F"/>
    <w:rsid w:val="001D26D7"/>
    <w:rsid w:val="001D475B"/>
    <w:rsid w:val="001D581F"/>
    <w:rsid w:val="001D7395"/>
    <w:rsid w:val="001E105B"/>
    <w:rsid w:val="001E1290"/>
    <w:rsid w:val="001E2327"/>
    <w:rsid w:val="001F0AC2"/>
    <w:rsid w:val="001F0EF6"/>
    <w:rsid w:val="001F2514"/>
    <w:rsid w:val="001F2B68"/>
    <w:rsid w:val="001F2C5D"/>
    <w:rsid w:val="001F4BD3"/>
    <w:rsid w:val="001F4D0F"/>
    <w:rsid w:val="001F4F68"/>
    <w:rsid w:val="001F7907"/>
    <w:rsid w:val="002054C1"/>
    <w:rsid w:val="00207633"/>
    <w:rsid w:val="002115D1"/>
    <w:rsid w:val="00212924"/>
    <w:rsid w:val="00214971"/>
    <w:rsid w:val="0021574F"/>
    <w:rsid w:val="00215DAB"/>
    <w:rsid w:val="00215ECD"/>
    <w:rsid w:val="002164FB"/>
    <w:rsid w:val="00216856"/>
    <w:rsid w:val="00217646"/>
    <w:rsid w:val="00217A8F"/>
    <w:rsid w:val="00224976"/>
    <w:rsid w:val="00226B93"/>
    <w:rsid w:val="002276E1"/>
    <w:rsid w:val="00230DEE"/>
    <w:rsid w:val="00232EC8"/>
    <w:rsid w:val="00232F78"/>
    <w:rsid w:val="0023484B"/>
    <w:rsid w:val="00235231"/>
    <w:rsid w:val="00236AA6"/>
    <w:rsid w:val="00237339"/>
    <w:rsid w:val="00237340"/>
    <w:rsid w:val="002427E8"/>
    <w:rsid w:val="00243658"/>
    <w:rsid w:val="00243C3C"/>
    <w:rsid w:val="00244CB1"/>
    <w:rsid w:val="00252011"/>
    <w:rsid w:val="00253E75"/>
    <w:rsid w:val="002571DB"/>
    <w:rsid w:val="00257FDB"/>
    <w:rsid w:val="002618ED"/>
    <w:rsid w:val="00261FD0"/>
    <w:rsid w:val="002648E0"/>
    <w:rsid w:val="00264E0F"/>
    <w:rsid w:val="002659B7"/>
    <w:rsid w:val="00266252"/>
    <w:rsid w:val="002666DD"/>
    <w:rsid w:val="00270CF0"/>
    <w:rsid w:val="002725B4"/>
    <w:rsid w:val="002729AA"/>
    <w:rsid w:val="00276C31"/>
    <w:rsid w:val="00276E64"/>
    <w:rsid w:val="002774B2"/>
    <w:rsid w:val="00282131"/>
    <w:rsid w:val="002836CF"/>
    <w:rsid w:val="002970F3"/>
    <w:rsid w:val="00297349"/>
    <w:rsid w:val="002A11A1"/>
    <w:rsid w:val="002A2B80"/>
    <w:rsid w:val="002B1AA0"/>
    <w:rsid w:val="002B21B5"/>
    <w:rsid w:val="002B30FA"/>
    <w:rsid w:val="002B338A"/>
    <w:rsid w:val="002B5467"/>
    <w:rsid w:val="002B65E2"/>
    <w:rsid w:val="002C182D"/>
    <w:rsid w:val="002C1CD3"/>
    <w:rsid w:val="002C1F57"/>
    <w:rsid w:val="002C540E"/>
    <w:rsid w:val="002D0188"/>
    <w:rsid w:val="002D0260"/>
    <w:rsid w:val="002D18D1"/>
    <w:rsid w:val="002D3282"/>
    <w:rsid w:val="002D5C8A"/>
    <w:rsid w:val="002D5E54"/>
    <w:rsid w:val="002D75DD"/>
    <w:rsid w:val="002E5C2B"/>
    <w:rsid w:val="002E61BC"/>
    <w:rsid w:val="002E6FF2"/>
    <w:rsid w:val="002F1345"/>
    <w:rsid w:val="002F3F9C"/>
    <w:rsid w:val="002F53BD"/>
    <w:rsid w:val="002F674C"/>
    <w:rsid w:val="002F797F"/>
    <w:rsid w:val="003012D7"/>
    <w:rsid w:val="003041C9"/>
    <w:rsid w:val="0030530C"/>
    <w:rsid w:val="003054AA"/>
    <w:rsid w:val="0030651D"/>
    <w:rsid w:val="00306599"/>
    <w:rsid w:val="00306800"/>
    <w:rsid w:val="003120EA"/>
    <w:rsid w:val="00315ABD"/>
    <w:rsid w:val="00316448"/>
    <w:rsid w:val="003205C6"/>
    <w:rsid w:val="003228C8"/>
    <w:rsid w:val="0032403B"/>
    <w:rsid w:val="00324ADF"/>
    <w:rsid w:val="0032690A"/>
    <w:rsid w:val="00326AE8"/>
    <w:rsid w:val="00326EF8"/>
    <w:rsid w:val="0032717D"/>
    <w:rsid w:val="003311E5"/>
    <w:rsid w:val="00331250"/>
    <w:rsid w:val="003320F4"/>
    <w:rsid w:val="00333763"/>
    <w:rsid w:val="00333DF5"/>
    <w:rsid w:val="0033418D"/>
    <w:rsid w:val="003348AB"/>
    <w:rsid w:val="00336F1F"/>
    <w:rsid w:val="00337E40"/>
    <w:rsid w:val="003401E4"/>
    <w:rsid w:val="00340AA7"/>
    <w:rsid w:val="0034257F"/>
    <w:rsid w:val="00342E30"/>
    <w:rsid w:val="0034451E"/>
    <w:rsid w:val="00345D71"/>
    <w:rsid w:val="0034675C"/>
    <w:rsid w:val="003469DE"/>
    <w:rsid w:val="0035016E"/>
    <w:rsid w:val="00350C59"/>
    <w:rsid w:val="00351FC1"/>
    <w:rsid w:val="00357469"/>
    <w:rsid w:val="00360516"/>
    <w:rsid w:val="003617AF"/>
    <w:rsid w:val="00362F82"/>
    <w:rsid w:val="00363896"/>
    <w:rsid w:val="003638CA"/>
    <w:rsid w:val="00364671"/>
    <w:rsid w:val="0036712A"/>
    <w:rsid w:val="00367C1D"/>
    <w:rsid w:val="00367EC6"/>
    <w:rsid w:val="00374FE9"/>
    <w:rsid w:val="0037781A"/>
    <w:rsid w:val="003816BE"/>
    <w:rsid w:val="00383382"/>
    <w:rsid w:val="0038378D"/>
    <w:rsid w:val="003846DE"/>
    <w:rsid w:val="0038520F"/>
    <w:rsid w:val="003852D2"/>
    <w:rsid w:val="003864A6"/>
    <w:rsid w:val="0038692E"/>
    <w:rsid w:val="0039195A"/>
    <w:rsid w:val="00393306"/>
    <w:rsid w:val="0039346A"/>
    <w:rsid w:val="0039597A"/>
    <w:rsid w:val="00397A6F"/>
    <w:rsid w:val="003A3C69"/>
    <w:rsid w:val="003A602E"/>
    <w:rsid w:val="003A6BBF"/>
    <w:rsid w:val="003B188F"/>
    <w:rsid w:val="003B397C"/>
    <w:rsid w:val="003B53F8"/>
    <w:rsid w:val="003B6510"/>
    <w:rsid w:val="003C0C19"/>
    <w:rsid w:val="003C206C"/>
    <w:rsid w:val="003C2617"/>
    <w:rsid w:val="003C3360"/>
    <w:rsid w:val="003C3540"/>
    <w:rsid w:val="003C3E9A"/>
    <w:rsid w:val="003C68B2"/>
    <w:rsid w:val="003C6B86"/>
    <w:rsid w:val="003D6CC1"/>
    <w:rsid w:val="003D758C"/>
    <w:rsid w:val="003E0A5F"/>
    <w:rsid w:val="003E0AFB"/>
    <w:rsid w:val="003E2295"/>
    <w:rsid w:val="003E7F9D"/>
    <w:rsid w:val="003F0CF1"/>
    <w:rsid w:val="003F220D"/>
    <w:rsid w:val="003F297F"/>
    <w:rsid w:val="003F418C"/>
    <w:rsid w:val="003F51ED"/>
    <w:rsid w:val="00401BA0"/>
    <w:rsid w:val="004030F4"/>
    <w:rsid w:val="004063BF"/>
    <w:rsid w:val="004073EA"/>
    <w:rsid w:val="004128C9"/>
    <w:rsid w:val="004129A2"/>
    <w:rsid w:val="00416351"/>
    <w:rsid w:val="00420EBD"/>
    <w:rsid w:val="00422DBA"/>
    <w:rsid w:val="00424CB6"/>
    <w:rsid w:val="00425260"/>
    <w:rsid w:val="004252BF"/>
    <w:rsid w:val="0043072E"/>
    <w:rsid w:val="0043084B"/>
    <w:rsid w:val="0043244E"/>
    <w:rsid w:val="0043345E"/>
    <w:rsid w:val="00433942"/>
    <w:rsid w:val="0044282E"/>
    <w:rsid w:val="00442D5F"/>
    <w:rsid w:val="004439E7"/>
    <w:rsid w:val="00451B05"/>
    <w:rsid w:val="00453EAE"/>
    <w:rsid w:val="00454D90"/>
    <w:rsid w:val="00457481"/>
    <w:rsid w:val="00462566"/>
    <w:rsid w:val="004640B4"/>
    <w:rsid w:val="004670C8"/>
    <w:rsid w:val="0046758A"/>
    <w:rsid w:val="0047059A"/>
    <w:rsid w:val="0047283A"/>
    <w:rsid w:val="004729F3"/>
    <w:rsid w:val="00476CD9"/>
    <w:rsid w:val="0048020F"/>
    <w:rsid w:val="00480430"/>
    <w:rsid w:val="004804FD"/>
    <w:rsid w:val="00480A74"/>
    <w:rsid w:val="0048394D"/>
    <w:rsid w:val="00483DAF"/>
    <w:rsid w:val="00484097"/>
    <w:rsid w:val="00484834"/>
    <w:rsid w:val="00485BA6"/>
    <w:rsid w:val="00486017"/>
    <w:rsid w:val="00486350"/>
    <w:rsid w:val="0048662D"/>
    <w:rsid w:val="00487010"/>
    <w:rsid w:val="0048703C"/>
    <w:rsid w:val="00491668"/>
    <w:rsid w:val="00493835"/>
    <w:rsid w:val="00497E2D"/>
    <w:rsid w:val="004A0AF1"/>
    <w:rsid w:val="004A0C3B"/>
    <w:rsid w:val="004A184C"/>
    <w:rsid w:val="004A2E68"/>
    <w:rsid w:val="004A5909"/>
    <w:rsid w:val="004A6AD1"/>
    <w:rsid w:val="004B15B4"/>
    <w:rsid w:val="004B1662"/>
    <w:rsid w:val="004B308D"/>
    <w:rsid w:val="004B5C82"/>
    <w:rsid w:val="004C1367"/>
    <w:rsid w:val="004C2AA1"/>
    <w:rsid w:val="004C2CF9"/>
    <w:rsid w:val="004C34E3"/>
    <w:rsid w:val="004C4154"/>
    <w:rsid w:val="004D5467"/>
    <w:rsid w:val="004D5F7A"/>
    <w:rsid w:val="004D62B1"/>
    <w:rsid w:val="004D6D46"/>
    <w:rsid w:val="004D779B"/>
    <w:rsid w:val="004D7B8A"/>
    <w:rsid w:val="004E0571"/>
    <w:rsid w:val="004E1ED4"/>
    <w:rsid w:val="004E261F"/>
    <w:rsid w:val="004F044C"/>
    <w:rsid w:val="004F2516"/>
    <w:rsid w:val="004F50F5"/>
    <w:rsid w:val="004F737E"/>
    <w:rsid w:val="0050058C"/>
    <w:rsid w:val="00501987"/>
    <w:rsid w:val="00504918"/>
    <w:rsid w:val="00510821"/>
    <w:rsid w:val="00516536"/>
    <w:rsid w:val="00517B2D"/>
    <w:rsid w:val="005209A2"/>
    <w:rsid w:val="00522B37"/>
    <w:rsid w:val="005272FF"/>
    <w:rsid w:val="00527591"/>
    <w:rsid w:val="00527DEB"/>
    <w:rsid w:val="00530F78"/>
    <w:rsid w:val="00532B11"/>
    <w:rsid w:val="00533B35"/>
    <w:rsid w:val="005345A2"/>
    <w:rsid w:val="00536B20"/>
    <w:rsid w:val="0054010A"/>
    <w:rsid w:val="00540209"/>
    <w:rsid w:val="00541C96"/>
    <w:rsid w:val="00541D40"/>
    <w:rsid w:val="005422C8"/>
    <w:rsid w:val="00542691"/>
    <w:rsid w:val="00542BA2"/>
    <w:rsid w:val="0054343B"/>
    <w:rsid w:val="00543CCB"/>
    <w:rsid w:val="00547537"/>
    <w:rsid w:val="00550095"/>
    <w:rsid w:val="00551DF0"/>
    <w:rsid w:val="00552DE7"/>
    <w:rsid w:val="00553781"/>
    <w:rsid w:val="00555740"/>
    <w:rsid w:val="00561DB3"/>
    <w:rsid w:val="0056294E"/>
    <w:rsid w:val="005633E0"/>
    <w:rsid w:val="0056355A"/>
    <w:rsid w:val="00563D9F"/>
    <w:rsid w:val="00565742"/>
    <w:rsid w:val="00567BB6"/>
    <w:rsid w:val="00573121"/>
    <w:rsid w:val="005754CB"/>
    <w:rsid w:val="005804FF"/>
    <w:rsid w:val="00580841"/>
    <w:rsid w:val="00580FCC"/>
    <w:rsid w:val="00584602"/>
    <w:rsid w:val="00584A8A"/>
    <w:rsid w:val="0058609E"/>
    <w:rsid w:val="0058676A"/>
    <w:rsid w:val="00587F6D"/>
    <w:rsid w:val="00590C16"/>
    <w:rsid w:val="00591838"/>
    <w:rsid w:val="00591F4D"/>
    <w:rsid w:val="00593D2A"/>
    <w:rsid w:val="005955B6"/>
    <w:rsid w:val="005A005F"/>
    <w:rsid w:val="005A229E"/>
    <w:rsid w:val="005A6121"/>
    <w:rsid w:val="005B0EDB"/>
    <w:rsid w:val="005B120B"/>
    <w:rsid w:val="005B1B42"/>
    <w:rsid w:val="005B313C"/>
    <w:rsid w:val="005B580C"/>
    <w:rsid w:val="005B7C78"/>
    <w:rsid w:val="005C119F"/>
    <w:rsid w:val="005C187F"/>
    <w:rsid w:val="005C234F"/>
    <w:rsid w:val="005C3D3B"/>
    <w:rsid w:val="005C4218"/>
    <w:rsid w:val="005C60D6"/>
    <w:rsid w:val="005C750C"/>
    <w:rsid w:val="005D1513"/>
    <w:rsid w:val="005D2A59"/>
    <w:rsid w:val="005D2DB2"/>
    <w:rsid w:val="005D334E"/>
    <w:rsid w:val="005D3938"/>
    <w:rsid w:val="005D5238"/>
    <w:rsid w:val="005D7E08"/>
    <w:rsid w:val="005E00BF"/>
    <w:rsid w:val="005E7C2B"/>
    <w:rsid w:val="005E7EA4"/>
    <w:rsid w:val="005F134D"/>
    <w:rsid w:val="005F3E36"/>
    <w:rsid w:val="005F457C"/>
    <w:rsid w:val="005F5862"/>
    <w:rsid w:val="005F5C0D"/>
    <w:rsid w:val="00602EE5"/>
    <w:rsid w:val="00604637"/>
    <w:rsid w:val="006105DF"/>
    <w:rsid w:val="006122F1"/>
    <w:rsid w:val="006125C9"/>
    <w:rsid w:val="00612BBA"/>
    <w:rsid w:val="00613E90"/>
    <w:rsid w:val="00615401"/>
    <w:rsid w:val="0061637F"/>
    <w:rsid w:val="00617171"/>
    <w:rsid w:val="0061749D"/>
    <w:rsid w:val="00617E01"/>
    <w:rsid w:val="00622477"/>
    <w:rsid w:val="006227DB"/>
    <w:rsid w:val="00623F3A"/>
    <w:rsid w:val="00626AE7"/>
    <w:rsid w:val="0063089C"/>
    <w:rsid w:val="00633BB0"/>
    <w:rsid w:val="00633FD2"/>
    <w:rsid w:val="006345B5"/>
    <w:rsid w:val="006353DD"/>
    <w:rsid w:val="006357C7"/>
    <w:rsid w:val="00636F1C"/>
    <w:rsid w:val="00640E0B"/>
    <w:rsid w:val="00641DA0"/>
    <w:rsid w:val="00642FF1"/>
    <w:rsid w:val="00647E78"/>
    <w:rsid w:val="00650CBD"/>
    <w:rsid w:val="00652AF1"/>
    <w:rsid w:val="006546DB"/>
    <w:rsid w:val="00655A73"/>
    <w:rsid w:val="00661582"/>
    <w:rsid w:val="006620BC"/>
    <w:rsid w:val="006639DB"/>
    <w:rsid w:val="00666955"/>
    <w:rsid w:val="00666BFE"/>
    <w:rsid w:val="00670B8D"/>
    <w:rsid w:val="00673191"/>
    <w:rsid w:val="006731C0"/>
    <w:rsid w:val="00674F93"/>
    <w:rsid w:val="006758B8"/>
    <w:rsid w:val="00675F4D"/>
    <w:rsid w:val="006768FA"/>
    <w:rsid w:val="00677A8A"/>
    <w:rsid w:val="00677AEE"/>
    <w:rsid w:val="006838B7"/>
    <w:rsid w:val="006844CF"/>
    <w:rsid w:val="00684C5C"/>
    <w:rsid w:val="00685959"/>
    <w:rsid w:val="00687D08"/>
    <w:rsid w:val="00696654"/>
    <w:rsid w:val="00696B1B"/>
    <w:rsid w:val="006A02DD"/>
    <w:rsid w:val="006A0F8C"/>
    <w:rsid w:val="006A6AB6"/>
    <w:rsid w:val="006A788F"/>
    <w:rsid w:val="006B26DE"/>
    <w:rsid w:val="006B2C8C"/>
    <w:rsid w:val="006B333A"/>
    <w:rsid w:val="006B4084"/>
    <w:rsid w:val="006B5D72"/>
    <w:rsid w:val="006B5DD8"/>
    <w:rsid w:val="006B6013"/>
    <w:rsid w:val="006C1406"/>
    <w:rsid w:val="006C14FF"/>
    <w:rsid w:val="006C196B"/>
    <w:rsid w:val="006C1C60"/>
    <w:rsid w:val="006C2E07"/>
    <w:rsid w:val="006C4392"/>
    <w:rsid w:val="006D0C22"/>
    <w:rsid w:val="006D28AA"/>
    <w:rsid w:val="006D46FC"/>
    <w:rsid w:val="006D6B4C"/>
    <w:rsid w:val="006D6C9C"/>
    <w:rsid w:val="006E12B6"/>
    <w:rsid w:val="006E3371"/>
    <w:rsid w:val="006E3D94"/>
    <w:rsid w:val="006E41E4"/>
    <w:rsid w:val="006E4F3D"/>
    <w:rsid w:val="006E521F"/>
    <w:rsid w:val="006E6C83"/>
    <w:rsid w:val="006E6D1D"/>
    <w:rsid w:val="006F0B98"/>
    <w:rsid w:val="006F3061"/>
    <w:rsid w:val="006F4063"/>
    <w:rsid w:val="006F50FA"/>
    <w:rsid w:val="006F51B7"/>
    <w:rsid w:val="00702465"/>
    <w:rsid w:val="00703C9F"/>
    <w:rsid w:val="007061A5"/>
    <w:rsid w:val="007101FD"/>
    <w:rsid w:val="00712002"/>
    <w:rsid w:val="00713461"/>
    <w:rsid w:val="007138F8"/>
    <w:rsid w:val="00714936"/>
    <w:rsid w:val="00717028"/>
    <w:rsid w:val="00717045"/>
    <w:rsid w:val="00717CF8"/>
    <w:rsid w:val="00721513"/>
    <w:rsid w:val="00722E21"/>
    <w:rsid w:val="007239CF"/>
    <w:rsid w:val="007243F1"/>
    <w:rsid w:val="00724A9A"/>
    <w:rsid w:val="00724FD0"/>
    <w:rsid w:val="0072508F"/>
    <w:rsid w:val="007278CB"/>
    <w:rsid w:val="00727F9B"/>
    <w:rsid w:val="0073024C"/>
    <w:rsid w:val="00735554"/>
    <w:rsid w:val="00736C9B"/>
    <w:rsid w:val="00740614"/>
    <w:rsid w:val="00740AD8"/>
    <w:rsid w:val="007412E7"/>
    <w:rsid w:val="00741CD1"/>
    <w:rsid w:val="00744780"/>
    <w:rsid w:val="00744B4D"/>
    <w:rsid w:val="0074530E"/>
    <w:rsid w:val="0074587C"/>
    <w:rsid w:val="00746625"/>
    <w:rsid w:val="007469CF"/>
    <w:rsid w:val="00757CCB"/>
    <w:rsid w:val="007624EA"/>
    <w:rsid w:val="00762A69"/>
    <w:rsid w:val="007638BD"/>
    <w:rsid w:val="00766355"/>
    <w:rsid w:val="00767791"/>
    <w:rsid w:val="00771908"/>
    <w:rsid w:val="00772913"/>
    <w:rsid w:val="00772AE4"/>
    <w:rsid w:val="00772EC1"/>
    <w:rsid w:val="007768CC"/>
    <w:rsid w:val="00776E8F"/>
    <w:rsid w:val="007776CD"/>
    <w:rsid w:val="007800C9"/>
    <w:rsid w:val="00781A72"/>
    <w:rsid w:val="00781D2F"/>
    <w:rsid w:val="0078257A"/>
    <w:rsid w:val="00783420"/>
    <w:rsid w:val="007838D2"/>
    <w:rsid w:val="00784BDD"/>
    <w:rsid w:val="00785112"/>
    <w:rsid w:val="007900C0"/>
    <w:rsid w:val="0079104E"/>
    <w:rsid w:val="00792132"/>
    <w:rsid w:val="0079216A"/>
    <w:rsid w:val="007944EF"/>
    <w:rsid w:val="007A0589"/>
    <w:rsid w:val="007A28F6"/>
    <w:rsid w:val="007B3AE5"/>
    <w:rsid w:val="007B43AD"/>
    <w:rsid w:val="007B4C82"/>
    <w:rsid w:val="007B7F86"/>
    <w:rsid w:val="007C29A4"/>
    <w:rsid w:val="007C531F"/>
    <w:rsid w:val="007C53B4"/>
    <w:rsid w:val="007D28CB"/>
    <w:rsid w:val="007D2C34"/>
    <w:rsid w:val="007D3A53"/>
    <w:rsid w:val="007D6585"/>
    <w:rsid w:val="007D70BB"/>
    <w:rsid w:val="007E1E05"/>
    <w:rsid w:val="007E2075"/>
    <w:rsid w:val="007E246F"/>
    <w:rsid w:val="007E2C59"/>
    <w:rsid w:val="007E4CEB"/>
    <w:rsid w:val="007F0237"/>
    <w:rsid w:val="007F0A5D"/>
    <w:rsid w:val="007F2E97"/>
    <w:rsid w:val="007F5A11"/>
    <w:rsid w:val="007F6342"/>
    <w:rsid w:val="00800BCD"/>
    <w:rsid w:val="00801F21"/>
    <w:rsid w:val="00802AC3"/>
    <w:rsid w:val="00804485"/>
    <w:rsid w:val="00804F4A"/>
    <w:rsid w:val="00805D00"/>
    <w:rsid w:val="008060C4"/>
    <w:rsid w:val="00806B93"/>
    <w:rsid w:val="00807CF4"/>
    <w:rsid w:val="00812FC8"/>
    <w:rsid w:val="00816C40"/>
    <w:rsid w:val="00822485"/>
    <w:rsid w:val="00823236"/>
    <w:rsid w:val="0082424D"/>
    <w:rsid w:val="008249C5"/>
    <w:rsid w:val="00824C29"/>
    <w:rsid w:val="00830D47"/>
    <w:rsid w:val="00831D9E"/>
    <w:rsid w:val="00835D42"/>
    <w:rsid w:val="00837B47"/>
    <w:rsid w:val="00837D19"/>
    <w:rsid w:val="00842074"/>
    <w:rsid w:val="00845198"/>
    <w:rsid w:val="008462E5"/>
    <w:rsid w:val="00850611"/>
    <w:rsid w:val="00850656"/>
    <w:rsid w:val="00850661"/>
    <w:rsid w:val="00854CCF"/>
    <w:rsid w:val="00860C80"/>
    <w:rsid w:val="00861954"/>
    <w:rsid w:val="0086331D"/>
    <w:rsid w:val="00863AFC"/>
    <w:rsid w:val="00864B7B"/>
    <w:rsid w:val="008652D0"/>
    <w:rsid w:val="00867986"/>
    <w:rsid w:val="00870A89"/>
    <w:rsid w:val="00871214"/>
    <w:rsid w:val="008729A5"/>
    <w:rsid w:val="00873080"/>
    <w:rsid w:val="00874AD8"/>
    <w:rsid w:val="00874B36"/>
    <w:rsid w:val="008815A6"/>
    <w:rsid w:val="008816BE"/>
    <w:rsid w:val="00885AE1"/>
    <w:rsid w:val="0088610F"/>
    <w:rsid w:val="008904C3"/>
    <w:rsid w:val="0089264E"/>
    <w:rsid w:val="00892CBA"/>
    <w:rsid w:val="008951D5"/>
    <w:rsid w:val="008A59AE"/>
    <w:rsid w:val="008A6225"/>
    <w:rsid w:val="008A66D6"/>
    <w:rsid w:val="008B319D"/>
    <w:rsid w:val="008B4939"/>
    <w:rsid w:val="008B62CE"/>
    <w:rsid w:val="008B63DD"/>
    <w:rsid w:val="008B66D7"/>
    <w:rsid w:val="008C045B"/>
    <w:rsid w:val="008C04EB"/>
    <w:rsid w:val="008C0FD0"/>
    <w:rsid w:val="008C1CFF"/>
    <w:rsid w:val="008C1FCF"/>
    <w:rsid w:val="008C42B5"/>
    <w:rsid w:val="008C5339"/>
    <w:rsid w:val="008C68C1"/>
    <w:rsid w:val="008D0574"/>
    <w:rsid w:val="008D2403"/>
    <w:rsid w:val="008D3651"/>
    <w:rsid w:val="008D3B76"/>
    <w:rsid w:val="008D3DB9"/>
    <w:rsid w:val="008D7C6A"/>
    <w:rsid w:val="008E1605"/>
    <w:rsid w:val="008E2CAC"/>
    <w:rsid w:val="008E45CD"/>
    <w:rsid w:val="008E6691"/>
    <w:rsid w:val="008E6888"/>
    <w:rsid w:val="008E6EFF"/>
    <w:rsid w:val="008E7D32"/>
    <w:rsid w:val="008F2025"/>
    <w:rsid w:val="008F2359"/>
    <w:rsid w:val="008F3100"/>
    <w:rsid w:val="008F412A"/>
    <w:rsid w:val="008F5F31"/>
    <w:rsid w:val="008F657D"/>
    <w:rsid w:val="008F72A4"/>
    <w:rsid w:val="008F7795"/>
    <w:rsid w:val="009017E5"/>
    <w:rsid w:val="00901FF9"/>
    <w:rsid w:val="0090371A"/>
    <w:rsid w:val="00904DD7"/>
    <w:rsid w:val="0090609C"/>
    <w:rsid w:val="009102F6"/>
    <w:rsid w:val="00910AEC"/>
    <w:rsid w:val="00915B4B"/>
    <w:rsid w:val="009242C8"/>
    <w:rsid w:val="00924A2A"/>
    <w:rsid w:val="009307FE"/>
    <w:rsid w:val="00931525"/>
    <w:rsid w:val="009317F1"/>
    <w:rsid w:val="00931B62"/>
    <w:rsid w:val="00931EC6"/>
    <w:rsid w:val="009351A7"/>
    <w:rsid w:val="00935E3F"/>
    <w:rsid w:val="0094125D"/>
    <w:rsid w:val="00943373"/>
    <w:rsid w:val="009445F1"/>
    <w:rsid w:val="00944DE3"/>
    <w:rsid w:val="009452C7"/>
    <w:rsid w:val="00946A8F"/>
    <w:rsid w:val="009517E2"/>
    <w:rsid w:val="00951C80"/>
    <w:rsid w:val="009527D5"/>
    <w:rsid w:val="009528C3"/>
    <w:rsid w:val="00954C1A"/>
    <w:rsid w:val="00955950"/>
    <w:rsid w:val="009562B7"/>
    <w:rsid w:val="0095691A"/>
    <w:rsid w:val="00956AF9"/>
    <w:rsid w:val="00961F3B"/>
    <w:rsid w:val="00962072"/>
    <w:rsid w:val="00962145"/>
    <w:rsid w:val="009645EA"/>
    <w:rsid w:val="0096574A"/>
    <w:rsid w:val="00965B38"/>
    <w:rsid w:val="009700BF"/>
    <w:rsid w:val="00971211"/>
    <w:rsid w:val="00972919"/>
    <w:rsid w:val="00974065"/>
    <w:rsid w:val="00980A0F"/>
    <w:rsid w:val="00982169"/>
    <w:rsid w:val="009827C5"/>
    <w:rsid w:val="00983407"/>
    <w:rsid w:val="00983763"/>
    <w:rsid w:val="009838F1"/>
    <w:rsid w:val="00984FB1"/>
    <w:rsid w:val="0098705F"/>
    <w:rsid w:val="00987AC5"/>
    <w:rsid w:val="00987BE5"/>
    <w:rsid w:val="00987F74"/>
    <w:rsid w:val="009909D3"/>
    <w:rsid w:val="00994759"/>
    <w:rsid w:val="00995BB3"/>
    <w:rsid w:val="009960A1"/>
    <w:rsid w:val="009A069C"/>
    <w:rsid w:val="009A40F1"/>
    <w:rsid w:val="009A622D"/>
    <w:rsid w:val="009A75DE"/>
    <w:rsid w:val="009B4E43"/>
    <w:rsid w:val="009B6946"/>
    <w:rsid w:val="009C1BC3"/>
    <w:rsid w:val="009C321D"/>
    <w:rsid w:val="009C3D3E"/>
    <w:rsid w:val="009C441F"/>
    <w:rsid w:val="009C459A"/>
    <w:rsid w:val="009D0BD6"/>
    <w:rsid w:val="009D1416"/>
    <w:rsid w:val="009D3B91"/>
    <w:rsid w:val="009D65F6"/>
    <w:rsid w:val="009E2564"/>
    <w:rsid w:val="009E37CF"/>
    <w:rsid w:val="009E735A"/>
    <w:rsid w:val="009E7B50"/>
    <w:rsid w:val="009F3413"/>
    <w:rsid w:val="009F4269"/>
    <w:rsid w:val="009F4662"/>
    <w:rsid w:val="009F4E53"/>
    <w:rsid w:val="009F5966"/>
    <w:rsid w:val="00A00378"/>
    <w:rsid w:val="00A007E7"/>
    <w:rsid w:val="00A132A1"/>
    <w:rsid w:val="00A14275"/>
    <w:rsid w:val="00A207D2"/>
    <w:rsid w:val="00A2105C"/>
    <w:rsid w:val="00A21FAF"/>
    <w:rsid w:val="00A22480"/>
    <w:rsid w:val="00A2381A"/>
    <w:rsid w:val="00A270B0"/>
    <w:rsid w:val="00A271DA"/>
    <w:rsid w:val="00A3119E"/>
    <w:rsid w:val="00A3152C"/>
    <w:rsid w:val="00A32D67"/>
    <w:rsid w:val="00A42455"/>
    <w:rsid w:val="00A45AED"/>
    <w:rsid w:val="00A505AA"/>
    <w:rsid w:val="00A51335"/>
    <w:rsid w:val="00A52979"/>
    <w:rsid w:val="00A52F8F"/>
    <w:rsid w:val="00A54ACE"/>
    <w:rsid w:val="00A553DA"/>
    <w:rsid w:val="00A55FA7"/>
    <w:rsid w:val="00A64C83"/>
    <w:rsid w:val="00A70521"/>
    <w:rsid w:val="00A71BBB"/>
    <w:rsid w:val="00A71C4F"/>
    <w:rsid w:val="00A720FD"/>
    <w:rsid w:val="00A72EDB"/>
    <w:rsid w:val="00A7455A"/>
    <w:rsid w:val="00A74F3C"/>
    <w:rsid w:val="00A7556E"/>
    <w:rsid w:val="00A75787"/>
    <w:rsid w:val="00A75D54"/>
    <w:rsid w:val="00A775C8"/>
    <w:rsid w:val="00A7791C"/>
    <w:rsid w:val="00A77A45"/>
    <w:rsid w:val="00A8496F"/>
    <w:rsid w:val="00A87656"/>
    <w:rsid w:val="00A92154"/>
    <w:rsid w:val="00A9246D"/>
    <w:rsid w:val="00A92E04"/>
    <w:rsid w:val="00A93944"/>
    <w:rsid w:val="00A97957"/>
    <w:rsid w:val="00AA3078"/>
    <w:rsid w:val="00AA35F6"/>
    <w:rsid w:val="00AA3EEA"/>
    <w:rsid w:val="00AA6412"/>
    <w:rsid w:val="00AA6C5B"/>
    <w:rsid w:val="00AB06E7"/>
    <w:rsid w:val="00AB1B83"/>
    <w:rsid w:val="00AB1BBA"/>
    <w:rsid w:val="00AB56B7"/>
    <w:rsid w:val="00AB6CD8"/>
    <w:rsid w:val="00AC0E6F"/>
    <w:rsid w:val="00AC1FFE"/>
    <w:rsid w:val="00AC2EF2"/>
    <w:rsid w:val="00AC4918"/>
    <w:rsid w:val="00AC5C71"/>
    <w:rsid w:val="00AC688E"/>
    <w:rsid w:val="00AD7E0D"/>
    <w:rsid w:val="00AE4630"/>
    <w:rsid w:val="00AE70C4"/>
    <w:rsid w:val="00AE7226"/>
    <w:rsid w:val="00AE7503"/>
    <w:rsid w:val="00AF2FB4"/>
    <w:rsid w:val="00AF4014"/>
    <w:rsid w:val="00AF47F1"/>
    <w:rsid w:val="00AF7459"/>
    <w:rsid w:val="00AF7A5D"/>
    <w:rsid w:val="00B00015"/>
    <w:rsid w:val="00B00C1E"/>
    <w:rsid w:val="00B0292A"/>
    <w:rsid w:val="00B041AC"/>
    <w:rsid w:val="00B05E6A"/>
    <w:rsid w:val="00B06156"/>
    <w:rsid w:val="00B06D02"/>
    <w:rsid w:val="00B135A7"/>
    <w:rsid w:val="00B1525C"/>
    <w:rsid w:val="00B16C13"/>
    <w:rsid w:val="00B175EE"/>
    <w:rsid w:val="00B179FB"/>
    <w:rsid w:val="00B23034"/>
    <w:rsid w:val="00B238F3"/>
    <w:rsid w:val="00B23CCE"/>
    <w:rsid w:val="00B31AAD"/>
    <w:rsid w:val="00B32CB8"/>
    <w:rsid w:val="00B36E09"/>
    <w:rsid w:val="00B42312"/>
    <w:rsid w:val="00B42CDF"/>
    <w:rsid w:val="00B4338B"/>
    <w:rsid w:val="00B47C27"/>
    <w:rsid w:val="00B50DA6"/>
    <w:rsid w:val="00B52676"/>
    <w:rsid w:val="00B5272A"/>
    <w:rsid w:val="00B54093"/>
    <w:rsid w:val="00B574C9"/>
    <w:rsid w:val="00B61AE2"/>
    <w:rsid w:val="00B64DD4"/>
    <w:rsid w:val="00B663D3"/>
    <w:rsid w:val="00B67514"/>
    <w:rsid w:val="00B72D9F"/>
    <w:rsid w:val="00B733F0"/>
    <w:rsid w:val="00B75D5E"/>
    <w:rsid w:val="00B76599"/>
    <w:rsid w:val="00B76FE0"/>
    <w:rsid w:val="00B77E48"/>
    <w:rsid w:val="00B82D8E"/>
    <w:rsid w:val="00B842F0"/>
    <w:rsid w:val="00B84D30"/>
    <w:rsid w:val="00B86026"/>
    <w:rsid w:val="00B86790"/>
    <w:rsid w:val="00B86E67"/>
    <w:rsid w:val="00B90551"/>
    <w:rsid w:val="00B91B63"/>
    <w:rsid w:val="00B92A11"/>
    <w:rsid w:val="00B93764"/>
    <w:rsid w:val="00B95806"/>
    <w:rsid w:val="00B96A78"/>
    <w:rsid w:val="00B96AD0"/>
    <w:rsid w:val="00B97532"/>
    <w:rsid w:val="00BA1CF0"/>
    <w:rsid w:val="00BA4D30"/>
    <w:rsid w:val="00BA541B"/>
    <w:rsid w:val="00BB1006"/>
    <w:rsid w:val="00BB1F9A"/>
    <w:rsid w:val="00BB5F72"/>
    <w:rsid w:val="00BC3076"/>
    <w:rsid w:val="00BC6541"/>
    <w:rsid w:val="00BD0098"/>
    <w:rsid w:val="00BD3E4D"/>
    <w:rsid w:val="00BD446F"/>
    <w:rsid w:val="00BD52CD"/>
    <w:rsid w:val="00BD5731"/>
    <w:rsid w:val="00BD5E4E"/>
    <w:rsid w:val="00BD622D"/>
    <w:rsid w:val="00BE0AC5"/>
    <w:rsid w:val="00BE1DCB"/>
    <w:rsid w:val="00BE29CC"/>
    <w:rsid w:val="00BE2CE3"/>
    <w:rsid w:val="00BE4386"/>
    <w:rsid w:val="00BE4643"/>
    <w:rsid w:val="00BE4AA2"/>
    <w:rsid w:val="00BE6BCF"/>
    <w:rsid w:val="00BE7A59"/>
    <w:rsid w:val="00BF15D0"/>
    <w:rsid w:val="00BF3CA4"/>
    <w:rsid w:val="00BF4FDE"/>
    <w:rsid w:val="00BF7AAB"/>
    <w:rsid w:val="00BF7AE1"/>
    <w:rsid w:val="00C01166"/>
    <w:rsid w:val="00C01500"/>
    <w:rsid w:val="00C02805"/>
    <w:rsid w:val="00C04748"/>
    <w:rsid w:val="00C101D3"/>
    <w:rsid w:val="00C128A3"/>
    <w:rsid w:val="00C14223"/>
    <w:rsid w:val="00C14B90"/>
    <w:rsid w:val="00C15F9C"/>
    <w:rsid w:val="00C20C45"/>
    <w:rsid w:val="00C20FB5"/>
    <w:rsid w:val="00C20FFC"/>
    <w:rsid w:val="00C21D7A"/>
    <w:rsid w:val="00C22061"/>
    <w:rsid w:val="00C259B5"/>
    <w:rsid w:val="00C25AAE"/>
    <w:rsid w:val="00C30F59"/>
    <w:rsid w:val="00C310B7"/>
    <w:rsid w:val="00C313D3"/>
    <w:rsid w:val="00C31FB6"/>
    <w:rsid w:val="00C323B4"/>
    <w:rsid w:val="00C329CA"/>
    <w:rsid w:val="00C366ED"/>
    <w:rsid w:val="00C36E31"/>
    <w:rsid w:val="00C45988"/>
    <w:rsid w:val="00C46968"/>
    <w:rsid w:val="00C473C2"/>
    <w:rsid w:val="00C50356"/>
    <w:rsid w:val="00C5041B"/>
    <w:rsid w:val="00C50E5C"/>
    <w:rsid w:val="00C51D62"/>
    <w:rsid w:val="00C5577A"/>
    <w:rsid w:val="00C55861"/>
    <w:rsid w:val="00C5643D"/>
    <w:rsid w:val="00C57340"/>
    <w:rsid w:val="00C60570"/>
    <w:rsid w:val="00C60803"/>
    <w:rsid w:val="00C62B8E"/>
    <w:rsid w:val="00C63E63"/>
    <w:rsid w:val="00C64770"/>
    <w:rsid w:val="00C73953"/>
    <w:rsid w:val="00C73B1C"/>
    <w:rsid w:val="00C75C93"/>
    <w:rsid w:val="00C76136"/>
    <w:rsid w:val="00C762B3"/>
    <w:rsid w:val="00C81DE2"/>
    <w:rsid w:val="00C870B7"/>
    <w:rsid w:val="00C92278"/>
    <w:rsid w:val="00C929A3"/>
    <w:rsid w:val="00C948C6"/>
    <w:rsid w:val="00C94E3A"/>
    <w:rsid w:val="00C94E62"/>
    <w:rsid w:val="00C95DFE"/>
    <w:rsid w:val="00C96F2F"/>
    <w:rsid w:val="00C97AE0"/>
    <w:rsid w:val="00C97D1D"/>
    <w:rsid w:val="00CA0CE3"/>
    <w:rsid w:val="00CA1A5C"/>
    <w:rsid w:val="00CA366B"/>
    <w:rsid w:val="00CA421F"/>
    <w:rsid w:val="00CA436A"/>
    <w:rsid w:val="00CA77AD"/>
    <w:rsid w:val="00CB271F"/>
    <w:rsid w:val="00CB2A14"/>
    <w:rsid w:val="00CB3550"/>
    <w:rsid w:val="00CB36BD"/>
    <w:rsid w:val="00CB50E9"/>
    <w:rsid w:val="00CB5A65"/>
    <w:rsid w:val="00CB7F9D"/>
    <w:rsid w:val="00CC0FDC"/>
    <w:rsid w:val="00CC1FE5"/>
    <w:rsid w:val="00CC38A4"/>
    <w:rsid w:val="00CC7A99"/>
    <w:rsid w:val="00CD015E"/>
    <w:rsid w:val="00CD23C1"/>
    <w:rsid w:val="00CD27A4"/>
    <w:rsid w:val="00CD29DA"/>
    <w:rsid w:val="00CD4A41"/>
    <w:rsid w:val="00CD5F2D"/>
    <w:rsid w:val="00CD673E"/>
    <w:rsid w:val="00CD6A0F"/>
    <w:rsid w:val="00CD7DC8"/>
    <w:rsid w:val="00CE15A0"/>
    <w:rsid w:val="00CE19F2"/>
    <w:rsid w:val="00CE3EA2"/>
    <w:rsid w:val="00CE6CA5"/>
    <w:rsid w:val="00CF23EA"/>
    <w:rsid w:val="00CF4527"/>
    <w:rsid w:val="00CF596A"/>
    <w:rsid w:val="00CF77A8"/>
    <w:rsid w:val="00CF7976"/>
    <w:rsid w:val="00D024F4"/>
    <w:rsid w:val="00D05166"/>
    <w:rsid w:val="00D055EE"/>
    <w:rsid w:val="00D07365"/>
    <w:rsid w:val="00D07872"/>
    <w:rsid w:val="00D105D9"/>
    <w:rsid w:val="00D11567"/>
    <w:rsid w:val="00D119E6"/>
    <w:rsid w:val="00D1225E"/>
    <w:rsid w:val="00D139BA"/>
    <w:rsid w:val="00D14720"/>
    <w:rsid w:val="00D14B8C"/>
    <w:rsid w:val="00D155D7"/>
    <w:rsid w:val="00D15985"/>
    <w:rsid w:val="00D16A2D"/>
    <w:rsid w:val="00D17397"/>
    <w:rsid w:val="00D23898"/>
    <w:rsid w:val="00D24CF7"/>
    <w:rsid w:val="00D24EE5"/>
    <w:rsid w:val="00D25636"/>
    <w:rsid w:val="00D32076"/>
    <w:rsid w:val="00D33E14"/>
    <w:rsid w:val="00D33E5D"/>
    <w:rsid w:val="00D37C38"/>
    <w:rsid w:val="00D415A0"/>
    <w:rsid w:val="00D435C3"/>
    <w:rsid w:val="00D446AA"/>
    <w:rsid w:val="00D44B8D"/>
    <w:rsid w:val="00D466D0"/>
    <w:rsid w:val="00D52B48"/>
    <w:rsid w:val="00D53F0B"/>
    <w:rsid w:val="00D57DCF"/>
    <w:rsid w:val="00D60535"/>
    <w:rsid w:val="00D60BFB"/>
    <w:rsid w:val="00D62B59"/>
    <w:rsid w:val="00D63EAD"/>
    <w:rsid w:val="00D66A6A"/>
    <w:rsid w:val="00D67E8D"/>
    <w:rsid w:val="00D70DAC"/>
    <w:rsid w:val="00D71F94"/>
    <w:rsid w:val="00D72217"/>
    <w:rsid w:val="00D7356A"/>
    <w:rsid w:val="00D7466A"/>
    <w:rsid w:val="00D773FA"/>
    <w:rsid w:val="00D80F80"/>
    <w:rsid w:val="00D82661"/>
    <w:rsid w:val="00D85423"/>
    <w:rsid w:val="00D86AC2"/>
    <w:rsid w:val="00D913E9"/>
    <w:rsid w:val="00D92B8B"/>
    <w:rsid w:val="00D96174"/>
    <w:rsid w:val="00DA62A6"/>
    <w:rsid w:val="00DB2D4A"/>
    <w:rsid w:val="00DB5798"/>
    <w:rsid w:val="00DB6387"/>
    <w:rsid w:val="00DB6467"/>
    <w:rsid w:val="00DB7FAC"/>
    <w:rsid w:val="00DC04B4"/>
    <w:rsid w:val="00DC1F8B"/>
    <w:rsid w:val="00DC204B"/>
    <w:rsid w:val="00DC28FB"/>
    <w:rsid w:val="00DC350B"/>
    <w:rsid w:val="00DC3801"/>
    <w:rsid w:val="00DC4738"/>
    <w:rsid w:val="00DC59A9"/>
    <w:rsid w:val="00DC5AA0"/>
    <w:rsid w:val="00DC686A"/>
    <w:rsid w:val="00DD1288"/>
    <w:rsid w:val="00DD393E"/>
    <w:rsid w:val="00DD6DC7"/>
    <w:rsid w:val="00DD73FB"/>
    <w:rsid w:val="00DD7995"/>
    <w:rsid w:val="00DE110E"/>
    <w:rsid w:val="00DE18A9"/>
    <w:rsid w:val="00DE1C47"/>
    <w:rsid w:val="00DE201A"/>
    <w:rsid w:val="00DE4D0A"/>
    <w:rsid w:val="00DE57FC"/>
    <w:rsid w:val="00DE7016"/>
    <w:rsid w:val="00DF0249"/>
    <w:rsid w:val="00DF5333"/>
    <w:rsid w:val="00DF53AA"/>
    <w:rsid w:val="00DF62C0"/>
    <w:rsid w:val="00E016FF"/>
    <w:rsid w:val="00E026B1"/>
    <w:rsid w:val="00E0296E"/>
    <w:rsid w:val="00E04AED"/>
    <w:rsid w:val="00E06052"/>
    <w:rsid w:val="00E116EF"/>
    <w:rsid w:val="00E12EC5"/>
    <w:rsid w:val="00E1436A"/>
    <w:rsid w:val="00E160F3"/>
    <w:rsid w:val="00E1624C"/>
    <w:rsid w:val="00E215A9"/>
    <w:rsid w:val="00E21D0D"/>
    <w:rsid w:val="00E25316"/>
    <w:rsid w:val="00E2638F"/>
    <w:rsid w:val="00E26A52"/>
    <w:rsid w:val="00E27D91"/>
    <w:rsid w:val="00E30232"/>
    <w:rsid w:val="00E30F15"/>
    <w:rsid w:val="00E334C7"/>
    <w:rsid w:val="00E3386C"/>
    <w:rsid w:val="00E3439C"/>
    <w:rsid w:val="00E36EEF"/>
    <w:rsid w:val="00E5755E"/>
    <w:rsid w:val="00E60EB8"/>
    <w:rsid w:val="00E6755C"/>
    <w:rsid w:val="00E675F1"/>
    <w:rsid w:val="00E7155E"/>
    <w:rsid w:val="00E71D48"/>
    <w:rsid w:val="00E71FA0"/>
    <w:rsid w:val="00E7366C"/>
    <w:rsid w:val="00E73C3A"/>
    <w:rsid w:val="00E744F4"/>
    <w:rsid w:val="00E7693A"/>
    <w:rsid w:val="00E7699D"/>
    <w:rsid w:val="00E76C9D"/>
    <w:rsid w:val="00E800E7"/>
    <w:rsid w:val="00E82FD0"/>
    <w:rsid w:val="00E92DE9"/>
    <w:rsid w:val="00EA1785"/>
    <w:rsid w:val="00EA243A"/>
    <w:rsid w:val="00EA55BC"/>
    <w:rsid w:val="00EA5F1C"/>
    <w:rsid w:val="00EA71B6"/>
    <w:rsid w:val="00EB0710"/>
    <w:rsid w:val="00EB177C"/>
    <w:rsid w:val="00EB2AD8"/>
    <w:rsid w:val="00EB3020"/>
    <w:rsid w:val="00EB3B35"/>
    <w:rsid w:val="00EB3D7F"/>
    <w:rsid w:val="00EB4A75"/>
    <w:rsid w:val="00EB5E9D"/>
    <w:rsid w:val="00EC1AD3"/>
    <w:rsid w:val="00EC20A6"/>
    <w:rsid w:val="00EC23BA"/>
    <w:rsid w:val="00EC29D1"/>
    <w:rsid w:val="00EC3504"/>
    <w:rsid w:val="00EC565C"/>
    <w:rsid w:val="00EC6698"/>
    <w:rsid w:val="00EC67D6"/>
    <w:rsid w:val="00EC7D71"/>
    <w:rsid w:val="00ED1602"/>
    <w:rsid w:val="00ED1BA4"/>
    <w:rsid w:val="00ED1C8A"/>
    <w:rsid w:val="00ED5AE9"/>
    <w:rsid w:val="00ED5E4E"/>
    <w:rsid w:val="00ED60D3"/>
    <w:rsid w:val="00ED750B"/>
    <w:rsid w:val="00EE0398"/>
    <w:rsid w:val="00EE05E2"/>
    <w:rsid w:val="00EE0C18"/>
    <w:rsid w:val="00EE1FA8"/>
    <w:rsid w:val="00EE46B7"/>
    <w:rsid w:val="00EE492F"/>
    <w:rsid w:val="00EE5AFB"/>
    <w:rsid w:val="00EE6997"/>
    <w:rsid w:val="00EE72A7"/>
    <w:rsid w:val="00EE785D"/>
    <w:rsid w:val="00EF24E8"/>
    <w:rsid w:val="00EF3D74"/>
    <w:rsid w:val="00EF7367"/>
    <w:rsid w:val="00F0180B"/>
    <w:rsid w:val="00F01EE6"/>
    <w:rsid w:val="00F0499A"/>
    <w:rsid w:val="00F07311"/>
    <w:rsid w:val="00F07774"/>
    <w:rsid w:val="00F07DE7"/>
    <w:rsid w:val="00F10BA0"/>
    <w:rsid w:val="00F12828"/>
    <w:rsid w:val="00F145CA"/>
    <w:rsid w:val="00F167A3"/>
    <w:rsid w:val="00F1688D"/>
    <w:rsid w:val="00F250C0"/>
    <w:rsid w:val="00F30686"/>
    <w:rsid w:val="00F31F9D"/>
    <w:rsid w:val="00F33E1C"/>
    <w:rsid w:val="00F33FDC"/>
    <w:rsid w:val="00F34649"/>
    <w:rsid w:val="00F40340"/>
    <w:rsid w:val="00F42533"/>
    <w:rsid w:val="00F4413C"/>
    <w:rsid w:val="00F46007"/>
    <w:rsid w:val="00F46ADE"/>
    <w:rsid w:val="00F47D67"/>
    <w:rsid w:val="00F511C7"/>
    <w:rsid w:val="00F55346"/>
    <w:rsid w:val="00F571CC"/>
    <w:rsid w:val="00F57E76"/>
    <w:rsid w:val="00F60A56"/>
    <w:rsid w:val="00F617E2"/>
    <w:rsid w:val="00F619A9"/>
    <w:rsid w:val="00F61FD6"/>
    <w:rsid w:val="00F62329"/>
    <w:rsid w:val="00F63436"/>
    <w:rsid w:val="00F6576F"/>
    <w:rsid w:val="00F661DF"/>
    <w:rsid w:val="00F73042"/>
    <w:rsid w:val="00F73EF2"/>
    <w:rsid w:val="00F743CC"/>
    <w:rsid w:val="00F7581B"/>
    <w:rsid w:val="00F7609E"/>
    <w:rsid w:val="00F86B3C"/>
    <w:rsid w:val="00F907F6"/>
    <w:rsid w:val="00F9333F"/>
    <w:rsid w:val="00F960EE"/>
    <w:rsid w:val="00FA1130"/>
    <w:rsid w:val="00FA2A34"/>
    <w:rsid w:val="00FA2C27"/>
    <w:rsid w:val="00FA3779"/>
    <w:rsid w:val="00FA5484"/>
    <w:rsid w:val="00FA6CC2"/>
    <w:rsid w:val="00FA6DD2"/>
    <w:rsid w:val="00FA766D"/>
    <w:rsid w:val="00FB1304"/>
    <w:rsid w:val="00FB5FAC"/>
    <w:rsid w:val="00FB643F"/>
    <w:rsid w:val="00FC11C8"/>
    <w:rsid w:val="00FC3613"/>
    <w:rsid w:val="00FC7DF7"/>
    <w:rsid w:val="00FD1357"/>
    <w:rsid w:val="00FD3263"/>
    <w:rsid w:val="00FD3E12"/>
    <w:rsid w:val="00FD7378"/>
    <w:rsid w:val="00FD7A01"/>
    <w:rsid w:val="00FE115E"/>
    <w:rsid w:val="00FE1E84"/>
    <w:rsid w:val="00FE4FD9"/>
    <w:rsid w:val="00FE5662"/>
    <w:rsid w:val="00FE6A6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71009"/>
    <o:shapelayout v:ext="edit">
      <o:idmap v:ext="edit" data="1"/>
    </o:shapelayout>
  </w:shapeDefaults>
  <w:decimalSymbol w:val="."/>
  <w:listSeparator w:val=","/>
  <w14:docId w14:val="2C689F07"/>
  <w14:defaultImageDpi w14:val="32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 w:type="paragraph" w:styleId="Lista2">
    <w:name w:val="List 2"/>
    <w:basedOn w:val="Normal"/>
    <w:uiPriority w:val="99"/>
    <w:unhideWhenUsed/>
    <w:rsid w:val="00A505AA"/>
    <w:pPr>
      <w:ind w:left="566" w:hanging="283"/>
      <w:contextualSpacing/>
    </w:pPr>
  </w:style>
  <w:style w:type="paragraph" w:styleId="Saludo">
    <w:name w:val="Salutation"/>
    <w:basedOn w:val="Normal"/>
    <w:next w:val="Normal"/>
    <w:link w:val="SaludoCar"/>
    <w:uiPriority w:val="99"/>
    <w:unhideWhenUsed/>
    <w:rsid w:val="00A505AA"/>
  </w:style>
  <w:style w:type="character" w:customStyle="1" w:styleId="SaludoCar">
    <w:name w:val="Saludo Car"/>
    <w:basedOn w:val="Fuentedeprrafopredeter"/>
    <w:link w:val="Saludo"/>
    <w:uiPriority w:val="99"/>
    <w:rsid w:val="00A505AA"/>
    <w:rPr>
      <w:rFonts w:eastAsiaTheme="minorEastAsia"/>
      <w:lang w:eastAsia="es-ES"/>
    </w:rPr>
  </w:style>
  <w:style w:type="paragraph" w:styleId="Listaconvietas">
    <w:name w:val="List Bullet"/>
    <w:basedOn w:val="Normal"/>
    <w:uiPriority w:val="99"/>
    <w:unhideWhenUsed/>
    <w:rsid w:val="00A505AA"/>
    <w:pPr>
      <w:numPr>
        <w:numId w:val="16"/>
      </w:numPr>
      <w:contextualSpacing/>
    </w:pPr>
  </w:style>
  <w:style w:type="paragraph" w:customStyle="1" w:styleId="Instruccionesenvocorreo">
    <w:name w:val="Instrucciones envío correo"/>
    <w:basedOn w:val="Normal"/>
    <w:rsid w:val="00A505AA"/>
  </w:style>
  <w:style w:type="paragraph" w:styleId="Textoindependienteprimerasangra2">
    <w:name w:val="Body Text First Indent 2"/>
    <w:basedOn w:val="Sangradetextonormal"/>
    <w:link w:val="Textoindependienteprimerasangra2Car"/>
    <w:uiPriority w:val="99"/>
    <w:unhideWhenUsed/>
    <w:rsid w:val="00A505AA"/>
    <w:pPr>
      <w:spacing w:after="0"/>
      <w:ind w:left="360" w:firstLine="360"/>
    </w:pPr>
    <w:rPr>
      <w:rFonts w:asciiTheme="minorHAnsi" w:eastAsiaTheme="minorEastAsia" w:hAnsiTheme="minorHAnsi" w:cstheme="minorBidi"/>
      <w:lang w:val="es-ES_tradnl"/>
    </w:rPr>
  </w:style>
  <w:style w:type="character" w:customStyle="1" w:styleId="Textoindependienteprimerasangra2Car">
    <w:name w:val="Texto independiente primera sangría 2 Car"/>
    <w:basedOn w:val="SangradetextonormalCar"/>
    <w:link w:val="Textoindependienteprimerasangra2"/>
    <w:uiPriority w:val="99"/>
    <w:rsid w:val="00A505AA"/>
    <w:rPr>
      <w:rFonts w:ascii="Times New Roman" w:eastAsiaTheme="minorEastAsia" w:hAnsi="Times New Roman" w:cs="Times New Roman"/>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D5E4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unhideWhenUsed/>
    <w:rsid w:val="00487010"/>
    <w:rPr>
      <w:sz w:val="20"/>
      <w:szCs w:val="20"/>
    </w:rPr>
  </w:style>
  <w:style w:type="character" w:customStyle="1" w:styleId="TextonotapieCar">
    <w:name w:val="Texto nota pie Car"/>
    <w:basedOn w:val="Fuentedeprrafopredeter"/>
    <w:link w:val="Textonotapie"/>
    <w:uiPriority w:val="99"/>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Sangradetextonormal">
    <w:name w:val="Body Text Indent"/>
    <w:basedOn w:val="Normal"/>
    <w:link w:val="SangradetextonormalCar"/>
    <w:uiPriority w:val="99"/>
    <w:rsid w:val="006844CF"/>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6844CF"/>
    <w:rPr>
      <w:rFonts w:ascii="Times New Roman" w:eastAsia="Times New Roman" w:hAnsi="Times New Roman" w:cs="Times New Roman"/>
      <w:lang w:val="es-ES" w:eastAsia="es-ES"/>
    </w:rPr>
  </w:style>
  <w:style w:type="table" w:styleId="Tablaconcuadrcula">
    <w:name w:val="Table Grid"/>
    <w:basedOn w:val="Tablanormal"/>
    <w:uiPriority w:val="39"/>
    <w:rsid w:val="006844CF"/>
    <w:rPr>
      <w:sz w:val="22"/>
      <w:szCs w:val="22"/>
      <w:lang w:val="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unhideWhenUsed/>
    <w:rsid w:val="00CD29DA"/>
    <w:rPr>
      <w:color w:val="0563C1" w:themeColor="hyperlink"/>
      <w:u w:val="single"/>
    </w:rPr>
  </w:style>
  <w:style w:type="paragraph" w:customStyle="1" w:styleId="Default">
    <w:name w:val="Default"/>
    <w:rsid w:val="00CD29DA"/>
    <w:pPr>
      <w:autoSpaceDE w:val="0"/>
      <w:autoSpaceDN w:val="0"/>
      <w:adjustRightInd w:val="0"/>
    </w:pPr>
    <w:rPr>
      <w:rFonts w:ascii="Arial" w:hAnsi="Arial" w:cs="Arial"/>
      <w:color w:val="000000"/>
      <w:lang w:val="es-MX"/>
    </w:rPr>
  </w:style>
  <w:style w:type="paragraph" w:styleId="NormalWeb">
    <w:name w:val="Normal (Web)"/>
    <w:basedOn w:val="Normal"/>
    <w:uiPriority w:val="99"/>
    <w:unhideWhenUsed/>
    <w:rsid w:val="008904C3"/>
    <w:pPr>
      <w:spacing w:before="100" w:beforeAutospacing="1" w:after="100" w:afterAutospacing="1"/>
    </w:pPr>
    <w:rPr>
      <w:rFonts w:ascii="Times New Roman" w:eastAsia="Times New Roman" w:hAnsi="Times New Roman" w:cs="Times New Roman"/>
      <w:lang w:val="es-MX" w:eastAsia="es-MX"/>
    </w:rPr>
  </w:style>
  <w:style w:type="character" w:styleId="nfasis">
    <w:name w:val="Emphasis"/>
    <w:basedOn w:val="Fuentedeprrafopredeter"/>
    <w:uiPriority w:val="20"/>
    <w:qFormat/>
    <w:rsid w:val="008904C3"/>
    <w:rPr>
      <w:i/>
      <w:iCs/>
    </w:rPr>
  </w:style>
  <w:style w:type="paragraph" w:customStyle="1" w:styleId="Texto">
    <w:name w:val="Texto"/>
    <w:basedOn w:val="Normal"/>
    <w:link w:val="TextoCar"/>
    <w:rsid w:val="00D32076"/>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D32076"/>
    <w:rPr>
      <w:rFonts w:ascii="Arial" w:eastAsia="Times New Roman" w:hAnsi="Arial" w:cs="Arial"/>
      <w:sz w:val="18"/>
      <w:szCs w:val="20"/>
      <w:lang w:val="es-ES" w:eastAsia="es-ES"/>
    </w:rPr>
  </w:style>
  <w:style w:type="paragraph" w:styleId="Sinespaciado">
    <w:name w:val="No Spacing"/>
    <w:uiPriority w:val="1"/>
    <w:qFormat/>
    <w:rsid w:val="00065928"/>
    <w:rPr>
      <w:rFonts w:ascii="Calibri" w:eastAsia="Calibri" w:hAnsi="Calibri" w:cs="Times New Roman"/>
      <w:sz w:val="22"/>
      <w:szCs w:val="22"/>
      <w:lang w:val="es-MX"/>
    </w:rPr>
  </w:style>
  <w:style w:type="paragraph" w:styleId="Textoindependiente">
    <w:name w:val="Body Text"/>
    <w:basedOn w:val="Normal"/>
    <w:link w:val="TextoindependienteCar"/>
    <w:uiPriority w:val="99"/>
    <w:unhideWhenUsed/>
    <w:rsid w:val="00030F6D"/>
    <w:pPr>
      <w:spacing w:after="120"/>
    </w:pPr>
  </w:style>
  <w:style w:type="character" w:customStyle="1" w:styleId="TextoindependienteCar">
    <w:name w:val="Texto independiente Car"/>
    <w:basedOn w:val="Fuentedeprrafopredeter"/>
    <w:link w:val="Textoindependiente"/>
    <w:uiPriority w:val="99"/>
    <w:rsid w:val="00030F6D"/>
    <w:rPr>
      <w:rFonts w:eastAsiaTheme="minorEastAsia"/>
      <w:lang w:eastAsia="es-ES"/>
    </w:rPr>
  </w:style>
  <w:style w:type="paragraph" w:styleId="Lista2">
    <w:name w:val="List 2"/>
    <w:basedOn w:val="Normal"/>
    <w:uiPriority w:val="99"/>
    <w:unhideWhenUsed/>
    <w:rsid w:val="00A505AA"/>
    <w:pPr>
      <w:ind w:left="566" w:hanging="283"/>
      <w:contextualSpacing/>
    </w:pPr>
  </w:style>
  <w:style w:type="paragraph" w:styleId="Saludo">
    <w:name w:val="Salutation"/>
    <w:basedOn w:val="Normal"/>
    <w:next w:val="Normal"/>
    <w:link w:val="SaludoCar"/>
    <w:uiPriority w:val="99"/>
    <w:unhideWhenUsed/>
    <w:rsid w:val="00A505AA"/>
  </w:style>
  <w:style w:type="character" w:customStyle="1" w:styleId="SaludoCar">
    <w:name w:val="Saludo Car"/>
    <w:basedOn w:val="Fuentedeprrafopredeter"/>
    <w:link w:val="Saludo"/>
    <w:uiPriority w:val="99"/>
    <w:rsid w:val="00A505AA"/>
    <w:rPr>
      <w:rFonts w:eastAsiaTheme="minorEastAsia"/>
      <w:lang w:eastAsia="es-ES"/>
    </w:rPr>
  </w:style>
  <w:style w:type="paragraph" w:styleId="Listaconvietas">
    <w:name w:val="List Bullet"/>
    <w:basedOn w:val="Normal"/>
    <w:uiPriority w:val="99"/>
    <w:unhideWhenUsed/>
    <w:rsid w:val="00A505AA"/>
    <w:pPr>
      <w:numPr>
        <w:numId w:val="16"/>
      </w:numPr>
      <w:contextualSpacing/>
    </w:pPr>
  </w:style>
  <w:style w:type="paragraph" w:customStyle="1" w:styleId="Instruccionesenvocorreo">
    <w:name w:val="Instrucciones envío correo"/>
    <w:basedOn w:val="Normal"/>
    <w:rsid w:val="00A505AA"/>
  </w:style>
  <w:style w:type="paragraph" w:styleId="Textoindependienteprimerasangra2">
    <w:name w:val="Body Text First Indent 2"/>
    <w:basedOn w:val="Sangradetextonormal"/>
    <w:link w:val="Textoindependienteprimerasangra2Car"/>
    <w:uiPriority w:val="99"/>
    <w:unhideWhenUsed/>
    <w:rsid w:val="00A505AA"/>
    <w:pPr>
      <w:spacing w:after="0"/>
      <w:ind w:left="360" w:firstLine="360"/>
    </w:pPr>
    <w:rPr>
      <w:rFonts w:asciiTheme="minorHAnsi" w:eastAsiaTheme="minorEastAsia" w:hAnsiTheme="minorHAnsi" w:cstheme="minorBidi"/>
      <w:lang w:val="es-ES_tradnl"/>
    </w:rPr>
  </w:style>
  <w:style w:type="character" w:customStyle="1" w:styleId="Textoindependienteprimerasangra2Car">
    <w:name w:val="Texto independiente primera sangría 2 Car"/>
    <w:basedOn w:val="SangradetextonormalCar"/>
    <w:link w:val="Textoindependienteprimerasangra2"/>
    <w:uiPriority w:val="99"/>
    <w:rsid w:val="00A505AA"/>
    <w:rPr>
      <w:rFonts w:ascii="Times New Roman" w:eastAsiaTheme="minorEastAsia" w:hAnsi="Times New Roman" w:cs="Times New Roman"/>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859">
      <w:bodyDiv w:val="1"/>
      <w:marLeft w:val="0"/>
      <w:marRight w:val="0"/>
      <w:marTop w:val="0"/>
      <w:marBottom w:val="0"/>
      <w:divBdr>
        <w:top w:val="none" w:sz="0" w:space="0" w:color="auto"/>
        <w:left w:val="none" w:sz="0" w:space="0" w:color="auto"/>
        <w:bottom w:val="none" w:sz="0" w:space="0" w:color="auto"/>
        <w:right w:val="none" w:sz="0" w:space="0" w:color="auto"/>
      </w:divBdr>
    </w:div>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20790155">
      <w:bodyDiv w:val="1"/>
      <w:marLeft w:val="0"/>
      <w:marRight w:val="0"/>
      <w:marTop w:val="0"/>
      <w:marBottom w:val="0"/>
      <w:divBdr>
        <w:top w:val="none" w:sz="0" w:space="0" w:color="auto"/>
        <w:left w:val="none" w:sz="0" w:space="0" w:color="auto"/>
        <w:bottom w:val="none" w:sz="0" w:space="0" w:color="auto"/>
        <w:right w:val="none" w:sz="0" w:space="0" w:color="auto"/>
      </w:divBdr>
    </w:div>
    <w:div w:id="305280578">
      <w:bodyDiv w:val="1"/>
      <w:marLeft w:val="0"/>
      <w:marRight w:val="0"/>
      <w:marTop w:val="0"/>
      <w:marBottom w:val="0"/>
      <w:divBdr>
        <w:top w:val="none" w:sz="0" w:space="0" w:color="auto"/>
        <w:left w:val="none" w:sz="0" w:space="0" w:color="auto"/>
        <w:bottom w:val="none" w:sz="0" w:space="0" w:color="auto"/>
        <w:right w:val="none" w:sz="0" w:space="0" w:color="auto"/>
      </w:divBdr>
    </w:div>
    <w:div w:id="568808405">
      <w:bodyDiv w:val="1"/>
      <w:marLeft w:val="0"/>
      <w:marRight w:val="0"/>
      <w:marTop w:val="0"/>
      <w:marBottom w:val="0"/>
      <w:divBdr>
        <w:top w:val="none" w:sz="0" w:space="0" w:color="auto"/>
        <w:left w:val="none" w:sz="0" w:space="0" w:color="auto"/>
        <w:bottom w:val="none" w:sz="0" w:space="0" w:color="auto"/>
        <w:right w:val="none" w:sz="0" w:space="0" w:color="auto"/>
      </w:divBdr>
    </w:div>
    <w:div w:id="597299321">
      <w:bodyDiv w:val="1"/>
      <w:marLeft w:val="0"/>
      <w:marRight w:val="0"/>
      <w:marTop w:val="0"/>
      <w:marBottom w:val="0"/>
      <w:divBdr>
        <w:top w:val="none" w:sz="0" w:space="0" w:color="auto"/>
        <w:left w:val="none" w:sz="0" w:space="0" w:color="auto"/>
        <w:bottom w:val="none" w:sz="0" w:space="0" w:color="auto"/>
        <w:right w:val="none" w:sz="0" w:space="0" w:color="auto"/>
      </w:divBdr>
    </w:div>
    <w:div w:id="610552993">
      <w:bodyDiv w:val="1"/>
      <w:marLeft w:val="0"/>
      <w:marRight w:val="0"/>
      <w:marTop w:val="0"/>
      <w:marBottom w:val="0"/>
      <w:divBdr>
        <w:top w:val="none" w:sz="0" w:space="0" w:color="auto"/>
        <w:left w:val="none" w:sz="0" w:space="0" w:color="auto"/>
        <w:bottom w:val="none" w:sz="0" w:space="0" w:color="auto"/>
        <w:right w:val="none" w:sz="0" w:space="0" w:color="auto"/>
      </w:divBdr>
    </w:div>
    <w:div w:id="683290180">
      <w:bodyDiv w:val="1"/>
      <w:marLeft w:val="0"/>
      <w:marRight w:val="0"/>
      <w:marTop w:val="0"/>
      <w:marBottom w:val="0"/>
      <w:divBdr>
        <w:top w:val="none" w:sz="0" w:space="0" w:color="auto"/>
        <w:left w:val="none" w:sz="0" w:space="0" w:color="auto"/>
        <w:bottom w:val="none" w:sz="0" w:space="0" w:color="auto"/>
        <w:right w:val="none" w:sz="0" w:space="0" w:color="auto"/>
      </w:divBdr>
    </w:div>
    <w:div w:id="752506943">
      <w:bodyDiv w:val="1"/>
      <w:marLeft w:val="0"/>
      <w:marRight w:val="0"/>
      <w:marTop w:val="0"/>
      <w:marBottom w:val="0"/>
      <w:divBdr>
        <w:top w:val="none" w:sz="0" w:space="0" w:color="auto"/>
        <w:left w:val="none" w:sz="0" w:space="0" w:color="auto"/>
        <w:bottom w:val="none" w:sz="0" w:space="0" w:color="auto"/>
        <w:right w:val="none" w:sz="0" w:space="0" w:color="auto"/>
      </w:divBdr>
    </w:div>
    <w:div w:id="919632411">
      <w:bodyDiv w:val="1"/>
      <w:marLeft w:val="0"/>
      <w:marRight w:val="0"/>
      <w:marTop w:val="0"/>
      <w:marBottom w:val="0"/>
      <w:divBdr>
        <w:top w:val="none" w:sz="0" w:space="0" w:color="auto"/>
        <w:left w:val="none" w:sz="0" w:space="0" w:color="auto"/>
        <w:bottom w:val="none" w:sz="0" w:space="0" w:color="auto"/>
        <w:right w:val="none" w:sz="0" w:space="0" w:color="auto"/>
      </w:divBdr>
    </w:div>
    <w:div w:id="1011833603">
      <w:bodyDiv w:val="1"/>
      <w:marLeft w:val="0"/>
      <w:marRight w:val="0"/>
      <w:marTop w:val="0"/>
      <w:marBottom w:val="0"/>
      <w:divBdr>
        <w:top w:val="none" w:sz="0" w:space="0" w:color="auto"/>
        <w:left w:val="none" w:sz="0" w:space="0" w:color="auto"/>
        <w:bottom w:val="none" w:sz="0" w:space="0" w:color="auto"/>
        <w:right w:val="none" w:sz="0" w:space="0" w:color="auto"/>
      </w:divBdr>
    </w:div>
    <w:div w:id="1102799413">
      <w:bodyDiv w:val="1"/>
      <w:marLeft w:val="0"/>
      <w:marRight w:val="0"/>
      <w:marTop w:val="0"/>
      <w:marBottom w:val="0"/>
      <w:divBdr>
        <w:top w:val="none" w:sz="0" w:space="0" w:color="auto"/>
        <w:left w:val="none" w:sz="0" w:space="0" w:color="auto"/>
        <w:bottom w:val="none" w:sz="0" w:space="0" w:color="auto"/>
        <w:right w:val="none" w:sz="0" w:space="0" w:color="auto"/>
      </w:divBdr>
    </w:div>
    <w:div w:id="1126703676">
      <w:bodyDiv w:val="1"/>
      <w:marLeft w:val="0"/>
      <w:marRight w:val="0"/>
      <w:marTop w:val="0"/>
      <w:marBottom w:val="0"/>
      <w:divBdr>
        <w:top w:val="none" w:sz="0" w:space="0" w:color="auto"/>
        <w:left w:val="none" w:sz="0" w:space="0" w:color="auto"/>
        <w:bottom w:val="none" w:sz="0" w:space="0" w:color="auto"/>
        <w:right w:val="none" w:sz="0" w:space="0" w:color="auto"/>
      </w:divBdr>
    </w:div>
    <w:div w:id="1199196299">
      <w:bodyDiv w:val="1"/>
      <w:marLeft w:val="0"/>
      <w:marRight w:val="0"/>
      <w:marTop w:val="0"/>
      <w:marBottom w:val="0"/>
      <w:divBdr>
        <w:top w:val="none" w:sz="0" w:space="0" w:color="auto"/>
        <w:left w:val="none" w:sz="0" w:space="0" w:color="auto"/>
        <w:bottom w:val="none" w:sz="0" w:space="0" w:color="auto"/>
        <w:right w:val="none" w:sz="0" w:space="0" w:color="auto"/>
      </w:divBdr>
    </w:div>
    <w:div w:id="1489904459">
      <w:bodyDiv w:val="1"/>
      <w:marLeft w:val="0"/>
      <w:marRight w:val="0"/>
      <w:marTop w:val="0"/>
      <w:marBottom w:val="0"/>
      <w:divBdr>
        <w:top w:val="none" w:sz="0" w:space="0" w:color="auto"/>
        <w:left w:val="none" w:sz="0" w:space="0" w:color="auto"/>
        <w:bottom w:val="none" w:sz="0" w:space="0" w:color="auto"/>
        <w:right w:val="none" w:sz="0" w:space="0" w:color="auto"/>
      </w:divBdr>
    </w:div>
    <w:div w:id="1500316299">
      <w:bodyDiv w:val="1"/>
      <w:marLeft w:val="0"/>
      <w:marRight w:val="0"/>
      <w:marTop w:val="0"/>
      <w:marBottom w:val="0"/>
      <w:divBdr>
        <w:top w:val="none" w:sz="0" w:space="0" w:color="auto"/>
        <w:left w:val="none" w:sz="0" w:space="0" w:color="auto"/>
        <w:bottom w:val="none" w:sz="0" w:space="0" w:color="auto"/>
        <w:right w:val="none" w:sz="0" w:space="0" w:color="auto"/>
      </w:divBdr>
    </w:div>
    <w:div w:id="1523206072">
      <w:bodyDiv w:val="1"/>
      <w:marLeft w:val="0"/>
      <w:marRight w:val="0"/>
      <w:marTop w:val="0"/>
      <w:marBottom w:val="0"/>
      <w:divBdr>
        <w:top w:val="none" w:sz="0" w:space="0" w:color="auto"/>
        <w:left w:val="none" w:sz="0" w:space="0" w:color="auto"/>
        <w:bottom w:val="none" w:sz="0" w:space="0" w:color="auto"/>
        <w:right w:val="none" w:sz="0" w:space="0" w:color="auto"/>
      </w:divBdr>
    </w:div>
    <w:div w:id="1539244428">
      <w:bodyDiv w:val="1"/>
      <w:marLeft w:val="0"/>
      <w:marRight w:val="0"/>
      <w:marTop w:val="0"/>
      <w:marBottom w:val="0"/>
      <w:divBdr>
        <w:top w:val="none" w:sz="0" w:space="0" w:color="auto"/>
        <w:left w:val="none" w:sz="0" w:space="0" w:color="auto"/>
        <w:bottom w:val="none" w:sz="0" w:space="0" w:color="auto"/>
        <w:right w:val="none" w:sz="0" w:space="0" w:color="auto"/>
      </w:divBdr>
    </w:div>
    <w:div w:id="1617978155">
      <w:bodyDiv w:val="1"/>
      <w:marLeft w:val="0"/>
      <w:marRight w:val="0"/>
      <w:marTop w:val="0"/>
      <w:marBottom w:val="0"/>
      <w:divBdr>
        <w:top w:val="none" w:sz="0" w:space="0" w:color="auto"/>
        <w:left w:val="none" w:sz="0" w:space="0" w:color="auto"/>
        <w:bottom w:val="none" w:sz="0" w:space="0" w:color="auto"/>
        <w:right w:val="none" w:sz="0" w:space="0" w:color="auto"/>
      </w:divBdr>
    </w:div>
    <w:div w:id="1679622782">
      <w:bodyDiv w:val="1"/>
      <w:marLeft w:val="0"/>
      <w:marRight w:val="0"/>
      <w:marTop w:val="0"/>
      <w:marBottom w:val="0"/>
      <w:divBdr>
        <w:top w:val="none" w:sz="0" w:space="0" w:color="auto"/>
        <w:left w:val="none" w:sz="0" w:space="0" w:color="auto"/>
        <w:bottom w:val="none" w:sz="0" w:space="0" w:color="auto"/>
        <w:right w:val="none" w:sz="0" w:space="0" w:color="auto"/>
      </w:divBdr>
    </w:div>
    <w:div w:id="1818109710">
      <w:bodyDiv w:val="1"/>
      <w:marLeft w:val="0"/>
      <w:marRight w:val="0"/>
      <w:marTop w:val="0"/>
      <w:marBottom w:val="0"/>
      <w:divBdr>
        <w:top w:val="none" w:sz="0" w:space="0" w:color="auto"/>
        <w:left w:val="none" w:sz="0" w:space="0" w:color="auto"/>
        <w:bottom w:val="none" w:sz="0" w:space="0" w:color="auto"/>
        <w:right w:val="none" w:sz="0" w:space="0" w:color="auto"/>
      </w:divBdr>
    </w:div>
    <w:div w:id="1854949169">
      <w:bodyDiv w:val="1"/>
      <w:marLeft w:val="0"/>
      <w:marRight w:val="0"/>
      <w:marTop w:val="0"/>
      <w:marBottom w:val="0"/>
      <w:divBdr>
        <w:top w:val="none" w:sz="0" w:space="0" w:color="auto"/>
        <w:left w:val="none" w:sz="0" w:space="0" w:color="auto"/>
        <w:bottom w:val="none" w:sz="0" w:space="0" w:color="auto"/>
        <w:right w:val="none" w:sz="0" w:space="0" w:color="auto"/>
      </w:divBdr>
    </w:div>
    <w:div w:id="1899052997">
      <w:bodyDiv w:val="1"/>
      <w:marLeft w:val="0"/>
      <w:marRight w:val="0"/>
      <w:marTop w:val="0"/>
      <w:marBottom w:val="0"/>
      <w:divBdr>
        <w:top w:val="none" w:sz="0" w:space="0" w:color="auto"/>
        <w:left w:val="none" w:sz="0" w:space="0" w:color="auto"/>
        <w:bottom w:val="none" w:sz="0" w:space="0" w:color="auto"/>
        <w:right w:val="none" w:sz="0" w:space="0" w:color="auto"/>
      </w:divBdr>
    </w:div>
    <w:div w:id="1932734128">
      <w:bodyDiv w:val="1"/>
      <w:marLeft w:val="0"/>
      <w:marRight w:val="0"/>
      <w:marTop w:val="0"/>
      <w:marBottom w:val="0"/>
      <w:divBdr>
        <w:top w:val="none" w:sz="0" w:space="0" w:color="auto"/>
        <w:left w:val="none" w:sz="0" w:space="0" w:color="auto"/>
        <w:bottom w:val="none" w:sz="0" w:space="0" w:color="auto"/>
        <w:right w:val="none" w:sz="0" w:space="0" w:color="auto"/>
      </w:divBdr>
    </w:div>
    <w:div w:id="2053191960">
      <w:bodyDiv w:val="1"/>
      <w:marLeft w:val="0"/>
      <w:marRight w:val="0"/>
      <w:marTop w:val="0"/>
      <w:marBottom w:val="0"/>
      <w:divBdr>
        <w:top w:val="none" w:sz="0" w:space="0" w:color="auto"/>
        <w:left w:val="none" w:sz="0" w:space="0" w:color="auto"/>
        <w:bottom w:val="none" w:sz="0" w:space="0" w:color="auto"/>
        <w:right w:val="none" w:sz="0" w:space="0" w:color="auto"/>
      </w:divBdr>
    </w:div>
    <w:div w:id="2065718017">
      <w:bodyDiv w:val="1"/>
      <w:marLeft w:val="0"/>
      <w:marRight w:val="0"/>
      <w:marTop w:val="0"/>
      <w:marBottom w:val="0"/>
      <w:divBdr>
        <w:top w:val="none" w:sz="0" w:space="0" w:color="auto"/>
        <w:left w:val="none" w:sz="0" w:space="0" w:color="auto"/>
        <w:bottom w:val="none" w:sz="0" w:space="0" w:color="auto"/>
        <w:right w:val="none" w:sz="0" w:space="0" w:color="auto"/>
      </w:divBdr>
    </w:div>
    <w:div w:id="2099986689">
      <w:bodyDiv w:val="1"/>
      <w:marLeft w:val="0"/>
      <w:marRight w:val="0"/>
      <w:marTop w:val="0"/>
      <w:marBottom w:val="0"/>
      <w:divBdr>
        <w:top w:val="none" w:sz="0" w:space="0" w:color="auto"/>
        <w:left w:val="none" w:sz="0" w:space="0" w:color="auto"/>
        <w:bottom w:val="none" w:sz="0" w:space="0" w:color="auto"/>
        <w:right w:val="none" w:sz="0" w:space="0" w:color="auto"/>
      </w:divBdr>
    </w:div>
    <w:div w:id="2129884084">
      <w:bodyDiv w:val="1"/>
      <w:marLeft w:val="0"/>
      <w:marRight w:val="0"/>
      <w:marTop w:val="0"/>
      <w:marBottom w:val="0"/>
      <w:divBdr>
        <w:top w:val="none" w:sz="0" w:space="0" w:color="auto"/>
        <w:left w:val="none" w:sz="0" w:space="0" w:color="auto"/>
        <w:bottom w:val="none" w:sz="0" w:space="0" w:color="auto"/>
        <w:right w:val="none" w:sz="0" w:space="0" w:color="auto"/>
      </w:divBdr>
    </w:div>
    <w:div w:id="21457369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FEC245-FDC1-4762-8C39-77FD8B5CF0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19018</TotalTime>
  <Pages>19</Pages>
  <Words>4029</Words>
  <Characters>22162</Characters>
  <Application>Microsoft Office Word</Application>
  <DocSecurity>0</DocSecurity>
  <Lines>184</Lines>
  <Paragraphs>52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 de Microsoft Office</dc:creator>
  <cp:keywords/>
  <dc:description/>
  <cp:lastModifiedBy>FGESLP</cp:lastModifiedBy>
  <cp:revision>371</cp:revision>
  <cp:lastPrinted>2022-09-19T20:19:00Z</cp:lastPrinted>
  <dcterms:created xsi:type="dcterms:W3CDTF">2021-12-06T16:15:00Z</dcterms:created>
  <dcterms:modified xsi:type="dcterms:W3CDTF">2022-09-19T20:24:00Z</dcterms:modified>
</cp:coreProperties>
</file>