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129A" w:rsidRDefault="0029129A" w:rsidP="0029129A">
      <w:pPr>
        <w:rPr>
          <w:sz w:val="72"/>
        </w:rPr>
      </w:pPr>
    </w:p>
    <w:p w:rsidR="0029129A" w:rsidRPr="00456175" w:rsidRDefault="0029129A" w:rsidP="0029129A">
      <w:pPr>
        <w:jc w:val="center"/>
        <w:rPr>
          <w:b/>
          <w:sz w:val="28"/>
        </w:rPr>
      </w:pPr>
      <w:r w:rsidRPr="00456175">
        <w:rPr>
          <w:b/>
          <w:sz w:val="28"/>
        </w:rPr>
        <w:t>PARA ES</w:t>
      </w:r>
      <w:r>
        <w:rPr>
          <w:b/>
          <w:sz w:val="28"/>
        </w:rPr>
        <w:t xml:space="preserve">TE PERIODO DE ESTE MES </w:t>
      </w:r>
      <w:r w:rsidRPr="00456175">
        <w:rPr>
          <w:b/>
          <w:sz w:val="28"/>
        </w:rPr>
        <w:t>DEL AÑO 2021, NO SE GENERÓ INFORMACIÓN REFERENTE A ESTA FRACCION EN VIRTUD DEL:</w:t>
      </w:r>
    </w:p>
    <w:p w:rsidR="0029129A" w:rsidRPr="00456175" w:rsidRDefault="0029129A" w:rsidP="0029129A">
      <w:pPr>
        <w:jc w:val="center"/>
        <w:rPr>
          <w:b/>
          <w:sz w:val="28"/>
        </w:rPr>
      </w:pPr>
      <w:r w:rsidRPr="00456175">
        <w:rPr>
          <w:b/>
          <w:sz w:val="28"/>
        </w:rPr>
        <w:t>ARTICULO  70 DE LAS FACULTADES DEL PRESIDNETES MUNICIPALES,</w:t>
      </w:r>
    </w:p>
    <w:p w:rsidR="0029129A" w:rsidRPr="00456175" w:rsidRDefault="0029129A" w:rsidP="0029129A">
      <w:pPr>
        <w:jc w:val="center"/>
        <w:rPr>
          <w:b/>
          <w:sz w:val="28"/>
        </w:rPr>
      </w:pPr>
      <w:r w:rsidRPr="00456175">
        <w:rPr>
          <w:b/>
          <w:sz w:val="28"/>
        </w:rPr>
        <w:t>V. PROPONER AL AYUNTAMIENTO EN LA PRIMERA SESIÓN DE CABILDO, LOS NOMBRAMIENTOS DEL SECRETARIO, DEL TESORERO, DEL CONTRALOR, Y DEL OFICIAL MAYOR Y DELEGADOS EN SU CASO VI. NOMBRAR A LOS SERVIDORES PÚBLICOS MUNICIPALES CUYA DESIGNACIÓN NO SEA FACULTAD EXCLUSIVA DEL CABILDO, GARANTIZANDO QUE LAS RELACIONES LABORALES ENTRE EL AYUNTAMIENTO Y SUS TRABAJADORES,</w:t>
      </w:r>
    </w:p>
    <w:p w:rsidR="0029129A" w:rsidRPr="00456175" w:rsidRDefault="0029129A" w:rsidP="0029129A">
      <w:pPr>
        <w:jc w:val="center"/>
        <w:rPr>
          <w:b/>
          <w:sz w:val="28"/>
        </w:rPr>
      </w:pPr>
      <w:r w:rsidRPr="00456175">
        <w:rPr>
          <w:b/>
          <w:sz w:val="28"/>
        </w:rPr>
        <w:t>VII. NOMBRAR AL PRESIDENTE DEL SISTEMA MUNICIPAL PARA EL DESARROLLO INTEGRAL DE LA FAMILIA.</w:t>
      </w:r>
    </w:p>
    <w:p w:rsidR="0029129A" w:rsidRPr="00456175" w:rsidRDefault="0029129A" w:rsidP="0029129A">
      <w:pPr>
        <w:jc w:val="center"/>
        <w:rPr>
          <w:b/>
          <w:sz w:val="28"/>
        </w:rPr>
      </w:pPr>
      <w:r w:rsidRPr="00456175">
        <w:rPr>
          <w:b/>
          <w:sz w:val="28"/>
        </w:rPr>
        <w:t>ARTICULO 78 DE LAS FACULTADES DEL SECRETARO FRACCIÓN:</w:t>
      </w:r>
    </w:p>
    <w:p w:rsidR="0029129A" w:rsidRDefault="0029129A" w:rsidP="0029129A">
      <w:pPr>
        <w:jc w:val="center"/>
        <w:rPr>
          <w:b/>
          <w:sz w:val="28"/>
        </w:rPr>
      </w:pPr>
      <w:r w:rsidRPr="00456175">
        <w:rPr>
          <w:b/>
          <w:sz w:val="28"/>
        </w:rPr>
        <w:t>XVII. EN LOS MUNICIPIOS QUE NO CUENTEN CON OFICIAL MAYOR, ATENDER LO RELATIVO A LAS RELACIONES</w:t>
      </w:r>
      <w:r>
        <w:rPr>
          <w:b/>
          <w:sz w:val="28"/>
        </w:rPr>
        <w:t xml:space="preserve"> </w:t>
      </w:r>
      <w:r w:rsidRPr="00456175">
        <w:rPr>
          <w:b/>
          <w:sz w:val="28"/>
        </w:rPr>
        <w:t>LABORALES CON LOS EMPLEADOS DEL AYUNTAMIENTO. ASÍ COMO ELABORAR Y REVISAR PERMANENTEMENTE CON EL CONCURSO DE LAS DEMÁS DEPENDENCIAS MUNICIPALES, LOS MANUALES DE, ORGANIZACIÓN; Y DE</w:t>
      </w:r>
      <w:r>
        <w:rPr>
          <w:b/>
          <w:sz w:val="28"/>
        </w:rPr>
        <w:t xml:space="preserve"> </w:t>
      </w:r>
      <w:r w:rsidRPr="00456175">
        <w:rPr>
          <w:b/>
          <w:sz w:val="28"/>
        </w:rPr>
        <w:t>PROCEDIMIENTOS; QUE REQUIERA LA ADMINISTRACIÓN PÚBLICA MUNICIPAL. EL PRESIDENTE MUNICIPAL Y CABILDO TIENE LA FACULTAD DE DESIGNAR Y REMOVER A LOS SERVIDORES PÚBLICOS Y EMPLEADOS DE LA COMISIÓN, ESTO DE MANERA DIRECTA, Y LOS CARGOS POR INVITACIONES Y CONVOCATORIA SON OCASIONALES.</w:t>
      </w:r>
      <w:bookmarkStart w:id="0" w:name="_GoBack"/>
      <w:bookmarkEnd w:id="0"/>
    </w:p>
    <w:p w:rsidR="0029129A" w:rsidRPr="00456175" w:rsidRDefault="0029129A" w:rsidP="0029129A">
      <w:pPr>
        <w:jc w:val="center"/>
        <w:rPr>
          <w:b/>
          <w:sz w:val="28"/>
        </w:rPr>
      </w:pPr>
      <w:r>
        <w:rPr>
          <w:b/>
          <w:sz w:val="28"/>
        </w:rPr>
        <w:t>POR LO MISMO NO SE PUBLICA EL SUPUESTO SOLICITADO.</w:t>
      </w:r>
    </w:p>
    <w:p w:rsidR="001313CC" w:rsidRDefault="004E1F1B" w:rsidP="00DA1C24">
      <w:pPr>
        <w:ind w:firstLine="142"/>
        <w:jc w:val="center"/>
        <w:rPr>
          <w:rFonts w:ascii="Arial" w:hAnsi="Arial" w:cs="Arial"/>
        </w:rPr>
      </w:pPr>
      <w:r w:rsidRPr="00E319C7">
        <w:rPr>
          <w:rFonts w:ascii="Arial" w:hAnsi="Arial" w:cs="Arial"/>
          <w:b/>
          <w:noProof/>
          <w:lang w:eastAsia="es-MX"/>
        </w:rPr>
        <w:drawing>
          <wp:anchor distT="0" distB="0" distL="114300" distR="114300" simplePos="0" relativeHeight="251658240" behindDoc="1" locked="1" layoutInCell="1" allowOverlap="1" wp14:anchorId="594A0387" wp14:editId="077646A3">
            <wp:simplePos x="0" y="0"/>
            <wp:positionH relativeFrom="margin">
              <wp:posOffset>1279525</wp:posOffset>
            </wp:positionH>
            <wp:positionV relativeFrom="margin">
              <wp:posOffset>1763395</wp:posOffset>
            </wp:positionV>
            <wp:extent cx="3552825" cy="4690745"/>
            <wp:effectExtent l="0" t="0" r="9525" b="0"/>
            <wp:wrapNone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logo trasnparencia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2825" cy="46907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313CC" w:rsidSect="00810D11">
      <w:headerReference w:type="default" r:id="rId7"/>
      <w:footerReference w:type="default" r:id="rId8"/>
      <w:pgSz w:w="12240" w:h="15840"/>
      <w:pgMar w:top="1830" w:right="1183" w:bottom="851" w:left="1418" w:header="737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0645" w:rsidRDefault="001E0645" w:rsidP="00F96A30">
      <w:pPr>
        <w:spacing w:after="0" w:line="240" w:lineRule="auto"/>
      </w:pPr>
      <w:r>
        <w:separator/>
      </w:r>
    </w:p>
  </w:endnote>
  <w:endnote w:type="continuationSeparator" w:id="0">
    <w:p w:rsidR="001E0645" w:rsidRDefault="001E0645" w:rsidP="00F96A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2205" w:rsidRDefault="007C2205" w:rsidP="007C2205">
    <w:pPr>
      <w:pStyle w:val="Piedepgina"/>
      <w:tabs>
        <w:tab w:val="clear" w:pos="4419"/>
        <w:tab w:val="clear" w:pos="8838"/>
        <w:tab w:val="left" w:pos="7648"/>
      </w:tabs>
      <w:jc w:val="center"/>
      <w:rPr>
        <w:sz w:val="20"/>
        <w:szCs w:val="20"/>
      </w:rPr>
    </w:pPr>
  </w:p>
  <w:p w:rsidR="007C2205" w:rsidRDefault="00810D11" w:rsidP="007C2205">
    <w:pPr>
      <w:pStyle w:val="Piedepgina"/>
      <w:tabs>
        <w:tab w:val="clear" w:pos="4419"/>
        <w:tab w:val="clear" w:pos="8838"/>
        <w:tab w:val="left" w:pos="7648"/>
      </w:tabs>
      <w:jc w:val="center"/>
      <w:rPr>
        <w:sz w:val="20"/>
        <w:szCs w:val="20"/>
      </w:rPr>
    </w:pPr>
    <w:r>
      <w:rPr>
        <w:noProof/>
        <w:sz w:val="20"/>
        <w:szCs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BC610F1" wp14:editId="0884D94D">
              <wp:simplePos x="0" y="0"/>
              <wp:positionH relativeFrom="column">
                <wp:posOffset>-227965</wp:posOffset>
              </wp:positionH>
              <wp:positionV relativeFrom="paragraph">
                <wp:posOffset>134356</wp:posOffset>
              </wp:positionV>
              <wp:extent cx="6371590" cy="60325"/>
              <wp:effectExtent l="0" t="0" r="10160" b="15875"/>
              <wp:wrapNone/>
              <wp:docPr id="3" name="Rectángul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71590" cy="60325"/>
                      </a:xfrm>
                      <a:prstGeom prst="rect">
                        <a:avLst/>
                      </a:prstGeom>
                      <a:solidFill>
                        <a:srgbClr val="C00000"/>
                      </a:soli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2C6F189F" id="Rectángulo 3" o:spid="_x0000_s1026" style="position:absolute;margin-left:-17.95pt;margin-top:10.6pt;width:501.7pt;height:4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" fillcolor="#c00000" strokecolor="#1f4d78 [1604]" strokeweight="1pt"/>
          </w:pict>
        </mc:Fallback>
      </mc:AlternateContent>
    </w:r>
  </w:p>
  <w:p w:rsidR="007C2205" w:rsidRDefault="00810D11" w:rsidP="007C2205">
    <w:pPr>
      <w:pStyle w:val="Piedepgina"/>
      <w:tabs>
        <w:tab w:val="clear" w:pos="4419"/>
        <w:tab w:val="clear" w:pos="8838"/>
        <w:tab w:val="left" w:pos="7648"/>
      </w:tabs>
      <w:jc w:val="center"/>
      <w:rPr>
        <w:sz w:val="20"/>
        <w:szCs w:val="20"/>
      </w:rPr>
    </w:pPr>
    <w:r>
      <w:rPr>
        <w:noProof/>
        <w:sz w:val="20"/>
        <w:szCs w:val="20"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E96C32C" wp14:editId="68CA43BA">
              <wp:simplePos x="0" y="0"/>
              <wp:positionH relativeFrom="column">
                <wp:posOffset>-226431</wp:posOffset>
              </wp:positionH>
              <wp:positionV relativeFrom="paragraph">
                <wp:posOffset>73660</wp:posOffset>
              </wp:positionV>
              <wp:extent cx="6371590" cy="35560"/>
              <wp:effectExtent l="0" t="0" r="10160" b="21590"/>
              <wp:wrapNone/>
              <wp:docPr id="4" name="Rectángul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71590" cy="35560"/>
                      </a:xfrm>
                      <a:prstGeom prst="rect">
                        <a:avLst/>
                      </a:prstGeom>
                      <a:solidFill>
                        <a:srgbClr val="C00000"/>
                      </a:soli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E5BFAA2" id="Rectángulo 4" o:spid="_x0000_s1026" style="position:absolute;margin-left:-17.85pt;margin-top:5.8pt;width:501.7pt;height:2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" fillcolor="#c00000" strokecolor="#1f4d78 [1604]" strokeweight="1pt"/>
          </w:pict>
        </mc:Fallback>
      </mc:AlternateContent>
    </w:r>
  </w:p>
  <w:p w:rsidR="00890298" w:rsidRPr="007C2205" w:rsidRDefault="00810D11" w:rsidP="00810D11">
    <w:pPr>
      <w:pStyle w:val="Piedepgina"/>
      <w:tabs>
        <w:tab w:val="clear" w:pos="4419"/>
        <w:tab w:val="clear" w:pos="8838"/>
        <w:tab w:val="left" w:pos="7648"/>
      </w:tabs>
      <w:rPr>
        <w:sz w:val="20"/>
        <w:szCs w:val="20"/>
      </w:rPr>
    </w:pPr>
    <w:r>
      <w:rPr>
        <w:sz w:val="20"/>
        <w:szCs w:val="20"/>
      </w:rPr>
      <w:t xml:space="preserve">            </w:t>
    </w:r>
    <w:r w:rsidR="00C26926" w:rsidRPr="007C2205">
      <w:rPr>
        <w:sz w:val="20"/>
        <w:szCs w:val="20"/>
      </w:rPr>
      <w:t xml:space="preserve">Palacio Municipal, Mariano </w:t>
    </w:r>
    <w:r w:rsidR="00890298" w:rsidRPr="007C2205">
      <w:rPr>
        <w:sz w:val="20"/>
        <w:szCs w:val="20"/>
      </w:rPr>
      <w:t>Zamarrón</w:t>
    </w:r>
    <w:r w:rsidR="00C26926" w:rsidRPr="007C2205">
      <w:rPr>
        <w:sz w:val="20"/>
        <w:szCs w:val="20"/>
      </w:rPr>
      <w:t xml:space="preserve"> S/N, Zona Centro, San Antonio, S.L.P.;</w:t>
    </w:r>
    <w:r w:rsidR="00890298" w:rsidRPr="007C2205">
      <w:rPr>
        <w:sz w:val="20"/>
        <w:szCs w:val="20"/>
      </w:rPr>
      <w:t xml:space="preserve"> C.P. 79830, Tel</w:t>
    </w:r>
    <w:r w:rsidR="007C2205" w:rsidRPr="007C2205">
      <w:rPr>
        <w:sz w:val="20"/>
        <w:szCs w:val="20"/>
      </w:rPr>
      <w:t>.</w:t>
    </w:r>
    <w:r w:rsidR="00890298" w:rsidRPr="007C2205">
      <w:rPr>
        <w:sz w:val="20"/>
        <w:szCs w:val="20"/>
      </w:rPr>
      <w:t xml:space="preserve"> 489 37 2047,</w:t>
    </w:r>
  </w:p>
  <w:p w:rsidR="00890298" w:rsidRPr="007C2205" w:rsidRDefault="007C2205" w:rsidP="007C2205">
    <w:pPr>
      <w:pStyle w:val="Piedepgina"/>
      <w:tabs>
        <w:tab w:val="clear" w:pos="4419"/>
        <w:tab w:val="clear" w:pos="8838"/>
        <w:tab w:val="left" w:pos="7648"/>
      </w:tabs>
      <w:jc w:val="center"/>
      <w:rPr>
        <w:sz w:val="20"/>
        <w:szCs w:val="20"/>
      </w:rPr>
    </w:pPr>
    <w:r w:rsidRPr="007C2205">
      <w:rPr>
        <w:sz w:val="20"/>
        <w:szCs w:val="20"/>
      </w:rPr>
      <w:t>Correo</w:t>
    </w:r>
    <w:r w:rsidR="00890298" w:rsidRPr="007C2205">
      <w:rPr>
        <w:sz w:val="20"/>
        <w:szCs w:val="20"/>
      </w:rPr>
      <w:t xml:space="preserve"> electrónico </w:t>
    </w:r>
    <w:hyperlink r:id="rId1" w:history="1">
      <w:r w:rsidR="00890298" w:rsidRPr="007C2205">
        <w:rPr>
          <w:rStyle w:val="Hipervnculo"/>
          <w:sz w:val="20"/>
          <w:szCs w:val="20"/>
        </w:rPr>
        <w:t>sanantonionosune@gmail.com</w:t>
      </w:r>
    </w:hyperlink>
    <w:r w:rsidR="00890298" w:rsidRPr="007C2205">
      <w:rPr>
        <w:sz w:val="20"/>
        <w:szCs w:val="20"/>
      </w:rPr>
      <w:t>, Facebook gobierno municipal de San Antonio 2021-2024</w:t>
    </w:r>
  </w:p>
  <w:p w:rsidR="00F96A30" w:rsidRPr="007C2205" w:rsidRDefault="00890298" w:rsidP="007C2205">
    <w:pPr>
      <w:pStyle w:val="Piedepgina"/>
      <w:tabs>
        <w:tab w:val="clear" w:pos="4419"/>
        <w:tab w:val="clear" w:pos="8838"/>
        <w:tab w:val="left" w:pos="7648"/>
      </w:tabs>
      <w:jc w:val="center"/>
      <w:rPr>
        <w:sz w:val="20"/>
        <w:szCs w:val="20"/>
      </w:rPr>
    </w:pPr>
    <w:r w:rsidRPr="007C2205">
      <w:rPr>
        <w:sz w:val="20"/>
        <w:szCs w:val="20"/>
      </w:rPr>
      <w:t xml:space="preserve">Horario de atención: </w:t>
    </w:r>
    <w:proofErr w:type="gramStart"/>
    <w:r w:rsidRPr="007C2205">
      <w:rPr>
        <w:sz w:val="20"/>
        <w:szCs w:val="20"/>
      </w:rPr>
      <w:t>Lunes</w:t>
    </w:r>
    <w:proofErr w:type="gramEnd"/>
    <w:r w:rsidRPr="007C2205">
      <w:rPr>
        <w:sz w:val="20"/>
        <w:szCs w:val="20"/>
      </w:rPr>
      <w:t xml:space="preserve"> a Viernes de 8.00hrs a 16.00hrs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0645" w:rsidRDefault="001E0645" w:rsidP="00F96A30">
      <w:pPr>
        <w:spacing w:after="0" w:line="240" w:lineRule="auto"/>
      </w:pPr>
      <w:r>
        <w:separator/>
      </w:r>
    </w:p>
  </w:footnote>
  <w:footnote w:type="continuationSeparator" w:id="0">
    <w:p w:rsidR="001E0645" w:rsidRDefault="001E0645" w:rsidP="00F96A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96A30" w:rsidRPr="00F96A30" w:rsidRDefault="00E319C7" w:rsidP="00F96A3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7DC0C632" wp14:editId="67806C11">
          <wp:simplePos x="0" y="0"/>
          <wp:positionH relativeFrom="margin">
            <wp:align>right</wp:align>
          </wp:positionH>
          <wp:positionV relativeFrom="paragraph">
            <wp:posOffset>-168371</wp:posOffset>
          </wp:positionV>
          <wp:extent cx="647484" cy="855766"/>
          <wp:effectExtent l="0" t="0" r="635" b="1905"/>
          <wp:wrapNone/>
          <wp:docPr id="57" name="Imagen 5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logo 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7484" cy="8557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96A30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B8FB05D" wp14:editId="026DE2C4">
          <wp:simplePos x="0" y="0"/>
          <wp:positionH relativeFrom="margin">
            <wp:posOffset>-138022</wp:posOffset>
          </wp:positionH>
          <wp:positionV relativeFrom="paragraph">
            <wp:posOffset>-56228</wp:posOffset>
          </wp:positionV>
          <wp:extent cx="992221" cy="892541"/>
          <wp:effectExtent l="0" t="0" r="0" b="3175"/>
          <wp:wrapNone/>
          <wp:docPr id="56" name="Imagen 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log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2221" cy="89254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A30"/>
    <w:rsid w:val="000572AE"/>
    <w:rsid w:val="000643F1"/>
    <w:rsid w:val="001313CC"/>
    <w:rsid w:val="001668E2"/>
    <w:rsid w:val="00172FE4"/>
    <w:rsid w:val="00182AA2"/>
    <w:rsid w:val="001C5A5C"/>
    <w:rsid w:val="001E0645"/>
    <w:rsid w:val="001F4FFE"/>
    <w:rsid w:val="0029129A"/>
    <w:rsid w:val="00393436"/>
    <w:rsid w:val="0039377D"/>
    <w:rsid w:val="004419DD"/>
    <w:rsid w:val="004B3BA4"/>
    <w:rsid w:val="004E1F1B"/>
    <w:rsid w:val="00563AA1"/>
    <w:rsid w:val="005F4943"/>
    <w:rsid w:val="00703F48"/>
    <w:rsid w:val="007C2205"/>
    <w:rsid w:val="007E495E"/>
    <w:rsid w:val="00810D11"/>
    <w:rsid w:val="008462F3"/>
    <w:rsid w:val="00890298"/>
    <w:rsid w:val="008913F5"/>
    <w:rsid w:val="00A40EDE"/>
    <w:rsid w:val="00AA3D44"/>
    <w:rsid w:val="00AB0D1A"/>
    <w:rsid w:val="00B22E91"/>
    <w:rsid w:val="00BC1F94"/>
    <w:rsid w:val="00BF3565"/>
    <w:rsid w:val="00C26926"/>
    <w:rsid w:val="00C35834"/>
    <w:rsid w:val="00C8202E"/>
    <w:rsid w:val="00D35D8B"/>
    <w:rsid w:val="00DA1C24"/>
    <w:rsid w:val="00E319C7"/>
    <w:rsid w:val="00E45238"/>
    <w:rsid w:val="00F96A30"/>
    <w:rsid w:val="00FD5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E75D14"/>
  <w15:docId w15:val="{6575A7EA-4EBF-4553-B97D-1A4183835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129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96A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6A30"/>
  </w:style>
  <w:style w:type="paragraph" w:styleId="Piedepgina">
    <w:name w:val="footer"/>
    <w:basedOn w:val="Normal"/>
    <w:link w:val="PiedepginaCar"/>
    <w:uiPriority w:val="99"/>
    <w:unhideWhenUsed/>
    <w:rsid w:val="00F96A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6A30"/>
  </w:style>
  <w:style w:type="paragraph" w:styleId="Textodeglobo">
    <w:name w:val="Balloon Text"/>
    <w:basedOn w:val="Normal"/>
    <w:link w:val="TextodegloboCar"/>
    <w:uiPriority w:val="99"/>
    <w:semiHidden/>
    <w:unhideWhenUsed/>
    <w:rsid w:val="00BF35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F3565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572AE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89029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anantonionosune@gmai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197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unida</cp:lastModifiedBy>
  <cp:revision>6</cp:revision>
  <cp:lastPrinted>2021-10-05T19:12:00Z</cp:lastPrinted>
  <dcterms:created xsi:type="dcterms:W3CDTF">2021-12-02T19:53:00Z</dcterms:created>
  <dcterms:modified xsi:type="dcterms:W3CDTF">2021-12-07T20:14:00Z</dcterms:modified>
</cp:coreProperties>
</file>