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344CD8">
        <w:rPr>
          <w:rFonts w:ascii="Arial" w:hAnsi="Arial" w:cs="Arial"/>
          <w:b/>
        </w:rPr>
        <w:t>Discriminación 2022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D13D0E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1C76E2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Febrero</w:t>
            </w:r>
            <w:r w:rsidR="00344CD8">
              <w:rPr>
                <w:rFonts w:ascii="Arial" w:hAnsi="Arial" w:cs="Arial"/>
              </w:rPr>
              <w:t xml:space="preserve"> 2022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D13D0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D13D0E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1C76E2">
              <w:rPr>
                <w:rFonts w:ascii="Arial" w:hAnsi="Arial" w:cs="Arial"/>
                <w:b w:val="0"/>
                <w:sz w:val="24"/>
              </w:rPr>
              <w:t xml:space="preserve"> (9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1C76E2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197</w:t>
            </w:r>
          </w:p>
        </w:tc>
        <w:tc>
          <w:tcPr>
            <w:tcW w:w="2349" w:type="dxa"/>
          </w:tcPr>
          <w:p w:rsidR="00F441DB" w:rsidRPr="00D978D8" w:rsidRDefault="00D13D0E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 xml:space="preserve">Comisión Estatal de Derechos Humanos, DIF Estatal, Instituto de las Mujeres del Estado de San Luis </w:t>
            </w:r>
            <w:r>
              <w:rPr>
                <w:rFonts w:ascii="Calibri" w:hAnsi="Calibri" w:cs="Calibri"/>
                <w:color w:val="1F497D"/>
              </w:rPr>
              <w:t>Potosí</w:t>
            </w:r>
            <w:r>
              <w:rPr>
                <w:rFonts w:ascii="Calibri" w:hAnsi="Calibri" w:cs="Calibri"/>
                <w:color w:val="1F497D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1F497D"/>
              </w:rPr>
              <w:t>Mutelas</w:t>
            </w:r>
            <w:proofErr w:type="spellEnd"/>
            <w:r>
              <w:rPr>
                <w:rFonts w:ascii="Calibri" w:hAnsi="Calibri" w:cs="Calibri"/>
                <w:color w:val="1F497D"/>
              </w:rPr>
              <w:t xml:space="preserve"> AC, Casa </w:t>
            </w:r>
            <w:r>
              <w:rPr>
                <w:rFonts w:ascii="Calibri" w:hAnsi="Calibri" w:cs="Calibri"/>
                <w:color w:val="1F497D"/>
              </w:rPr>
              <w:t>Orquídea</w:t>
            </w:r>
            <w:r>
              <w:rPr>
                <w:rFonts w:ascii="Calibri" w:hAnsi="Calibri" w:cs="Calibri"/>
                <w:color w:val="1F497D"/>
              </w:rPr>
              <w:t xml:space="preserve"> AC, Sistema para la Protección &lt;integral de Niñas Niños y Adolescentes, Secretaría de Salud</w:t>
            </w:r>
          </w:p>
        </w:tc>
        <w:tc>
          <w:tcPr>
            <w:tcW w:w="4880" w:type="dxa"/>
            <w:vMerge w:val="restart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3581E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3581E" w:rsidRPr="00E3758E" w:rsidRDefault="001C76E2" w:rsidP="00D13D0E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Pláticas (5</w:t>
            </w:r>
            <w:r w:rsidR="001C7D13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3581E" w:rsidRDefault="001C76E2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124</w:t>
            </w:r>
          </w:p>
        </w:tc>
        <w:tc>
          <w:tcPr>
            <w:tcW w:w="2349" w:type="dxa"/>
          </w:tcPr>
          <w:p w:rsidR="00F441DB" w:rsidRPr="00D13D0E" w:rsidRDefault="00D13D0E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7365D"/>
              </w:rPr>
            </w:pPr>
            <w:r>
              <w:rPr>
                <w:rFonts w:ascii="Calibri" w:hAnsi="Calibri" w:cs="Calibri"/>
                <w:color w:val="17365D"/>
              </w:rPr>
              <w:t xml:space="preserve">Casa </w:t>
            </w:r>
            <w:r>
              <w:rPr>
                <w:rFonts w:ascii="Calibri" w:hAnsi="Calibri" w:cs="Calibri"/>
                <w:color w:val="17365D"/>
              </w:rPr>
              <w:t>Orquídea</w:t>
            </w:r>
            <w:r>
              <w:rPr>
                <w:rFonts w:ascii="Calibri" w:hAnsi="Calibri" w:cs="Calibri"/>
                <w:color w:val="17365D"/>
              </w:rPr>
              <w:t xml:space="preserve"> AC, Dirección de Prevención y Reinserción Social</w:t>
            </w:r>
          </w:p>
        </w:tc>
        <w:tc>
          <w:tcPr>
            <w:tcW w:w="4880" w:type="dxa"/>
            <w:vMerge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D13D0E" w:rsidTr="00D13D0E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D13D0E" w:rsidRDefault="00D13D0E" w:rsidP="00D13D0E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Conferencias (2)</w:t>
            </w:r>
          </w:p>
        </w:tc>
        <w:tc>
          <w:tcPr>
            <w:tcW w:w="1512" w:type="dxa"/>
            <w:vAlign w:val="center"/>
          </w:tcPr>
          <w:p w:rsidR="00D13D0E" w:rsidRDefault="00D13D0E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2349" w:type="dxa"/>
          </w:tcPr>
          <w:p w:rsidR="00D13D0E" w:rsidRPr="00D13D0E" w:rsidRDefault="00D13D0E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D13D0E">
              <w:rPr>
                <w:rFonts w:ascii="Calibri" w:hAnsi="Calibri" w:cs="Calibri"/>
                <w:color w:val="244061" w:themeColor="accent1" w:themeShade="80"/>
              </w:rPr>
              <w:t xml:space="preserve">Asociación Mexicana de Ayuda a niños con </w:t>
            </w:r>
            <w:r w:rsidRPr="00D13D0E">
              <w:rPr>
                <w:rFonts w:ascii="Calibri" w:hAnsi="Calibri" w:cs="Calibri"/>
                <w:color w:val="244061" w:themeColor="accent1" w:themeShade="80"/>
              </w:rPr>
              <w:t>Cáncer</w:t>
            </w:r>
            <w:r w:rsidRPr="00D13D0E">
              <w:rPr>
                <w:rFonts w:ascii="Calibri" w:hAnsi="Calibri" w:cs="Calibri"/>
                <w:color w:val="244061" w:themeColor="accent1" w:themeShade="80"/>
              </w:rPr>
              <w:t xml:space="preserve"> de San Luis, Instituto de las Mujeres del Estado de San Luis Potosí</w:t>
            </w:r>
          </w:p>
        </w:tc>
        <w:tc>
          <w:tcPr>
            <w:tcW w:w="4880" w:type="dxa"/>
            <w:vMerge/>
          </w:tcPr>
          <w:p w:rsidR="00D13D0E" w:rsidRPr="007F26A7" w:rsidRDefault="00D13D0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623BD" w:rsidRPr="00E3758E" w:rsidRDefault="001C76E2" w:rsidP="00D13D0E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Capacitación Interna (11</w:t>
            </w:r>
            <w:r w:rsidR="00D978D8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3581E" w:rsidRDefault="001C76E2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2349" w:type="dxa"/>
          </w:tcPr>
          <w:p w:rsidR="0043581E" w:rsidRPr="00D13D0E" w:rsidRDefault="00D13D0E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D13D0E">
              <w:rPr>
                <w:rFonts w:ascii="Calibri" w:hAnsi="Calibri" w:cs="Calibri"/>
                <w:color w:val="244061" w:themeColor="accent1" w:themeShade="80"/>
              </w:rPr>
              <w:t xml:space="preserve">Comisión Estatal de Derechos Humanos, Consejo Nacional </w:t>
            </w:r>
            <w:r w:rsidRPr="00D13D0E">
              <w:rPr>
                <w:rFonts w:ascii="Calibri" w:hAnsi="Calibri" w:cs="Calibri"/>
                <w:color w:val="244061" w:themeColor="accent1" w:themeShade="80"/>
              </w:rPr>
              <w:lastRenderedPageBreak/>
              <w:t>Juvenil de Ciencias y Humanidades de San Luis Potosí, Comisión Nacional</w:t>
            </w:r>
            <w:r>
              <w:rPr>
                <w:rFonts w:ascii="Calibri" w:hAnsi="Calibri" w:cs="Calibri"/>
                <w:color w:val="244061" w:themeColor="accent1" w:themeShade="80"/>
              </w:rPr>
              <w:t xml:space="preserve"> de los Derechos Humanos, </w:t>
            </w:r>
            <w:proofErr w:type="spellStart"/>
            <w:r>
              <w:rPr>
                <w:rFonts w:ascii="Calibri" w:hAnsi="Calibri" w:cs="Calibri"/>
                <w:color w:val="244061" w:themeColor="accent1" w:themeShade="80"/>
              </w:rPr>
              <w:t>Mutela</w:t>
            </w:r>
            <w:r w:rsidRPr="00D13D0E">
              <w:rPr>
                <w:rFonts w:ascii="Calibri" w:hAnsi="Calibri" w:cs="Calibri"/>
                <w:color w:val="244061" w:themeColor="accent1" w:themeShade="80"/>
              </w:rPr>
              <w:t>s</w:t>
            </w:r>
            <w:proofErr w:type="spellEnd"/>
            <w:r w:rsidRPr="00D13D0E">
              <w:rPr>
                <w:rFonts w:ascii="Calibri" w:hAnsi="Calibri" w:cs="Calibri"/>
                <w:color w:val="244061" w:themeColor="accent1" w:themeShade="80"/>
              </w:rPr>
              <w:t xml:space="preserve"> AC, Comisión Estatal de Garantía de Acceso a la Información Pública del Estado de San Luis Potosí</w:t>
            </w:r>
          </w:p>
        </w:tc>
        <w:tc>
          <w:tcPr>
            <w:tcW w:w="4880" w:type="dxa"/>
            <w:vMerge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46E9" w:rsidRDefault="008946E9">
      <w:pPr>
        <w:spacing w:after="0" w:line="240" w:lineRule="auto"/>
      </w:pPr>
      <w:r>
        <w:separator/>
      </w:r>
    </w:p>
  </w:endnote>
  <w:endnote w:type="continuationSeparator" w:id="0">
    <w:p w:rsidR="008946E9" w:rsidRDefault="00894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46E9" w:rsidRDefault="008946E9">
      <w:pPr>
        <w:spacing w:after="0" w:line="240" w:lineRule="auto"/>
      </w:pPr>
      <w:r>
        <w:separator/>
      </w:r>
    </w:p>
  </w:footnote>
  <w:footnote w:type="continuationSeparator" w:id="0">
    <w:p w:rsidR="008946E9" w:rsidRDefault="00894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0E7830"/>
    <w:rsid w:val="000F35BE"/>
    <w:rsid w:val="001323A2"/>
    <w:rsid w:val="00146A7E"/>
    <w:rsid w:val="00190932"/>
    <w:rsid w:val="001A1971"/>
    <w:rsid w:val="001C76E2"/>
    <w:rsid w:val="001C7B03"/>
    <w:rsid w:val="001C7D13"/>
    <w:rsid w:val="002133BB"/>
    <w:rsid w:val="002361B7"/>
    <w:rsid w:val="002578F2"/>
    <w:rsid w:val="002732CC"/>
    <w:rsid w:val="002733E5"/>
    <w:rsid w:val="002A2450"/>
    <w:rsid w:val="002F598D"/>
    <w:rsid w:val="00321066"/>
    <w:rsid w:val="00341CF7"/>
    <w:rsid w:val="00344CD8"/>
    <w:rsid w:val="0037013B"/>
    <w:rsid w:val="00383893"/>
    <w:rsid w:val="003A091D"/>
    <w:rsid w:val="003E20F9"/>
    <w:rsid w:val="00400CF6"/>
    <w:rsid w:val="0041645A"/>
    <w:rsid w:val="0043581E"/>
    <w:rsid w:val="00444F68"/>
    <w:rsid w:val="00472F48"/>
    <w:rsid w:val="00481F7C"/>
    <w:rsid w:val="00482F44"/>
    <w:rsid w:val="004D795A"/>
    <w:rsid w:val="00503CB1"/>
    <w:rsid w:val="00526A31"/>
    <w:rsid w:val="00583AAF"/>
    <w:rsid w:val="00584A86"/>
    <w:rsid w:val="00584ADF"/>
    <w:rsid w:val="005B377F"/>
    <w:rsid w:val="00612C37"/>
    <w:rsid w:val="0062688D"/>
    <w:rsid w:val="00627736"/>
    <w:rsid w:val="006462BE"/>
    <w:rsid w:val="006F3A07"/>
    <w:rsid w:val="006F5D75"/>
    <w:rsid w:val="00700582"/>
    <w:rsid w:val="00766E8C"/>
    <w:rsid w:val="00794447"/>
    <w:rsid w:val="007A3A2B"/>
    <w:rsid w:val="007A59C7"/>
    <w:rsid w:val="007C52B9"/>
    <w:rsid w:val="007F26A7"/>
    <w:rsid w:val="007F6BC2"/>
    <w:rsid w:val="00817FEB"/>
    <w:rsid w:val="00831252"/>
    <w:rsid w:val="00832C2E"/>
    <w:rsid w:val="00860A29"/>
    <w:rsid w:val="008709DF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A65757"/>
    <w:rsid w:val="00A778F2"/>
    <w:rsid w:val="00A86C34"/>
    <w:rsid w:val="00AE17E1"/>
    <w:rsid w:val="00B1307B"/>
    <w:rsid w:val="00B15F6B"/>
    <w:rsid w:val="00B6487C"/>
    <w:rsid w:val="00B67D68"/>
    <w:rsid w:val="00B94322"/>
    <w:rsid w:val="00C00C96"/>
    <w:rsid w:val="00C25D94"/>
    <w:rsid w:val="00C46AA2"/>
    <w:rsid w:val="00C77462"/>
    <w:rsid w:val="00C83EB4"/>
    <w:rsid w:val="00CC297C"/>
    <w:rsid w:val="00CD1016"/>
    <w:rsid w:val="00D045B8"/>
    <w:rsid w:val="00D13D0E"/>
    <w:rsid w:val="00D65C61"/>
    <w:rsid w:val="00D978D8"/>
    <w:rsid w:val="00DB0F2E"/>
    <w:rsid w:val="00DB3A30"/>
    <w:rsid w:val="00DD0B9B"/>
    <w:rsid w:val="00DE3380"/>
    <w:rsid w:val="00DF3A06"/>
    <w:rsid w:val="00E3758E"/>
    <w:rsid w:val="00E623BD"/>
    <w:rsid w:val="00E6790F"/>
    <w:rsid w:val="00EC13C8"/>
    <w:rsid w:val="00F441DB"/>
    <w:rsid w:val="00F6132D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6E150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8FC7C-0A60-4B39-9CF4-E8463990E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979</Words>
  <Characters>5582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34</cp:revision>
  <dcterms:created xsi:type="dcterms:W3CDTF">2020-04-20T18:31:00Z</dcterms:created>
  <dcterms:modified xsi:type="dcterms:W3CDTF">2022-03-02T19:31:00Z</dcterms:modified>
</cp:coreProperties>
</file>