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D4F757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</w:p>
    <w:p w14:paraId="7C21BC56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6F0128D4" w14:textId="77777777" w:rsidR="00163D94" w:rsidRDefault="00163D9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1A88449B" w14:textId="77777777" w:rsidR="008860F4" w:rsidRP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163D9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Huehuetlán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Plan de Desarrollo </w:t>
      </w:r>
      <w:r w:rsidR="0013307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Urbano 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y Centros de Población </w:t>
      </w:r>
      <w:r w:rsidR="00163D94"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Estratégicos</w:t>
      </w:r>
    </w:p>
    <w:p w14:paraId="78BC9DE3" w14:textId="77777777" w:rsidR="005B4E72" w:rsidRPr="008860F4" w:rsidRDefault="005B4E72" w:rsidP="008860F4">
      <w:pPr>
        <w:jc w:val="center"/>
        <w:rPr>
          <w:sz w:val="96"/>
          <w:szCs w:val="96"/>
        </w:rPr>
      </w:pPr>
    </w:p>
    <w:sectPr w:rsidR="005B4E72" w:rsidRPr="008860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0F4"/>
    <w:rsid w:val="000757BE"/>
    <w:rsid w:val="00090438"/>
    <w:rsid w:val="000E53A4"/>
    <w:rsid w:val="0013307A"/>
    <w:rsid w:val="001608A5"/>
    <w:rsid w:val="00163D94"/>
    <w:rsid w:val="00180794"/>
    <w:rsid w:val="001A5606"/>
    <w:rsid w:val="001B1858"/>
    <w:rsid w:val="002D401C"/>
    <w:rsid w:val="00404AAF"/>
    <w:rsid w:val="00480416"/>
    <w:rsid w:val="0059754B"/>
    <w:rsid w:val="005B4E72"/>
    <w:rsid w:val="005D0DFD"/>
    <w:rsid w:val="0067232F"/>
    <w:rsid w:val="0084600B"/>
    <w:rsid w:val="008860F4"/>
    <w:rsid w:val="00A24921"/>
    <w:rsid w:val="00B31DB5"/>
    <w:rsid w:val="00BD50B5"/>
    <w:rsid w:val="00D90ACC"/>
    <w:rsid w:val="00F5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A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09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Administrador</cp:lastModifiedBy>
  <cp:revision>5</cp:revision>
  <dcterms:created xsi:type="dcterms:W3CDTF">2021-04-06T16:58:00Z</dcterms:created>
  <dcterms:modified xsi:type="dcterms:W3CDTF">2021-12-07T19:27:00Z</dcterms:modified>
</cp:coreProperties>
</file>