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608" w:rsidRDefault="00C50608" w:rsidP="00D67DB2">
      <w:pPr>
        <w:jc w:val="both"/>
        <w:rPr>
          <w:sz w:val="24"/>
          <w:szCs w:val="24"/>
        </w:rPr>
      </w:pPr>
    </w:p>
    <w:p w:rsidR="008630F3" w:rsidRDefault="008630F3" w:rsidP="00D67DB2">
      <w:pPr>
        <w:jc w:val="both"/>
        <w:rPr>
          <w:b/>
          <w:sz w:val="24"/>
          <w:szCs w:val="24"/>
        </w:rPr>
      </w:pPr>
    </w:p>
    <w:p w:rsidR="008630F3" w:rsidRDefault="008630F3" w:rsidP="00D67DB2">
      <w:pPr>
        <w:jc w:val="both"/>
        <w:rPr>
          <w:b/>
          <w:sz w:val="24"/>
          <w:szCs w:val="24"/>
        </w:rPr>
      </w:pPr>
    </w:p>
    <w:p w:rsidR="008630F3" w:rsidRDefault="00C50608" w:rsidP="00D67DB2">
      <w:pPr>
        <w:jc w:val="both"/>
        <w:rPr>
          <w:b/>
          <w:sz w:val="24"/>
          <w:szCs w:val="24"/>
        </w:rPr>
      </w:pPr>
      <w:r w:rsidRPr="00C50608">
        <w:rPr>
          <w:b/>
          <w:sz w:val="24"/>
          <w:szCs w:val="24"/>
        </w:rPr>
        <w:t>CONCURSOS PARA OCUPAR CARGOS PUBLICOS</w:t>
      </w:r>
    </w:p>
    <w:p w:rsidR="008630F3" w:rsidRDefault="008630F3" w:rsidP="00D67DB2">
      <w:pPr>
        <w:jc w:val="both"/>
        <w:rPr>
          <w:b/>
          <w:sz w:val="24"/>
          <w:szCs w:val="24"/>
        </w:rPr>
      </w:pPr>
    </w:p>
    <w:p w:rsidR="00C50608" w:rsidRDefault="00C50608" w:rsidP="00D67DB2">
      <w:pPr>
        <w:jc w:val="both"/>
        <w:rPr>
          <w:sz w:val="24"/>
          <w:szCs w:val="24"/>
        </w:rPr>
      </w:pPr>
      <w:r w:rsidRPr="00C50608">
        <w:rPr>
          <w:sz w:val="24"/>
          <w:szCs w:val="24"/>
        </w:rPr>
        <w:t>En este periodo no se generaron avisos, invitaciones y/o convocatorias para ocupar cualquier tipo</w:t>
      </w:r>
      <w:r>
        <w:rPr>
          <w:sz w:val="24"/>
          <w:szCs w:val="24"/>
        </w:rPr>
        <w:t xml:space="preserve"> de cargo, puesto o equivalente.</w:t>
      </w:r>
    </w:p>
    <w:p w:rsidR="00C50608" w:rsidRDefault="00C50608" w:rsidP="00D67DB2">
      <w:pPr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Pr="00C50608">
        <w:rPr>
          <w:sz w:val="24"/>
          <w:szCs w:val="24"/>
        </w:rPr>
        <w:t>simismo se hace de su conocimiento que de conformidad con el Decreto de Creación del Centro de Asistencia Social</w:t>
      </w:r>
      <w:r w:rsidR="003A04F6">
        <w:rPr>
          <w:sz w:val="24"/>
          <w:szCs w:val="24"/>
        </w:rPr>
        <w:t xml:space="preserve"> Rafael Nieto</w:t>
      </w:r>
      <w:r w:rsidRPr="00C50608">
        <w:rPr>
          <w:sz w:val="24"/>
          <w:szCs w:val="24"/>
        </w:rPr>
        <w:t xml:space="preserve">, publicado en el Periódico Oficial del Estado el 15 de junio de 2017, en los artículos 10 fracción VIII y 13 respectivamente, la Junta de Gobierno </w:t>
      </w:r>
      <w:r w:rsidR="00613693" w:rsidRPr="00613693">
        <w:rPr>
          <w:sz w:val="24"/>
          <w:szCs w:val="24"/>
        </w:rPr>
        <w:t>a propuesta de</w:t>
      </w:r>
      <w:r w:rsidR="00613693">
        <w:rPr>
          <w:sz w:val="24"/>
          <w:szCs w:val="24"/>
        </w:rPr>
        <w:t>l Gobernador del Estado nombrará</w:t>
      </w:r>
      <w:r w:rsidR="00613693" w:rsidRPr="00613693">
        <w:rPr>
          <w:sz w:val="24"/>
          <w:szCs w:val="24"/>
        </w:rPr>
        <w:t xml:space="preserve"> y remover</w:t>
      </w:r>
      <w:r w:rsidR="00613693">
        <w:rPr>
          <w:sz w:val="24"/>
          <w:szCs w:val="24"/>
        </w:rPr>
        <w:t>á</w:t>
      </w:r>
      <w:bookmarkStart w:id="0" w:name="_GoBack"/>
      <w:bookmarkEnd w:id="0"/>
      <w:r w:rsidR="00613693">
        <w:rPr>
          <w:sz w:val="24"/>
          <w:szCs w:val="24"/>
        </w:rPr>
        <w:t xml:space="preserve"> </w:t>
      </w:r>
      <w:r w:rsidR="00613693" w:rsidRPr="00613693">
        <w:rPr>
          <w:sz w:val="24"/>
          <w:szCs w:val="24"/>
        </w:rPr>
        <w:t>a al Titular de la Dirección General del Centro</w:t>
      </w:r>
      <w:r w:rsidRPr="00C50608">
        <w:rPr>
          <w:sz w:val="24"/>
          <w:szCs w:val="24"/>
        </w:rPr>
        <w:t>, de igual manera en el artículo y 16 fracción V se faculta al Director General para que de acuerdo al presupuesto autorizado pueda nombrar y remover a los empleados del Centro con aprobación de la Junta de Gobierno.</w:t>
      </w:r>
    </w:p>
    <w:p w:rsidR="00C50608" w:rsidRDefault="00C50608" w:rsidP="00D67DB2">
      <w:pPr>
        <w:jc w:val="both"/>
        <w:rPr>
          <w:sz w:val="24"/>
          <w:szCs w:val="24"/>
        </w:rPr>
      </w:pPr>
    </w:p>
    <w:p w:rsidR="00C50608" w:rsidRDefault="00C50608" w:rsidP="00D67DB2">
      <w:pPr>
        <w:jc w:val="both"/>
        <w:rPr>
          <w:sz w:val="24"/>
          <w:szCs w:val="24"/>
        </w:rPr>
      </w:pPr>
    </w:p>
    <w:sectPr w:rsidR="00C506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DB2"/>
    <w:rsid w:val="00154099"/>
    <w:rsid w:val="003A04F6"/>
    <w:rsid w:val="00613693"/>
    <w:rsid w:val="008630F3"/>
    <w:rsid w:val="00C50608"/>
    <w:rsid w:val="00D6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643529-A662-4936-BB7A-AF625C45B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2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118</Words>
  <Characters>652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5</cp:revision>
  <dcterms:created xsi:type="dcterms:W3CDTF">2022-04-28T13:51:00Z</dcterms:created>
  <dcterms:modified xsi:type="dcterms:W3CDTF">2022-05-05T16:52:00Z</dcterms:modified>
</cp:coreProperties>
</file>