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5B673C30"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973162">
        <w:rPr>
          <w:rFonts w:ascii="AvantGarde Bk BT" w:hAnsi="AvantGarde Bk BT" w:cs="Arial"/>
          <w:b/>
          <w:color w:val="000000" w:themeColor="text1"/>
          <w:sz w:val="24"/>
          <w:szCs w:val="24"/>
        </w:rPr>
        <w:t>833</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E90BBC">
        <w:rPr>
          <w:rFonts w:ascii="AvantGarde Bk BT" w:hAnsi="AvantGarde Bk BT" w:cs="Arial"/>
          <w:b/>
          <w:color w:val="000000" w:themeColor="text1"/>
          <w:sz w:val="24"/>
          <w:szCs w:val="24"/>
        </w:rPr>
        <w:t>1</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9916C7">
        <w:rPr>
          <w:rFonts w:ascii="AvantGarde Bk BT" w:hAnsi="AvantGarde Bk BT" w:cs="Arial"/>
          <w:b/>
          <w:color w:val="000000" w:themeColor="text1"/>
          <w:sz w:val="24"/>
          <w:szCs w:val="24"/>
        </w:rPr>
        <w:t>PLATAFORMA</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28AF7A85" w:rsidR="008A7FF4" w:rsidRDefault="00973162"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CONGRESO DEL ESTADO DE SAN LUIS POTOSÍ</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02CF0148"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r w:rsidR="00BC4611">
        <w:rPr>
          <w:rFonts w:ascii="AvantGarde Bk BT" w:hAnsi="AvantGarde Bk BT" w:cs="Arial"/>
          <w:color w:val="000000" w:themeColor="text1"/>
          <w:sz w:val="24"/>
          <w:szCs w:val="24"/>
        </w:rPr>
        <w:t>20 veinte de octubre</w:t>
      </w:r>
      <w:r w:rsidR="00AD6DD4">
        <w:rPr>
          <w:rFonts w:ascii="AvantGarde Bk BT" w:hAnsi="AvantGarde Bk BT" w:cs="Arial"/>
          <w:color w:val="000000" w:themeColor="text1"/>
          <w:sz w:val="24"/>
          <w:szCs w:val="24"/>
        </w:rPr>
        <w:t xml:space="preserve"> </w:t>
      </w:r>
      <w:r w:rsidR="000E3727">
        <w:rPr>
          <w:rFonts w:ascii="AvantGarde Bk BT" w:hAnsi="AvantGarde Bk BT" w:cs="Arial"/>
          <w:color w:val="000000" w:themeColor="text1"/>
          <w:sz w:val="24"/>
          <w:szCs w:val="24"/>
        </w:rPr>
        <w:t>de 2021 dos mil veintiuno</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741E7A92"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973162">
        <w:rPr>
          <w:rFonts w:ascii="AvantGarde Bk BT" w:hAnsi="AvantGarde Bk BT" w:cs="Arial"/>
          <w:color w:val="000000" w:themeColor="text1"/>
          <w:sz w:val="24"/>
          <w:szCs w:val="24"/>
        </w:rPr>
        <w:t>07 de jul</w:t>
      </w:r>
      <w:r w:rsidR="002F7C37">
        <w:rPr>
          <w:rFonts w:ascii="AvantGarde Bk BT" w:hAnsi="AvantGarde Bk BT" w:cs="Arial"/>
          <w:color w:val="000000" w:themeColor="text1"/>
          <w:sz w:val="24"/>
          <w:szCs w:val="24"/>
        </w:rPr>
        <w:t>io</w:t>
      </w:r>
      <w:r w:rsidR="000E3727">
        <w:rPr>
          <w:rFonts w:ascii="AvantGarde Bk BT" w:hAnsi="AvantGarde Bk BT" w:cs="Arial"/>
          <w:color w:val="000000" w:themeColor="text1"/>
          <w:sz w:val="24"/>
          <w:szCs w:val="24"/>
        </w:rPr>
        <w:t xml:space="preserve"> de 202</w:t>
      </w:r>
      <w:r w:rsidR="00E90BBC">
        <w:rPr>
          <w:rFonts w:ascii="AvantGarde Bk BT" w:hAnsi="AvantGarde Bk BT" w:cs="Arial"/>
          <w:color w:val="000000" w:themeColor="text1"/>
          <w:sz w:val="24"/>
          <w:szCs w:val="24"/>
        </w:rPr>
        <w:t>1</w:t>
      </w:r>
      <w:r w:rsidR="00926B84">
        <w:rPr>
          <w:rFonts w:ascii="AvantGarde Bk BT" w:hAnsi="AvantGarde Bk BT" w:cs="Arial"/>
          <w:color w:val="000000" w:themeColor="text1"/>
          <w:sz w:val="24"/>
          <w:szCs w:val="24"/>
        </w:rPr>
        <w:t xml:space="preserve"> dos mil </w:t>
      </w:r>
      <w:r w:rsidR="00E90BBC">
        <w:rPr>
          <w:rFonts w:ascii="AvantGarde Bk BT" w:hAnsi="AvantGarde Bk BT" w:cs="Arial"/>
          <w:color w:val="000000" w:themeColor="text1"/>
          <w:sz w:val="24"/>
          <w:szCs w:val="24"/>
        </w:rPr>
        <w:t>veintiuno</w:t>
      </w:r>
      <w:r w:rsidR="00126008">
        <w:rPr>
          <w:rFonts w:ascii="AvantGarde Bk BT" w:hAnsi="AvantGarde Bk BT" w:cs="Arial"/>
          <w:color w:val="000000" w:themeColor="text1"/>
          <w:sz w:val="24"/>
          <w:szCs w:val="24"/>
        </w:rPr>
        <w:t xml:space="preserve"> </w:t>
      </w:r>
      <w:r w:rsidR="00D63CA3">
        <w:rPr>
          <w:rFonts w:ascii="AvantGarde Bk BT" w:hAnsi="AvantGarde Bk BT" w:cs="Arial"/>
          <w:color w:val="000000" w:themeColor="text1"/>
          <w:sz w:val="24"/>
          <w:szCs w:val="24"/>
        </w:rPr>
        <w:t>e</w:t>
      </w:r>
      <w:r w:rsidR="00720831">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973162">
        <w:rPr>
          <w:rFonts w:ascii="AvantGarde Bk BT" w:hAnsi="AvantGarde Bk BT" w:cs="Arial"/>
          <w:b/>
          <w:color w:val="000000" w:themeColor="text1"/>
          <w:sz w:val="24"/>
          <w:szCs w:val="24"/>
        </w:rPr>
        <w:t>CONGRESO DEL ESTADO DE SAN LUIS POTOSÍ</w:t>
      </w:r>
      <w:r w:rsidR="00D63CA3">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a través de la Plataforma Nacional de Transparencia, misma que quedó registrada con el número de folio 0</w:t>
      </w:r>
      <w:r w:rsidR="003A4DAC">
        <w:rPr>
          <w:rFonts w:ascii="AvantGarde Bk BT" w:hAnsi="AvantGarde Bk BT" w:cs="Arial"/>
          <w:color w:val="000000" w:themeColor="text1"/>
          <w:sz w:val="24"/>
          <w:szCs w:val="24"/>
        </w:rPr>
        <w:t>0</w:t>
      </w:r>
      <w:r w:rsidR="00973162">
        <w:rPr>
          <w:rFonts w:ascii="AvantGarde Bk BT" w:hAnsi="AvantGarde Bk BT" w:cs="Arial"/>
          <w:color w:val="000000" w:themeColor="text1"/>
          <w:sz w:val="24"/>
          <w:szCs w:val="24"/>
        </w:rPr>
        <w:t>5862</w:t>
      </w:r>
      <w:r w:rsidR="006C3816">
        <w:rPr>
          <w:rFonts w:ascii="AvantGarde Bk BT" w:hAnsi="AvantGarde Bk BT" w:cs="Arial"/>
          <w:color w:val="000000" w:themeColor="text1"/>
          <w:sz w:val="24"/>
          <w:szCs w:val="24"/>
        </w:rPr>
        <w:t>21</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6EAD1F64" w14:textId="062ECA69" w:rsidR="00A03E26" w:rsidRDefault="0004274F" w:rsidP="00201B6E">
      <w:pPr>
        <w:pStyle w:val="corte4fondo"/>
        <w:spacing w:after="240"/>
        <w:ind w:left="142" w:firstLine="680"/>
        <w:rPr>
          <w:rFonts w:ascii="AvantGarde Bk BT" w:hAnsi="AvantGarde Bk BT" w:cs="Arial"/>
          <w:b/>
          <w:color w:val="000000" w:themeColor="text1"/>
          <w:sz w:val="24"/>
          <w:szCs w:val="24"/>
        </w:rPr>
      </w:pPr>
      <w:r w:rsidRPr="003E53AD">
        <w:rPr>
          <w:rFonts w:ascii="AvantGarde Bk BT" w:hAnsi="AvantGarde Bk BT" w:cs="Arial"/>
          <w:b/>
          <w:color w:val="000000" w:themeColor="text1"/>
          <w:sz w:val="24"/>
          <w:szCs w:val="24"/>
        </w:rPr>
        <w:t>SEGUNDO.</w:t>
      </w:r>
      <w:r w:rsidR="00AF5722">
        <w:rPr>
          <w:rFonts w:ascii="AvantGarde Bk BT" w:hAnsi="AvantGarde Bk BT" w:cs="Arial"/>
          <w:b/>
          <w:color w:val="000000" w:themeColor="text1"/>
          <w:sz w:val="24"/>
          <w:szCs w:val="24"/>
        </w:rPr>
        <w:t xml:space="preserve"> </w:t>
      </w:r>
      <w:r w:rsidR="00201B6E" w:rsidRPr="003E53AD">
        <w:rPr>
          <w:rFonts w:ascii="AvantGarde Bk BT" w:hAnsi="AvantGarde Bk BT" w:cs="Arial"/>
          <w:b/>
          <w:color w:val="000000" w:themeColor="text1"/>
          <w:sz w:val="24"/>
          <w:szCs w:val="24"/>
        </w:rPr>
        <w:t xml:space="preserve">Respuesta a la solicitud de acceso a la información pública. </w:t>
      </w:r>
      <w:r w:rsidR="00201B6E">
        <w:rPr>
          <w:rFonts w:ascii="AvantGarde Bk BT" w:hAnsi="AvantGarde Bk BT" w:cs="Arial"/>
          <w:color w:val="000000" w:themeColor="text1"/>
          <w:sz w:val="24"/>
          <w:szCs w:val="24"/>
        </w:rPr>
        <w:t xml:space="preserve">El </w:t>
      </w:r>
      <w:r w:rsidR="00973162">
        <w:rPr>
          <w:rFonts w:ascii="AvantGarde Bk BT" w:hAnsi="AvantGarde Bk BT" w:cs="Arial"/>
          <w:color w:val="000000" w:themeColor="text1"/>
          <w:sz w:val="24"/>
          <w:szCs w:val="24"/>
        </w:rPr>
        <w:t>08 ocho</w:t>
      </w:r>
      <w:r w:rsidR="00BC4611">
        <w:rPr>
          <w:rFonts w:ascii="AvantGarde Bk BT" w:hAnsi="AvantGarde Bk BT" w:cs="Arial"/>
          <w:color w:val="000000" w:themeColor="text1"/>
          <w:sz w:val="24"/>
          <w:szCs w:val="24"/>
        </w:rPr>
        <w:t xml:space="preserve"> de julio</w:t>
      </w:r>
      <w:r w:rsidR="006C3816">
        <w:rPr>
          <w:rFonts w:ascii="AvantGarde Bk BT" w:hAnsi="AvantGarde Bk BT" w:cs="Arial"/>
          <w:color w:val="000000" w:themeColor="text1"/>
          <w:sz w:val="24"/>
          <w:szCs w:val="24"/>
        </w:rPr>
        <w:t xml:space="preserve"> de 2021 dos mil veintiuno</w:t>
      </w:r>
      <w:r w:rsidR="001C1C89">
        <w:rPr>
          <w:rFonts w:ascii="AvantGarde Bk BT" w:hAnsi="AvantGarde Bk BT" w:cs="Arial"/>
          <w:color w:val="000000" w:themeColor="text1"/>
          <w:sz w:val="24"/>
          <w:szCs w:val="24"/>
        </w:rPr>
        <w:t xml:space="preserve"> </w:t>
      </w:r>
      <w:r w:rsidR="00A3041C">
        <w:rPr>
          <w:rFonts w:ascii="AvantGarde Bk BT" w:hAnsi="AvantGarde Bk BT" w:cs="Arial"/>
          <w:color w:val="000000" w:themeColor="text1"/>
          <w:sz w:val="24"/>
          <w:szCs w:val="24"/>
        </w:rPr>
        <w:t>e</w:t>
      </w:r>
      <w:r w:rsidR="00201B6E">
        <w:rPr>
          <w:rFonts w:ascii="AvantGarde Bk BT" w:hAnsi="AvantGarde Bk BT" w:cs="Arial"/>
          <w:color w:val="000000" w:themeColor="text1"/>
          <w:sz w:val="24"/>
          <w:szCs w:val="24"/>
        </w:rPr>
        <w:t xml:space="preserve">l </w:t>
      </w:r>
      <w:r w:rsidR="00973162">
        <w:rPr>
          <w:rFonts w:ascii="AvantGarde Bk BT" w:hAnsi="AvantGarde Bk BT" w:cs="Arial"/>
          <w:b/>
          <w:color w:val="000000" w:themeColor="text1"/>
          <w:sz w:val="24"/>
          <w:szCs w:val="24"/>
        </w:rPr>
        <w:t>CONGRESO DEL ESTADO DE SAN LUIS POTOSÍ</w:t>
      </w:r>
      <w:r w:rsidR="00973162" w:rsidRPr="003E53AD">
        <w:rPr>
          <w:rFonts w:ascii="AvantGarde Bk BT" w:hAnsi="AvantGarde Bk BT" w:cs="Arial"/>
          <w:color w:val="000000" w:themeColor="text1"/>
          <w:sz w:val="24"/>
          <w:szCs w:val="24"/>
        </w:rPr>
        <w:t xml:space="preserve"> </w:t>
      </w:r>
      <w:r w:rsidR="00201B6E" w:rsidRPr="003E53AD">
        <w:rPr>
          <w:rFonts w:ascii="AvantGarde Bk BT" w:hAnsi="AvantGarde Bk BT" w:cs="Arial"/>
          <w:color w:val="000000" w:themeColor="text1"/>
          <w:sz w:val="24"/>
          <w:szCs w:val="24"/>
        </w:rPr>
        <w:t>dio contestación a la solicitud de información.</w:t>
      </w:r>
    </w:p>
    <w:p w14:paraId="2F440862" w14:textId="2663562E" w:rsidR="00B400A9" w:rsidRPr="001E1F0D" w:rsidRDefault="00537A80" w:rsidP="001E1F0D">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w:t>
      </w:r>
      <w:r w:rsidR="00201B6E" w:rsidRPr="007C5605">
        <w:rPr>
          <w:rFonts w:ascii="AvantGarde Bk BT" w:hAnsi="AvantGarde Bk BT" w:cs="Arial"/>
          <w:b/>
          <w:color w:val="000000" w:themeColor="text1"/>
          <w:sz w:val="24"/>
          <w:szCs w:val="24"/>
        </w:rPr>
        <w:t>Interposición del recurso.</w:t>
      </w:r>
      <w:r w:rsidR="00201B6E" w:rsidRPr="007C5605">
        <w:rPr>
          <w:rFonts w:ascii="AvantGarde Bk BT" w:hAnsi="AvantGarde Bk BT" w:cs="Arial"/>
          <w:color w:val="000000" w:themeColor="text1"/>
          <w:sz w:val="24"/>
          <w:szCs w:val="24"/>
        </w:rPr>
        <w:t xml:space="preserve"> El </w:t>
      </w:r>
      <w:r w:rsidR="006446DE">
        <w:rPr>
          <w:rFonts w:ascii="AvantGarde Bk BT" w:hAnsi="AvantGarde Bk BT" w:cs="Arial"/>
          <w:color w:val="000000" w:themeColor="text1"/>
          <w:sz w:val="24"/>
          <w:szCs w:val="24"/>
        </w:rPr>
        <w:t>19 diecinueve</w:t>
      </w:r>
      <w:r w:rsidR="00033BA4">
        <w:rPr>
          <w:rFonts w:ascii="AvantGarde Bk BT" w:hAnsi="AvantGarde Bk BT" w:cs="Arial"/>
          <w:color w:val="000000" w:themeColor="text1"/>
          <w:sz w:val="24"/>
          <w:szCs w:val="24"/>
        </w:rPr>
        <w:t xml:space="preserve"> de julio</w:t>
      </w:r>
      <w:r w:rsidR="006C3816">
        <w:rPr>
          <w:rFonts w:ascii="AvantGarde Bk BT" w:hAnsi="AvantGarde Bk BT" w:cs="Arial"/>
          <w:color w:val="000000" w:themeColor="text1"/>
          <w:sz w:val="24"/>
          <w:szCs w:val="24"/>
        </w:rPr>
        <w:t xml:space="preserve"> de 2021 dos mil veintiuno</w:t>
      </w:r>
      <w:r w:rsidR="00201B6E" w:rsidRPr="007C5605">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el</w:t>
      </w:r>
      <w:r w:rsidR="00201B6E" w:rsidRPr="007C5605">
        <w:rPr>
          <w:rFonts w:ascii="AvantGarde Bk BT" w:hAnsi="AvantGarde Bk BT" w:cs="Arial"/>
          <w:color w:val="000000" w:themeColor="text1"/>
          <w:sz w:val="24"/>
          <w:szCs w:val="24"/>
        </w:rPr>
        <w:t xml:space="preserve"> solicitante de la información interpuso el recurso de revisión en contra de la </w:t>
      </w:r>
      <w:r w:rsidR="00201B6E">
        <w:rPr>
          <w:rFonts w:ascii="AvantGarde Bk BT" w:hAnsi="AvantGarde Bk BT" w:cs="Arial"/>
          <w:color w:val="000000" w:themeColor="text1"/>
          <w:sz w:val="24"/>
          <w:szCs w:val="24"/>
        </w:rPr>
        <w:t xml:space="preserve">de </w:t>
      </w:r>
      <w:r w:rsidR="00201B6E" w:rsidRPr="007C5605">
        <w:rPr>
          <w:rFonts w:ascii="AvantGarde Bk BT" w:hAnsi="AvantGarde Bk BT" w:cs="Arial"/>
          <w:color w:val="000000" w:themeColor="text1"/>
          <w:sz w:val="24"/>
          <w:szCs w:val="24"/>
        </w:rPr>
        <w:t xml:space="preserve">respuesta </w:t>
      </w:r>
      <w:r w:rsidR="00201B6E">
        <w:rPr>
          <w:rFonts w:ascii="AvantGarde Bk BT" w:hAnsi="AvantGarde Bk BT" w:cs="Arial"/>
          <w:color w:val="000000" w:themeColor="text1"/>
          <w:sz w:val="24"/>
          <w:szCs w:val="24"/>
        </w:rPr>
        <w:t xml:space="preserve">a la solicitud.  </w:t>
      </w:r>
    </w:p>
    <w:p w14:paraId="6D089B31" w14:textId="62BEA8BF" w:rsidR="00CC35B6" w:rsidRPr="0092495A" w:rsidRDefault="00601CB3"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 xml:space="preserve">. </w:t>
      </w:r>
      <w:r w:rsidR="00201B6E"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01B6E" w:rsidRPr="007C5605">
        <w:rPr>
          <w:rFonts w:ascii="AvantGarde Bk BT" w:hAnsi="AvantGarde Bk BT" w:cs="Arial"/>
          <w:color w:val="000000" w:themeColor="text1"/>
          <w:sz w:val="24"/>
          <w:szCs w:val="24"/>
        </w:rPr>
        <w:t xml:space="preserve"> Mediante auto del </w:t>
      </w:r>
      <w:r w:rsidR="006446DE">
        <w:rPr>
          <w:rFonts w:ascii="AvantGarde Bk BT" w:hAnsi="AvantGarde Bk BT" w:cs="Arial"/>
          <w:color w:val="000000" w:themeColor="text1"/>
          <w:sz w:val="24"/>
          <w:szCs w:val="24"/>
        </w:rPr>
        <w:t>03 tres de agosto</w:t>
      </w:r>
      <w:r w:rsidR="00201B6E">
        <w:rPr>
          <w:rFonts w:ascii="AvantGarde Bk BT" w:hAnsi="AvantGarde Bk BT" w:cs="Arial"/>
          <w:color w:val="000000" w:themeColor="text1"/>
          <w:sz w:val="24"/>
          <w:szCs w:val="24"/>
        </w:rPr>
        <w:t xml:space="preserve"> de 2021 dos mil veintiuno</w:t>
      </w:r>
      <w:r w:rsidR="00201B6E"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w:t>
      </w:r>
      <w:r w:rsidR="00201B6E">
        <w:rPr>
          <w:rFonts w:ascii="AvantGarde Bk BT" w:hAnsi="AvantGarde Bk BT" w:cs="Arial"/>
          <w:color w:val="000000" w:themeColor="text1"/>
          <w:sz w:val="24"/>
          <w:szCs w:val="24"/>
        </w:rPr>
        <w:lastRenderedPageBreak/>
        <w:t>Licenciado David Enrique Menchaca Zúñiga</w:t>
      </w:r>
      <w:r w:rsidR="00201B6E"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0A71AD6" w14:textId="4C4FAF9F" w:rsidR="00201B6E" w:rsidRPr="007C5605" w:rsidRDefault="00601CB3" w:rsidP="00201B6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b/>
          <w:color w:val="000000" w:themeColor="text1"/>
          <w:sz w:val="24"/>
          <w:szCs w:val="24"/>
        </w:rPr>
        <w:t xml:space="preserve">Auto de </w:t>
      </w:r>
      <w:r w:rsidR="00201B6E">
        <w:rPr>
          <w:rFonts w:ascii="AvantGarde Bk BT" w:hAnsi="AvantGarde Bk BT" w:cs="Arial"/>
          <w:b/>
          <w:color w:val="000000" w:themeColor="text1"/>
          <w:sz w:val="24"/>
          <w:szCs w:val="24"/>
        </w:rPr>
        <w:t>admisión</w:t>
      </w:r>
      <w:r w:rsidR="00201B6E" w:rsidRPr="007C5605">
        <w:rPr>
          <w:rFonts w:ascii="AvantGarde Bk BT" w:hAnsi="AvantGarde Bk BT" w:cs="Arial"/>
          <w:b/>
          <w:color w:val="000000" w:themeColor="text1"/>
          <w:sz w:val="24"/>
          <w:szCs w:val="24"/>
        </w:rPr>
        <w:t>.</w:t>
      </w:r>
      <w:r w:rsidR="00201B6E" w:rsidRPr="007C5605">
        <w:rPr>
          <w:rFonts w:ascii="AvantGarde Bk BT" w:hAnsi="AvantGarde Bk BT" w:cs="Arial"/>
          <w:color w:val="000000" w:themeColor="text1"/>
          <w:sz w:val="24"/>
          <w:szCs w:val="24"/>
        </w:rPr>
        <w:t xml:space="preserve"> Por proveído del </w:t>
      </w:r>
      <w:r w:rsidR="00033BA4">
        <w:rPr>
          <w:rFonts w:ascii="AvantGarde Bk BT" w:hAnsi="AvantGarde Bk BT" w:cs="Arial"/>
          <w:color w:val="000000" w:themeColor="text1"/>
          <w:sz w:val="24"/>
          <w:szCs w:val="24"/>
        </w:rPr>
        <w:t>12 doce</w:t>
      </w:r>
      <w:r w:rsidR="008A3C8D">
        <w:rPr>
          <w:rFonts w:ascii="AvantGarde Bk BT" w:hAnsi="AvantGarde Bk BT" w:cs="Arial"/>
          <w:color w:val="000000" w:themeColor="text1"/>
          <w:sz w:val="24"/>
          <w:szCs w:val="24"/>
        </w:rPr>
        <w:t xml:space="preserve"> de </w:t>
      </w:r>
      <w:r w:rsidR="006446DE">
        <w:rPr>
          <w:rFonts w:ascii="AvantGarde Bk BT" w:hAnsi="AvantGarde Bk BT" w:cs="Arial"/>
          <w:color w:val="000000" w:themeColor="text1"/>
          <w:sz w:val="24"/>
          <w:szCs w:val="24"/>
        </w:rPr>
        <w:t>agosto</w:t>
      </w:r>
      <w:r w:rsidR="006C3816">
        <w:rPr>
          <w:rFonts w:ascii="AvantGarde Bk BT" w:hAnsi="AvantGarde Bk BT" w:cs="Arial"/>
          <w:color w:val="000000" w:themeColor="text1"/>
          <w:sz w:val="24"/>
          <w:szCs w:val="24"/>
        </w:rPr>
        <w:t xml:space="preserve"> de 2021 dos mil veintiuno</w:t>
      </w:r>
      <w:r w:rsidR="00201B6E" w:rsidRPr="007C5605">
        <w:rPr>
          <w:rFonts w:ascii="AvantGarde Bk BT" w:hAnsi="AvantGarde Bk BT" w:cs="Arial"/>
          <w:color w:val="000000" w:themeColor="text1"/>
          <w:sz w:val="24"/>
          <w:szCs w:val="24"/>
        </w:rPr>
        <w:t xml:space="preserve"> el Comisionado Ponente:</w:t>
      </w:r>
    </w:p>
    <w:p w14:paraId="05BD60E2" w14:textId="0B9D58D1"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9B6A97">
        <w:rPr>
          <w:rFonts w:ascii="AvantGarde Bk BT" w:hAnsi="AvantGarde Bk BT" w:cs="Arial"/>
          <w:color w:val="000000" w:themeColor="text1"/>
          <w:sz w:val="24"/>
          <w:szCs w:val="24"/>
        </w:rPr>
        <w:t>I</w:t>
      </w:r>
      <w:r w:rsidR="006446DE">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4D3A691C" w14:textId="33B3FADD" w:rsidR="00201B6E" w:rsidRPr="00BF7B76" w:rsidRDefault="00201B6E" w:rsidP="00201B6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6446DE">
        <w:rPr>
          <w:rFonts w:ascii="AvantGarde Bk BT" w:hAnsi="AvantGarde Bk BT" w:cs="Arial"/>
          <w:b/>
          <w:color w:val="000000" w:themeColor="text1"/>
          <w:sz w:val="24"/>
          <w:szCs w:val="24"/>
        </w:rPr>
        <w:t>833</w:t>
      </w:r>
      <w:r w:rsidR="007E4689">
        <w:rPr>
          <w:rFonts w:ascii="AvantGarde Bk BT" w:hAnsi="AvantGarde Bk BT" w:cs="Arial"/>
          <w:b/>
          <w:color w:val="000000" w:themeColor="text1"/>
          <w:sz w:val="24"/>
          <w:szCs w:val="24"/>
        </w:rPr>
        <w:t>/2021</w:t>
      </w:r>
      <w:r>
        <w:rPr>
          <w:rFonts w:ascii="AvantGarde Bk BT" w:hAnsi="AvantGarde Bk BT" w:cs="Arial"/>
          <w:b/>
          <w:color w:val="000000" w:themeColor="text1"/>
          <w:sz w:val="24"/>
          <w:szCs w:val="24"/>
        </w:rPr>
        <w:t xml:space="preserve">-1 </w:t>
      </w:r>
      <w:r w:rsidR="002400C1">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4DF3B0D" w14:textId="144EE0F8"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6446DE">
        <w:rPr>
          <w:rFonts w:ascii="AvantGarde Bk BT" w:hAnsi="AvantGarde Bk BT" w:cs="Arial"/>
          <w:b/>
          <w:color w:val="000000" w:themeColor="text1"/>
          <w:sz w:val="24"/>
          <w:szCs w:val="24"/>
        </w:rPr>
        <w:t>CONGRESO DEL ESTADO DE SAN LUIS POTOSÍ</w:t>
      </w:r>
      <w:r w:rsidR="002400C1">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12E9406F"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959AC9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3E83D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954429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08B8E3F"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14DCD63D"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713A35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476E683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71A112EB" w14:textId="77777777" w:rsidR="00201B6E" w:rsidRPr="00F45243"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B5FB4C3" w14:textId="681CFAC8"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FF9D6FA" w14:textId="0A3C7088" w:rsidR="00CC35B6" w:rsidRPr="007C5605" w:rsidRDefault="00201B6E" w:rsidP="0068473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3EFB0288" w14:textId="73EBE256" w:rsidR="006446DE" w:rsidRDefault="00601CB3" w:rsidP="006446DE">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 xml:space="preserve">. </w:t>
      </w:r>
      <w:r w:rsidR="006446DE" w:rsidRPr="007C5605">
        <w:rPr>
          <w:rFonts w:ascii="AvantGarde Bk BT" w:hAnsi="AvantGarde Bk BT" w:cs="Arial"/>
          <w:b/>
          <w:color w:val="000000" w:themeColor="text1"/>
          <w:sz w:val="24"/>
          <w:szCs w:val="24"/>
        </w:rPr>
        <w:t>Rendición del informe de</w:t>
      </w:r>
      <w:r w:rsidR="006446DE">
        <w:rPr>
          <w:rFonts w:ascii="AvantGarde Bk BT" w:hAnsi="AvantGarde Bk BT" w:cs="Arial"/>
          <w:b/>
          <w:color w:val="000000" w:themeColor="text1"/>
          <w:sz w:val="24"/>
          <w:szCs w:val="24"/>
        </w:rPr>
        <w:t>l sujeto obligado</w:t>
      </w:r>
      <w:r w:rsidR="006446DE" w:rsidRPr="007C5605">
        <w:rPr>
          <w:rFonts w:ascii="AvantGarde Bk BT" w:hAnsi="AvantGarde Bk BT" w:cs="Arial"/>
          <w:b/>
          <w:color w:val="000000" w:themeColor="text1"/>
          <w:sz w:val="24"/>
          <w:szCs w:val="24"/>
        </w:rPr>
        <w:t>.</w:t>
      </w:r>
      <w:r w:rsidR="006446DE" w:rsidRPr="007C5605">
        <w:rPr>
          <w:rFonts w:ascii="AvantGarde Bk BT" w:hAnsi="AvantGarde Bk BT" w:cs="Arial"/>
          <w:color w:val="000000" w:themeColor="text1"/>
          <w:sz w:val="24"/>
          <w:szCs w:val="24"/>
        </w:rPr>
        <w:t xml:space="preserve"> </w:t>
      </w:r>
      <w:r w:rsidR="006446DE">
        <w:rPr>
          <w:rFonts w:ascii="AvantGarde Bk BT" w:hAnsi="AvantGarde Bk BT" w:cs="Arial"/>
          <w:color w:val="000000" w:themeColor="text1"/>
          <w:sz w:val="24"/>
          <w:szCs w:val="24"/>
        </w:rPr>
        <w:t xml:space="preserve">Mediante el auto del </w:t>
      </w:r>
      <w:r w:rsidR="009C7DF4">
        <w:rPr>
          <w:rFonts w:ascii="AvantGarde Bk BT" w:hAnsi="AvantGarde Bk BT" w:cs="Arial"/>
          <w:color w:val="000000" w:themeColor="text1"/>
          <w:sz w:val="24"/>
          <w:szCs w:val="24"/>
        </w:rPr>
        <w:t>13 trece de septiembre de 2021 dos mil veintiuno</w:t>
      </w:r>
      <w:r w:rsidR="006446DE">
        <w:rPr>
          <w:rFonts w:ascii="AvantGarde Bk BT" w:hAnsi="AvantGarde Bk BT" w:cs="Arial"/>
          <w:color w:val="000000" w:themeColor="text1"/>
          <w:sz w:val="24"/>
          <w:szCs w:val="24"/>
        </w:rPr>
        <w:t xml:space="preserve"> el ponente:</w:t>
      </w:r>
    </w:p>
    <w:p w14:paraId="3E9CF95E" w14:textId="5ED20869" w:rsidR="006446DE" w:rsidRPr="005320CC" w:rsidRDefault="006446DE" w:rsidP="009C7DF4">
      <w:pPr>
        <w:pStyle w:val="corte4fondo"/>
        <w:numPr>
          <w:ilvl w:val="0"/>
          <w:numId w:val="25"/>
        </w:numPr>
        <w:tabs>
          <w:tab w:val="left" w:pos="567"/>
        </w:tabs>
        <w:rPr>
          <w:rFonts w:ascii="AvantGarde Bk BT" w:hAnsi="AvantGarde Bk BT" w:cs="Arial"/>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un oficio con número </w:t>
      </w:r>
      <w:r w:rsidR="009C7DF4">
        <w:rPr>
          <w:rFonts w:ascii="AvantGarde Bk BT" w:hAnsi="AvantGarde Bk BT" w:cs="Arial"/>
          <w:color w:val="000000" w:themeColor="text1"/>
          <w:sz w:val="24"/>
          <w:szCs w:val="24"/>
        </w:rPr>
        <w:t>LXII/UT/081</w:t>
      </w:r>
      <w:r>
        <w:rPr>
          <w:rFonts w:ascii="AvantGarde Bk BT" w:hAnsi="AvantGarde Bk BT" w:cs="Arial"/>
          <w:color w:val="000000" w:themeColor="text1"/>
          <w:sz w:val="24"/>
          <w:szCs w:val="24"/>
        </w:rPr>
        <w:t>/20</w:t>
      </w:r>
      <w:r w:rsidR="009C7DF4">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w:t>
      </w:r>
      <w:r w:rsidRPr="000028AA">
        <w:rPr>
          <w:rFonts w:ascii="AvantGarde Bk BT" w:hAnsi="AvantGarde Bk BT" w:cs="Arial"/>
          <w:sz w:val="24"/>
          <w:szCs w:val="24"/>
        </w:rPr>
        <w:t xml:space="preserve">signado por </w:t>
      </w:r>
      <w:r>
        <w:rPr>
          <w:rFonts w:ascii="AvantGarde Bk BT" w:hAnsi="AvantGarde Bk BT" w:cs="Arial"/>
          <w:sz w:val="24"/>
          <w:szCs w:val="24"/>
        </w:rPr>
        <w:t xml:space="preserve">Norma Arcadia Vázquez Pecina, Titular de la Unidad de Transparencia del sujeto obligado, </w:t>
      </w:r>
      <w:r w:rsidRPr="000028AA">
        <w:rPr>
          <w:rFonts w:ascii="AvantGarde Bk BT" w:hAnsi="AvantGarde Bk BT" w:cs="Arial"/>
          <w:sz w:val="24"/>
          <w:szCs w:val="24"/>
        </w:rPr>
        <w:t xml:space="preserve">recibido en este organismo el </w:t>
      </w:r>
      <w:r w:rsidR="009C7DF4">
        <w:rPr>
          <w:rFonts w:ascii="AvantGarde Bk BT" w:hAnsi="AvantGarde Bk BT" w:cs="Arial"/>
          <w:sz w:val="24"/>
          <w:szCs w:val="24"/>
        </w:rPr>
        <w:t>27 veintisiete de agosto de 2021 dos mil veintiuno</w:t>
      </w:r>
      <w:r>
        <w:rPr>
          <w:rFonts w:ascii="AvantGarde Bk BT" w:hAnsi="AvantGarde Bk BT" w:cs="Arial"/>
          <w:sz w:val="24"/>
          <w:szCs w:val="24"/>
        </w:rPr>
        <w:t>, sin anexos.</w:t>
      </w:r>
    </w:p>
    <w:p w14:paraId="27175C73" w14:textId="77777777" w:rsidR="006446DE" w:rsidRPr="002B7561" w:rsidRDefault="006446DE" w:rsidP="009C7DF4">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Tuvo al </w:t>
      </w:r>
      <w:r>
        <w:rPr>
          <w:rFonts w:ascii="AvantGarde Bk BT" w:hAnsi="AvantGarde Bk BT" w:cs="Arial"/>
          <w:sz w:val="24"/>
          <w:szCs w:val="24"/>
        </w:rPr>
        <w:t xml:space="preserve">Titular de la Unidad de Transparencia del </w:t>
      </w:r>
      <w:r w:rsidRPr="002B7561">
        <w:rPr>
          <w:rFonts w:ascii="AvantGarde Bk BT" w:hAnsi="AvantGarde Bk BT" w:cs="Arial"/>
          <w:sz w:val="24"/>
          <w:szCs w:val="24"/>
        </w:rPr>
        <w:t>sujeto obligado por manifestado en tiempo y forma lo que a su derecho convino.</w:t>
      </w:r>
    </w:p>
    <w:p w14:paraId="46425E53" w14:textId="77777777" w:rsidR="006446DE" w:rsidRDefault="006446DE" w:rsidP="009C7DF4">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Se le </w:t>
      </w:r>
      <w:r>
        <w:rPr>
          <w:rFonts w:ascii="AvantGarde Bk BT" w:hAnsi="AvantGarde Bk BT" w:cs="Arial"/>
          <w:sz w:val="24"/>
          <w:szCs w:val="24"/>
        </w:rPr>
        <w:t>tuvo</w:t>
      </w:r>
      <w:r w:rsidRPr="002B7561">
        <w:rPr>
          <w:rFonts w:ascii="AvantGarde Bk BT" w:hAnsi="AvantGarde Bk BT" w:cs="Arial"/>
          <w:sz w:val="24"/>
          <w:szCs w:val="24"/>
        </w:rPr>
        <w:t xml:space="preserve"> por ofrecidas las pruebas y manifestando lo que a su derecho convenga.</w:t>
      </w:r>
    </w:p>
    <w:p w14:paraId="7B2978FB" w14:textId="77777777" w:rsidR="006446DE" w:rsidRPr="00485A3F" w:rsidRDefault="006446DE" w:rsidP="009C7DF4">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Decretó la ampliación del plazo establecida en el artículo 170 de la ley de la materia, lo anterior en virtud de la complejidad del caso en estudio.</w:t>
      </w:r>
    </w:p>
    <w:p w14:paraId="0113256E" w14:textId="77777777" w:rsidR="006446DE" w:rsidRDefault="006446DE" w:rsidP="009C7DF4">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E27CFC" w14:textId="1F216936"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CF08A7">
        <w:rPr>
          <w:rFonts w:ascii="AvantGarde Bk BT" w:hAnsi="AvantGarde Bk BT" w:cs="Arial"/>
          <w:color w:val="000000" w:themeColor="text1"/>
          <w:sz w:val="24"/>
          <w:szCs w:val="24"/>
        </w:rPr>
        <w:t xml:space="preserve">El </w:t>
      </w:r>
      <w:r w:rsidR="009C7DF4">
        <w:rPr>
          <w:rFonts w:ascii="AvantGarde Bk BT" w:hAnsi="AvantGarde Bk BT" w:cs="Arial"/>
          <w:color w:val="000000" w:themeColor="text1"/>
          <w:sz w:val="24"/>
          <w:szCs w:val="24"/>
        </w:rPr>
        <w:t>08 ocho</w:t>
      </w:r>
      <w:r w:rsidR="003350D7">
        <w:rPr>
          <w:rFonts w:ascii="AvantGarde Bk BT" w:hAnsi="AvantGarde Bk BT" w:cs="Arial"/>
          <w:color w:val="000000" w:themeColor="text1"/>
          <w:sz w:val="24"/>
          <w:szCs w:val="24"/>
        </w:rPr>
        <w:t xml:space="preserve"> de julio</w:t>
      </w:r>
      <w:r w:rsidR="007C7E47">
        <w:rPr>
          <w:rFonts w:ascii="AvantGarde Bk BT" w:hAnsi="AvantGarde Bk BT" w:cs="Arial"/>
          <w:color w:val="000000" w:themeColor="text1"/>
          <w:sz w:val="24"/>
          <w:szCs w:val="24"/>
        </w:rPr>
        <w:t xml:space="preserve"> de 2021 dos mil veintiuno</w:t>
      </w:r>
      <w:r w:rsidR="0048065E" w:rsidRPr="00CF08A7">
        <w:rPr>
          <w:rFonts w:ascii="AvantGarde Bk BT" w:hAnsi="AvantGarde Bk BT" w:cs="Arial"/>
          <w:color w:val="000000" w:themeColor="text1"/>
          <w:sz w:val="24"/>
          <w:szCs w:val="24"/>
        </w:rPr>
        <w:t xml:space="preserve">, </w:t>
      </w:r>
      <w:r w:rsidR="00E33D4D" w:rsidRPr="00CF08A7">
        <w:rPr>
          <w:rFonts w:ascii="AvantGarde Bk BT" w:hAnsi="AvantGarde Bk BT" w:cs="Arial"/>
          <w:color w:val="000000" w:themeColor="text1"/>
          <w:sz w:val="24"/>
          <w:szCs w:val="24"/>
        </w:rPr>
        <w:t xml:space="preserve">el peticionario </w:t>
      </w:r>
      <w:r w:rsidR="0048065E" w:rsidRPr="00CF08A7">
        <w:rPr>
          <w:rFonts w:ascii="AvantGarde Bk BT" w:hAnsi="AvantGarde Bk BT" w:cs="Arial"/>
          <w:color w:val="000000" w:themeColor="text1"/>
          <w:sz w:val="24"/>
          <w:szCs w:val="24"/>
        </w:rPr>
        <w:t>recibió respuesta por parte del sujeto obligado</w:t>
      </w:r>
      <w:r w:rsidR="005C3F95" w:rsidRPr="00CF08A7">
        <w:rPr>
          <w:rFonts w:ascii="AvantGarde Bk BT" w:hAnsi="AvantGarde Bk BT" w:cs="Arial"/>
          <w:color w:val="000000" w:themeColor="text1"/>
          <w:sz w:val="24"/>
          <w:szCs w:val="24"/>
        </w:rPr>
        <w:t>.</w:t>
      </w:r>
    </w:p>
    <w:p w14:paraId="31473C44" w14:textId="69494A57"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del </w:t>
      </w:r>
      <w:r w:rsidR="009C7DF4">
        <w:rPr>
          <w:rFonts w:ascii="AvantGarde Bk BT" w:hAnsi="AvantGarde Bk BT" w:cs="Arial"/>
          <w:color w:val="000000" w:themeColor="text1"/>
          <w:sz w:val="24"/>
          <w:szCs w:val="24"/>
        </w:rPr>
        <w:t>09 nueve</w:t>
      </w:r>
      <w:r w:rsidR="00F4206D">
        <w:rPr>
          <w:rFonts w:ascii="AvantGarde Bk BT" w:hAnsi="AvantGarde Bk BT" w:cs="Arial"/>
          <w:color w:val="000000" w:themeColor="text1"/>
          <w:sz w:val="24"/>
          <w:szCs w:val="24"/>
        </w:rPr>
        <w:t xml:space="preserve"> </w:t>
      </w:r>
      <w:r w:rsidR="0054490A">
        <w:rPr>
          <w:rFonts w:ascii="AvantGarde Bk BT" w:hAnsi="AvantGarde Bk BT" w:cs="Arial"/>
          <w:color w:val="000000" w:themeColor="text1"/>
          <w:sz w:val="24"/>
          <w:szCs w:val="24"/>
        </w:rPr>
        <w:t>de julio</w:t>
      </w:r>
      <w:r w:rsidR="00A67C8E">
        <w:rPr>
          <w:rFonts w:ascii="AvantGarde Bk BT" w:hAnsi="AvantGarde Bk BT" w:cs="Arial"/>
          <w:color w:val="000000" w:themeColor="text1"/>
          <w:sz w:val="24"/>
          <w:szCs w:val="24"/>
        </w:rPr>
        <w:t xml:space="preserve"> </w:t>
      </w:r>
      <w:r w:rsidR="00F4206D">
        <w:rPr>
          <w:rFonts w:ascii="AvantGarde Bk BT" w:hAnsi="AvantGarde Bk BT" w:cs="Arial"/>
          <w:color w:val="000000" w:themeColor="text1"/>
          <w:sz w:val="24"/>
          <w:szCs w:val="24"/>
        </w:rPr>
        <w:t xml:space="preserve">al </w:t>
      </w:r>
      <w:r w:rsidR="009C7DF4">
        <w:rPr>
          <w:rFonts w:ascii="AvantGarde Bk BT" w:hAnsi="AvantGarde Bk BT" w:cs="Arial"/>
          <w:color w:val="000000" w:themeColor="text1"/>
          <w:sz w:val="24"/>
          <w:szCs w:val="24"/>
        </w:rPr>
        <w:t xml:space="preserve">12 doce </w:t>
      </w:r>
      <w:r w:rsidR="00F4206D">
        <w:rPr>
          <w:rFonts w:ascii="AvantGarde Bk BT" w:hAnsi="AvantGarde Bk BT" w:cs="Arial"/>
          <w:color w:val="000000" w:themeColor="text1"/>
          <w:sz w:val="24"/>
          <w:szCs w:val="24"/>
        </w:rPr>
        <w:t xml:space="preserve">de agosto </w:t>
      </w:r>
      <w:r w:rsidR="00840425">
        <w:rPr>
          <w:rFonts w:ascii="AvantGarde Bk BT" w:hAnsi="AvantGarde Bk BT" w:cs="Arial"/>
          <w:color w:val="000000" w:themeColor="text1"/>
          <w:sz w:val="24"/>
          <w:szCs w:val="24"/>
        </w:rPr>
        <w:t>de 2021 dos mil veintiuno</w:t>
      </w:r>
      <w:r w:rsidRPr="00726D64">
        <w:rPr>
          <w:rFonts w:ascii="AvantGarde Bk BT" w:hAnsi="AvantGarde Bk BT" w:cs="Arial"/>
          <w:color w:val="000000" w:themeColor="text1"/>
          <w:sz w:val="24"/>
          <w:szCs w:val="24"/>
        </w:rPr>
        <w:t>.</w:t>
      </w:r>
    </w:p>
    <w:p w14:paraId="14DFC649" w14:textId="462AB777"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w:t>
      </w:r>
      <w:r w:rsidR="005C0CC0" w:rsidRPr="00EA2555">
        <w:rPr>
          <w:rFonts w:ascii="AvantGarde Bk BT" w:hAnsi="AvantGarde Bk BT" w:cs="Arial"/>
          <w:color w:val="000000" w:themeColor="text1"/>
          <w:sz w:val="24"/>
          <w:szCs w:val="24"/>
        </w:rPr>
        <w:t>días</w:t>
      </w:r>
      <w:r w:rsidR="007C7E47">
        <w:rPr>
          <w:rFonts w:ascii="AvantGarde Bk BT" w:hAnsi="AvantGarde Bk BT" w:cs="Arial"/>
          <w:color w:val="000000" w:themeColor="text1"/>
          <w:sz w:val="24"/>
          <w:szCs w:val="24"/>
        </w:rPr>
        <w:t xml:space="preserve"> </w:t>
      </w:r>
      <w:r w:rsidR="00F4206D">
        <w:rPr>
          <w:rFonts w:ascii="AvantGarde Bk BT" w:hAnsi="AvantGarde Bk BT" w:cs="Arial"/>
          <w:color w:val="000000" w:themeColor="text1"/>
          <w:sz w:val="24"/>
          <w:szCs w:val="24"/>
        </w:rPr>
        <w:t>10 diez,</w:t>
      </w:r>
      <w:r w:rsidR="00267371">
        <w:rPr>
          <w:rFonts w:ascii="AvantGarde Bk BT" w:hAnsi="AvantGarde Bk BT" w:cs="Arial"/>
          <w:color w:val="000000" w:themeColor="text1"/>
          <w:sz w:val="24"/>
          <w:szCs w:val="24"/>
        </w:rPr>
        <w:t xml:space="preserve"> 11 once</w:t>
      </w:r>
      <w:r w:rsidR="00F4206D">
        <w:rPr>
          <w:rFonts w:ascii="AvantGarde Bk BT" w:hAnsi="AvantGarde Bk BT" w:cs="Arial"/>
          <w:color w:val="000000" w:themeColor="text1"/>
          <w:sz w:val="24"/>
          <w:szCs w:val="24"/>
        </w:rPr>
        <w:t xml:space="preserve">, 17 diecisiete y del 18 dieciocho al 31 treinta y uno </w:t>
      </w:r>
      <w:r w:rsidR="00AA4C3B">
        <w:rPr>
          <w:rFonts w:ascii="AvantGarde Bk BT" w:hAnsi="AvantGarde Bk BT" w:cs="Arial"/>
          <w:color w:val="000000" w:themeColor="text1"/>
          <w:sz w:val="24"/>
          <w:szCs w:val="24"/>
        </w:rPr>
        <w:t>de julio</w:t>
      </w:r>
      <w:r w:rsidR="00AF1B5F">
        <w:rPr>
          <w:rFonts w:ascii="AvantGarde Bk BT" w:hAnsi="AvantGarde Bk BT" w:cs="Arial"/>
          <w:color w:val="000000" w:themeColor="text1"/>
          <w:sz w:val="24"/>
          <w:szCs w:val="24"/>
        </w:rPr>
        <w:t xml:space="preserve"> de 2021 dos mil veintiuno</w:t>
      </w:r>
      <w:r w:rsidR="009862F8">
        <w:rPr>
          <w:rFonts w:ascii="AvantGarde Bk BT" w:hAnsi="AvantGarde Bk BT" w:cs="Arial"/>
          <w:color w:val="000000" w:themeColor="text1"/>
          <w:sz w:val="24"/>
          <w:szCs w:val="24"/>
        </w:rPr>
        <w:t>, así como el 01</w:t>
      </w:r>
      <w:r w:rsidR="00FA00DC">
        <w:rPr>
          <w:rFonts w:ascii="AvantGarde Bk BT" w:hAnsi="AvantGarde Bk BT" w:cs="Arial"/>
          <w:color w:val="000000" w:themeColor="text1"/>
          <w:sz w:val="24"/>
          <w:szCs w:val="24"/>
        </w:rPr>
        <w:t>, 07 siete y 08 ocho</w:t>
      </w:r>
      <w:r w:rsidR="009862F8">
        <w:rPr>
          <w:rFonts w:ascii="AvantGarde Bk BT" w:hAnsi="AvantGarde Bk BT" w:cs="Arial"/>
          <w:color w:val="000000" w:themeColor="text1"/>
          <w:sz w:val="24"/>
          <w:szCs w:val="24"/>
        </w:rPr>
        <w:t xml:space="preserve"> uno de agosto de 2021 dos mil veintiuno</w:t>
      </w:r>
      <w:r w:rsidR="00572FA5">
        <w:rPr>
          <w:rFonts w:ascii="AvantGarde Bk BT" w:hAnsi="AvantGarde Bk BT" w:cs="Arial"/>
          <w:color w:val="000000" w:themeColor="text1"/>
          <w:sz w:val="24"/>
          <w:szCs w:val="24"/>
        </w:rPr>
        <w:t>, por ser inhábiles</w:t>
      </w:r>
      <w:r w:rsidRPr="00EA2555">
        <w:rPr>
          <w:rFonts w:ascii="AvantGarde Bk BT" w:hAnsi="AvantGarde Bk BT" w:cs="Arial"/>
          <w:color w:val="000000" w:themeColor="text1"/>
          <w:sz w:val="24"/>
          <w:szCs w:val="24"/>
        </w:rPr>
        <w:t>.</w:t>
      </w:r>
    </w:p>
    <w:p w14:paraId="49FDDCBD" w14:textId="3BEADDEE"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FA00DC">
        <w:rPr>
          <w:rFonts w:ascii="AvantGarde Bk BT" w:hAnsi="AvantGarde Bk BT" w:cs="Arial"/>
          <w:color w:val="000000" w:themeColor="text1"/>
          <w:sz w:val="24"/>
          <w:szCs w:val="24"/>
        </w:rPr>
        <w:t>19 diecinueve</w:t>
      </w:r>
      <w:r w:rsidR="009862F8">
        <w:rPr>
          <w:rFonts w:ascii="AvantGarde Bk BT" w:hAnsi="AvantGarde Bk BT" w:cs="Arial"/>
          <w:color w:val="000000" w:themeColor="text1"/>
          <w:sz w:val="24"/>
          <w:szCs w:val="24"/>
        </w:rPr>
        <w:t xml:space="preserve"> de julio</w:t>
      </w:r>
      <w:r w:rsidR="00E3169B">
        <w:rPr>
          <w:rFonts w:ascii="AvantGarde Bk BT" w:hAnsi="AvantGarde Bk BT" w:cs="Arial"/>
          <w:color w:val="000000" w:themeColor="text1"/>
          <w:sz w:val="24"/>
          <w:szCs w:val="24"/>
        </w:rPr>
        <w:t xml:space="preserve"> de 2021 dos mil veintiuno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08F6EDC1" w:rsidR="00852B70" w:rsidRPr="00456856" w:rsidRDefault="00E215D2" w:rsidP="00456856">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62A84C52" w:rsidR="008540CA" w:rsidRDefault="00852B70" w:rsidP="00456856">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 xml:space="preserve">SEXTO. </w:t>
      </w:r>
      <w:r w:rsidR="00E215D2" w:rsidRPr="00AF1B5F">
        <w:rPr>
          <w:rFonts w:ascii="AvantGarde Bk BT" w:hAnsi="AvantGarde Bk BT" w:cs="Arial"/>
          <w:b/>
          <w:color w:val="000000" w:themeColor="text1"/>
          <w:sz w:val="24"/>
          <w:szCs w:val="24"/>
        </w:rPr>
        <w:t>Estudio de fondo.</w:t>
      </w:r>
      <w:r w:rsidR="00E215D2"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3D6295D1" w14:textId="70D27C00" w:rsidR="000F3B50" w:rsidRDefault="00AA7BDA" w:rsidP="00227598">
      <w:pPr>
        <w:pStyle w:val="corte4fondo"/>
        <w:tabs>
          <w:tab w:val="left" w:pos="567"/>
        </w:tabs>
        <w:rPr>
          <w:rFonts w:ascii="AvantGarde Bk BT" w:hAnsi="AvantGarde Bk BT" w:cs="Arial"/>
          <w:color w:val="000000" w:themeColor="text1"/>
          <w:sz w:val="24"/>
          <w:szCs w:val="24"/>
        </w:rPr>
      </w:pPr>
      <w:r w:rsidRPr="002446BB">
        <w:rPr>
          <w:rFonts w:ascii="AvantGarde Bk BT" w:hAnsi="AvantGarde Bk BT" w:cs="Arial"/>
          <w:color w:val="000000" w:themeColor="text1"/>
          <w:sz w:val="24"/>
          <w:szCs w:val="24"/>
        </w:rPr>
        <w:t xml:space="preserve">En el caso que nos ocupa, el hoy recurrente </w:t>
      </w:r>
      <w:r w:rsidR="00970059" w:rsidRPr="002446BB">
        <w:rPr>
          <w:rFonts w:ascii="AvantGarde Bk BT" w:hAnsi="AvantGarde Bk BT" w:cs="Arial"/>
          <w:color w:val="000000" w:themeColor="text1"/>
          <w:sz w:val="24"/>
          <w:szCs w:val="24"/>
        </w:rPr>
        <w:t>realizó</w:t>
      </w:r>
      <w:r w:rsidR="0048065E" w:rsidRPr="002446BB">
        <w:rPr>
          <w:rFonts w:ascii="AvantGarde Bk BT" w:hAnsi="AvantGarde Bk BT" w:cs="Arial"/>
          <w:color w:val="000000" w:themeColor="text1"/>
          <w:sz w:val="24"/>
          <w:szCs w:val="24"/>
        </w:rPr>
        <w:t xml:space="preserve"> su solicitud de información </w:t>
      </w:r>
      <w:r w:rsidR="00F83FB1" w:rsidRPr="002446BB">
        <w:rPr>
          <w:rFonts w:ascii="AvantGarde Bk BT" w:hAnsi="AvantGarde Bk BT" w:cs="Arial"/>
          <w:color w:val="000000" w:themeColor="text1"/>
          <w:sz w:val="24"/>
          <w:szCs w:val="24"/>
        </w:rPr>
        <w:t xml:space="preserve">en la que </w:t>
      </w:r>
      <w:r w:rsidR="00593A0F" w:rsidRPr="002446BB">
        <w:rPr>
          <w:rFonts w:ascii="AvantGarde Bk BT" w:hAnsi="AvantGarde Bk BT" w:cs="Arial"/>
          <w:color w:val="000000" w:themeColor="text1"/>
          <w:sz w:val="24"/>
          <w:szCs w:val="24"/>
        </w:rPr>
        <w:t>requirió</w:t>
      </w:r>
      <w:r w:rsidR="00441FEE" w:rsidRPr="002446BB">
        <w:rPr>
          <w:rFonts w:ascii="AvantGarde Bk BT" w:hAnsi="AvantGarde Bk BT" w:cs="Arial"/>
          <w:color w:val="000000" w:themeColor="text1"/>
          <w:sz w:val="24"/>
          <w:szCs w:val="24"/>
        </w:rPr>
        <w:t xml:space="preserve"> la siguiente información</w:t>
      </w:r>
      <w:r w:rsidR="009C6CF0" w:rsidRPr="002446BB">
        <w:rPr>
          <w:rFonts w:ascii="AvantGarde Bk BT" w:hAnsi="AvantGarde Bk BT" w:cs="Arial"/>
          <w:color w:val="000000" w:themeColor="text1"/>
          <w:sz w:val="24"/>
          <w:szCs w:val="24"/>
        </w:rPr>
        <w:t>:</w:t>
      </w:r>
    </w:p>
    <w:p w14:paraId="53856C11" w14:textId="16E38EE3" w:rsidR="004C3171" w:rsidRPr="00373948" w:rsidRDefault="00DF3A3B" w:rsidP="002404D6">
      <w:pPr>
        <w:pStyle w:val="corte4fondo"/>
        <w:tabs>
          <w:tab w:val="left" w:pos="567"/>
        </w:tabs>
        <w:spacing w:after="240"/>
        <w:ind w:left="680" w:right="680" w:firstLine="0"/>
        <w:rPr>
          <w:rFonts w:ascii="AvantGarde Bk BT" w:hAnsi="AvantGarde Bk BT" w:cs="Arial"/>
          <w:i/>
          <w:color w:val="000000" w:themeColor="text1"/>
          <w:sz w:val="20"/>
        </w:rPr>
      </w:pPr>
      <w:r>
        <w:rPr>
          <w:rFonts w:ascii="AvantGarde Bk BT" w:hAnsi="AvantGarde Bk BT" w:cs="Arial"/>
          <w:color w:val="000000" w:themeColor="text1"/>
          <w:sz w:val="24"/>
          <w:szCs w:val="24"/>
        </w:rPr>
        <w:t>“</w:t>
      </w:r>
      <w:r w:rsidR="00FA00DC" w:rsidRPr="00FA00DC">
        <w:rPr>
          <w:rFonts w:ascii="AvantGarde Bk BT" w:hAnsi="AvantGarde Bk BT" w:cs="Arial"/>
          <w:i/>
          <w:color w:val="000000" w:themeColor="text1"/>
          <w:sz w:val="20"/>
          <w:szCs w:val="22"/>
        </w:rPr>
        <w:t xml:space="preserve">Solicito por este medio, se me proporcione información referente al C. Juan Pablo Mata Flores, deseo conocer si en los archivos físicos y/o electrónicos de ese H. Congreso del Estado existe alguna acusación por Tráfico de influencias toda vez que por ser empleado de ese H. Congreso del Estado se hace llamar secretario particular del Presidente de ese H. Congreso, así mismo deseo conocer si existe en el Órgano Interno de Control alguna denuncia por Actos de Corrupción que por utilizar un vehículo oficial solicita recursos para el partido al cual dice pertenecer; derivado del puesto de alto nivel que argumenta que ostenta en ese Órgano de Gobierno realiza abusos de autoridad intimidando y amenazando a vecinos y a la población en general, mencionando que derivado del puesto que tiene ninguna autoridad lo puede sancionar, motivo por el cual, tiene vehículos que han sido puestos ante la autoridad judicial y que el utiliza para cometer actos ilícitos, como él mismo lo externa. Deseo conocer de los ejercicios 2018,2019,2020 y 2021, las cantidades aportadas por ese H. Congreso a la asociación civil de la cual forma parte, Voluntad San Luis AWAC AC. así como las versiones públicas de los contratos otorgados, deseo conocer el listado de demandas o juicios interpuestos en contra del C. Juan Pablo Mata Flores y del que obren en los expedientes del Órgano Interno de Control U Órgano Fiscalizador al interior de H. Congreso. Deseo conocer si como empleado en su calidad de Jefe de Departamento tiene autorizado el uso y portación de armas de fuego, por lo que solicito copia del documento emitido por la Secretaría de la Defensa Nacional para el uso y portación de la misma, la cual porta en su vehículo y es con el que amenaza a vecinos de la Colonia y Fraccionamiento donde tiene </w:t>
      </w:r>
      <w:r w:rsidR="00FA00DC">
        <w:rPr>
          <w:rFonts w:ascii="AvantGarde Bk BT" w:hAnsi="AvantGarde Bk BT" w:cs="Arial"/>
          <w:i/>
          <w:color w:val="000000" w:themeColor="text1"/>
          <w:sz w:val="20"/>
          <w:szCs w:val="22"/>
        </w:rPr>
        <w:t>sus casas</w:t>
      </w:r>
      <w:r w:rsidR="00CE5108" w:rsidRPr="00FA550D">
        <w:rPr>
          <w:rFonts w:ascii="AvantGarde Bk BT" w:hAnsi="AvantGarde Bk BT" w:cs="Arial"/>
          <w:i/>
          <w:color w:val="000000" w:themeColor="text1"/>
          <w:sz w:val="20"/>
          <w:szCs w:val="22"/>
        </w:rPr>
        <w:t>.</w:t>
      </w:r>
      <w:r>
        <w:rPr>
          <w:rFonts w:ascii="AvantGarde Bk BT" w:hAnsi="AvantGarde Bk BT" w:cs="Arial"/>
          <w:color w:val="000000" w:themeColor="text1"/>
          <w:sz w:val="24"/>
          <w:szCs w:val="24"/>
        </w:rPr>
        <w:t xml:space="preserve">” </w:t>
      </w:r>
      <w:r w:rsidR="00D1361D">
        <w:rPr>
          <w:rFonts w:ascii="AvantGarde Bk BT" w:hAnsi="AvantGarde Bk BT" w:cs="Arial"/>
          <w:color w:val="000000" w:themeColor="text1"/>
          <w:sz w:val="24"/>
          <w:szCs w:val="24"/>
        </w:rPr>
        <w:t>(Visible a foja 0</w:t>
      </w:r>
      <w:r w:rsidR="002404D6">
        <w:rPr>
          <w:rFonts w:ascii="AvantGarde Bk BT" w:hAnsi="AvantGarde Bk BT" w:cs="Arial"/>
          <w:color w:val="000000" w:themeColor="text1"/>
          <w:sz w:val="24"/>
          <w:szCs w:val="24"/>
        </w:rPr>
        <w:t>5</w:t>
      </w:r>
      <w:r w:rsidR="00373948">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autos).</w:t>
      </w:r>
    </w:p>
    <w:p w14:paraId="5EA2C3D8" w14:textId="21A27B97" w:rsidR="007162AC" w:rsidRDefault="00C74762" w:rsidP="00BA7879">
      <w:pPr>
        <w:pStyle w:val="corte4fondo"/>
        <w:tabs>
          <w:tab w:val="left" w:pos="567"/>
        </w:tabs>
        <w:rPr>
          <w:rFonts w:ascii="AvantGarde Bk BT" w:hAnsi="AvantGarde Bk BT" w:cs="Arial"/>
          <w:color w:val="000000" w:themeColor="text1"/>
          <w:sz w:val="24"/>
          <w:szCs w:val="24"/>
        </w:rPr>
      </w:pPr>
      <w:r w:rsidRPr="00AA68A7">
        <w:rPr>
          <w:rFonts w:ascii="AvantGarde Bk BT" w:hAnsi="AvantGarde Bk BT" w:cs="Arial"/>
          <w:color w:val="000000" w:themeColor="text1"/>
          <w:sz w:val="24"/>
          <w:szCs w:val="24"/>
        </w:rPr>
        <w:t>A dicha solicitud recayó la</w:t>
      </w:r>
      <w:r w:rsidR="002D5BF3" w:rsidRPr="00AA68A7">
        <w:rPr>
          <w:rFonts w:ascii="AvantGarde Bk BT" w:hAnsi="AvantGarde Bk BT" w:cs="Arial"/>
          <w:color w:val="000000" w:themeColor="text1"/>
          <w:sz w:val="24"/>
          <w:szCs w:val="24"/>
        </w:rPr>
        <w:t xml:space="preserve"> siguiente</w:t>
      </w:r>
      <w:r w:rsidRPr="00AA68A7">
        <w:rPr>
          <w:rFonts w:ascii="AvantGarde Bk BT" w:hAnsi="AvantGarde Bk BT" w:cs="Arial"/>
          <w:color w:val="000000" w:themeColor="text1"/>
          <w:sz w:val="24"/>
          <w:szCs w:val="24"/>
        </w:rPr>
        <w:t xml:space="preserve"> respuesta emitida por el sujeto obligado</w:t>
      </w:r>
      <w:r w:rsidR="002D5BF3" w:rsidRPr="00AA68A7">
        <w:rPr>
          <w:rFonts w:ascii="AvantGarde Bk BT" w:hAnsi="AvantGarde Bk BT" w:cs="Arial"/>
          <w:color w:val="000000" w:themeColor="text1"/>
          <w:sz w:val="24"/>
          <w:szCs w:val="24"/>
        </w:rPr>
        <w:t>:</w:t>
      </w:r>
      <w:r w:rsidRPr="000E748F">
        <w:rPr>
          <w:rFonts w:ascii="AvantGarde Bk BT" w:hAnsi="AvantGarde Bk BT" w:cs="Arial"/>
          <w:color w:val="000000" w:themeColor="text1"/>
          <w:sz w:val="24"/>
          <w:szCs w:val="24"/>
        </w:rPr>
        <w:t xml:space="preserve"> </w:t>
      </w:r>
    </w:p>
    <w:p w14:paraId="048C9A3B"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Pr>
          <w:rFonts w:ascii="AvantGarde Bk BT" w:hAnsi="AvantGarde Bk BT" w:cs="Arial"/>
          <w:color w:val="000000" w:themeColor="text1"/>
          <w:sz w:val="24"/>
          <w:szCs w:val="24"/>
        </w:rPr>
        <w:t>“</w:t>
      </w:r>
      <w:r w:rsidRPr="006A4241">
        <w:rPr>
          <w:rFonts w:ascii="AvantGarde Bk BT" w:hAnsi="AvantGarde Bk BT" w:cs="Arial"/>
          <w:color w:val="000000" w:themeColor="text1"/>
          <w:sz w:val="20"/>
          <w:szCs w:val="24"/>
        </w:rPr>
        <w:t>Con fundamento en lo establecido por los artículos, 6° párrafo segundo de la Constitución Política de los Estados Unidos Mexicanos; 17 fracción III, de la Constitución Política del Estado de San Luis Potosí; artículo 3, fracción XI, 59, 60 Segundo Párrafo, 61, 154 y 160 de la Ley de Transparencia y Acceso a la Información Pública del Estado; en respuesta a su solicitud de información pública Infomex con número de Folio 00586221 de fecha 07 de julio de 2021, la cual quedó registrada en esta Unidad bajo el número 1074/21, por este medio hago de su conocimiento:</w:t>
      </w:r>
    </w:p>
    <w:p w14:paraId="21057977"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p>
    <w:p w14:paraId="6A118E43"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Que en virtud de que ya se tiene antecedentes en esta unidad de Transparencia del C. Juan Pablo Mata Flores, con respecto a sus cuestionamientos, le informo lo siguiente:</w:t>
      </w:r>
    </w:p>
    <w:p w14:paraId="3E8B9DD8"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p>
    <w:p w14:paraId="0D334AD4"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“deseo conocer si en los archivos físicos y/o electrónicos de ese H. Congreso del Estado existe alguna acusación por Tráfico de influencias”</w:t>
      </w:r>
    </w:p>
    <w:p w14:paraId="03CA54F3"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 xml:space="preserve">“así mismo deseo conocer si existe en el Órgano Interno de Control alguna denuncia por Actos de Corrupción que por utilizar un vehículo oficial solicita recursos para el partido al cual dice pertenecer;” </w:t>
      </w:r>
    </w:p>
    <w:p w14:paraId="0429AF05"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“el listado de demandas o juicios interpuestos en contra del C. Juan Pablo Mata Flores y del que obren en los expedientes del Órgano Interno de Control U Órgano Fiscalizador al interior de H. Congreso.”</w:t>
      </w:r>
    </w:p>
    <w:p w14:paraId="4E2C03E5"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Le informo que, de acuerdo a la respuesta proporcionada a esta Unidad de Información, por parte de la Contraloría Interna del H. Congreso del Estado, mediante oficio No. CTRL/0592/2020, de fecha 28 de septiembre de 2020, en el cual informa:</w:t>
      </w:r>
    </w:p>
    <w:p w14:paraId="099E410F"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p>
    <w:p w14:paraId="1732A043"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 xml:space="preserve">“Me permito informarle que, derivado de la búsqueda exhaustiva en los archivos de esta Contraloría a mi cargo, no existe oficio de notificación al C. Juan pablo Mata Flores de los cargos mencionados en supralíneas, derivado a que no se tiene registro de denuncia en contra de la persona antes aludida.” </w:t>
      </w:r>
    </w:p>
    <w:p w14:paraId="0C3AEC94"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p>
    <w:p w14:paraId="4B92B31F"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“Deseo conocer de los ejercicios 2018,2019,2020 y 2021, las cantidades aportadas por ese H. Congreso a la asociación civil de la cual forma parte, Voluntad San Luis AWAC AC.</w:t>
      </w:r>
    </w:p>
    <w:p w14:paraId="55EE7F6E"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así como las versiones públicas de los contratos otorgados”</w:t>
      </w:r>
    </w:p>
    <w:p w14:paraId="399B90A1"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Que, de acuerdo a la respuesta proporcionada a esta Unidad de Información, por parte de la Oficialía Mayor del H. Congreso del Estado, mediante Oficio No. 1090, de fecha 04 de noviembre de 2020, en el cual informa:</w:t>
      </w:r>
    </w:p>
    <w:p w14:paraId="20083905"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p>
    <w:p w14:paraId="7680480F"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1.</w:t>
      </w:r>
      <w:r w:rsidRPr="006A4241">
        <w:rPr>
          <w:rFonts w:ascii="AvantGarde Bk BT" w:hAnsi="AvantGarde Bk BT" w:cs="Arial"/>
          <w:color w:val="000000" w:themeColor="text1"/>
          <w:sz w:val="20"/>
          <w:szCs w:val="24"/>
        </w:rPr>
        <w:tab/>
        <w:t xml:space="preserve">“No existe en la Oficialía Mayor y Coordinaciones dependientes de la misma, contrato alguno entre el H. Congreso del Estado y la asociación civil Voluntad San Luis AWAC. </w:t>
      </w:r>
    </w:p>
    <w:p w14:paraId="32596016"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“Deseo conocer si como empleado en su calidad de Jefe de Departamento tiene autorizado el uso y portación de armas de fuego, por lo que solicito copia del documento emitido por la Secretaría de la Defensa Nacional para el uso y portación de la misma, la cual porta en su vehículo y es con el que amenaza a vecinos de la Colonia y Fraccionamiento donde tiene sus casas.</w:t>
      </w:r>
    </w:p>
    <w:p w14:paraId="29C7F08E"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 xml:space="preserve">Que, de acuerdo a la respuesta proporcionada a esta Unidad de Información, por parte de la Contraloría Interna del H. Congreso del Estado, mediante Oficio No. CTRL/0609/2020, de fecha 18 de noviembre de 2020, en el cual informa los siguiente:  </w:t>
      </w:r>
    </w:p>
    <w:p w14:paraId="766432C7"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p>
    <w:p w14:paraId="7CFCE929"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“Cabe hacer mención que la normatividad que rige a los servidores públicos de H. Congreso del Estado son Ley Orgánica del Poder Legislativo del Estado de San Luis Potosí, Ley de Responsabilidades Administrativas para el Estado y Municipios de San Luis Potosí, Ley de los Trabajadores al Servicio de las Instituciones Públicas del Estado de San Luis Potosí, Reglamento para el Gobierno Interior del Congreso del Estado de San Luis Potosí.”</w:t>
      </w:r>
    </w:p>
    <w:p w14:paraId="0D89C741"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p>
    <w:p w14:paraId="79ADB7BD"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r w:rsidRPr="006A4241">
        <w:rPr>
          <w:rFonts w:ascii="AvantGarde Bk BT" w:hAnsi="AvantGarde Bk BT" w:cs="Arial"/>
          <w:color w:val="000000" w:themeColor="text1"/>
          <w:sz w:val="20"/>
          <w:szCs w:val="24"/>
        </w:rPr>
        <w:t xml:space="preserve">Así mismo y en atención a lo establecido en el tercer párrafo del artículo 154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167 y 166 de la ley citada. </w:t>
      </w:r>
    </w:p>
    <w:p w14:paraId="186ED788" w14:textId="77777777" w:rsidR="006A4241" w:rsidRPr="006A4241" w:rsidRDefault="006A4241" w:rsidP="006A4241">
      <w:pPr>
        <w:pStyle w:val="corte4fondo"/>
        <w:tabs>
          <w:tab w:val="left" w:pos="567"/>
        </w:tabs>
        <w:ind w:left="680" w:right="680" w:firstLine="0"/>
        <w:rPr>
          <w:rFonts w:ascii="AvantGarde Bk BT" w:hAnsi="AvantGarde Bk BT" w:cs="Arial"/>
          <w:color w:val="000000" w:themeColor="text1"/>
          <w:sz w:val="20"/>
          <w:szCs w:val="24"/>
        </w:rPr>
      </w:pPr>
    </w:p>
    <w:p w14:paraId="15C7371E" w14:textId="40308D5A" w:rsidR="00FA550D" w:rsidRDefault="006A4241" w:rsidP="00C22C5F">
      <w:pPr>
        <w:pStyle w:val="corte4fondo"/>
        <w:tabs>
          <w:tab w:val="left" w:pos="567"/>
        </w:tabs>
        <w:ind w:left="680" w:right="680" w:firstLine="0"/>
        <w:rPr>
          <w:rFonts w:ascii="AvantGarde Bk BT" w:hAnsi="AvantGarde Bk BT" w:cs="Arial"/>
          <w:color w:val="000000" w:themeColor="text1"/>
          <w:sz w:val="24"/>
          <w:szCs w:val="24"/>
        </w:rPr>
      </w:pPr>
      <w:r w:rsidRPr="006A4241">
        <w:rPr>
          <w:rFonts w:ascii="AvantGarde Bk BT" w:hAnsi="AvantGarde Bk BT" w:cs="Arial"/>
          <w:color w:val="000000" w:themeColor="text1"/>
          <w:sz w:val="20"/>
          <w:szCs w:val="24"/>
        </w:rPr>
        <w:t>En espera de cumplir con las expectativas de su petición, reitero la disposición para servirle.</w:t>
      </w:r>
      <w:r>
        <w:rPr>
          <w:rFonts w:ascii="AvantGarde Bk BT" w:hAnsi="AvantGarde Bk BT" w:cs="Arial"/>
          <w:color w:val="000000" w:themeColor="text1"/>
          <w:sz w:val="24"/>
          <w:szCs w:val="24"/>
        </w:rPr>
        <w:t>”</w:t>
      </w:r>
    </w:p>
    <w:p w14:paraId="1A91C9CA" w14:textId="4C709314" w:rsidR="00AD0FFF" w:rsidRDefault="00AD0FFF" w:rsidP="00592868">
      <w:pPr>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Inconforme con esta respuesta</w:t>
      </w:r>
      <w:r w:rsidR="00343B68">
        <w:rPr>
          <w:rFonts w:ascii="AvantGarde Bk BT" w:hAnsi="AvantGarde Bk BT" w:cs="Arial"/>
          <w:color w:val="000000" w:themeColor="text1"/>
          <w:sz w:val="24"/>
          <w:szCs w:val="24"/>
        </w:rPr>
        <w:t xml:space="preserve">, el solicitante de la información </w:t>
      </w:r>
      <w:r w:rsidR="00AA7BDA">
        <w:rPr>
          <w:rFonts w:ascii="AvantGarde Bk BT" w:hAnsi="AvantGarde Bk BT" w:cs="Arial"/>
          <w:color w:val="000000" w:themeColor="text1"/>
          <w:sz w:val="24"/>
          <w:szCs w:val="24"/>
        </w:rPr>
        <w:t xml:space="preserve">interpuso este recurso de revisión </w:t>
      </w:r>
      <w:r>
        <w:rPr>
          <w:rFonts w:ascii="AvantGarde Bk BT" w:hAnsi="AvantGarde Bk BT" w:cs="Arial"/>
          <w:color w:val="000000" w:themeColor="text1"/>
          <w:sz w:val="24"/>
          <w:szCs w:val="24"/>
        </w:rPr>
        <w:t>en el que señaló que</w:t>
      </w:r>
      <w:r w:rsidR="00445571">
        <w:rPr>
          <w:rFonts w:ascii="AvantGarde Bk BT" w:hAnsi="AvantGarde Bk BT" w:cs="Arial"/>
          <w:color w:val="000000" w:themeColor="text1"/>
          <w:sz w:val="24"/>
          <w:szCs w:val="24"/>
        </w:rPr>
        <w:t>:</w:t>
      </w:r>
    </w:p>
    <w:p w14:paraId="567B1D06" w14:textId="0BA95422" w:rsidR="00C22C5F" w:rsidRPr="00C22C5F" w:rsidRDefault="00A07FCF" w:rsidP="00C22C5F">
      <w:pPr>
        <w:spacing w:line="360" w:lineRule="auto"/>
        <w:ind w:left="680" w:right="680"/>
        <w:jc w:val="both"/>
        <w:rPr>
          <w:rFonts w:ascii="AvantGarde Bk BT" w:hAnsi="AvantGarde Bk BT" w:cs="Arial"/>
          <w:i/>
          <w:color w:val="000000" w:themeColor="text1"/>
          <w:sz w:val="20"/>
          <w:szCs w:val="20"/>
        </w:rPr>
      </w:pPr>
      <w:r>
        <w:rPr>
          <w:rFonts w:ascii="AvantGarde Bk BT" w:hAnsi="AvantGarde Bk BT" w:cs="Arial"/>
          <w:color w:val="000000" w:themeColor="text1"/>
          <w:sz w:val="24"/>
          <w:szCs w:val="24"/>
        </w:rPr>
        <w:t>“</w:t>
      </w:r>
      <w:r w:rsidR="00C22C5F" w:rsidRPr="00C22C5F">
        <w:rPr>
          <w:rFonts w:ascii="AvantGarde Bk BT" w:hAnsi="AvantGarde Bk BT" w:cs="Arial"/>
          <w:i/>
          <w:color w:val="000000" w:themeColor="text1"/>
          <w:sz w:val="20"/>
          <w:szCs w:val="20"/>
        </w:rPr>
        <w:t>Estoy solicitando información referente a las cantidades aportadas por ese H. Congreso a la asociación civil de la cual forma parte el C. Mata Flores, Voluntad San Luis AWAC AC, durante los ejercicios 2018,2019,2020 y 2021 y me responden con información proporcionada el 04 de noviembre de 2020 haciendo referencia al oficio No. 1090, que por simple lógica es información al 2020 y deseo conocer información de 2021. Asimismo, requiero copia del documento para la portación de armas de fuego del citado servidor público con el que amedrenta a los vecinos del fraccionamiento donde vive y muestra en una cartera de color negra con el documento que solicito  y me responden con normatividad que rige a los servidores públicos del H. Congreso del Estado, sin aclarar y sin proporcionar cop</w:t>
      </w:r>
      <w:r w:rsidR="00C22C5F">
        <w:rPr>
          <w:rFonts w:ascii="AvantGarde Bk BT" w:hAnsi="AvantGarde Bk BT" w:cs="Arial"/>
          <w:i/>
          <w:color w:val="000000" w:themeColor="text1"/>
          <w:sz w:val="20"/>
          <w:szCs w:val="20"/>
        </w:rPr>
        <w:t>ia del documento que nos ocupa.</w:t>
      </w:r>
    </w:p>
    <w:p w14:paraId="69E3BC5D" w14:textId="700C3FC1" w:rsidR="00C22C5F" w:rsidRPr="00C22C5F" w:rsidRDefault="00C22C5F" w:rsidP="00C22C5F">
      <w:pPr>
        <w:spacing w:line="360" w:lineRule="auto"/>
        <w:ind w:left="680" w:right="680"/>
        <w:jc w:val="both"/>
        <w:rPr>
          <w:rFonts w:ascii="AvantGarde Bk BT" w:hAnsi="AvantGarde Bk BT" w:cs="Arial"/>
          <w:i/>
          <w:color w:val="000000" w:themeColor="text1"/>
          <w:sz w:val="20"/>
          <w:szCs w:val="20"/>
        </w:rPr>
      </w:pPr>
      <w:r w:rsidRPr="00C22C5F">
        <w:rPr>
          <w:rFonts w:ascii="AvantGarde Bk BT" w:hAnsi="AvantGarde Bk BT" w:cs="Arial"/>
          <w:i/>
          <w:color w:val="000000" w:themeColor="text1"/>
          <w:sz w:val="20"/>
          <w:szCs w:val="20"/>
        </w:rPr>
        <w:t xml:space="preserve">Por lo anterior, solicito de la manera más atenta, la información requerida y recordando que cada solicitud de información es única, sin que sea necesario comunicar o manifestar </w:t>
      </w:r>
      <w:r>
        <w:rPr>
          <w:rFonts w:ascii="AvantGarde Bk BT" w:hAnsi="AvantGarde Bk BT" w:cs="Arial"/>
          <w:i/>
          <w:color w:val="000000" w:themeColor="text1"/>
          <w:sz w:val="20"/>
          <w:szCs w:val="20"/>
        </w:rPr>
        <w:t xml:space="preserve">que ya se tienen antecedentes. </w:t>
      </w:r>
    </w:p>
    <w:p w14:paraId="7EB1090C" w14:textId="1AC8D16C" w:rsidR="00B906E5" w:rsidRPr="002446BB" w:rsidRDefault="00C22C5F" w:rsidP="00C22C5F">
      <w:pPr>
        <w:spacing w:line="360" w:lineRule="auto"/>
        <w:ind w:left="680" w:right="680"/>
        <w:jc w:val="both"/>
        <w:rPr>
          <w:rFonts w:ascii="AvantGarde Bk BT" w:hAnsi="AvantGarde Bk BT" w:cs="Arial"/>
          <w:color w:val="000000" w:themeColor="text1"/>
          <w:sz w:val="24"/>
          <w:szCs w:val="24"/>
        </w:rPr>
      </w:pPr>
      <w:r w:rsidRPr="00C22C5F">
        <w:rPr>
          <w:rFonts w:ascii="AvantGarde Bk BT" w:hAnsi="AvantGarde Bk BT" w:cs="Arial"/>
          <w:i/>
          <w:color w:val="000000" w:themeColor="text1"/>
          <w:sz w:val="20"/>
          <w:szCs w:val="20"/>
        </w:rPr>
        <w:t>Por lo anterior, solicito que por su amable conducto se me de respuesta con información actualizada, es decir, al menos al 19 de julio de 2021, fecha en la que estoy</w:t>
      </w:r>
      <w:r>
        <w:rPr>
          <w:rFonts w:ascii="AvantGarde Bk BT" w:hAnsi="AvantGarde Bk BT" w:cs="Arial"/>
          <w:i/>
          <w:color w:val="000000" w:themeColor="text1"/>
          <w:sz w:val="20"/>
          <w:szCs w:val="20"/>
        </w:rPr>
        <w:t xml:space="preserve"> ingresando el presente recurso</w:t>
      </w:r>
      <w:r w:rsidR="00373EC2" w:rsidRPr="003D4B47">
        <w:rPr>
          <w:rFonts w:ascii="AvantGarde Bk BT" w:hAnsi="AvantGarde Bk BT" w:cs="Arial"/>
          <w:i/>
          <w:color w:val="000000" w:themeColor="text1"/>
          <w:sz w:val="20"/>
          <w:szCs w:val="20"/>
        </w:rPr>
        <w:t>.</w:t>
      </w:r>
      <w:r w:rsidR="00AD0FFF">
        <w:rPr>
          <w:rFonts w:ascii="AvantGarde Bk BT" w:hAnsi="AvantGarde Bk BT" w:cs="Arial"/>
          <w:color w:val="000000" w:themeColor="text1"/>
          <w:sz w:val="24"/>
          <w:szCs w:val="24"/>
        </w:rPr>
        <w:t xml:space="preserve">” </w:t>
      </w:r>
      <w:r w:rsidR="00AD0FFF" w:rsidRPr="00AD0FFF">
        <w:rPr>
          <w:rFonts w:ascii="AvantGarde Bk BT" w:hAnsi="AvantGarde Bk BT" w:cs="Arial"/>
          <w:b/>
          <w:color w:val="000000" w:themeColor="text1"/>
          <w:sz w:val="24"/>
          <w:szCs w:val="24"/>
        </w:rPr>
        <w:t>SIC</w:t>
      </w:r>
      <w:r w:rsidR="00AD0FFF">
        <w:rPr>
          <w:rFonts w:ascii="AvantGarde Bk BT" w:hAnsi="AvantGarde Bk BT" w:cs="Arial"/>
          <w:color w:val="000000" w:themeColor="text1"/>
          <w:sz w:val="24"/>
          <w:szCs w:val="24"/>
        </w:rPr>
        <w:t xml:space="preserve">. (Visible </w:t>
      </w:r>
      <w:r w:rsidR="00373EC2">
        <w:rPr>
          <w:rFonts w:ascii="AvantGarde Bk BT" w:hAnsi="AvantGarde Bk BT" w:cs="Arial"/>
          <w:color w:val="000000" w:themeColor="text1"/>
          <w:sz w:val="24"/>
          <w:szCs w:val="24"/>
        </w:rPr>
        <w:t>a</w:t>
      </w:r>
      <w:r w:rsidR="00CE5E21">
        <w:rPr>
          <w:rFonts w:ascii="AvantGarde Bk BT" w:hAnsi="AvantGarde Bk BT" w:cs="Arial"/>
          <w:color w:val="000000" w:themeColor="text1"/>
          <w:sz w:val="24"/>
          <w:szCs w:val="24"/>
        </w:rPr>
        <w:t xml:space="preserve"> </w:t>
      </w:r>
      <w:r w:rsidR="0069628B">
        <w:rPr>
          <w:rFonts w:ascii="AvantGarde Bk BT" w:hAnsi="AvantGarde Bk BT" w:cs="Arial"/>
          <w:color w:val="000000" w:themeColor="text1"/>
          <w:sz w:val="24"/>
          <w:szCs w:val="24"/>
        </w:rPr>
        <w:t>foja 01</w:t>
      </w:r>
      <w:r w:rsidR="00AD0FFF">
        <w:rPr>
          <w:rFonts w:ascii="AvantGarde Bk BT" w:hAnsi="AvantGarde Bk BT" w:cs="Arial"/>
          <w:color w:val="000000" w:themeColor="text1"/>
          <w:sz w:val="24"/>
          <w:szCs w:val="24"/>
        </w:rPr>
        <w:t xml:space="preserve"> de autos).</w:t>
      </w:r>
    </w:p>
    <w:p w14:paraId="118C9590" w14:textId="06BF112E" w:rsidR="000E09D1" w:rsidRDefault="000E09D1" w:rsidP="00D60A8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otro lado, al momento de rendir el informe </w:t>
      </w:r>
      <w:r w:rsidR="00742B6D">
        <w:rPr>
          <w:rFonts w:ascii="AvantGarde Bk BT" w:hAnsi="AvantGarde Bk BT" w:cs="Arial"/>
          <w:sz w:val="24"/>
          <w:szCs w:val="24"/>
        </w:rPr>
        <w:t>ordenado en el auto de admisión del presente medio de impugnación, el sujeto obligado reiteró su respuesta e hizo hincapié en que el ahora recurrente ha presentado diversas solicitudes de información con un contenido similar al de la solicitud que dio origen al recurso de revisi</w:t>
      </w:r>
      <w:r w:rsidR="0007466D">
        <w:rPr>
          <w:rFonts w:ascii="AvantGarde Bk BT" w:hAnsi="AvantGarde Bk BT" w:cs="Arial"/>
          <w:sz w:val="24"/>
          <w:szCs w:val="24"/>
        </w:rPr>
        <w:t>ón que nos ocupa,</w:t>
      </w:r>
      <w:r w:rsidR="00742B6D">
        <w:rPr>
          <w:rFonts w:ascii="AvantGarde Bk BT" w:hAnsi="AvantGarde Bk BT" w:cs="Arial"/>
          <w:sz w:val="24"/>
          <w:szCs w:val="24"/>
        </w:rPr>
        <w:t xml:space="preserve"> por lo que la respuesta se hizo en los mismos términos qu</w:t>
      </w:r>
      <w:r w:rsidR="0007466D">
        <w:rPr>
          <w:rFonts w:ascii="AvantGarde Bk BT" w:hAnsi="AvantGarde Bk BT" w:cs="Arial"/>
          <w:sz w:val="24"/>
          <w:szCs w:val="24"/>
        </w:rPr>
        <w:t>e en las solicitudes anteriores;</w:t>
      </w:r>
      <w:r w:rsidR="00742B6D">
        <w:rPr>
          <w:rFonts w:ascii="AvantGarde Bk BT" w:hAnsi="AvantGarde Bk BT" w:cs="Arial"/>
          <w:sz w:val="24"/>
          <w:szCs w:val="24"/>
        </w:rPr>
        <w:t xml:space="preserve"> asimismo, el sujeto obligado aclaró que conforme a la normativa que rige a los funcionarios p</w:t>
      </w:r>
      <w:r w:rsidR="0007466D">
        <w:rPr>
          <w:rFonts w:ascii="AvantGarde Bk BT" w:hAnsi="AvantGarde Bk BT" w:cs="Arial"/>
          <w:sz w:val="24"/>
          <w:szCs w:val="24"/>
        </w:rPr>
        <w:t>úblicos adscritos al C</w:t>
      </w:r>
      <w:r w:rsidR="00742B6D">
        <w:rPr>
          <w:rFonts w:ascii="AvantGarde Bk BT" w:hAnsi="AvantGarde Bk BT" w:cs="Arial"/>
          <w:sz w:val="24"/>
          <w:szCs w:val="24"/>
        </w:rPr>
        <w:t xml:space="preserve">ongreso no se prevé el uso y portación de armas de fuego y, por tanto, el Congreso del Estado no </w:t>
      </w:r>
      <w:r w:rsidR="0007466D">
        <w:rPr>
          <w:rFonts w:ascii="AvantGarde Bk BT" w:hAnsi="AvantGarde Bk BT" w:cs="Arial"/>
          <w:sz w:val="24"/>
          <w:szCs w:val="24"/>
        </w:rPr>
        <w:t>cuenta con facultades para archivar la información relativa al permiso de portación expedido por la Secretaría de la Defensa Nacional en favor de Juan Pablo Mata Flores.</w:t>
      </w:r>
    </w:p>
    <w:p w14:paraId="54D0B7B6" w14:textId="499C704A" w:rsidR="00D60A84" w:rsidRDefault="00E23AA2" w:rsidP="00D60A84">
      <w:pPr>
        <w:pStyle w:val="corte4fondo"/>
        <w:tabs>
          <w:tab w:val="left" w:pos="567"/>
        </w:tabs>
        <w:spacing w:after="240"/>
        <w:ind w:firstLine="680"/>
        <w:rPr>
          <w:rFonts w:ascii="AvantGarde Bk BT" w:hAnsi="AvantGarde Bk BT" w:cs="Arial"/>
          <w:sz w:val="24"/>
          <w:szCs w:val="24"/>
        </w:rPr>
      </w:pPr>
      <w:r w:rsidRPr="0063322A">
        <w:rPr>
          <w:rFonts w:ascii="AvantGarde Bk BT" w:hAnsi="AvantGarde Bk BT" w:cs="Arial"/>
          <w:sz w:val="24"/>
          <w:szCs w:val="24"/>
        </w:rPr>
        <w:t>En este contexto</w:t>
      </w:r>
      <w:r w:rsidR="00D60A84" w:rsidRPr="0063322A">
        <w:rPr>
          <w:rFonts w:ascii="AvantGarde Bk BT" w:hAnsi="AvantGarde Bk BT" w:cs="Arial"/>
          <w:sz w:val="24"/>
          <w:szCs w:val="24"/>
        </w:rPr>
        <w:t xml:space="preserve">, este cuerpo colegiado estima que </w:t>
      </w:r>
      <w:r w:rsidR="00D60A84" w:rsidRPr="0063322A">
        <w:rPr>
          <w:rFonts w:ascii="AvantGarde Bk BT" w:hAnsi="AvantGarde Bk BT" w:cs="Arial"/>
          <w:b/>
          <w:sz w:val="24"/>
          <w:szCs w:val="24"/>
        </w:rPr>
        <w:t>los agravios vertidos por el particular resultan</w:t>
      </w:r>
      <w:r w:rsidR="00E81D6B" w:rsidRPr="0063322A">
        <w:rPr>
          <w:rFonts w:ascii="AvantGarde Bk BT" w:hAnsi="AvantGarde Bk BT" w:cs="Arial"/>
          <w:b/>
          <w:sz w:val="24"/>
          <w:szCs w:val="24"/>
        </w:rPr>
        <w:t xml:space="preserve"> </w:t>
      </w:r>
      <w:r w:rsidR="00D36F0E" w:rsidRPr="0063322A">
        <w:rPr>
          <w:rFonts w:ascii="AvantGarde Bk BT" w:hAnsi="AvantGarde Bk BT" w:cs="Arial"/>
          <w:b/>
          <w:sz w:val="24"/>
          <w:szCs w:val="24"/>
        </w:rPr>
        <w:t>fundados y</w:t>
      </w:r>
      <w:r w:rsidR="00E81D6B" w:rsidRPr="0063322A">
        <w:rPr>
          <w:rFonts w:ascii="AvantGarde Bk BT" w:hAnsi="AvantGarde Bk BT" w:cs="Arial"/>
          <w:b/>
          <w:sz w:val="24"/>
          <w:szCs w:val="24"/>
        </w:rPr>
        <w:t xml:space="preserve"> </w:t>
      </w:r>
      <w:r w:rsidR="00D60A84" w:rsidRPr="0063322A">
        <w:rPr>
          <w:rFonts w:ascii="AvantGarde Bk BT" w:hAnsi="AvantGarde Bk BT" w:cs="Arial"/>
          <w:b/>
          <w:sz w:val="24"/>
          <w:szCs w:val="24"/>
        </w:rPr>
        <w:t>operantes</w:t>
      </w:r>
      <w:r w:rsidR="00D60A84" w:rsidRPr="0063322A">
        <w:rPr>
          <w:rFonts w:ascii="AvantGarde Bk BT" w:hAnsi="AvantGarde Bk BT" w:cs="Arial"/>
          <w:sz w:val="24"/>
          <w:szCs w:val="24"/>
        </w:rPr>
        <w:t xml:space="preserve"> en razón de las siguientes consideraciones:</w:t>
      </w:r>
    </w:p>
    <w:p w14:paraId="287E76E7" w14:textId="7F5AB92D" w:rsidR="00DD5D7E" w:rsidRPr="00F337EC" w:rsidRDefault="00E81D6B" w:rsidP="00DD5D7E">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primer término,</w:t>
      </w:r>
      <w:r w:rsidR="00AB5162" w:rsidRPr="00B11FD4">
        <w:rPr>
          <w:rFonts w:ascii="AvantGarde Bk BT" w:hAnsi="AvantGarde Bk BT" w:cs="Arial"/>
          <w:sz w:val="24"/>
          <w:szCs w:val="24"/>
        </w:rPr>
        <w:t xml:space="preserve"> </w:t>
      </w:r>
      <w:r w:rsidR="00DD5D7E" w:rsidRPr="00B11FD4">
        <w:rPr>
          <w:rFonts w:ascii="AvantGarde Bk BT" w:hAnsi="AvantGarde Bk BT" w:cs="Arial"/>
          <w:sz w:val="24"/>
          <w:szCs w:val="24"/>
        </w:rPr>
        <w:t>la Ley de Transparencia prevé que los sujetos obligados se encuentran constreñidos a proporcionar la información que se encuentra en su posesión, esto para efecto de permitir que el derecho de acceso a la información se encuentre satisfecho.</w:t>
      </w:r>
      <w:r w:rsidR="00DD5D7E" w:rsidRPr="00B11FD4">
        <w:rPr>
          <w:rFonts w:ascii="AvantGarde Bk BT" w:hAnsi="AvantGarde Bk BT" w:cs="Arial"/>
          <w:sz w:val="24"/>
          <w:szCs w:val="24"/>
          <w:vertAlign w:val="superscript"/>
        </w:rPr>
        <w:footnoteReference w:id="1"/>
      </w:r>
    </w:p>
    <w:p w14:paraId="16A444FA" w14:textId="53EAC9EA" w:rsidR="00DD5D7E" w:rsidRDefault="00DD5D7E" w:rsidP="00DD5D7E">
      <w:pPr>
        <w:pStyle w:val="corte4fondo"/>
        <w:tabs>
          <w:tab w:val="left" w:pos="567"/>
        </w:tabs>
        <w:spacing w:after="240"/>
        <w:rPr>
          <w:rFonts w:ascii="AvantGarde Bk BT" w:hAnsi="AvantGarde Bk BT" w:cs="Arial"/>
          <w:sz w:val="24"/>
          <w:szCs w:val="24"/>
        </w:rPr>
      </w:pPr>
      <w:r w:rsidRPr="00F337EC">
        <w:rPr>
          <w:rFonts w:ascii="AvantGarde Bk BT" w:hAnsi="AvantGarde Bk BT" w:cs="Arial"/>
          <w:sz w:val="24"/>
          <w:szCs w:val="24"/>
        </w:rPr>
        <w:t xml:space="preserve">Lo anterior aunado a que los funcionarios públicos están obligados a documentar todo acto que devenga de sus funciones y/o atribuciones </w:t>
      </w:r>
      <w:r w:rsidR="00D36F0E" w:rsidRPr="00F337EC">
        <w:rPr>
          <w:rFonts w:ascii="AvantGarde Bk BT" w:hAnsi="AvantGarde Bk BT" w:cs="Arial"/>
          <w:sz w:val="24"/>
          <w:szCs w:val="24"/>
        </w:rPr>
        <w:t>y,</w:t>
      </w:r>
      <w:r w:rsidRPr="00F337EC">
        <w:rPr>
          <w:rFonts w:ascii="AvantGarde Bk BT" w:hAnsi="AvantGarde Bk BT" w:cs="Arial"/>
          <w:sz w:val="24"/>
          <w:szCs w:val="24"/>
        </w:rPr>
        <w:t xml:space="preserve"> por ende,</w:t>
      </w:r>
      <w:r>
        <w:rPr>
          <w:rFonts w:ascii="AvantGarde Bk BT" w:hAnsi="AvantGarde Bk BT" w:cs="Arial"/>
          <w:sz w:val="24"/>
          <w:szCs w:val="24"/>
        </w:rPr>
        <w:t xml:space="preserve"> la información solicitada debe ser entregada al peticionario </w:t>
      </w:r>
      <w:r w:rsidRPr="00F337EC">
        <w:rPr>
          <w:rFonts w:ascii="AvantGarde Bk BT" w:hAnsi="AvantGarde Bk BT" w:cs="Arial"/>
          <w:sz w:val="24"/>
          <w:szCs w:val="24"/>
        </w:rPr>
        <w:t>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36F6E21E" w14:textId="77777777" w:rsidR="00DD5D7E" w:rsidRDefault="00DD5D7E" w:rsidP="00DD5D7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384D74B0" w14:textId="77777777" w:rsidR="00DD5D7E" w:rsidRDefault="00DD5D7E" w:rsidP="00DD5D7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0E824AF9" w14:textId="77777777" w:rsidR="00DD5D7E" w:rsidRDefault="00DD5D7E" w:rsidP="006D623A">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994AAC">
        <w:rPr>
          <w:rFonts w:ascii="AvantGarde Bk BT" w:hAnsi="AvantGarde Bk BT" w:cs="Arial"/>
          <w:b/>
          <w:i/>
          <w:sz w:val="20"/>
          <w:szCs w:val="24"/>
        </w:rPr>
        <w:t>Criterio 02/17. Congruencia y exhaustividad.-</w:t>
      </w:r>
      <w:r w:rsidRPr="00994AAC">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994AAC">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994AAC">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657BBB">
        <w:rPr>
          <w:rFonts w:ascii="AvantGarde Bk BT" w:hAnsi="AvantGarde Bk BT" w:cs="Arial"/>
          <w:i/>
          <w:sz w:val="22"/>
          <w:szCs w:val="24"/>
        </w:rPr>
        <w:t>.</w:t>
      </w:r>
      <w:r>
        <w:rPr>
          <w:rFonts w:ascii="AvantGarde Bk BT" w:hAnsi="AvantGarde Bk BT" w:cs="Arial"/>
          <w:sz w:val="24"/>
          <w:szCs w:val="24"/>
        </w:rPr>
        <w:t>” (Énfasis añadido de forma intencional.)</w:t>
      </w:r>
    </w:p>
    <w:p w14:paraId="3782ED6D" w14:textId="77777777" w:rsidR="00DD5D7E" w:rsidRDefault="00DD5D7E" w:rsidP="00DD5D7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34DB4691" w14:textId="77777777" w:rsidR="00DD5D7E" w:rsidRDefault="00DD5D7E" w:rsidP="00DD5D7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B2EE597" w14:textId="77777777" w:rsidR="00DD5D7E" w:rsidRPr="00204353" w:rsidRDefault="00DD5D7E" w:rsidP="006D623A">
      <w:pPr>
        <w:pStyle w:val="corte4fondo"/>
        <w:tabs>
          <w:tab w:val="left" w:pos="567"/>
        </w:tabs>
        <w:ind w:left="680" w:right="680"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312AC58C" w14:textId="77777777" w:rsidR="00DD5D7E" w:rsidRPr="00B9154D" w:rsidRDefault="00DD5D7E" w:rsidP="006D623A">
      <w:pPr>
        <w:pStyle w:val="corte4fondo"/>
        <w:spacing w:after="240"/>
        <w:ind w:left="680" w:right="680" w:firstLine="851"/>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Criterio 16/17. Expresión documental.-</w:t>
      </w:r>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54DE033D" w14:textId="3ADC944B" w:rsidR="007F41FA" w:rsidRDefault="007F41FA" w:rsidP="007F41F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igual forma, </w:t>
      </w:r>
      <w:r w:rsidRPr="007F41FA">
        <w:rPr>
          <w:rFonts w:ascii="AvantGarde Bk BT" w:hAnsi="AvantGarde Bk BT" w:cs="Arial"/>
          <w:sz w:val="24"/>
          <w:szCs w:val="24"/>
        </w:rPr>
        <w:t>los sujetos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7F41FA">
        <w:rPr>
          <w:rFonts w:ascii="AvantGarde Bk BT" w:hAnsi="AvantGarde Bk BT" w:cs="Arial"/>
          <w:sz w:val="24"/>
          <w:szCs w:val="24"/>
          <w:vertAlign w:val="superscript"/>
        </w:rPr>
        <w:footnoteReference w:id="3"/>
      </w:r>
      <w:r w:rsidRPr="007F41FA">
        <w:rPr>
          <w:rFonts w:ascii="AvantGarde Bk BT" w:hAnsi="AvantGarde Bk BT" w:cs="Arial"/>
          <w:sz w:val="24"/>
          <w:szCs w:val="24"/>
        </w:rPr>
        <w:t>.</w:t>
      </w:r>
    </w:p>
    <w:p w14:paraId="49DF1A09" w14:textId="0882465A" w:rsidR="00B15F99" w:rsidRDefault="00B15F99" w:rsidP="0063322A">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Pues bien, </w:t>
      </w:r>
      <w:r w:rsidR="0016379C">
        <w:rPr>
          <w:rFonts w:ascii="AvantGarde Bk BT" w:hAnsi="AvantGarde Bk BT" w:cs="Arial"/>
          <w:sz w:val="24"/>
          <w:szCs w:val="24"/>
        </w:rPr>
        <w:t xml:space="preserve">de la lectura de las constancias que integran los autos podemos observar que </w:t>
      </w:r>
      <w:r>
        <w:rPr>
          <w:rFonts w:ascii="AvantGarde Bk BT" w:hAnsi="AvantGarde Bk BT" w:cs="Arial"/>
          <w:sz w:val="24"/>
          <w:szCs w:val="24"/>
        </w:rPr>
        <w:t xml:space="preserve">en el caso concreto </w:t>
      </w:r>
      <w:r w:rsidR="0016379C">
        <w:rPr>
          <w:rFonts w:ascii="AvantGarde Bk BT" w:hAnsi="AvantGarde Bk BT" w:cs="Arial"/>
          <w:sz w:val="24"/>
          <w:szCs w:val="24"/>
        </w:rPr>
        <w:t xml:space="preserve">el sujeto obligado no agotó la búsqueda de la información solicitada, pues como se advierte del informe que rindió el sujeto obligado </w:t>
      </w:r>
      <w:r w:rsidR="00B24694">
        <w:rPr>
          <w:rFonts w:ascii="AvantGarde Bk BT" w:hAnsi="AvantGarde Bk BT" w:cs="Arial"/>
          <w:sz w:val="24"/>
          <w:szCs w:val="24"/>
        </w:rPr>
        <w:t>en el periodo de instrucción del medio de impugnación en que se actúa, el recurrente presentó otras solicitudes de información en los mismos términos, por lo que se le contestó de la misma manera.</w:t>
      </w:r>
    </w:p>
    <w:p w14:paraId="0410E1C9" w14:textId="49B963AC" w:rsidR="00FA1A40" w:rsidRDefault="00B24694" w:rsidP="00FA1A40">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En este contexto, es necesario precisar al sujeto obligado que las solicitudes de información deben ser atendidas en todos sus términos y debe agotarse el procedimiento de búsqueda que prevé la Ley de la materia, esto sin importar que el peticionario haya presentado solicitudes de información </w:t>
      </w:r>
      <w:r w:rsidR="00FA1A40">
        <w:rPr>
          <w:rFonts w:ascii="AvantGarde Bk BT" w:hAnsi="AvantGarde Bk BT" w:cs="Arial"/>
          <w:sz w:val="24"/>
          <w:szCs w:val="24"/>
        </w:rPr>
        <w:t>con anterioridad.</w:t>
      </w:r>
    </w:p>
    <w:p w14:paraId="7E92E586" w14:textId="7E6D1C48" w:rsidR="00FA1A40" w:rsidRDefault="00FA1A40" w:rsidP="00FA1A40">
      <w:pPr>
        <w:pStyle w:val="corte4fondo"/>
        <w:spacing w:after="240"/>
        <w:ind w:firstLine="851"/>
        <w:rPr>
          <w:rFonts w:ascii="AvantGarde Bk BT" w:hAnsi="AvantGarde Bk BT" w:cs="Arial"/>
          <w:sz w:val="24"/>
          <w:szCs w:val="24"/>
        </w:rPr>
      </w:pPr>
      <w:r>
        <w:rPr>
          <w:rFonts w:ascii="AvantGarde Bk BT" w:hAnsi="AvantGarde Bk BT" w:cs="Arial"/>
          <w:sz w:val="24"/>
          <w:szCs w:val="24"/>
        </w:rPr>
        <w:t>De este modo, la Unidad de Transparencia debió turnar la solicitud de información a las áreas administrativas que conforme a sus atribuciones y/o competencias pudieran generar, archivar, poseer y/o resguardar la información solicitada; para que estas a su vez realizaran la búsqueda de la información requerida y emitieran una respuesta al peticionario.</w:t>
      </w:r>
    </w:p>
    <w:p w14:paraId="3AE2FB61" w14:textId="4CF6A4B7" w:rsidR="00FA1A40" w:rsidRDefault="00FA1A40" w:rsidP="00FA1A40">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Lo </w:t>
      </w:r>
      <w:r w:rsidR="001D1544">
        <w:rPr>
          <w:rFonts w:ascii="AvantGarde Bk BT" w:hAnsi="AvantGarde Bk BT" w:cs="Arial"/>
          <w:sz w:val="24"/>
          <w:szCs w:val="24"/>
        </w:rPr>
        <w:t>anterior con a fin de poder dar certeza al peticionario de que se realizaron las gestiones de búsqueda de la información que solicitó bajo los criterios de razonabilidad y exhaustividad conforme al artículo 153 de la Ley de Transparencia y Acceso a la Información Pública del Estado.</w:t>
      </w:r>
      <w:r w:rsidR="00EA2C67">
        <w:rPr>
          <w:rStyle w:val="Refdenotaalpie"/>
          <w:rFonts w:ascii="AvantGarde Bk BT" w:hAnsi="AvantGarde Bk BT" w:cs="Arial"/>
          <w:sz w:val="24"/>
          <w:szCs w:val="24"/>
        </w:rPr>
        <w:footnoteReference w:id="4"/>
      </w:r>
    </w:p>
    <w:p w14:paraId="2D19CD95" w14:textId="645C282A" w:rsidR="00EA2C67" w:rsidRDefault="00EA2C67" w:rsidP="00CA086E">
      <w:pPr>
        <w:pStyle w:val="corte4fondo"/>
        <w:ind w:firstLine="851"/>
        <w:rPr>
          <w:rFonts w:ascii="AvantGarde Bk BT" w:hAnsi="AvantGarde Bk BT" w:cs="Arial"/>
          <w:sz w:val="24"/>
          <w:szCs w:val="24"/>
        </w:rPr>
      </w:pPr>
      <w:r>
        <w:rPr>
          <w:rFonts w:ascii="AvantGarde Bk BT" w:hAnsi="AvantGarde Bk BT" w:cs="Arial"/>
          <w:sz w:val="24"/>
          <w:szCs w:val="24"/>
        </w:rPr>
        <w:t xml:space="preserve">Ahora bien, es necesario precisar que dicha búsqueda de información debe encontrarse apegada al periodo de búsqueda solicitado por el peticionario; es decir, el sujeto obligado no solo debe agotar el procedimiento de búsqueda </w:t>
      </w:r>
      <w:r w:rsidR="0015235B">
        <w:rPr>
          <w:rFonts w:ascii="AvantGarde Bk BT" w:hAnsi="AvantGarde Bk BT" w:cs="Arial"/>
          <w:sz w:val="24"/>
          <w:szCs w:val="24"/>
        </w:rPr>
        <w:t xml:space="preserve">de manera genérica, sino que la búsqueda debe </w:t>
      </w:r>
      <w:r w:rsidR="00D6464D">
        <w:rPr>
          <w:rFonts w:ascii="AvantGarde Bk BT" w:hAnsi="AvantGarde Bk BT" w:cs="Arial"/>
          <w:sz w:val="24"/>
          <w:szCs w:val="24"/>
        </w:rPr>
        <w:t xml:space="preserve">realizarse </w:t>
      </w:r>
      <w:r w:rsidR="0015235B">
        <w:rPr>
          <w:rFonts w:ascii="AvantGarde Bk BT" w:hAnsi="AvantGarde Bk BT" w:cs="Arial"/>
          <w:sz w:val="24"/>
          <w:szCs w:val="24"/>
        </w:rPr>
        <w:t>bajo el criterio de temporalidad que el peticionario haya señalado en su solicitud o en su defecto</w:t>
      </w:r>
      <w:r w:rsidR="00D6464D">
        <w:rPr>
          <w:rFonts w:ascii="AvantGarde Bk BT" w:hAnsi="AvantGarde Bk BT" w:cs="Arial"/>
          <w:sz w:val="24"/>
          <w:szCs w:val="24"/>
        </w:rPr>
        <w:t>,</w:t>
      </w:r>
      <w:r w:rsidR="0015235B">
        <w:rPr>
          <w:rFonts w:ascii="AvantGarde Bk BT" w:hAnsi="AvantGarde Bk BT" w:cs="Arial"/>
          <w:sz w:val="24"/>
          <w:szCs w:val="24"/>
        </w:rPr>
        <w:t xml:space="preserve"> contado a partir del año inmediato anterior a la fecha en que la solicitud de información fue presentada, esto conforme al criterio 03/19 adoptado por el Pleno del </w:t>
      </w:r>
      <w:r w:rsidR="0015235B" w:rsidRPr="0015235B">
        <w:rPr>
          <w:rFonts w:ascii="AvantGarde Bk BT" w:hAnsi="AvantGarde Bk BT" w:cs="Arial"/>
          <w:sz w:val="24"/>
          <w:szCs w:val="24"/>
        </w:rPr>
        <w:t>Instituto Naciona</w:t>
      </w:r>
      <w:r w:rsidR="0015235B">
        <w:rPr>
          <w:rFonts w:ascii="AvantGarde Bk BT" w:hAnsi="AvantGarde Bk BT" w:cs="Arial"/>
          <w:sz w:val="24"/>
          <w:szCs w:val="24"/>
        </w:rPr>
        <w:t xml:space="preserve">l de Transparencia, Acceso a la </w:t>
      </w:r>
      <w:r w:rsidR="0015235B" w:rsidRPr="0015235B">
        <w:rPr>
          <w:rFonts w:ascii="AvantGarde Bk BT" w:hAnsi="AvantGarde Bk BT" w:cs="Arial"/>
          <w:sz w:val="24"/>
          <w:szCs w:val="24"/>
        </w:rPr>
        <w:t>Información y Protección de Datos Personales</w:t>
      </w:r>
      <w:r w:rsidR="0015235B">
        <w:rPr>
          <w:rFonts w:ascii="AvantGarde Bk BT" w:hAnsi="AvantGarde Bk BT" w:cs="Arial"/>
          <w:sz w:val="24"/>
          <w:szCs w:val="24"/>
        </w:rPr>
        <w:t>, mismo que a continuación se transcribe:</w:t>
      </w:r>
    </w:p>
    <w:p w14:paraId="69A12E90" w14:textId="6456683C" w:rsidR="0015235B" w:rsidRDefault="0015235B" w:rsidP="00D6464D">
      <w:pPr>
        <w:pStyle w:val="corte4fondo"/>
        <w:spacing w:after="240"/>
        <w:ind w:left="680" w:right="680" w:firstLine="0"/>
        <w:rPr>
          <w:rFonts w:ascii="AvantGarde Bk BT" w:hAnsi="AvantGarde Bk BT" w:cs="Arial"/>
          <w:sz w:val="24"/>
          <w:szCs w:val="24"/>
        </w:rPr>
      </w:pPr>
      <w:r>
        <w:rPr>
          <w:rFonts w:ascii="AvantGarde Bk BT" w:hAnsi="AvantGarde Bk BT" w:cs="Arial"/>
          <w:sz w:val="24"/>
          <w:szCs w:val="24"/>
        </w:rPr>
        <w:t>“</w:t>
      </w:r>
      <w:r w:rsidR="00D6464D" w:rsidRPr="00D6464D">
        <w:rPr>
          <w:rFonts w:ascii="AvantGarde Bk BT" w:hAnsi="AvantGarde Bk BT" w:cs="Arial"/>
          <w:b/>
          <w:i/>
          <w:sz w:val="20"/>
          <w:szCs w:val="24"/>
        </w:rPr>
        <w:t>C</w:t>
      </w:r>
      <w:r w:rsidR="00D6464D" w:rsidRPr="00D6464D">
        <w:rPr>
          <w:rFonts w:ascii="AvantGarde Bk BT" w:hAnsi="AvantGarde Bk BT" w:cs="Arial"/>
          <w:b/>
          <w:i/>
          <w:sz w:val="20"/>
          <w:szCs w:val="24"/>
        </w:rPr>
        <w:t xml:space="preserve">riterio </w:t>
      </w:r>
      <w:r w:rsidR="00D6464D" w:rsidRPr="00D6464D">
        <w:rPr>
          <w:rFonts w:ascii="AvantGarde Bk BT" w:hAnsi="AvantGarde Bk BT" w:cs="Arial"/>
          <w:b/>
          <w:i/>
          <w:sz w:val="20"/>
          <w:szCs w:val="24"/>
        </w:rPr>
        <w:t>03/19.</w:t>
      </w:r>
      <w:r w:rsidR="00D6464D" w:rsidRPr="00D6464D">
        <w:rPr>
          <w:rFonts w:ascii="AvantGarde Bk BT" w:hAnsi="AvantGarde Bk BT" w:cs="Arial"/>
          <w:i/>
          <w:sz w:val="20"/>
          <w:szCs w:val="24"/>
        </w:rPr>
        <w:t xml:space="preserve"> </w:t>
      </w:r>
      <w:r w:rsidRPr="00D6464D">
        <w:rPr>
          <w:rFonts w:ascii="AvantGarde Bk BT" w:hAnsi="AvantGarde Bk BT" w:cs="Arial"/>
          <w:b/>
          <w:i/>
          <w:sz w:val="20"/>
          <w:szCs w:val="24"/>
        </w:rPr>
        <w:t>Periodo de búsqueda de la información.</w:t>
      </w:r>
      <w:r w:rsidRPr="00D6464D">
        <w:rPr>
          <w:rFonts w:ascii="AvantGarde Bk BT" w:hAnsi="AvantGarde Bk BT" w:cs="Arial"/>
          <w:i/>
          <w:sz w:val="20"/>
          <w:szCs w:val="24"/>
        </w:rPr>
        <w:t xml:space="preserve"> En el supuesto de que el particular no haya señalado el periodo respecto del cual requiere la información, o bien, de la solicitud presentada no se adviertan elementos que permitan identificarlo, deberá considerarse, para efectos de la búsqueda de la información, que el requerimiento se refiere al año inmediato anterior, contado a partir de la fecha en que se presentó la solicitud.</w:t>
      </w:r>
      <w:r>
        <w:rPr>
          <w:rFonts w:ascii="AvantGarde Bk BT" w:hAnsi="AvantGarde Bk BT" w:cs="Arial"/>
          <w:sz w:val="24"/>
          <w:szCs w:val="24"/>
        </w:rPr>
        <w:t>”</w:t>
      </w:r>
    </w:p>
    <w:p w14:paraId="7BE954DE" w14:textId="77777777" w:rsidR="00E1351E" w:rsidRDefault="00BA2C2C" w:rsidP="0063322A">
      <w:pPr>
        <w:pStyle w:val="corte4fondo"/>
        <w:spacing w:after="240"/>
        <w:ind w:firstLine="851"/>
        <w:rPr>
          <w:rFonts w:ascii="AvantGarde Bk BT" w:hAnsi="AvantGarde Bk BT" w:cs="Arial"/>
          <w:sz w:val="24"/>
          <w:szCs w:val="24"/>
        </w:rPr>
      </w:pPr>
      <w:r w:rsidRPr="00BA2C2C">
        <w:rPr>
          <w:rFonts w:ascii="AvantGarde Bk BT" w:hAnsi="AvantGarde Bk BT" w:cs="Arial"/>
          <w:sz w:val="24"/>
          <w:szCs w:val="24"/>
        </w:rPr>
        <w:t>Bajo esta óptica, es necesario recordar que el peticionario requirió conocer las cantidades aportadas por el Congreso del Estado a la asociación civil Voluntad San Luis AWAC A.C. en los ejercicios 2018 dos mil dieciocho, 2019 dos mil diecinueve, 2020 dos mil veinte y 2021 dos mil veintiuno</w:t>
      </w:r>
      <w:r w:rsidR="0094430A">
        <w:rPr>
          <w:rFonts w:ascii="AvantGarde Bk BT" w:hAnsi="AvantGarde Bk BT" w:cs="Arial"/>
          <w:sz w:val="24"/>
          <w:szCs w:val="24"/>
        </w:rPr>
        <w:t>, así como la versión pública de los contratos otorgados (sic)</w:t>
      </w:r>
      <w:r w:rsidR="00E1351E">
        <w:rPr>
          <w:rFonts w:ascii="AvantGarde Bk BT" w:hAnsi="AvantGarde Bk BT" w:cs="Arial"/>
          <w:sz w:val="24"/>
          <w:szCs w:val="24"/>
        </w:rPr>
        <w:t>.</w:t>
      </w:r>
    </w:p>
    <w:p w14:paraId="162B3BBF" w14:textId="00B532B1" w:rsidR="00D6464D" w:rsidRDefault="00E1351E" w:rsidP="0063322A">
      <w:pPr>
        <w:pStyle w:val="corte4fondo"/>
        <w:spacing w:after="240"/>
        <w:ind w:firstLine="851"/>
        <w:rPr>
          <w:rFonts w:ascii="AvantGarde Bk BT" w:hAnsi="AvantGarde Bk BT" w:cs="Arial"/>
          <w:sz w:val="24"/>
          <w:szCs w:val="24"/>
        </w:rPr>
      </w:pPr>
      <w:r>
        <w:rPr>
          <w:rFonts w:ascii="AvantGarde Bk BT" w:hAnsi="AvantGarde Bk BT" w:cs="Arial"/>
          <w:sz w:val="24"/>
          <w:szCs w:val="24"/>
        </w:rPr>
        <w:t>No obstante</w:t>
      </w:r>
      <w:r w:rsidR="0094430A">
        <w:rPr>
          <w:rFonts w:ascii="AvantGarde Bk BT" w:hAnsi="AvantGarde Bk BT" w:cs="Arial"/>
          <w:sz w:val="24"/>
          <w:szCs w:val="24"/>
        </w:rPr>
        <w:t>, de las constancias que integran la respuesta se advierte que el sujeto obligado únicamente se limitó a informar de manera lisa y llana que dentro de los archivos de la Oficialía Mayor del Congreso del Estado y las Coordinaciones dependientes de esta no obraba contrato alguno con la aludida asociación civil</w:t>
      </w:r>
      <w:r>
        <w:rPr>
          <w:rFonts w:ascii="AvantGarde Bk BT" w:hAnsi="AvantGarde Bk BT" w:cs="Arial"/>
          <w:sz w:val="24"/>
          <w:szCs w:val="24"/>
        </w:rPr>
        <w:t>; por lo que no se puede advertir el periodo de búsqueda de esa información, ni tampoco se hace referencia alguna respecto a cualquier tipo de aportación.</w:t>
      </w:r>
    </w:p>
    <w:p w14:paraId="426663DA" w14:textId="4EF1241B" w:rsidR="0064540F" w:rsidRDefault="0064540F" w:rsidP="00471060">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Por otro lado, en lo concerniente al permiso del de uso y portación de arma de fuego en favor de </w:t>
      </w:r>
      <w:r>
        <w:rPr>
          <w:rFonts w:ascii="AvantGarde Bk BT" w:hAnsi="AvantGarde Bk BT" w:cs="Arial"/>
          <w:sz w:val="24"/>
          <w:szCs w:val="24"/>
        </w:rPr>
        <w:t>Juan Pablo Mata Flores</w:t>
      </w:r>
      <w:r>
        <w:rPr>
          <w:rFonts w:ascii="AvantGarde Bk BT" w:hAnsi="AvantGarde Bk BT" w:cs="Arial"/>
          <w:sz w:val="24"/>
          <w:szCs w:val="24"/>
        </w:rPr>
        <w:t xml:space="preserve">, de la respuesta entregada al peticionario únicamente se advierte un listado </w:t>
      </w:r>
      <w:r w:rsidR="00471060">
        <w:rPr>
          <w:rFonts w:ascii="AvantGarde Bk BT" w:hAnsi="AvantGarde Bk BT" w:cs="Arial"/>
          <w:sz w:val="24"/>
          <w:szCs w:val="24"/>
        </w:rPr>
        <w:t xml:space="preserve">de la normativa a la que se encuentran sujetos los servidores públicos adscritos al </w:t>
      </w:r>
      <w:r w:rsidR="00471060">
        <w:rPr>
          <w:rFonts w:ascii="AvantGarde Bk BT" w:hAnsi="AvantGarde Bk BT" w:cs="Arial"/>
          <w:sz w:val="24"/>
          <w:szCs w:val="24"/>
        </w:rPr>
        <w:t>Congreso del Estado</w:t>
      </w:r>
      <w:r w:rsidR="00471060">
        <w:rPr>
          <w:rFonts w:ascii="AvantGarde Bk BT" w:hAnsi="AvantGarde Bk BT" w:cs="Arial"/>
          <w:sz w:val="24"/>
          <w:szCs w:val="24"/>
        </w:rPr>
        <w:t>, sin que en ningún momento se advierta razonamiento lógico jurídico alguno tendiente a responder los requerimientos del peticionario.</w:t>
      </w:r>
    </w:p>
    <w:p w14:paraId="1403003F" w14:textId="49D66376" w:rsidR="00471060" w:rsidRDefault="00471060" w:rsidP="00471060">
      <w:pPr>
        <w:pStyle w:val="corte4fondo"/>
        <w:spacing w:after="240"/>
        <w:ind w:firstLine="851"/>
        <w:rPr>
          <w:rFonts w:ascii="AvantGarde Bk BT" w:hAnsi="AvantGarde Bk BT" w:cs="Arial"/>
          <w:sz w:val="24"/>
          <w:szCs w:val="24"/>
        </w:rPr>
      </w:pPr>
      <w:r>
        <w:rPr>
          <w:rFonts w:ascii="AvantGarde Bk BT" w:hAnsi="AvantGarde Bk BT" w:cs="Arial"/>
          <w:sz w:val="24"/>
          <w:szCs w:val="24"/>
        </w:rPr>
        <w:t>Derivado de lo anterior, resulta claro que la respuesta entregada es deficiente y poco clara, lo que implica un obstáculo para el ejercicio del derecho de acceso a la información del ahora recurrente.</w:t>
      </w:r>
    </w:p>
    <w:p w14:paraId="1047E1CE" w14:textId="1191A21B" w:rsidR="0094430A" w:rsidRPr="00BA2C2C" w:rsidRDefault="00E1351E" w:rsidP="0063322A">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En consecuencia, </w:t>
      </w:r>
      <w:r w:rsidRPr="009D757F">
        <w:rPr>
          <w:rFonts w:ascii="AvantGarde Bk BT" w:hAnsi="AvantGarde Bk BT" w:cs="Arial"/>
          <w:b/>
          <w:sz w:val="24"/>
          <w:szCs w:val="24"/>
        </w:rPr>
        <w:t xml:space="preserve">se puede colegir válidamente que la respuesta proporcionada por el sujeto obligado no garantizó el derecho de acceso a la información del peticionario toda vez que </w:t>
      </w:r>
      <w:r w:rsidR="009D757F" w:rsidRPr="009D757F">
        <w:rPr>
          <w:rFonts w:ascii="AvantGarde Bk BT" w:hAnsi="AvantGarde Bk BT" w:cs="Arial"/>
          <w:b/>
          <w:sz w:val="24"/>
          <w:szCs w:val="24"/>
        </w:rPr>
        <w:t>aquel no realizó las gestiones de búsqueda necesarias para localizar la información requerida bajo los principios de razonabilidad y exhaustividad, ni tampoco se apegó al periodo de búsqueda de la información; por lo tanto, los agravios vertidos por el recurrente resultaron operantes</w:t>
      </w:r>
      <w:r w:rsidR="009D757F">
        <w:rPr>
          <w:rFonts w:ascii="AvantGarde Bk BT" w:hAnsi="AvantGarde Bk BT" w:cs="Arial"/>
          <w:sz w:val="24"/>
          <w:szCs w:val="24"/>
        </w:rPr>
        <w:t>.</w:t>
      </w:r>
    </w:p>
    <w:p w14:paraId="2CB1C6C7" w14:textId="137BDF9F" w:rsidR="00250873" w:rsidRPr="00F87B25" w:rsidRDefault="00250873" w:rsidP="00F87B25">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F87B25">
        <w:rPr>
          <w:rFonts w:ascii="AvantGarde Bk BT" w:hAnsi="AvantGarde Bk BT" w:cs="Arial"/>
          <w:b/>
          <w:color w:val="000000" w:themeColor="text1"/>
          <w:sz w:val="24"/>
          <w:szCs w:val="24"/>
        </w:rPr>
        <w:t xml:space="preserve">.1. </w:t>
      </w:r>
      <w:r w:rsidR="009E00CE">
        <w:rPr>
          <w:rFonts w:ascii="AvantGarde Bk BT" w:hAnsi="AvantGarde Bk BT" w:cs="Arial"/>
          <w:b/>
          <w:color w:val="000000" w:themeColor="text1"/>
          <w:sz w:val="24"/>
          <w:szCs w:val="24"/>
        </w:rPr>
        <w:t xml:space="preserve">Sentido </w:t>
      </w:r>
      <w:r w:rsidR="00CD2DF3">
        <w:rPr>
          <w:rFonts w:ascii="AvantGarde Bk BT" w:hAnsi="AvantGarde Bk BT" w:cs="Arial"/>
          <w:b/>
          <w:color w:val="000000" w:themeColor="text1"/>
          <w:sz w:val="24"/>
          <w:szCs w:val="24"/>
        </w:rPr>
        <w:t xml:space="preserve">y efectos </w:t>
      </w:r>
      <w:r w:rsidR="00F87B25">
        <w:rPr>
          <w:rFonts w:ascii="AvantGarde Bk BT" w:hAnsi="AvantGarde Bk BT" w:cs="Arial"/>
          <w:b/>
          <w:color w:val="000000" w:themeColor="text1"/>
          <w:sz w:val="24"/>
          <w:szCs w:val="24"/>
        </w:rPr>
        <w:t>de esta resolución.</w:t>
      </w:r>
    </w:p>
    <w:p w14:paraId="51ED3298" w14:textId="34113B88" w:rsidR="00FA4243" w:rsidRDefault="00D045C2" w:rsidP="00725057">
      <w:pPr>
        <w:pStyle w:val="corte4fondo"/>
        <w:tabs>
          <w:tab w:val="left" w:pos="567"/>
        </w:tabs>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7D0E86">
        <w:rPr>
          <w:rFonts w:ascii="AvantGarde Bk BT" w:hAnsi="AvantGarde Bk BT" w:cs="Arial"/>
          <w:b/>
          <w:bCs/>
          <w:color w:val="000000" w:themeColor="text1"/>
          <w:sz w:val="24"/>
          <w:szCs w:val="24"/>
        </w:rPr>
        <w:t>REVO</w:t>
      </w:r>
      <w:r w:rsidR="009E3F9F">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ente obligado y lo conmina para que</w:t>
      </w:r>
      <w:r w:rsidR="00CC474D">
        <w:rPr>
          <w:rFonts w:ascii="AvantGarde Bk BT" w:hAnsi="AvantGarde Bk BT" w:cs="Arial"/>
          <w:color w:val="000000" w:themeColor="text1"/>
          <w:sz w:val="24"/>
          <w:szCs w:val="24"/>
        </w:rPr>
        <w:t xml:space="preserve"> emita una nueva respuesta </w:t>
      </w:r>
      <w:r w:rsidR="006776CC">
        <w:rPr>
          <w:rFonts w:ascii="AvantGarde Bk BT" w:hAnsi="AvantGarde Bk BT" w:cs="Arial"/>
          <w:color w:val="000000" w:themeColor="text1"/>
          <w:sz w:val="24"/>
          <w:szCs w:val="24"/>
        </w:rPr>
        <w:t>en la que</w:t>
      </w:r>
      <w:r w:rsidR="009D757F">
        <w:rPr>
          <w:rFonts w:ascii="AvantGarde Bk BT" w:hAnsi="AvantGarde Bk BT" w:cs="Arial"/>
          <w:color w:val="000000" w:themeColor="text1"/>
          <w:sz w:val="24"/>
          <w:szCs w:val="24"/>
        </w:rPr>
        <w:t xml:space="preserve"> realice la búsqueda de la siguiente información</w:t>
      </w:r>
      <w:r w:rsidR="00FA4243">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p>
    <w:p w14:paraId="49F50BA4" w14:textId="77777777" w:rsidR="0010262A" w:rsidRPr="0010262A" w:rsidRDefault="00362451" w:rsidP="009D757F">
      <w:pPr>
        <w:pStyle w:val="corte4fondo"/>
        <w:numPr>
          <w:ilvl w:val="0"/>
          <w:numId w:val="3"/>
        </w:numPr>
        <w:tabs>
          <w:tab w:val="left" w:pos="567"/>
        </w:tabs>
        <w:spacing w:after="240"/>
        <w:ind w:right="680"/>
        <w:rPr>
          <w:rFonts w:ascii="AvantGarde Bk BT" w:hAnsi="AvantGarde Bk BT" w:cs="Arial"/>
          <w:color w:val="000000" w:themeColor="text1"/>
          <w:sz w:val="24"/>
          <w:szCs w:val="24"/>
        </w:rPr>
      </w:pPr>
      <w:r>
        <w:rPr>
          <w:rFonts w:ascii="AvantGarde Bk BT" w:hAnsi="AvantGarde Bk BT" w:cs="Arial"/>
          <w:sz w:val="24"/>
          <w:szCs w:val="24"/>
        </w:rPr>
        <w:t xml:space="preserve">Si </w:t>
      </w:r>
      <w:r w:rsidR="009D757F" w:rsidRPr="009D757F">
        <w:rPr>
          <w:rFonts w:ascii="AvantGarde Bk BT" w:hAnsi="AvantGarde Bk BT" w:cs="Arial"/>
          <w:sz w:val="24"/>
          <w:szCs w:val="24"/>
        </w:rPr>
        <w:t>existe alguna acusación por Tráfico de influencias</w:t>
      </w:r>
      <w:r w:rsidR="0010262A">
        <w:rPr>
          <w:rFonts w:ascii="AvantGarde Bk BT" w:hAnsi="AvantGarde Bk BT" w:cs="Arial"/>
          <w:sz w:val="24"/>
          <w:szCs w:val="24"/>
        </w:rPr>
        <w:t xml:space="preserve"> </w:t>
      </w:r>
      <w:r w:rsidR="0010262A">
        <w:rPr>
          <w:rFonts w:ascii="AvantGarde Bk BT" w:hAnsi="AvantGarde Bk BT" w:cs="Arial"/>
          <w:sz w:val="24"/>
          <w:szCs w:val="24"/>
        </w:rPr>
        <w:t>en contra de Juan Pablo Mata Flores</w:t>
      </w:r>
    </w:p>
    <w:p w14:paraId="0CAD73E9" w14:textId="2FC87F0B" w:rsidR="00362451" w:rsidRPr="0010262A" w:rsidRDefault="0010262A" w:rsidP="009D757F">
      <w:pPr>
        <w:pStyle w:val="corte4fondo"/>
        <w:numPr>
          <w:ilvl w:val="0"/>
          <w:numId w:val="3"/>
        </w:numPr>
        <w:tabs>
          <w:tab w:val="left" w:pos="567"/>
        </w:tabs>
        <w:spacing w:after="240"/>
        <w:ind w:right="680"/>
        <w:rPr>
          <w:rFonts w:ascii="AvantGarde Bk BT" w:hAnsi="AvantGarde Bk BT" w:cs="Arial"/>
          <w:color w:val="000000" w:themeColor="text1"/>
          <w:sz w:val="24"/>
          <w:szCs w:val="24"/>
        </w:rPr>
      </w:pPr>
      <w:r>
        <w:rPr>
          <w:rFonts w:ascii="AvantGarde Bk BT" w:hAnsi="AvantGarde Bk BT" w:cs="Arial"/>
          <w:sz w:val="24"/>
          <w:szCs w:val="24"/>
        </w:rPr>
        <w:t>S</w:t>
      </w:r>
      <w:r w:rsidR="009D757F" w:rsidRPr="009D757F">
        <w:rPr>
          <w:rFonts w:ascii="AvantGarde Bk BT" w:hAnsi="AvantGarde Bk BT" w:cs="Arial"/>
          <w:sz w:val="24"/>
          <w:szCs w:val="24"/>
        </w:rPr>
        <w:t xml:space="preserve">i existe en el Órgano Interno de Control alguna denuncia por Actos de Corrupción </w:t>
      </w:r>
      <w:r w:rsidR="00362451">
        <w:rPr>
          <w:rFonts w:ascii="AvantGarde Bk BT" w:hAnsi="AvantGarde Bk BT" w:cs="Arial"/>
          <w:sz w:val="24"/>
          <w:szCs w:val="24"/>
        </w:rPr>
        <w:t>en contra de</w:t>
      </w:r>
      <w:r w:rsidR="00362451">
        <w:rPr>
          <w:rFonts w:ascii="AvantGarde Bk BT" w:hAnsi="AvantGarde Bk BT" w:cs="Arial"/>
          <w:sz w:val="24"/>
          <w:szCs w:val="24"/>
        </w:rPr>
        <w:t xml:space="preserve"> Juan Pablo Mata Flores</w:t>
      </w:r>
      <w:r w:rsidR="00362451">
        <w:rPr>
          <w:rFonts w:ascii="AvantGarde Bk BT" w:hAnsi="AvantGarde Bk BT" w:cs="Arial"/>
          <w:sz w:val="24"/>
          <w:szCs w:val="24"/>
        </w:rPr>
        <w:t>.</w:t>
      </w:r>
    </w:p>
    <w:p w14:paraId="39BE931A" w14:textId="75FCF052" w:rsidR="0010262A" w:rsidRPr="0010262A" w:rsidRDefault="0010262A" w:rsidP="009D757F">
      <w:pPr>
        <w:pStyle w:val="corte4fondo"/>
        <w:numPr>
          <w:ilvl w:val="0"/>
          <w:numId w:val="3"/>
        </w:numPr>
        <w:tabs>
          <w:tab w:val="left" w:pos="567"/>
        </w:tabs>
        <w:spacing w:after="240"/>
        <w:ind w:right="680"/>
        <w:rPr>
          <w:rFonts w:ascii="AvantGarde Bk BT" w:hAnsi="AvantGarde Bk BT" w:cs="Arial"/>
          <w:color w:val="000000" w:themeColor="text1"/>
          <w:sz w:val="24"/>
          <w:szCs w:val="24"/>
        </w:rPr>
      </w:pPr>
      <w:r>
        <w:rPr>
          <w:rFonts w:ascii="AvantGarde Bk BT" w:hAnsi="AvantGarde Bk BT" w:cs="Arial"/>
          <w:sz w:val="24"/>
          <w:szCs w:val="24"/>
        </w:rPr>
        <w:t>El</w:t>
      </w:r>
      <w:r w:rsidRPr="009D757F">
        <w:rPr>
          <w:rFonts w:ascii="AvantGarde Bk BT" w:hAnsi="AvantGarde Bk BT" w:cs="Arial"/>
          <w:sz w:val="24"/>
          <w:szCs w:val="24"/>
        </w:rPr>
        <w:t xml:space="preserve"> listado de demandas o juici</w:t>
      </w:r>
      <w:r>
        <w:rPr>
          <w:rFonts w:ascii="AvantGarde Bk BT" w:hAnsi="AvantGarde Bk BT" w:cs="Arial"/>
          <w:sz w:val="24"/>
          <w:szCs w:val="24"/>
        </w:rPr>
        <w:t>os interpuestos en contra de</w:t>
      </w:r>
      <w:r w:rsidRPr="009D757F">
        <w:rPr>
          <w:rFonts w:ascii="AvantGarde Bk BT" w:hAnsi="AvantGarde Bk BT" w:cs="Arial"/>
          <w:sz w:val="24"/>
          <w:szCs w:val="24"/>
        </w:rPr>
        <w:t xml:space="preserve"> Juan Pablo Mata Flores</w:t>
      </w:r>
      <w:r>
        <w:rPr>
          <w:rFonts w:ascii="AvantGarde Bk BT" w:hAnsi="AvantGarde Bk BT" w:cs="Arial"/>
          <w:sz w:val="24"/>
          <w:szCs w:val="24"/>
        </w:rPr>
        <w:t xml:space="preserve">, así como los procedimientos </w:t>
      </w:r>
      <w:r w:rsidRPr="009D757F">
        <w:rPr>
          <w:rFonts w:ascii="AvantGarde Bk BT" w:hAnsi="AvantGarde Bk BT" w:cs="Arial"/>
          <w:sz w:val="24"/>
          <w:szCs w:val="24"/>
        </w:rPr>
        <w:t>que obren en los expedientes del Órgano Inte</w:t>
      </w:r>
      <w:r>
        <w:rPr>
          <w:rFonts w:ascii="AvantGarde Bk BT" w:hAnsi="AvantGarde Bk BT" w:cs="Arial"/>
          <w:sz w:val="24"/>
          <w:szCs w:val="24"/>
        </w:rPr>
        <w:t>rno de Control u</w:t>
      </w:r>
      <w:r w:rsidRPr="009D757F">
        <w:rPr>
          <w:rFonts w:ascii="AvantGarde Bk BT" w:hAnsi="AvantGarde Bk BT" w:cs="Arial"/>
          <w:sz w:val="24"/>
          <w:szCs w:val="24"/>
        </w:rPr>
        <w:t xml:space="preserve"> Órgan</w:t>
      </w:r>
      <w:r>
        <w:rPr>
          <w:rFonts w:ascii="AvantGarde Bk BT" w:hAnsi="AvantGarde Bk BT" w:cs="Arial"/>
          <w:sz w:val="24"/>
          <w:szCs w:val="24"/>
        </w:rPr>
        <w:t>o Fiscalizador al interior del</w:t>
      </w:r>
      <w:r w:rsidRPr="009D757F">
        <w:rPr>
          <w:rFonts w:ascii="AvantGarde Bk BT" w:hAnsi="AvantGarde Bk BT" w:cs="Arial"/>
          <w:sz w:val="24"/>
          <w:szCs w:val="24"/>
        </w:rPr>
        <w:t xml:space="preserve"> Congreso</w:t>
      </w:r>
      <w:r>
        <w:rPr>
          <w:rFonts w:ascii="AvantGarde Bk BT" w:hAnsi="AvantGarde Bk BT" w:cs="Arial"/>
          <w:sz w:val="24"/>
          <w:szCs w:val="24"/>
        </w:rPr>
        <w:t>.</w:t>
      </w:r>
    </w:p>
    <w:p w14:paraId="1208B024" w14:textId="26879F58" w:rsidR="0010262A" w:rsidRPr="00362451" w:rsidRDefault="0010262A" w:rsidP="009D757F">
      <w:pPr>
        <w:pStyle w:val="corte4fondo"/>
        <w:numPr>
          <w:ilvl w:val="0"/>
          <w:numId w:val="3"/>
        </w:numPr>
        <w:tabs>
          <w:tab w:val="left" w:pos="567"/>
        </w:tabs>
        <w:spacing w:after="240"/>
        <w:ind w:right="680"/>
        <w:rPr>
          <w:rFonts w:ascii="AvantGarde Bk BT" w:hAnsi="AvantGarde Bk BT" w:cs="Arial"/>
          <w:color w:val="000000" w:themeColor="text1"/>
          <w:sz w:val="24"/>
          <w:szCs w:val="24"/>
        </w:rPr>
      </w:pPr>
      <w:r>
        <w:rPr>
          <w:rFonts w:ascii="AvantGarde Bk BT" w:hAnsi="AvantGarde Bk BT" w:cs="Arial"/>
          <w:sz w:val="24"/>
          <w:szCs w:val="24"/>
        </w:rPr>
        <w:t>L</w:t>
      </w:r>
      <w:r w:rsidRPr="00BA2C2C">
        <w:rPr>
          <w:rFonts w:ascii="AvantGarde Bk BT" w:hAnsi="AvantGarde Bk BT" w:cs="Arial"/>
          <w:sz w:val="24"/>
          <w:szCs w:val="24"/>
        </w:rPr>
        <w:t>as cantidades aportadas por el Congreso del Estado a la asociación civil Voluntad San Luis AWAC A.C. en los ejercicios 2018 dos mil dieciocho, 2019 dos mil diecinueve, 2020 dos mil veinte y 2021 dos mil veintiuno</w:t>
      </w:r>
      <w:r>
        <w:rPr>
          <w:rFonts w:ascii="AvantGarde Bk BT" w:hAnsi="AvantGarde Bk BT" w:cs="Arial"/>
          <w:sz w:val="24"/>
          <w:szCs w:val="24"/>
        </w:rPr>
        <w:t>, así como la versión pública de los contratos otorgados (sic)</w:t>
      </w:r>
    </w:p>
    <w:p w14:paraId="053F16E4" w14:textId="545A79B6" w:rsidR="008D0314" w:rsidRPr="00374A32" w:rsidRDefault="0064540F" w:rsidP="009D757F">
      <w:pPr>
        <w:pStyle w:val="corte4fondo"/>
        <w:numPr>
          <w:ilvl w:val="0"/>
          <w:numId w:val="3"/>
        </w:numPr>
        <w:tabs>
          <w:tab w:val="left" w:pos="567"/>
        </w:tabs>
        <w:spacing w:after="240"/>
        <w:ind w:right="680"/>
        <w:rPr>
          <w:rFonts w:ascii="AvantGarde Bk BT" w:hAnsi="AvantGarde Bk BT" w:cs="Arial"/>
          <w:color w:val="000000" w:themeColor="text1"/>
          <w:sz w:val="24"/>
          <w:szCs w:val="24"/>
        </w:rPr>
      </w:pPr>
      <w:r>
        <w:rPr>
          <w:rFonts w:ascii="AvantGarde Bk BT" w:hAnsi="AvantGarde Bk BT" w:cs="Arial"/>
          <w:sz w:val="24"/>
          <w:szCs w:val="24"/>
        </w:rPr>
        <w:t>S</w:t>
      </w:r>
      <w:r w:rsidR="009D757F" w:rsidRPr="009D757F">
        <w:rPr>
          <w:rFonts w:ascii="AvantGarde Bk BT" w:hAnsi="AvantGarde Bk BT" w:cs="Arial"/>
          <w:sz w:val="24"/>
          <w:szCs w:val="24"/>
        </w:rPr>
        <w:t xml:space="preserve">i </w:t>
      </w:r>
      <w:r>
        <w:rPr>
          <w:rFonts w:ascii="AvantGarde Bk BT" w:hAnsi="AvantGarde Bk BT" w:cs="Arial"/>
          <w:sz w:val="24"/>
          <w:szCs w:val="24"/>
        </w:rPr>
        <w:t>Juan Pablo Mata Flores</w:t>
      </w:r>
      <w:r w:rsidRPr="009D757F">
        <w:rPr>
          <w:rFonts w:ascii="AvantGarde Bk BT" w:hAnsi="AvantGarde Bk BT" w:cs="Arial"/>
          <w:sz w:val="24"/>
          <w:szCs w:val="24"/>
        </w:rPr>
        <w:t xml:space="preserve"> </w:t>
      </w:r>
      <w:r w:rsidR="009D757F" w:rsidRPr="009D757F">
        <w:rPr>
          <w:rFonts w:ascii="AvantGarde Bk BT" w:hAnsi="AvantGarde Bk BT" w:cs="Arial"/>
          <w:sz w:val="24"/>
          <w:szCs w:val="24"/>
        </w:rPr>
        <w:t>en su calidad de Jefe de Departamento tiene autorizado el uso</w:t>
      </w:r>
      <w:r>
        <w:rPr>
          <w:rFonts w:ascii="AvantGarde Bk BT" w:hAnsi="AvantGarde Bk BT" w:cs="Arial"/>
          <w:sz w:val="24"/>
          <w:szCs w:val="24"/>
        </w:rPr>
        <w:t xml:space="preserve"> y portación de armas de fueg</w:t>
      </w:r>
      <w:r w:rsidR="00471060">
        <w:rPr>
          <w:rFonts w:ascii="AvantGarde Bk BT" w:hAnsi="AvantGarde Bk BT" w:cs="Arial"/>
          <w:sz w:val="24"/>
          <w:szCs w:val="24"/>
        </w:rPr>
        <w:t xml:space="preserve">o y, en caso de ser afirmativa </w:t>
      </w:r>
      <w:r>
        <w:rPr>
          <w:rFonts w:ascii="AvantGarde Bk BT" w:hAnsi="AvantGarde Bk BT" w:cs="Arial"/>
          <w:sz w:val="24"/>
          <w:szCs w:val="24"/>
        </w:rPr>
        <w:t>l</w:t>
      </w:r>
      <w:r w:rsidR="00471060">
        <w:rPr>
          <w:rFonts w:ascii="AvantGarde Bk BT" w:hAnsi="AvantGarde Bk BT" w:cs="Arial"/>
          <w:sz w:val="24"/>
          <w:szCs w:val="24"/>
        </w:rPr>
        <w:t>a</w:t>
      </w:r>
      <w:r>
        <w:rPr>
          <w:rFonts w:ascii="AvantGarde Bk BT" w:hAnsi="AvantGarde Bk BT" w:cs="Arial"/>
          <w:sz w:val="24"/>
          <w:szCs w:val="24"/>
        </w:rPr>
        <w:t xml:space="preserve"> respuesta, entregar la</w:t>
      </w:r>
      <w:r w:rsidR="009D757F" w:rsidRPr="009D757F">
        <w:rPr>
          <w:rFonts w:ascii="AvantGarde Bk BT" w:hAnsi="AvantGarde Bk BT" w:cs="Arial"/>
          <w:sz w:val="24"/>
          <w:szCs w:val="24"/>
        </w:rPr>
        <w:t xml:space="preserve"> copia del documento emitido por la Secretaría de la Defensa Nacional para el uso y portación de la misma</w:t>
      </w:r>
      <w:r w:rsidR="00374A32">
        <w:rPr>
          <w:rFonts w:ascii="AvantGarde Bk BT" w:hAnsi="AvantGarde Bk BT" w:cs="Arial"/>
          <w:sz w:val="24"/>
          <w:szCs w:val="24"/>
        </w:rPr>
        <w:t>.</w:t>
      </w:r>
    </w:p>
    <w:p w14:paraId="2D28A0A5" w14:textId="04A5102D" w:rsidR="00374A32" w:rsidRDefault="00374A32" w:rsidP="00374A32">
      <w:pPr>
        <w:pStyle w:val="corte4fondo"/>
        <w:tabs>
          <w:tab w:val="left" w:pos="567"/>
        </w:tabs>
        <w:spacing w:after="240"/>
        <w:ind w:left="1040" w:right="680" w:firstLine="0"/>
        <w:rPr>
          <w:rFonts w:ascii="AvantGarde Bk BT" w:hAnsi="AvantGarde Bk BT" w:cs="Arial"/>
          <w:sz w:val="24"/>
          <w:szCs w:val="24"/>
        </w:rPr>
      </w:pPr>
      <w:r>
        <w:rPr>
          <w:rFonts w:ascii="AvantGarde Bk BT" w:hAnsi="AvantGarde Bk BT" w:cs="Arial"/>
          <w:sz w:val="24"/>
          <w:szCs w:val="24"/>
        </w:rPr>
        <w:t xml:space="preserve">Lo anterior </w:t>
      </w:r>
      <w:r w:rsidR="002D3C06">
        <w:rPr>
          <w:rFonts w:ascii="AvantGarde Bk BT" w:hAnsi="AvantGarde Bk BT" w:cs="Arial"/>
          <w:sz w:val="24"/>
          <w:szCs w:val="24"/>
        </w:rPr>
        <w:t>en la inteligencia de que</w:t>
      </w:r>
      <w:r w:rsidR="00CA086E">
        <w:rPr>
          <w:rFonts w:ascii="AvantGarde Bk BT" w:hAnsi="AvantGarde Bk BT" w:cs="Arial"/>
          <w:sz w:val="24"/>
          <w:szCs w:val="24"/>
        </w:rPr>
        <w:t xml:space="preserve"> el sujeto obligado deberá agotar el procedimiento de búsqueda de la información conforme a los principios de razonabilidad y exhaustividad, así como bajo el criterio de temporalidad señalado por el peticionario y el criterio 03/19</w:t>
      </w:r>
      <w:r w:rsidR="00EA75BC">
        <w:rPr>
          <w:rFonts w:ascii="AvantGarde Bk BT" w:hAnsi="AvantGarde Bk BT" w:cs="Arial"/>
          <w:sz w:val="24"/>
          <w:szCs w:val="24"/>
        </w:rPr>
        <w:t>.</w:t>
      </w:r>
    </w:p>
    <w:p w14:paraId="70D4C50E" w14:textId="77777777" w:rsidR="009959E3" w:rsidRDefault="001A06C3" w:rsidP="009959E3">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sidR="009959E3">
        <w:rPr>
          <w:rFonts w:ascii="AvantGarde Bk BT" w:hAnsi="AvantGarde Bk BT" w:cs="Arial"/>
          <w:b/>
          <w:sz w:val="24"/>
          <w:szCs w:val="24"/>
        </w:rPr>
        <w:t xml:space="preserve">Precisiones para el cumplimiento de la resolución. </w:t>
      </w:r>
    </w:p>
    <w:p w14:paraId="2D98A319" w14:textId="77777777" w:rsidR="009959E3" w:rsidRDefault="009959E3" w:rsidP="009959E3">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3B5B70B" w14:textId="77777777" w:rsidR="009959E3" w:rsidRPr="00F331D9" w:rsidRDefault="009959E3" w:rsidP="009959E3">
      <w:pPr>
        <w:pStyle w:val="corte4fondo"/>
        <w:numPr>
          <w:ilvl w:val="3"/>
          <w:numId w:val="12"/>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0EB40564" w14:textId="4427AAAF" w:rsidR="009959E3" w:rsidRPr="009959E3" w:rsidRDefault="009959E3" w:rsidP="009959E3">
      <w:pPr>
        <w:pStyle w:val="corte4fondo"/>
        <w:numPr>
          <w:ilvl w:val="3"/>
          <w:numId w:val="12"/>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6868099E" w14:textId="46B985F4" w:rsidR="001A06C3" w:rsidRDefault="009959E3" w:rsidP="001A06C3">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001A06C3" w:rsidRPr="007C5605">
        <w:rPr>
          <w:rFonts w:ascii="AvantGarde Bk BT" w:hAnsi="AvantGarde Bk BT" w:cs="Arial"/>
          <w:b/>
          <w:color w:val="000000" w:themeColor="text1"/>
          <w:sz w:val="24"/>
          <w:szCs w:val="24"/>
        </w:rPr>
        <w:t>Modalidad de la información.</w:t>
      </w:r>
    </w:p>
    <w:p w14:paraId="4D27E2BC" w14:textId="3681E796" w:rsidR="004B7CE1" w:rsidRDefault="004B7CE1" w:rsidP="004B7CE1">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1909BF96" w14:textId="0BDF3343" w:rsidR="00A51A39" w:rsidRPr="00C12794" w:rsidRDefault="001A06C3" w:rsidP="00C12794">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4</w:t>
      </w:r>
      <w:r>
        <w:rPr>
          <w:rFonts w:ascii="AvantGarde Bk BT" w:hAnsi="AvantGarde Bk BT" w:cs="Arial"/>
          <w:b/>
          <w:color w:val="000000" w:themeColor="text1"/>
          <w:sz w:val="24"/>
          <w:szCs w:val="24"/>
        </w:rPr>
        <w:t xml:space="preserve"> </w:t>
      </w:r>
      <w:r w:rsidR="00A51A39"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2DEE46C6" w14:textId="48F30A46" w:rsidR="00513FEA" w:rsidRPr="00A51A39" w:rsidRDefault="00A51A39" w:rsidP="00A51A39">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FB248F">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AF09830" w14:textId="7954A3C0" w:rsidR="00A51A39" w:rsidRPr="004C15C0" w:rsidRDefault="001A06C3" w:rsidP="00A51A3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5</w:t>
      </w:r>
      <w:r w:rsidR="00250873" w:rsidRPr="00831D47">
        <w:rPr>
          <w:rFonts w:ascii="AvantGarde Bk BT" w:hAnsi="AvantGarde Bk BT" w:cs="Arial"/>
          <w:b/>
          <w:color w:val="000000" w:themeColor="text1"/>
          <w:sz w:val="24"/>
          <w:szCs w:val="24"/>
        </w:rPr>
        <w:t xml:space="preserve">. </w:t>
      </w:r>
      <w:r w:rsidR="00A51A39" w:rsidRPr="00831D47">
        <w:rPr>
          <w:rFonts w:ascii="AvantGarde Bk BT" w:hAnsi="AvantGarde Bk BT" w:cs="Arial"/>
          <w:b/>
          <w:color w:val="000000" w:themeColor="text1"/>
          <w:sz w:val="24"/>
          <w:szCs w:val="24"/>
        </w:rPr>
        <w:t>Medida de apremio en caso de incumplimiento a la resolución.</w:t>
      </w:r>
    </w:p>
    <w:p w14:paraId="5B0B5688"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D038B3A" w14:textId="09E568B3" w:rsidR="00A51A39" w:rsidRPr="00684218" w:rsidRDefault="00A51A39" w:rsidP="00A51A39">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6C011885" w14:textId="77777777" w:rsidR="00A51A39" w:rsidRPr="003358EE" w:rsidRDefault="00A51A39" w:rsidP="00A51A3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116881A" w14:textId="77777777" w:rsidR="00A51A39" w:rsidRPr="00E215D2" w:rsidRDefault="00A51A39" w:rsidP="00A51A39">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8700291"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C1F6C90" w14:textId="3251C89C"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B06BDC">
        <w:rPr>
          <w:rFonts w:ascii="AvantGarde Bk BT" w:hAnsi="AvantGarde Bk BT" w:cs="Arial"/>
          <w:b/>
          <w:bCs/>
          <w:color w:val="000000" w:themeColor="text1"/>
          <w:sz w:val="24"/>
          <w:szCs w:val="24"/>
        </w:rPr>
        <w:t>REVO</w:t>
      </w:r>
      <w:r w:rsidR="00564069">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3C94A73B"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5835B23" w14:textId="063C1566" w:rsidR="0090269C" w:rsidRPr="006809EF" w:rsidRDefault="0090269C" w:rsidP="0090269C">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sidR="00C72299">
        <w:rPr>
          <w:rFonts w:ascii="AvantGarde Bk BT" w:hAnsi="AvantGarde Bk BT"/>
          <w:sz w:val="24"/>
          <w:szCs w:val="24"/>
        </w:rPr>
        <w:t>20 veinte de octubre</w:t>
      </w:r>
      <w:r>
        <w:rPr>
          <w:rFonts w:ascii="AvantGarde Bk BT" w:hAnsi="AvantGarde Bk BT"/>
          <w:sz w:val="24"/>
          <w:szCs w:val="24"/>
        </w:rPr>
        <w:t xml:space="preserve"> de 2021 dos mil veintiuno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Licenciado </w:t>
      </w:r>
      <w:r w:rsidRPr="00B37472">
        <w:rPr>
          <w:rFonts w:ascii="AvantGarde Bk BT" w:hAnsi="AvantGarde Bk BT" w:cs="Arial"/>
          <w:color w:val="000000" w:themeColor="text1"/>
          <w:sz w:val="24"/>
          <w:szCs w:val="24"/>
        </w:rPr>
        <w:t>José Alfredo Solís Ramírez</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y Mariajosé González Zarzosa,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5B4C2933" w14:textId="77777777" w:rsidR="0090269C" w:rsidRPr="003358EE" w:rsidRDefault="0090269C" w:rsidP="0090269C">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COMISIONADO</w:t>
      </w:r>
    </w:p>
    <w:p w14:paraId="13D5816A" w14:textId="77777777" w:rsidR="0090269C" w:rsidRPr="003358EE" w:rsidRDefault="0090269C" w:rsidP="0090269C">
      <w:pPr>
        <w:pStyle w:val="NormalWeb"/>
        <w:jc w:val="both"/>
        <w:rPr>
          <w:rFonts w:ascii="AvantGarde Bk BT" w:hAnsi="AvantGarde Bk BT" w:cs="Arial"/>
          <w:b/>
          <w:color w:val="000000" w:themeColor="text1"/>
          <w:lang w:val="es-MX"/>
        </w:rPr>
      </w:pPr>
    </w:p>
    <w:p w14:paraId="00D28AF7" w14:textId="77777777" w:rsidR="0090269C" w:rsidRDefault="0090269C" w:rsidP="0090269C">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w:t>
      </w:r>
      <w:r w:rsidRPr="003358EE">
        <w:rPr>
          <w:rFonts w:ascii="AvantGarde Bk BT" w:hAnsi="AvantGarde Bk BT" w:cs="Arial"/>
          <w:b/>
          <w:color w:val="000000" w:themeColor="text1"/>
          <w:lang w:val="es-MX"/>
        </w:rPr>
        <w:t xml:space="preserve">. </w:t>
      </w:r>
      <w:r w:rsidRPr="00BC468A">
        <w:rPr>
          <w:rFonts w:ascii="AvantGarde Bk BT" w:hAnsi="AvantGarde Bk BT" w:cs="Arial"/>
          <w:b/>
          <w:bCs/>
          <w:color w:val="000000" w:themeColor="text1"/>
          <w:lang w:val="es-MX"/>
        </w:rPr>
        <w:t>JOSÉ ALFREDO SOLÍS RAMÍREZ</w:t>
      </w:r>
      <w:r w:rsidRPr="003358EE">
        <w:rPr>
          <w:rFonts w:ascii="AvantGarde Bk BT" w:hAnsi="AvantGarde Bk BT" w:cs="Arial"/>
          <w:b/>
          <w:color w:val="000000" w:themeColor="text1"/>
          <w:lang w:val="es-MX"/>
        </w:rPr>
        <w:t>.</w:t>
      </w:r>
    </w:p>
    <w:p w14:paraId="2829D5D6" w14:textId="77777777" w:rsidR="0090269C" w:rsidRPr="003358EE" w:rsidRDefault="0090269C" w:rsidP="0090269C">
      <w:pPr>
        <w:pStyle w:val="NormalWeb"/>
        <w:spacing w:line="600" w:lineRule="auto"/>
        <w:jc w:val="center"/>
        <w:rPr>
          <w:rFonts w:ascii="AvantGarde Bk BT" w:hAnsi="AvantGarde Bk BT" w:cs="Arial"/>
          <w:b/>
          <w:color w:val="000000" w:themeColor="text1"/>
          <w:lang w:val="es-MX"/>
        </w:rPr>
      </w:pPr>
    </w:p>
    <w:p w14:paraId="67FD3DBF" w14:textId="77777777" w:rsidR="0090269C" w:rsidRPr="003358EE" w:rsidRDefault="0090269C" w:rsidP="0090269C">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936A6E8" w14:textId="77777777" w:rsidR="0090269C" w:rsidRPr="003358EE" w:rsidRDefault="0090269C" w:rsidP="0090269C">
      <w:pPr>
        <w:pStyle w:val="NormalWeb"/>
        <w:rPr>
          <w:rFonts w:ascii="AvantGarde Bk BT" w:hAnsi="AvantGarde Bk BT" w:cs="Arial"/>
          <w:b/>
          <w:color w:val="000000" w:themeColor="text1"/>
          <w:lang w:val="es-MX"/>
        </w:rPr>
      </w:pPr>
    </w:p>
    <w:p w14:paraId="40AE049F" w14:textId="77777777" w:rsidR="0090269C" w:rsidRPr="003358EE" w:rsidRDefault="0090269C" w:rsidP="0090269C">
      <w:pPr>
        <w:pStyle w:val="NormalWeb"/>
        <w:spacing w:line="360" w:lineRule="auto"/>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67C9EF60" w14:textId="77777777" w:rsidR="006E1834" w:rsidRPr="001314EC" w:rsidRDefault="006E1834" w:rsidP="006E1834">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8F13075" w14:textId="30EA9376" w:rsidR="006E1834" w:rsidRPr="008218B7" w:rsidRDefault="006E1834" w:rsidP="006E1834">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D66353">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C72299">
        <w:rPr>
          <w:rFonts w:ascii="AvantGarde Bk BT" w:hAnsi="AvantGarde Bk BT" w:cs="Arial"/>
          <w:color w:val="000000" w:themeColor="text1"/>
          <w:sz w:val="14"/>
          <w:szCs w:val="14"/>
        </w:rPr>
        <w:t>20 veinte de octubre</w:t>
      </w:r>
      <w:r w:rsidR="0090269C">
        <w:rPr>
          <w:rFonts w:ascii="AvantGarde Bk BT" w:hAnsi="AvantGarde Bk BT" w:cs="Arial"/>
          <w:color w:val="000000" w:themeColor="text1"/>
          <w:sz w:val="14"/>
          <w:szCs w:val="14"/>
        </w:rPr>
        <w:t xml:space="preserve"> de 2021dos mil veintiuno</w:t>
      </w:r>
      <w:r>
        <w:rPr>
          <w:rFonts w:ascii="AvantGarde Bk BT" w:hAnsi="AvantGarde Bk BT" w:cs="Arial"/>
          <w:color w:val="000000" w:themeColor="text1"/>
          <w:sz w:val="14"/>
          <w:szCs w:val="14"/>
        </w:rPr>
        <w:t>, dentro de los autos</w:t>
      </w:r>
      <w:r w:rsidR="002B55D7">
        <w:rPr>
          <w:rFonts w:ascii="AvantGarde Bk BT" w:hAnsi="AvantGarde Bk BT" w:cs="Arial"/>
          <w:color w:val="000000" w:themeColor="text1"/>
          <w:sz w:val="14"/>
          <w:szCs w:val="14"/>
        </w:rPr>
        <w:t xml:space="preserve"> del recurso de r</w:t>
      </w:r>
      <w:r w:rsidR="00CA086E">
        <w:rPr>
          <w:rFonts w:ascii="AvantGarde Bk BT" w:hAnsi="AvantGarde Bk BT" w:cs="Arial"/>
          <w:color w:val="000000" w:themeColor="text1"/>
          <w:sz w:val="14"/>
          <w:szCs w:val="14"/>
        </w:rPr>
        <w:t>evisión RR-833</w:t>
      </w:r>
      <w:bookmarkStart w:id="0" w:name="_GoBack"/>
      <w:bookmarkEnd w:id="0"/>
      <w:r>
        <w:rPr>
          <w:rFonts w:ascii="AvantGarde Bk BT" w:hAnsi="AvantGarde Bk BT" w:cs="Arial"/>
          <w:color w:val="000000" w:themeColor="text1"/>
          <w:sz w:val="14"/>
          <w:szCs w:val="14"/>
        </w:rPr>
        <w:t>/202</w:t>
      </w:r>
      <w:r w:rsidR="00D66353">
        <w:rPr>
          <w:rFonts w:ascii="AvantGarde Bk BT" w:hAnsi="AvantGarde Bk BT" w:cs="Arial"/>
          <w:color w:val="000000" w:themeColor="text1"/>
          <w:sz w:val="14"/>
          <w:szCs w:val="14"/>
        </w:rPr>
        <w:t>1</w:t>
      </w:r>
      <w:r>
        <w:rPr>
          <w:rFonts w:ascii="AvantGarde Bk BT" w:hAnsi="AvantGarde Bk BT" w:cs="Arial"/>
          <w:color w:val="000000" w:themeColor="text1"/>
          <w:sz w:val="14"/>
          <w:szCs w:val="14"/>
        </w:rPr>
        <w:t xml:space="preserve">-1 </w:t>
      </w:r>
      <w:r w:rsidR="004155EB">
        <w:rPr>
          <w:rFonts w:ascii="AvantGarde Bk BT" w:hAnsi="AvantGarde Bk BT" w:cs="Arial"/>
          <w:color w:val="000000" w:themeColor="text1"/>
          <w:sz w:val="14"/>
          <w:szCs w:val="14"/>
        </w:rPr>
        <w:t>PLATAFORMA</w:t>
      </w:r>
      <w:r>
        <w:rPr>
          <w:rFonts w:ascii="AvantGarde Bk BT" w:hAnsi="AvantGarde Bk BT" w:cs="Arial"/>
          <w:color w:val="000000" w:themeColor="text1"/>
          <w:sz w:val="14"/>
          <w:szCs w:val="14"/>
        </w:rPr>
        <w:t>.)</w:t>
      </w:r>
    </w:p>
    <w:p w14:paraId="41A776EA" w14:textId="24A4EE79" w:rsidR="005873DB" w:rsidRPr="004C15C0" w:rsidRDefault="005873DB" w:rsidP="006E1834">
      <w:pPr>
        <w:pStyle w:val="corte4fondo"/>
        <w:tabs>
          <w:tab w:val="left" w:pos="567"/>
        </w:tabs>
        <w:spacing w:after="240"/>
        <w:rPr>
          <w:rFonts w:ascii="AvantGarde Bk BT" w:hAnsi="AvantGarde Bk BT" w:cs="Arial"/>
          <w:color w:val="000000" w:themeColor="text1"/>
          <w:sz w:val="14"/>
          <w:szCs w:val="14"/>
        </w:rPr>
      </w:pPr>
    </w:p>
    <w:sectPr w:rsidR="005873DB" w:rsidRPr="004C15C0"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9BD87E" w14:textId="77777777" w:rsidR="003F2ACC" w:rsidRDefault="003F2ACC" w:rsidP="003864ED">
      <w:pPr>
        <w:spacing w:after="0" w:line="240" w:lineRule="auto"/>
      </w:pPr>
      <w:r>
        <w:separator/>
      </w:r>
    </w:p>
  </w:endnote>
  <w:endnote w:type="continuationSeparator" w:id="0">
    <w:p w14:paraId="194AAAD5" w14:textId="77777777" w:rsidR="003F2ACC" w:rsidRDefault="003F2ACC"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A64FB9" w14:textId="77777777" w:rsidR="003F2ACC" w:rsidRDefault="003F2ACC" w:rsidP="003864ED">
      <w:pPr>
        <w:spacing w:after="0" w:line="240" w:lineRule="auto"/>
      </w:pPr>
      <w:r>
        <w:separator/>
      </w:r>
    </w:p>
  </w:footnote>
  <w:footnote w:type="continuationSeparator" w:id="0">
    <w:p w14:paraId="62C9868C" w14:textId="77777777" w:rsidR="003F2ACC" w:rsidRDefault="003F2ACC" w:rsidP="003864ED">
      <w:pPr>
        <w:spacing w:after="0" w:line="240" w:lineRule="auto"/>
      </w:pPr>
      <w:r>
        <w:continuationSeparator/>
      </w:r>
    </w:p>
  </w:footnote>
  <w:footnote w:id="1">
    <w:p w14:paraId="21CA79EA" w14:textId="77777777" w:rsidR="00E16D78" w:rsidRPr="00883DD6" w:rsidRDefault="00E16D78" w:rsidP="00DD5D7E">
      <w:pPr>
        <w:pStyle w:val="Textonotapie"/>
        <w:jc w:val="both"/>
        <w:rPr>
          <w:rFonts w:cstheme="minorHAnsi"/>
          <w:sz w:val="18"/>
          <w:szCs w:val="18"/>
          <w:lang w:val="es-ES_tradnl"/>
        </w:rPr>
      </w:pPr>
      <w:r w:rsidRPr="00883DD6">
        <w:rPr>
          <w:rStyle w:val="Refdenotaalpie"/>
          <w:rFonts w:cstheme="minorHAnsi"/>
          <w:sz w:val="18"/>
          <w:szCs w:val="18"/>
        </w:rPr>
        <w:footnoteRef/>
      </w:r>
      <w:r w:rsidRPr="00883DD6">
        <w:rPr>
          <w:rFonts w:cstheme="minorHAnsi"/>
          <w:sz w:val="18"/>
          <w:szCs w:val="18"/>
        </w:rPr>
        <w:t xml:space="preserve"> </w:t>
      </w:r>
      <w:r w:rsidRPr="00883DD6">
        <w:rPr>
          <w:rFonts w:cstheme="minorHAnsi"/>
          <w:bCs/>
          <w:sz w:val="18"/>
          <w:szCs w:val="18"/>
          <w:lang w:val="es-ES_tradnl"/>
        </w:rPr>
        <w:t xml:space="preserve">ARTÍCULO 61. </w:t>
      </w:r>
      <w:r w:rsidRPr="00883DD6">
        <w:rPr>
          <w:rFonts w:cstheme="minorHAnsi"/>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FB3BC07" w14:textId="77777777" w:rsidR="00E16D78" w:rsidRPr="00883DD6" w:rsidRDefault="00E16D78" w:rsidP="00DD5D7E">
      <w:pPr>
        <w:pStyle w:val="Textonotapie"/>
        <w:jc w:val="both"/>
        <w:rPr>
          <w:rFonts w:cstheme="minorHAnsi"/>
          <w:sz w:val="18"/>
          <w:szCs w:val="18"/>
          <w:lang w:val="es-ES_tradnl"/>
        </w:rPr>
      </w:pPr>
      <w:r w:rsidRPr="00883DD6">
        <w:rPr>
          <w:rFonts w:cstheme="minorHAnsi"/>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5D415752" w14:textId="77777777" w:rsidR="00E16D78" w:rsidRPr="00883DD6" w:rsidRDefault="00E16D78" w:rsidP="00DD5D7E">
      <w:pPr>
        <w:pStyle w:val="Textonotapie"/>
        <w:jc w:val="both"/>
        <w:rPr>
          <w:rFonts w:cstheme="minorHAnsi"/>
          <w:sz w:val="18"/>
          <w:szCs w:val="18"/>
        </w:rPr>
      </w:pPr>
      <w:r w:rsidRPr="00883DD6">
        <w:rPr>
          <w:rStyle w:val="Refdenotaalpie"/>
          <w:rFonts w:cstheme="minorHAnsi"/>
          <w:sz w:val="18"/>
          <w:szCs w:val="18"/>
        </w:rPr>
        <w:footnoteRef/>
      </w:r>
      <w:r w:rsidRPr="00883DD6">
        <w:rPr>
          <w:rFonts w:cstheme="minorHAnsi"/>
          <w:sz w:val="18"/>
          <w:szCs w:val="18"/>
        </w:rPr>
        <w:t xml:space="preserve"> ARTÍCULO 18. Los sujetos obligados deberán documentar todo acto que derive del ejercicio de sus facultades, competencias o funciones.</w:t>
      </w:r>
    </w:p>
    <w:p w14:paraId="2EBFCB84" w14:textId="77777777" w:rsidR="00E16D78" w:rsidRPr="00883DD6" w:rsidRDefault="00E16D78" w:rsidP="00DD5D7E">
      <w:pPr>
        <w:pStyle w:val="Textonotapie"/>
        <w:jc w:val="both"/>
        <w:rPr>
          <w:rFonts w:cstheme="minorHAnsi"/>
          <w:sz w:val="18"/>
          <w:szCs w:val="18"/>
        </w:rPr>
      </w:pPr>
      <w:r w:rsidRPr="00883DD6">
        <w:rPr>
          <w:rFonts w:cstheme="minorHAnsi"/>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EEF61EB" w14:textId="77777777" w:rsidR="00E16D78" w:rsidRPr="00883DD6" w:rsidRDefault="00E16D78" w:rsidP="00DD5D7E">
      <w:pPr>
        <w:pStyle w:val="Textonotapie"/>
        <w:jc w:val="both"/>
        <w:rPr>
          <w:rFonts w:cstheme="minorHAnsi"/>
          <w:sz w:val="18"/>
          <w:szCs w:val="18"/>
        </w:rPr>
      </w:pPr>
      <w:r w:rsidRPr="00883DD6">
        <w:rPr>
          <w:rFonts w:cstheme="minorHAnsi"/>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08C3B7B" w14:textId="77777777" w:rsidR="00E16D78" w:rsidRPr="00883DD6" w:rsidRDefault="00E16D78" w:rsidP="00DD5D7E">
      <w:pPr>
        <w:pStyle w:val="Textonotapie"/>
        <w:jc w:val="both"/>
        <w:rPr>
          <w:rFonts w:cstheme="minorHAnsi"/>
          <w:sz w:val="18"/>
          <w:szCs w:val="18"/>
        </w:rPr>
      </w:pPr>
      <w:r w:rsidRPr="00883DD6">
        <w:rPr>
          <w:rFonts w:cstheme="minorHAnsi"/>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6ED29F9E" w14:textId="77777777" w:rsidR="00E16D78" w:rsidRPr="00883DD6" w:rsidRDefault="00E16D78" w:rsidP="00DD5D7E">
      <w:pPr>
        <w:pStyle w:val="Textonotapie"/>
        <w:jc w:val="both"/>
        <w:rPr>
          <w:rFonts w:cstheme="minorHAnsi"/>
          <w:sz w:val="18"/>
          <w:szCs w:val="18"/>
        </w:rPr>
      </w:pPr>
      <w:r w:rsidRPr="00883DD6">
        <w:rPr>
          <w:rFonts w:cstheme="minorHAnsi"/>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0F48CB9B" w14:textId="77777777" w:rsidR="00E16D78" w:rsidRPr="00883DD6" w:rsidRDefault="00E16D78" w:rsidP="007F41FA">
      <w:pPr>
        <w:pStyle w:val="Textonotapie"/>
        <w:jc w:val="both"/>
        <w:rPr>
          <w:rFonts w:cstheme="minorHAnsi"/>
          <w:sz w:val="18"/>
          <w:szCs w:val="18"/>
        </w:rPr>
      </w:pPr>
      <w:r w:rsidRPr="00883DD6">
        <w:rPr>
          <w:rStyle w:val="Refdenotaalpie"/>
          <w:rFonts w:cstheme="minorHAnsi"/>
          <w:sz w:val="18"/>
          <w:szCs w:val="18"/>
        </w:rPr>
        <w:footnoteRef/>
      </w:r>
      <w:r w:rsidRPr="00883DD6">
        <w:rPr>
          <w:rFonts w:cstheme="minorHAnsi"/>
          <w:sz w:val="18"/>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76B7B732" w14:textId="77777777" w:rsidR="00E16D78" w:rsidRPr="00883DD6" w:rsidRDefault="00E16D78" w:rsidP="007F41FA">
      <w:pPr>
        <w:pStyle w:val="Textonotapie"/>
        <w:jc w:val="both"/>
        <w:rPr>
          <w:rFonts w:cstheme="minorHAnsi"/>
          <w:sz w:val="18"/>
          <w:szCs w:val="18"/>
        </w:rPr>
      </w:pPr>
      <w:r w:rsidRPr="00883DD6">
        <w:rPr>
          <w:rFonts w:cstheme="minorHAnsi"/>
          <w:sz w:val="18"/>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 w:id="4">
    <w:p w14:paraId="1615E924" w14:textId="30C57EBD" w:rsidR="00EA2C67" w:rsidRDefault="00EA2C67" w:rsidP="00EA2C67">
      <w:pPr>
        <w:pStyle w:val="Textonotapie"/>
        <w:jc w:val="both"/>
      </w:pPr>
      <w:r w:rsidRPr="00EA2C67">
        <w:rPr>
          <w:rStyle w:val="Refdenotaalpie"/>
          <w:sz w:val="18"/>
        </w:rPr>
        <w:footnoteRef/>
      </w:r>
      <w:r w:rsidRPr="00EA2C67">
        <w:rPr>
          <w:sz w:val="18"/>
        </w:rPr>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1F581E29" w14:textId="1F305382" w:rsidR="00E16D78" w:rsidRDefault="00E16D78" w:rsidP="00611E8F">
        <w:pPr>
          <w:pStyle w:val="Encabezado"/>
          <w:jc w:val="right"/>
        </w:pPr>
        <w:r>
          <w:fldChar w:fldCharType="begin"/>
        </w:r>
        <w:r>
          <w:instrText>PAGE   \* MERGEFORMAT</w:instrText>
        </w:r>
        <w:r>
          <w:fldChar w:fldCharType="separate"/>
        </w:r>
        <w:r w:rsidR="003F2ACC" w:rsidRPr="003F2ACC">
          <w:rPr>
            <w:noProof/>
            <w:lang w:val="es-ES"/>
          </w:rPr>
          <w:t>1</w:t>
        </w:r>
        <w:r>
          <w:fldChar w:fldCharType="end"/>
        </w:r>
        <w:r>
          <w:t xml:space="preserve">                                     </w:t>
        </w:r>
        <w:r w:rsidR="00973162">
          <w:t>RECURSO DE REVISIÓN 833</w:t>
        </w:r>
        <w:r w:rsidR="00E90BBC">
          <w:t xml:space="preserve">/2021-1 </w:t>
        </w:r>
        <w:r w:rsidR="009916C7">
          <w:t>PLATAFORMA</w:t>
        </w:r>
      </w:p>
    </w:sdtContent>
  </w:sdt>
  <w:p w14:paraId="1289C4E4" w14:textId="77777777" w:rsidR="00E16D78" w:rsidRDefault="00E16D7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6"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2954400F"/>
    <w:multiLevelType w:val="hybridMultilevel"/>
    <w:tmpl w:val="C46E279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D0ECA784"/>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12"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3"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37003630"/>
    <w:multiLevelType w:val="hybridMultilevel"/>
    <w:tmpl w:val="E388767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6"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18"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0"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1"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3"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24"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0"/>
  </w:num>
  <w:num w:numId="2">
    <w:abstractNumId w:val="9"/>
  </w:num>
  <w:num w:numId="3">
    <w:abstractNumId w:val="14"/>
  </w:num>
  <w:num w:numId="4">
    <w:abstractNumId w:val="19"/>
  </w:num>
  <w:num w:numId="5">
    <w:abstractNumId w:val="13"/>
  </w:num>
  <w:num w:numId="6">
    <w:abstractNumId w:val="7"/>
  </w:num>
  <w:num w:numId="7">
    <w:abstractNumId w:val="0"/>
  </w:num>
  <w:num w:numId="8">
    <w:abstractNumId w:val="23"/>
  </w:num>
  <w:num w:numId="9">
    <w:abstractNumId w:val="24"/>
  </w:num>
  <w:num w:numId="10">
    <w:abstractNumId w:val="11"/>
  </w:num>
  <w:num w:numId="11">
    <w:abstractNumId w:val="17"/>
  </w:num>
  <w:num w:numId="12">
    <w:abstractNumId w:val="3"/>
  </w:num>
  <w:num w:numId="13">
    <w:abstractNumId w:val="1"/>
  </w:num>
  <w:num w:numId="14">
    <w:abstractNumId w:val="6"/>
  </w:num>
  <w:num w:numId="15">
    <w:abstractNumId w:val="5"/>
  </w:num>
  <w:num w:numId="16">
    <w:abstractNumId w:val="15"/>
  </w:num>
  <w:num w:numId="17">
    <w:abstractNumId w:val="4"/>
  </w:num>
  <w:num w:numId="18">
    <w:abstractNumId w:val="16"/>
  </w:num>
  <w:num w:numId="19">
    <w:abstractNumId w:val="2"/>
  </w:num>
  <w:num w:numId="20">
    <w:abstractNumId w:val="8"/>
  </w:num>
  <w:num w:numId="21">
    <w:abstractNumId w:val="20"/>
  </w:num>
  <w:num w:numId="22">
    <w:abstractNumId w:val="12"/>
  </w:num>
  <w:num w:numId="23">
    <w:abstractNumId w:val="22"/>
  </w:num>
  <w:num w:numId="24">
    <w:abstractNumId w:val="21"/>
  </w:num>
  <w:num w:numId="25">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mirrorMargins/>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CFF"/>
    <w:rsid w:val="00003183"/>
    <w:rsid w:val="00003DC1"/>
    <w:rsid w:val="000048AE"/>
    <w:rsid w:val="00004D3C"/>
    <w:rsid w:val="000064C2"/>
    <w:rsid w:val="000066AD"/>
    <w:rsid w:val="000106E9"/>
    <w:rsid w:val="00011D20"/>
    <w:rsid w:val="000122D2"/>
    <w:rsid w:val="00012E2D"/>
    <w:rsid w:val="000149F3"/>
    <w:rsid w:val="00015009"/>
    <w:rsid w:val="0001553B"/>
    <w:rsid w:val="00015A95"/>
    <w:rsid w:val="0001630E"/>
    <w:rsid w:val="000163C6"/>
    <w:rsid w:val="0001687D"/>
    <w:rsid w:val="00016961"/>
    <w:rsid w:val="00017BB1"/>
    <w:rsid w:val="00020321"/>
    <w:rsid w:val="000204DB"/>
    <w:rsid w:val="00020764"/>
    <w:rsid w:val="00020CD8"/>
    <w:rsid w:val="0002158C"/>
    <w:rsid w:val="00022417"/>
    <w:rsid w:val="00022854"/>
    <w:rsid w:val="00023148"/>
    <w:rsid w:val="00023DDC"/>
    <w:rsid w:val="00024610"/>
    <w:rsid w:val="00024746"/>
    <w:rsid w:val="00025B03"/>
    <w:rsid w:val="000264CE"/>
    <w:rsid w:val="00027437"/>
    <w:rsid w:val="000300B1"/>
    <w:rsid w:val="00030726"/>
    <w:rsid w:val="00031AAC"/>
    <w:rsid w:val="00032C5F"/>
    <w:rsid w:val="0003343A"/>
    <w:rsid w:val="0003354A"/>
    <w:rsid w:val="000338B4"/>
    <w:rsid w:val="00033BA4"/>
    <w:rsid w:val="0003400F"/>
    <w:rsid w:val="000343A1"/>
    <w:rsid w:val="0003507B"/>
    <w:rsid w:val="00035BE3"/>
    <w:rsid w:val="00036122"/>
    <w:rsid w:val="000362A8"/>
    <w:rsid w:val="00036E7F"/>
    <w:rsid w:val="00037BEF"/>
    <w:rsid w:val="00037D2E"/>
    <w:rsid w:val="0004040F"/>
    <w:rsid w:val="0004049D"/>
    <w:rsid w:val="00040C9E"/>
    <w:rsid w:val="000413FE"/>
    <w:rsid w:val="0004234A"/>
    <w:rsid w:val="0004274F"/>
    <w:rsid w:val="0004294E"/>
    <w:rsid w:val="00042BD6"/>
    <w:rsid w:val="00043069"/>
    <w:rsid w:val="00043A51"/>
    <w:rsid w:val="00043BE1"/>
    <w:rsid w:val="0004409F"/>
    <w:rsid w:val="000442C8"/>
    <w:rsid w:val="00044C2B"/>
    <w:rsid w:val="000450EB"/>
    <w:rsid w:val="00045CEB"/>
    <w:rsid w:val="000475EF"/>
    <w:rsid w:val="000476BE"/>
    <w:rsid w:val="000524E8"/>
    <w:rsid w:val="000528D0"/>
    <w:rsid w:val="00053231"/>
    <w:rsid w:val="000543C9"/>
    <w:rsid w:val="00054510"/>
    <w:rsid w:val="00055757"/>
    <w:rsid w:val="00055E69"/>
    <w:rsid w:val="00056A72"/>
    <w:rsid w:val="000603D2"/>
    <w:rsid w:val="000610A5"/>
    <w:rsid w:val="000615A6"/>
    <w:rsid w:val="00061DDD"/>
    <w:rsid w:val="00061EE4"/>
    <w:rsid w:val="00061F3E"/>
    <w:rsid w:val="00061F54"/>
    <w:rsid w:val="000641C8"/>
    <w:rsid w:val="00064A61"/>
    <w:rsid w:val="00064CD0"/>
    <w:rsid w:val="0006659D"/>
    <w:rsid w:val="00066886"/>
    <w:rsid w:val="00066C45"/>
    <w:rsid w:val="00067660"/>
    <w:rsid w:val="00067FE7"/>
    <w:rsid w:val="000706EB"/>
    <w:rsid w:val="0007132B"/>
    <w:rsid w:val="000713A9"/>
    <w:rsid w:val="0007175D"/>
    <w:rsid w:val="00071C60"/>
    <w:rsid w:val="000728F5"/>
    <w:rsid w:val="00073D92"/>
    <w:rsid w:val="00073F4F"/>
    <w:rsid w:val="00073FAD"/>
    <w:rsid w:val="0007466D"/>
    <w:rsid w:val="00075773"/>
    <w:rsid w:val="0007588B"/>
    <w:rsid w:val="000769EA"/>
    <w:rsid w:val="00076B14"/>
    <w:rsid w:val="00076E5F"/>
    <w:rsid w:val="00077696"/>
    <w:rsid w:val="000776A8"/>
    <w:rsid w:val="0008004E"/>
    <w:rsid w:val="0008042B"/>
    <w:rsid w:val="00080EB9"/>
    <w:rsid w:val="000825E2"/>
    <w:rsid w:val="00083F03"/>
    <w:rsid w:val="00085590"/>
    <w:rsid w:val="00085954"/>
    <w:rsid w:val="000868C7"/>
    <w:rsid w:val="00087313"/>
    <w:rsid w:val="0008758B"/>
    <w:rsid w:val="00087AE8"/>
    <w:rsid w:val="000901C0"/>
    <w:rsid w:val="0009032E"/>
    <w:rsid w:val="00090678"/>
    <w:rsid w:val="00090738"/>
    <w:rsid w:val="00090770"/>
    <w:rsid w:val="00092A19"/>
    <w:rsid w:val="000932E8"/>
    <w:rsid w:val="000944FF"/>
    <w:rsid w:val="00095299"/>
    <w:rsid w:val="000A069A"/>
    <w:rsid w:val="000A1695"/>
    <w:rsid w:val="000A38DC"/>
    <w:rsid w:val="000A4CCE"/>
    <w:rsid w:val="000A5C54"/>
    <w:rsid w:val="000A65C3"/>
    <w:rsid w:val="000A66E6"/>
    <w:rsid w:val="000A6997"/>
    <w:rsid w:val="000A71A2"/>
    <w:rsid w:val="000A7695"/>
    <w:rsid w:val="000B0D71"/>
    <w:rsid w:val="000B0FFC"/>
    <w:rsid w:val="000B14D7"/>
    <w:rsid w:val="000B2308"/>
    <w:rsid w:val="000B245A"/>
    <w:rsid w:val="000B2854"/>
    <w:rsid w:val="000B2ACA"/>
    <w:rsid w:val="000B3669"/>
    <w:rsid w:val="000B3955"/>
    <w:rsid w:val="000B4231"/>
    <w:rsid w:val="000B4722"/>
    <w:rsid w:val="000B5B7E"/>
    <w:rsid w:val="000B65B2"/>
    <w:rsid w:val="000B6D86"/>
    <w:rsid w:val="000C0471"/>
    <w:rsid w:val="000C08B0"/>
    <w:rsid w:val="000C2726"/>
    <w:rsid w:val="000C4F72"/>
    <w:rsid w:val="000C5A0A"/>
    <w:rsid w:val="000C651F"/>
    <w:rsid w:val="000C7703"/>
    <w:rsid w:val="000D3CDB"/>
    <w:rsid w:val="000D4606"/>
    <w:rsid w:val="000D7066"/>
    <w:rsid w:val="000D7B1B"/>
    <w:rsid w:val="000D7BA4"/>
    <w:rsid w:val="000D7C23"/>
    <w:rsid w:val="000E09D1"/>
    <w:rsid w:val="000E2026"/>
    <w:rsid w:val="000E3219"/>
    <w:rsid w:val="000E33A7"/>
    <w:rsid w:val="000E3441"/>
    <w:rsid w:val="000E3727"/>
    <w:rsid w:val="000E3E92"/>
    <w:rsid w:val="000E46E1"/>
    <w:rsid w:val="000E4CA0"/>
    <w:rsid w:val="000E5227"/>
    <w:rsid w:val="000E5430"/>
    <w:rsid w:val="000E6415"/>
    <w:rsid w:val="000E731D"/>
    <w:rsid w:val="000E748F"/>
    <w:rsid w:val="000E7F43"/>
    <w:rsid w:val="000F0FF2"/>
    <w:rsid w:val="000F133E"/>
    <w:rsid w:val="000F1546"/>
    <w:rsid w:val="000F1794"/>
    <w:rsid w:val="000F20F0"/>
    <w:rsid w:val="000F2BD5"/>
    <w:rsid w:val="000F2DC3"/>
    <w:rsid w:val="000F3B50"/>
    <w:rsid w:val="000F3E8A"/>
    <w:rsid w:val="000F4347"/>
    <w:rsid w:val="000F4B35"/>
    <w:rsid w:val="000F56CE"/>
    <w:rsid w:val="000F5B11"/>
    <w:rsid w:val="000F6A00"/>
    <w:rsid w:val="000F6E8F"/>
    <w:rsid w:val="00100D51"/>
    <w:rsid w:val="00100E65"/>
    <w:rsid w:val="001022E5"/>
    <w:rsid w:val="0010246E"/>
    <w:rsid w:val="0010262A"/>
    <w:rsid w:val="00102D16"/>
    <w:rsid w:val="00102E9E"/>
    <w:rsid w:val="0010335D"/>
    <w:rsid w:val="00104689"/>
    <w:rsid w:val="0010582A"/>
    <w:rsid w:val="00106B48"/>
    <w:rsid w:val="00106E39"/>
    <w:rsid w:val="00107681"/>
    <w:rsid w:val="0011106A"/>
    <w:rsid w:val="00113F07"/>
    <w:rsid w:val="0011417A"/>
    <w:rsid w:val="0011476A"/>
    <w:rsid w:val="00115326"/>
    <w:rsid w:val="00116BFD"/>
    <w:rsid w:val="00116CBC"/>
    <w:rsid w:val="00117EFC"/>
    <w:rsid w:val="00117F76"/>
    <w:rsid w:val="001204E0"/>
    <w:rsid w:val="001213E6"/>
    <w:rsid w:val="00121981"/>
    <w:rsid w:val="001234AC"/>
    <w:rsid w:val="00123D7F"/>
    <w:rsid w:val="001246B9"/>
    <w:rsid w:val="0012490C"/>
    <w:rsid w:val="00125FEE"/>
    <w:rsid w:val="00126008"/>
    <w:rsid w:val="0012671C"/>
    <w:rsid w:val="001309F7"/>
    <w:rsid w:val="00130B76"/>
    <w:rsid w:val="00130E4D"/>
    <w:rsid w:val="00131414"/>
    <w:rsid w:val="00131457"/>
    <w:rsid w:val="001314EC"/>
    <w:rsid w:val="00131565"/>
    <w:rsid w:val="001315FD"/>
    <w:rsid w:val="00131A56"/>
    <w:rsid w:val="00132B4A"/>
    <w:rsid w:val="00133F96"/>
    <w:rsid w:val="0013755E"/>
    <w:rsid w:val="00141F55"/>
    <w:rsid w:val="00142D2B"/>
    <w:rsid w:val="00143E86"/>
    <w:rsid w:val="001458BC"/>
    <w:rsid w:val="00145E4E"/>
    <w:rsid w:val="00146903"/>
    <w:rsid w:val="00146EA8"/>
    <w:rsid w:val="0015001F"/>
    <w:rsid w:val="00150455"/>
    <w:rsid w:val="00150901"/>
    <w:rsid w:val="0015235B"/>
    <w:rsid w:val="0015238A"/>
    <w:rsid w:val="00152F21"/>
    <w:rsid w:val="001533C3"/>
    <w:rsid w:val="001533D7"/>
    <w:rsid w:val="00154820"/>
    <w:rsid w:val="00154B3E"/>
    <w:rsid w:val="00155B4F"/>
    <w:rsid w:val="0015675B"/>
    <w:rsid w:val="001604E7"/>
    <w:rsid w:val="00160B77"/>
    <w:rsid w:val="00160C23"/>
    <w:rsid w:val="00160D7A"/>
    <w:rsid w:val="001616E5"/>
    <w:rsid w:val="00161D63"/>
    <w:rsid w:val="00162546"/>
    <w:rsid w:val="0016379C"/>
    <w:rsid w:val="00164CA6"/>
    <w:rsid w:val="0016537C"/>
    <w:rsid w:val="00165DAD"/>
    <w:rsid w:val="001679DC"/>
    <w:rsid w:val="00170741"/>
    <w:rsid w:val="00170C5B"/>
    <w:rsid w:val="001714F5"/>
    <w:rsid w:val="00171533"/>
    <w:rsid w:val="001726AB"/>
    <w:rsid w:val="0017289F"/>
    <w:rsid w:val="0017290F"/>
    <w:rsid w:val="00173389"/>
    <w:rsid w:val="00174726"/>
    <w:rsid w:val="00174877"/>
    <w:rsid w:val="00174C1C"/>
    <w:rsid w:val="00174DCF"/>
    <w:rsid w:val="001757C9"/>
    <w:rsid w:val="001767B5"/>
    <w:rsid w:val="0017743B"/>
    <w:rsid w:val="00177E33"/>
    <w:rsid w:val="00177FB7"/>
    <w:rsid w:val="00180298"/>
    <w:rsid w:val="00180398"/>
    <w:rsid w:val="001805AD"/>
    <w:rsid w:val="00181FF7"/>
    <w:rsid w:val="00182A24"/>
    <w:rsid w:val="001837C1"/>
    <w:rsid w:val="00183ABD"/>
    <w:rsid w:val="00184D50"/>
    <w:rsid w:val="00185470"/>
    <w:rsid w:val="0018577C"/>
    <w:rsid w:val="00185DFB"/>
    <w:rsid w:val="00186EE4"/>
    <w:rsid w:val="001872DB"/>
    <w:rsid w:val="00187515"/>
    <w:rsid w:val="00187946"/>
    <w:rsid w:val="00187D2E"/>
    <w:rsid w:val="001902B5"/>
    <w:rsid w:val="00191421"/>
    <w:rsid w:val="00192395"/>
    <w:rsid w:val="0019294C"/>
    <w:rsid w:val="00192FB7"/>
    <w:rsid w:val="00193784"/>
    <w:rsid w:val="001947D3"/>
    <w:rsid w:val="00194D48"/>
    <w:rsid w:val="00194F82"/>
    <w:rsid w:val="00196474"/>
    <w:rsid w:val="00196579"/>
    <w:rsid w:val="001A06C3"/>
    <w:rsid w:val="001A0953"/>
    <w:rsid w:val="001A11F8"/>
    <w:rsid w:val="001A1B21"/>
    <w:rsid w:val="001A2A61"/>
    <w:rsid w:val="001A3A03"/>
    <w:rsid w:val="001A473A"/>
    <w:rsid w:val="001A4861"/>
    <w:rsid w:val="001A4D90"/>
    <w:rsid w:val="001A5D5A"/>
    <w:rsid w:val="001B288C"/>
    <w:rsid w:val="001B2D9C"/>
    <w:rsid w:val="001B2E45"/>
    <w:rsid w:val="001B3A23"/>
    <w:rsid w:val="001B3B40"/>
    <w:rsid w:val="001B50BB"/>
    <w:rsid w:val="001B666B"/>
    <w:rsid w:val="001B733C"/>
    <w:rsid w:val="001B7749"/>
    <w:rsid w:val="001C0B03"/>
    <w:rsid w:val="001C1864"/>
    <w:rsid w:val="001C1C89"/>
    <w:rsid w:val="001C1CFD"/>
    <w:rsid w:val="001C21E7"/>
    <w:rsid w:val="001C2C42"/>
    <w:rsid w:val="001C3ED0"/>
    <w:rsid w:val="001C400C"/>
    <w:rsid w:val="001C4F1E"/>
    <w:rsid w:val="001C5317"/>
    <w:rsid w:val="001C54AF"/>
    <w:rsid w:val="001C7B67"/>
    <w:rsid w:val="001C7C3C"/>
    <w:rsid w:val="001D060C"/>
    <w:rsid w:val="001D1544"/>
    <w:rsid w:val="001D1C12"/>
    <w:rsid w:val="001D24D3"/>
    <w:rsid w:val="001D2B4B"/>
    <w:rsid w:val="001D2BE8"/>
    <w:rsid w:val="001D3081"/>
    <w:rsid w:val="001D4709"/>
    <w:rsid w:val="001D4816"/>
    <w:rsid w:val="001D4D02"/>
    <w:rsid w:val="001D5171"/>
    <w:rsid w:val="001D5867"/>
    <w:rsid w:val="001D5BF5"/>
    <w:rsid w:val="001D6738"/>
    <w:rsid w:val="001D6F55"/>
    <w:rsid w:val="001D71DB"/>
    <w:rsid w:val="001D722A"/>
    <w:rsid w:val="001D74EB"/>
    <w:rsid w:val="001E0E77"/>
    <w:rsid w:val="001E17C7"/>
    <w:rsid w:val="001E1F0D"/>
    <w:rsid w:val="001E27F5"/>
    <w:rsid w:val="001E46F0"/>
    <w:rsid w:val="001E4A97"/>
    <w:rsid w:val="001E5BCA"/>
    <w:rsid w:val="001E5D8A"/>
    <w:rsid w:val="001E6629"/>
    <w:rsid w:val="001E68FE"/>
    <w:rsid w:val="001E75A0"/>
    <w:rsid w:val="001E79BD"/>
    <w:rsid w:val="001F0CF0"/>
    <w:rsid w:val="001F1467"/>
    <w:rsid w:val="001F433D"/>
    <w:rsid w:val="001F51BE"/>
    <w:rsid w:val="001F5274"/>
    <w:rsid w:val="001F52ED"/>
    <w:rsid w:val="001F5ADD"/>
    <w:rsid w:val="001F5C93"/>
    <w:rsid w:val="001F6FCA"/>
    <w:rsid w:val="001F72AD"/>
    <w:rsid w:val="001F73CD"/>
    <w:rsid w:val="001F7A4F"/>
    <w:rsid w:val="002004E9"/>
    <w:rsid w:val="00200609"/>
    <w:rsid w:val="002006F8"/>
    <w:rsid w:val="002008A2"/>
    <w:rsid w:val="00201825"/>
    <w:rsid w:val="00201843"/>
    <w:rsid w:val="00201B6E"/>
    <w:rsid w:val="00202F95"/>
    <w:rsid w:val="002036B7"/>
    <w:rsid w:val="0020417A"/>
    <w:rsid w:val="002054D8"/>
    <w:rsid w:val="002054DA"/>
    <w:rsid w:val="0020592E"/>
    <w:rsid w:val="002068CA"/>
    <w:rsid w:val="00206F0E"/>
    <w:rsid w:val="00207377"/>
    <w:rsid w:val="0021187D"/>
    <w:rsid w:val="00211C8A"/>
    <w:rsid w:val="0021241B"/>
    <w:rsid w:val="00213061"/>
    <w:rsid w:val="0021356B"/>
    <w:rsid w:val="00213970"/>
    <w:rsid w:val="00214C51"/>
    <w:rsid w:val="0021539B"/>
    <w:rsid w:val="0021588E"/>
    <w:rsid w:val="002158C1"/>
    <w:rsid w:val="00215908"/>
    <w:rsid w:val="00215BD3"/>
    <w:rsid w:val="00216E89"/>
    <w:rsid w:val="00217203"/>
    <w:rsid w:val="00217670"/>
    <w:rsid w:val="00217EA4"/>
    <w:rsid w:val="00220823"/>
    <w:rsid w:val="00220846"/>
    <w:rsid w:val="0022109A"/>
    <w:rsid w:val="00221171"/>
    <w:rsid w:val="00221BDB"/>
    <w:rsid w:val="00221CC5"/>
    <w:rsid w:val="00223C34"/>
    <w:rsid w:val="00224B01"/>
    <w:rsid w:val="00224DD5"/>
    <w:rsid w:val="00224F7E"/>
    <w:rsid w:val="00225B18"/>
    <w:rsid w:val="00225E11"/>
    <w:rsid w:val="00226C49"/>
    <w:rsid w:val="00227176"/>
    <w:rsid w:val="00227598"/>
    <w:rsid w:val="00230AA8"/>
    <w:rsid w:val="00230D08"/>
    <w:rsid w:val="00232108"/>
    <w:rsid w:val="00232477"/>
    <w:rsid w:val="00232D2A"/>
    <w:rsid w:val="00233938"/>
    <w:rsid w:val="00233ED1"/>
    <w:rsid w:val="00234478"/>
    <w:rsid w:val="00234ADD"/>
    <w:rsid w:val="00234CBE"/>
    <w:rsid w:val="002350B9"/>
    <w:rsid w:val="00236736"/>
    <w:rsid w:val="002368D1"/>
    <w:rsid w:val="00237588"/>
    <w:rsid w:val="002400C1"/>
    <w:rsid w:val="002402FA"/>
    <w:rsid w:val="002404D6"/>
    <w:rsid w:val="00240E1A"/>
    <w:rsid w:val="00241713"/>
    <w:rsid w:val="00241820"/>
    <w:rsid w:val="0024465B"/>
    <w:rsid w:val="002446BB"/>
    <w:rsid w:val="00245AD7"/>
    <w:rsid w:val="0024649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D2F"/>
    <w:rsid w:val="00265DA9"/>
    <w:rsid w:val="0026655E"/>
    <w:rsid w:val="00266F1C"/>
    <w:rsid w:val="00267185"/>
    <w:rsid w:val="00267371"/>
    <w:rsid w:val="0026753A"/>
    <w:rsid w:val="002711B4"/>
    <w:rsid w:val="00271861"/>
    <w:rsid w:val="00271C6C"/>
    <w:rsid w:val="0027299C"/>
    <w:rsid w:val="00273646"/>
    <w:rsid w:val="0027610D"/>
    <w:rsid w:val="002763CF"/>
    <w:rsid w:val="00276799"/>
    <w:rsid w:val="002775FE"/>
    <w:rsid w:val="00280069"/>
    <w:rsid w:val="00280CAF"/>
    <w:rsid w:val="00281029"/>
    <w:rsid w:val="002818C9"/>
    <w:rsid w:val="00282CEE"/>
    <w:rsid w:val="00285876"/>
    <w:rsid w:val="002860E5"/>
    <w:rsid w:val="0028655D"/>
    <w:rsid w:val="00286C5C"/>
    <w:rsid w:val="00286D54"/>
    <w:rsid w:val="00287103"/>
    <w:rsid w:val="00287225"/>
    <w:rsid w:val="002876C0"/>
    <w:rsid w:val="002902CE"/>
    <w:rsid w:val="00291AC6"/>
    <w:rsid w:val="00292188"/>
    <w:rsid w:val="0029260E"/>
    <w:rsid w:val="002928BA"/>
    <w:rsid w:val="002933CF"/>
    <w:rsid w:val="00295FE1"/>
    <w:rsid w:val="00295FFD"/>
    <w:rsid w:val="002965D3"/>
    <w:rsid w:val="00297981"/>
    <w:rsid w:val="002A1696"/>
    <w:rsid w:val="002A36D9"/>
    <w:rsid w:val="002A39AB"/>
    <w:rsid w:val="002A615B"/>
    <w:rsid w:val="002A6F01"/>
    <w:rsid w:val="002A783A"/>
    <w:rsid w:val="002B06B1"/>
    <w:rsid w:val="002B0B52"/>
    <w:rsid w:val="002B19B6"/>
    <w:rsid w:val="002B236F"/>
    <w:rsid w:val="002B28EF"/>
    <w:rsid w:val="002B39BC"/>
    <w:rsid w:val="002B48D1"/>
    <w:rsid w:val="002B4BF2"/>
    <w:rsid w:val="002B55D7"/>
    <w:rsid w:val="002B5DC7"/>
    <w:rsid w:val="002B6956"/>
    <w:rsid w:val="002B75F7"/>
    <w:rsid w:val="002B7D79"/>
    <w:rsid w:val="002C12F4"/>
    <w:rsid w:val="002C2098"/>
    <w:rsid w:val="002C2184"/>
    <w:rsid w:val="002C2C27"/>
    <w:rsid w:val="002C2E8E"/>
    <w:rsid w:val="002C3369"/>
    <w:rsid w:val="002C3608"/>
    <w:rsid w:val="002C3807"/>
    <w:rsid w:val="002C50B6"/>
    <w:rsid w:val="002C56A8"/>
    <w:rsid w:val="002C6BFF"/>
    <w:rsid w:val="002C7F46"/>
    <w:rsid w:val="002C7FD6"/>
    <w:rsid w:val="002D02CD"/>
    <w:rsid w:val="002D098C"/>
    <w:rsid w:val="002D22E8"/>
    <w:rsid w:val="002D27A2"/>
    <w:rsid w:val="002D2C6A"/>
    <w:rsid w:val="002D3C06"/>
    <w:rsid w:val="002D5BF3"/>
    <w:rsid w:val="002D5CF9"/>
    <w:rsid w:val="002D68E3"/>
    <w:rsid w:val="002D7B16"/>
    <w:rsid w:val="002E0CE2"/>
    <w:rsid w:val="002E12CD"/>
    <w:rsid w:val="002E1C06"/>
    <w:rsid w:val="002E3449"/>
    <w:rsid w:val="002E39ED"/>
    <w:rsid w:val="002E3E6F"/>
    <w:rsid w:val="002E4982"/>
    <w:rsid w:val="002E5C34"/>
    <w:rsid w:val="002E61EF"/>
    <w:rsid w:val="002E64CA"/>
    <w:rsid w:val="002E7959"/>
    <w:rsid w:val="002E79B4"/>
    <w:rsid w:val="002E7B1E"/>
    <w:rsid w:val="002F0788"/>
    <w:rsid w:val="002F1032"/>
    <w:rsid w:val="002F1FD5"/>
    <w:rsid w:val="002F204B"/>
    <w:rsid w:val="002F2079"/>
    <w:rsid w:val="002F5173"/>
    <w:rsid w:val="002F63E3"/>
    <w:rsid w:val="002F74B1"/>
    <w:rsid w:val="002F7A86"/>
    <w:rsid w:val="002F7C37"/>
    <w:rsid w:val="002F7D20"/>
    <w:rsid w:val="00300902"/>
    <w:rsid w:val="0030192B"/>
    <w:rsid w:val="003035AD"/>
    <w:rsid w:val="00303BDF"/>
    <w:rsid w:val="00303CDC"/>
    <w:rsid w:val="00303FF4"/>
    <w:rsid w:val="00305125"/>
    <w:rsid w:val="003054C7"/>
    <w:rsid w:val="00310B53"/>
    <w:rsid w:val="00310DE9"/>
    <w:rsid w:val="003128D9"/>
    <w:rsid w:val="00312C17"/>
    <w:rsid w:val="003137C0"/>
    <w:rsid w:val="00314E4F"/>
    <w:rsid w:val="00315930"/>
    <w:rsid w:val="00315D8F"/>
    <w:rsid w:val="00317018"/>
    <w:rsid w:val="00317D10"/>
    <w:rsid w:val="00317F94"/>
    <w:rsid w:val="003208BE"/>
    <w:rsid w:val="00321700"/>
    <w:rsid w:val="00321CCA"/>
    <w:rsid w:val="0032230D"/>
    <w:rsid w:val="00322574"/>
    <w:rsid w:val="00322C6C"/>
    <w:rsid w:val="00324733"/>
    <w:rsid w:val="00324A01"/>
    <w:rsid w:val="00325332"/>
    <w:rsid w:val="00325459"/>
    <w:rsid w:val="00326C14"/>
    <w:rsid w:val="00327403"/>
    <w:rsid w:val="00327536"/>
    <w:rsid w:val="003279DB"/>
    <w:rsid w:val="0033090A"/>
    <w:rsid w:val="00331AE5"/>
    <w:rsid w:val="003320D4"/>
    <w:rsid w:val="0033362C"/>
    <w:rsid w:val="003350D7"/>
    <w:rsid w:val="00335567"/>
    <w:rsid w:val="003358EE"/>
    <w:rsid w:val="00336F4A"/>
    <w:rsid w:val="00341D49"/>
    <w:rsid w:val="00341E99"/>
    <w:rsid w:val="003422C6"/>
    <w:rsid w:val="003427EF"/>
    <w:rsid w:val="00343436"/>
    <w:rsid w:val="00343B68"/>
    <w:rsid w:val="0034477F"/>
    <w:rsid w:val="00344A6F"/>
    <w:rsid w:val="00344D10"/>
    <w:rsid w:val="00345AAD"/>
    <w:rsid w:val="00347937"/>
    <w:rsid w:val="00347E4E"/>
    <w:rsid w:val="0035003F"/>
    <w:rsid w:val="00350172"/>
    <w:rsid w:val="00350884"/>
    <w:rsid w:val="00350D5F"/>
    <w:rsid w:val="003511D9"/>
    <w:rsid w:val="003512FB"/>
    <w:rsid w:val="00351B33"/>
    <w:rsid w:val="00352BE5"/>
    <w:rsid w:val="00353490"/>
    <w:rsid w:val="00353685"/>
    <w:rsid w:val="00354539"/>
    <w:rsid w:val="00354AA9"/>
    <w:rsid w:val="00354E73"/>
    <w:rsid w:val="003560AE"/>
    <w:rsid w:val="0035655B"/>
    <w:rsid w:val="00356F09"/>
    <w:rsid w:val="00360687"/>
    <w:rsid w:val="00361781"/>
    <w:rsid w:val="00361782"/>
    <w:rsid w:val="00361DFB"/>
    <w:rsid w:val="00362451"/>
    <w:rsid w:val="00362550"/>
    <w:rsid w:val="00363AE3"/>
    <w:rsid w:val="003641AB"/>
    <w:rsid w:val="003641DE"/>
    <w:rsid w:val="00364CE3"/>
    <w:rsid w:val="00365BBD"/>
    <w:rsid w:val="00365FF4"/>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A32"/>
    <w:rsid w:val="00374B1A"/>
    <w:rsid w:val="00375757"/>
    <w:rsid w:val="00375770"/>
    <w:rsid w:val="003765DF"/>
    <w:rsid w:val="00376E80"/>
    <w:rsid w:val="00377A59"/>
    <w:rsid w:val="00380AFE"/>
    <w:rsid w:val="003816EE"/>
    <w:rsid w:val="0038242F"/>
    <w:rsid w:val="003824C3"/>
    <w:rsid w:val="00383944"/>
    <w:rsid w:val="00383BB6"/>
    <w:rsid w:val="00383D2A"/>
    <w:rsid w:val="0038405A"/>
    <w:rsid w:val="003848C3"/>
    <w:rsid w:val="003853F6"/>
    <w:rsid w:val="003854F9"/>
    <w:rsid w:val="00385C09"/>
    <w:rsid w:val="003864ED"/>
    <w:rsid w:val="0038760F"/>
    <w:rsid w:val="003877FA"/>
    <w:rsid w:val="00390AA4"/>
    <w:rsid w:val="00391F31"/>
    <w:rsid w:val="003923B1"/>
    <w:rsid w:val="0039283D"/>
    <w:rsid w:val="00392D97"/>
    <w:rsid w:val="00392F37"/>
    <w:rsid w:val="0039337A"/>
    <w:rsid w:val="00393697"/>
    <w:rsid w:val="00393856"/>
    <w:rsid w:val="00393C44"/>
    <w:rsid w:val="003940D1"/>
    <w:rsid w:val="003944DF"/>
    <w:rsid w:val="00396F07"/>
    <w:rsid w:val="003A03AA"/>
    <w:rsid w:val="003A04A4"/>
    <w:rsid w:val="003A0EA0"/>
    <w:rsid w:val="003A2009"/>
    <w:rsid w:val="003A2315"/>
    <w:rsid w:val="003A331B"/>
    <w:rsid w:val="003A3516"/>
    <w:rsid w:val="003A4C4E"/>
    <w:rsid w:val="003A4DAC"/>
    <w:rsid w:val="003A4F5A"/>
    <w:rsid w:val="003A512E"/>
    <w:rsid w:val="003A5D8C"/>
    <w:rsid w:val="003A72F5"/>
    <w:rsid w:val="003A7A25"/>
    <w:rsid w:val="003B049A"/>
    <w:rsid w:val="003B0903"/>
    <w:rsid w:val="003B0C2F"/>
    <w:rsid w:val="003B1B43"/>
    <w:rsid w:val="003B24FE"/>
    <w:rsid w:val="003B322C"/>
    <w:rsid w:val="003B383E"/>
    <w:rsid w:val="003B3852"/>
    <w:rsid w:val="003B3AC2"/>
    <w:rsid w:val="003B3F38"/>
    <w:rsid w:val="003B4877"/>
    <w:rsid w:val="003B4FB9"/>
    <w:rsid w:val="003B5590"/>
    <w:rsid w:val="003B5622"/>
    <w:rsid w:val="003B6C9B"/>
    <w:rsid w:val="003B6CF9"/>
    <w:rsid w:val="003B6EB3"/>
    <w:rsid w:val="003B7C38"/>
    <w:rsid w:val="003B7C60"/>
    <w:rsid w:val="003C2226"/>
    <w:rsid w:val="003C27B4"/>
    <w:rsid w:val="003C2A71"/>
    <w:rsid w:val="003C2A7C"/>
    <w:rsid w:val="003C2C66"/>
    <w:rsid w:val="003C4758"/>
    <w:rsid w:val="003C4BA6"/>
    <w:rsid w:val="003C5864"/>
    <w:rsid w:val="003C59C8"/>
    <w:rsid w:val="003C7A42"/>
    <w:rsid w:val="003C7E0F"/>
    <w:rsid w:val="003D054C"/>
    <w:rsid w:val="003D103C"/>
    <w:rsid w:val="003D1446"/>
    <w:rsid w:val="003D18F8"/>
    <w:rsid w:val="003D1901"/>
    <w:rsid w:val="003D2911"/>
    <w:rsid w:val="003D4B47"/>
    <w:rsid w:val="003D5A1A"/>
    <w:rsid w:val="003D619B"/>
    <w:rsid w:val="003D6998"/>
    <w:rsid w:val="003D6ECF"/>
    <w:rsid w:val="003D7603"/>
    <w:rsid w:val="003D770B"/>
    <w:rsid w:val="003D7984"/>
    <w:rsid w:val="003E04D4"/>
    <w:rsid w:val="003E0B92"/>
    <w:rsid w:val="003E1283"/>
    <w:rsid w:val="003E1435"/>
    <w:rsid w:val="003E15F7"/>
    <w:rsid w:val="003E298C"/>
    <w:rsid w:val="003E3F70"/>
    <w:rsid w:val="003E53AD"/>
    <w:rsid w:val="003E5DEE"/>
    <w:rsid w:val="003E5FD1"/>
    <w:rsid w:val="003E7183"/>
    <w:rsid w:val="003F0E47"/>
    <w:rsid w:val="003F0FED"/>
    <w:rsid w:val="003F119C"/>
    <w:rsid w:val="003F155E"/>
    <w:rsid w:val="003F1ADE"/>
    <w:rsid w:val="003F1C43"/>
    <w:rsid w:val="003F213F"/>
    <w:rsid w:val="003F22C4"/>
    <w:rsid w:val="003F2ACC"/>
    <w:rsid w:val="003F35E3"/>
    <w:rsid w:val="003F39C1"/>
    <w:rsid w:val="003F4095"/>
    <w:rsid w:val="003F4CB9"/>
    <w:rsid w:val="003F4DBF"/>
    <w:rsid w:val="003F504F"/>
    <w:rsid w:val="003F6927"/>
    <w:rsid w:val="003F7A0D"/>
    <w:rsid w:val="00400D0F"/>
    <w:rsid w:val="00402370"/>
    <w:rsid w:val="00402426"/>
    <w:rsid w:val="0040294A"/>
    <w:rsid w:val="00402E0D"/>
    <w:rsid w:val="00403BF0"/>
    <w:rsid w:val="004040D3"/>
    <w:rsid w:val="004042F2"/>
    <w:rsid w:val="004048E4"/>
    <w:rsid w:val="0040497D"/>
    <w:rsid w:val="00404C55"/>
    <w:rsid w:val="00404D31"/>
    <w:rsid w:val="00404E89"/>
    <w:rsid w:val="004063C9"/>
    <w:rsid w:val="0040648E"/>
    <w:rsid w:val="00406B2A"/>
    <w:rsid w:val="00407333"/>
    <w:rsid w:val="0041035D"/>
    <w:rsid w:val="004103C2"/>
    <w:rsid w:val="004115E8"/>
    <w:rsid w:val="004115F8"/>
    <w:rsid w:val="00411B7B"/>
    <w:rsid w:val="00412001"/>
    <w:rsid w:val="00412145"/>
    <w:rsid w:val="004135E1"/>
    <w:rsid w:val="00414690"/>
    <w:rsid w:val="00415213"/>
    <w:rsid w:val="004155EB"/>
    <w:rsid w:val="0041566E"/>
    <w:rsid w:val="00415B26"/>
    <w:rsid w:val="00415C6E"/>
    <w:rsid w:val="0042004B"/>
    <w:rsid w:val="004205CD"/>
    <w:rsid w:val="00420835"/>
    <w:rsid w:val="00420E25"/>
    <w:rsid w:val="00420FE9"/>
    <w:rsid w:val="00422CD1"/>
    <w:rsid w:val="0042305C"/>
    <w:rsid w:val="004234A9"/>
    <w:rsid w:val="00423EFB"/>
    <w:rsid w:val="004241F0"/>
    <w:rsid w:val="004242FC"/>
    <w:rsid w:val="004247E5"/>
    <w:rsid w:val="00426280"/>
    <w:rsid w:val="004264BB"/>
    <w:rsid w:val="004271DB"/>
    <w:rsid w:val="0042723B"/>
    <w:rsid w:val="00427793"/>
    <w:rsid w:val="00427E66"/>
    <w:rsid w:val="0043015F"/>
    <w:rsid w:val="0043023C"/>
    <w:rsid w:val="00431755"/>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FE4"/>
    <w:rsid w:val="00441FEE"/>
    <w:rsid w:val="00442C82"/>
    <w:rsid w:val="00443083"/>
    <w:rsid w:val="00443100"/>
    <w:rsid w:val="00443DED"/>
    <w:rsid w:val="00445571"/>
    <w:rsid w:val="00445D2A"/>
    <w:rsid w:val="004475C3"/>
    <w:rsid w:val="00450040"/>
    <w:rsid w:val="00451541"/>
    <w:rsid w:val="004515BA"/>
    <w:rsid w:val="00451CBA"/>
    <w:rsid w:val="0045467A"/>
    <w:rsid w:val="00454FA4"/>
    <w:rsid w:val="00455ECC"/>
    <w:rsid w:val="0045652E"/>
    <w:rsid w:val="00456856"/>
    <w:rsid w:val="00460DFB"/>
    <w:rsid w:val="00461B02"/>
    <w:rsid w:val="00461FD2"/>
    <w:rsid w:val="00463546"/>
    <w:rsid w:val="0046379D"/>
    <w:rsid w:val="004645CE"/>
    <w:rsid w:val="0046569E"/>
    <w:rsid w:val="00466AFD"/>
    <w:rsid w:val="00470511"/>
    <w:rsid w:val="00471060"/>
    <w:rsid w:val="00472090"/>
    <w:rsid w:val="004742C5"/>
    <w:rsid w:val="00474735"/>
    <w:rsid w:val="004748B9"/>
    <w:rsid w:val="00474EE1"/>
    <w:rsid w:val="00475471"/>
    <w:rsid w:val="0047651E"/>
    <w:rsid w:val="00477104"/>
    <w:rsid w:val="004801F0"/>
    <w:rsid w:val="0048065E"/>
    <w:rsid w:val="00480745"/>
    <w:rsid w:val="00480C41"/>
    <w:rsid w:val="00480F0F"/>
    <w:rsid w:val="00481F16"/>
    <w:rsid w:val="00482B04"/>
    <w:rsid w:val="00483017"/>
    <w:rsid w:val="004837F0"/>
    <w:rsid w:val="0048445E"/>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46B6"/>
    <w:rsid w:val="00496934"/>
    <w:rsid w:val="00497CA2"/>
    <w:rsid w:val="004A0892"/>
    <w:rsid w:val="004A0C4D"/>
    <w:rsid w:val="004A1732"/>
    <w:rsid w:val="004A1B74"/>
    <w:rsid w:val="004A2171"/>
    <w:rsid w:val="004A2839"/>
    <w:rsid w:val="004A31B5"/>
    <w:rsid w:val="004A578D"/>
    <w:rsid w:val="004A5A35"/>
    <w:rsid w:val="004A6BFB"/>
    <w:rsid w:val="004A768D"/>
    <w:rsid w:val="004A7825"/>
    <w:rsid w:val="004A7F76"/>
    <w:rsid w:val="004B09F6"/>
    <w:rsid w:val="004B0F31"/>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3171"/>
    <w:rsid w:val="004C332D"/>
    <w:rsid w:val="004C3C1D"/>
    <w:rsid w:val="004C4C87"/>
    <w:rsid w:val="004C51FD"/>
    <w:rsid w:val="004C5AF7"/>
    <w:rsid w:val="004C63AC"/>
    <w:rsid w:val="004C66B5"/>
    <w:rsid w:val="004C6BF8"/>
    <w:rsid w:val="004C76D7"/>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7266"/>
    <w:rsid w:val="004D72F6"/>
    <w:rsid w:val="004D7692"/>
    <w:rsid w:val="004E0AAF"/>
    <w:rsid w:val="004E0BCC"/>
    <w:rsid w:val="004E13A6"/>
    <w:rsid w:val="004E1411"/>
    <w:rsid w:val="004E2393"/>
    <w:rsid w:val="004E26DC"/>
    <w:rsid w:val="004E317D"/>
    <w:rsid w:val="004E3DC4"/>
    <w:rsid w:val="004E4021"/>
    <w:rsid w:val="004E4165"/>
    <w:rsid w:val="004E73EE"/>
    <w:rsid w:val="004E7C39"/>
    <w:rsid w:val="004F108B"/>
    <w:rsid w:val="004F279A"/>
    <w:rsid w:val="004F35CA"/>
    <w:rsid w:val="004F6065"/>
    <w:rsid w:val="004F6314"/>
    <w:rsid w:val="004F6F21"/>
    <w:rsid w:val="0050032E"/>
    <w:rsid w:val="00500EEC"/>
    <w:rsid w:val="00501A84"/>
    <w:rsid w:val="00501BDE"/>
    <w:rsid w:val="00502F67"/>
    <w:rsid w:val="005033CF"/>
    <w:rsid w:val="0050370C"/>
    <w:rsid w:val="00503888"/>
    <w:rsid w:val="005038E8"/>
    <w:rsid w:val="00504DB1"/>
    <w:rsid w:val="005052AF"/>
    <w:rsid w:val="00506847"/>
    <w:rsid w:val="00506F1C"/>
    <w:rsid w:val="00510279"/>
    <w:rsid w:val="00511894"/>
    <w:rsid w:val="00511F29"/>
    <w:rsid w:val="0051323B"/>
    <w:rsid w:val="005138A0"/>
    <w:rsid w:val="00513B0E"/>
    <w:rsid w:val="00513FEA"/>
    <w:rsid w:val="00515CA5"/>
    <w:rsid w:val="00515D9F"/>
    <w:rsid w:val="005160E3"/>
    <w:rsid w:val="00516646"/>
    <w:rsid w:val="00517C80"/>
    <w:rsid w:val="0052120D"/>
    <w:rsid w:val="005227E2"/>
    <w:rsid w:val="00523917"/>
    <w:rsid w:val="00525D45"/>
    <w:rsid w:val="00526864"/>
    <w:rsid w:val="005303A7"/>
    <w:rsid w:val="00531A71"/>
    <w:rsid w:val="0053206D"/>
    <w:rsid w:val="005343EC"/>
    <w:rsid w:val="00534B0E"/>
    <w:rsid w:val="00536463"/>
    <w:rsid w:val="00536966"/>
    <w:rsid w:val="00537138"/>
    <w:rsid w:val="00537993"/>
    <w:rsid w:val="00537A80"/>
    <w:rsid w:val="00537C78"/>
    <w:rsid w:val="00541344"/>
    <w:rsid w:val="00542BD8"/>
    <w:rsid w:val="00544825"/>
    <w:rsid w:val="0054490A"/>
    <w:rsid w:val="00545FD3"/>
    <w:rsid w:val="0054603A"/>
    <w:rsid w:val="00546AED"/>
    <w:rsid w:val="005473AB"/>
    <w:rsid w:val="0054744E"/>
    <w:rsid w:val="005519B5"/>
    <w:rsid w:val="005526C0"/>
    <w:rsid w:val="005543BA"/>
    <w:rsid w:val="005545CB"/>
    <w:rsid w:val="00554F9D"/>
    <w:rsid w:val="00555517"/>
    <w:rsid w:val="00556C65"/>
    <w:rsid w:val="00556CE3"/>
    <w:rsid w:val="00557807"/>
    <w:rsid w:val="00561A10"/>
    <w:rsid w:val="005622BA"/>
    <w:rsid w:val="005624EA"/>
    <w:rsid w:val="00562569"/>
    <w:rsid w:val="00563CC9"/>
    <w:rsid w:val="00564069"/>
    <w:rsid w:val="0056434F"/>
    <w:rsid w:val="00564C8E"/>
    <w:rsid w:val="00565E1C"/>
    <w:rsid w:val="00567797"/>
    <w:rsid w:val="00567A71"/>
    <w:rsid w:val="005705DF"/>
    <w:rsid w:val="0057063B"/>
    <w:rsid w:val="0057150C"/>
    <w:rsid w:val="00571DB4"/>
    <w:rsid w:val="00571F04"/>
    <w:rsid w:val="005723C0"/>
    <w:rsid w:val="00572CA4"/>
    <w:rsid w:val="00572FA5"/>
    <w:rsid w:val="00573117"/>
    <w:rsid w:val="00573C6B"/>
    <w:rsid w:val="005747C8"/>
    <w:rsid w:val="00574980"/>
    <w:rsid w:val="005752F9"/>
    <w:rsid w:val="0057633C"/>
    <w:rsid w:val="00576600"/>
    <w:rsid w:val="00577534"/>
    <w:rsid w:val="00581774"/>
    <w:rsid w:val="00581CB4"/>
    <w:rsid w:val="00582443"/>
    <w:rsid w:val="00583AA3"/>
    <w:rsid w:val="00583B73"/>
    <w:rsid w:val="005853C7"/>
    <w:rsid w:val="00585DA1"/>
    <w:rsid w:val="0058623B"/>
    <w:rsid w:val="005873DB"/>
    <w:rsid w:val="00591BAC"/>
    <w:rsid w:val="00591E89"/>
    <w:rsid w:val="00592868"/>
    <w:rsid w:val="00592F93"/>
    <w:rsid w:val="005933C1"/>
    <w:rsid w:val="00593A0F"/>
    <w:rsid w:val="00593E21"/>
    <w:rsid w:val="00594CEF"/>
    <w:rsid w:val="005957D9"/>
    <w:rsid w:val="005957F6"/>
    <w:rsid w:val="00595990"/>
    <w:rsid w:val="00595D2F"/>
    <w:rsid w:val="00595D79"/>
    <w:rsid w:val="00596EFB"/>
    <w:rsid w:val="00596F3F"/>
    <w:rsid w:val="005A01FF"/>
    <w:rsid w:val="005A09CA"/>
    <w:rsid w:val="005A1B85"/>
    <w:rsid w:val="005A2474"/>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233B"/>
    <w:rsid w:val="005B28C6"/>
    <w:rsid w:val="005B30EB"/>
    <w:rsid w:val="005B3150"/>
    <w:rsid w:val="005B3166"/>
    <w:rsid w:val="005B31AE"/>
    <w:rsid w:val="005B3277"/>
    <w:rsid w:val="005B38F0"/>
    <w:rsid w:val="005B666F"/>
    <w:rsid w:val="005B75CC"/>
    <w:rsid w:val="005C0CC0"/>
    <w:rsid w:val="005C1923"/>
    <w:rsid w:val="005C26EC"/>
    <w:rsid w:val="005C3F95"/>
    <w:rsid w:val="005C467A"/>
    <w:rsid w:val="005C4C3F"/>
    <w:rsid w:val="005C6D39"/>
    <w:rsid w:val="005C6DFB"/>
    <w:rsid w:val="005C6E51"/>
    <w:rsid w:val="005C7806"/>
    <w:rsid w:val="005C7D85"/>
    <w:rsid w:val="005D00F9"/>
    <w:rsid w:val="005D05E5"/>
    <w:rsid w:val="005D067A"/>
    <w:rsid w:val="005D0C14"/>
    <w:rsid w:val="005D0D7E"/>
    <w:rsid w:val="005D1642"/>
    <w:rsid w:val="005D22F8"/>
    <w:rsid w:val="005D2C05"/>
    <w:rsid w:val="005D2D89"/>
    <w:rsid w:val="005D387D"/>
    <w:rsid w:val="005D4DC1"/>
    <w:rsid w:val="005D4F67"/>
    <w:rsid w:val="005D5093"/>
    <w:rsid w:val="005D50A5"/>
    <w:rsid w:val="005D5CBA"/>
    <w:rsid w:val="005D6548"/>
    <w:rsid w:val="005D675B"/>
    <w:rsid w:val="005D743E"/>
    <w:rsid w:val="005D7CB3"/>
    <w:rsid w:val="005E0021"/>
    <w:rsid w:val="005E360F"/>
    <w:rsid w:val="005E4A6B"/>
    <w:rsid w:val="005E5FCC"/>
    <w:rsid w:val="005E6860"/>
    <w:rsid w:val="005E7342"/>
    <w:rsid w:val="005E7E91"/>
    <w:rsid w:val="005E7EFE"/>
    <w:rsid w:val="005F1483"/>
    <w:rsid w:val="005F1DB0"/>
    <w:rsid w:val="005F2C06"/>
    <w:rsid w:val="005F2C1B"/>
    <w:rsid w:val="005F2FC7"/>
    <w:rsid w:val="005F32DD"/>
    <w:rsid w:val="005F35EB"/>
    <w:rsid w:val="005F363F"/>
    <w:rsid w:val="005F469A"/>
    <w:rsid w:val="005F49B3"/>
    <w:rsid w:val="005F55F0"/>
    <w:rsid w:val="005F696D"/>
    <w:rsid w:val="005F6FFB"/>
    <w:rsid w:val="0060124B"/>
    <w:rsid w:val="00601CB3"/>
    <w:rsid w:val="00602198"/>
    <w:rsid w:val="00602392"/>
    <w:rsid w:val="00602627"/>
    <w:rsid w:val="006033B5"/>
    <w:rsid w:val="006047F1"/>
    <w:rsid w:val="00606134"/>
    <w:rsid w:val="00606219"/>
    <w:rsid w:val="006064E0"/>
    <w:rsid w:val="006073DF"/>
    <w:rsid w:val="006101C7"/>
    <w:rsid w:val="006118AE"/>
    <w:rsid w:val="006118B1"/>
    <w:rsid w:val="00611E8F"/>
    <w:rsid w:val="00612A85"/>
    <w:rsid w:val="00613D4B"/>
    <w:rsid w:val="0061430A"/>
    <w:rsid w:val="006148F4"/>
    <w:rsid w:val="0061495B"/>
    <w:rsid w:val="006159D1"/>
    <w:rsid w:val="00616F4B"/>
    <w:rsid w:val="00617B18"/>
    <w:rsid w:val="00617E56"/>
    <w:rsid w:val="00620CA5"/>
    <w:rsid w:val="00621270"/>
    <w:rsid w:val="00621433"/>
    <w:rsid w:val="0062168C"/>
    <w:rsid w:val="00621C8E"/>
    <w:rsid w:val="00622D9B"/>
    <w:rsid w:val="00622E2A"/>
    <w:rsid w:val="00623FED"/>
    <w:rsid w:val="0062536E"/>
    <w:rsid w:val="00626491"/>
    <w:rsid w:val="00630546"/>
    <w:rsid w:val="00631629"/>
    <w:rsid w:val="0063322A"/>
    <w:rsid w:val="006334B5"/>
    <w:rsid w:val="00634179"/>
    <w:rsid w:val="00634281"/>
    <w:rsid w:val="00635CA3"/>
    <w:rsid w:val="00636A24"/>
    <w:rsid w:val="00636A6A"/>
    <w:rsid w:val="00637AC5"/>
    <w:rsid w:val="00640A87"/>
    <w:rsid w:val="00641892"/>
    <w:rsid w:val="00641984"/>
    <w:rsid w:val="00641E08"/>
    <w:rsid w:val="00642513"/>
    <w:rsid w:val="006431D6"/>
    <w:rsid w:val="00643BB1"/>
    <w:rsid w:val="006446BA"/>
    <w:rsid w:val="006446C5"/>
    <w:rsid w:val="006446DE"/>
    <w:rsid w:val="006446EB"/>
    <w:rsid w:val="00644CFD"/>
    <w:rsid w:val="00644F4F"/>
    <w:rsid w:val="0064540F"/>
    <w:rsid w:val="00646143"/>
    <w:rsid w:val="00646FAF"/>
    <w:rsid w:val="00653626"/>
    <w:rsid w:val="0065388B"/>
    <w:rsid w:val="0065410F"/>
    <w:rsid w:val="00656612"/>
    <w:rsid w:val="0065674B"/>
    <w:rsid w:val="0065732B"/>
    <w:rsid w:val="00660DD6"/>
    <w:rsid w:val="006612AA"/>
    <w:rsid w:val="006614B9"/>
    <w:rsid w:val="006626DD"/>
    <w:rsid w:val="00663848"/>
    <w:rsid w:val="00664380"/>
    <w:rsid w:val="006646D6"/>
    <w:rsid w:val="00664830"/>
    <w:rsid w:val="00665586"/>
    <w:rsid w:val="0066607C"/>
    <w:rsid w:val="00666E89"/>
    <w:rsid w:val="006709E9"/>
    <w:rsid w:val="006722F3"/>
    <w:rsid w:val="006728F4"/>
    <w:rsid w:val="00672F48"/>
    <w:rsid w:val="00673188"/>
    <w:rsid w:val="00673629"/>
    <w:rsid w:val="006738DD"/>
    <w:rsid w:val="00673D87"/>
    <w:rsid w:val="00675001"/>
    <w:rsid w:val="0067597D"/>
    <w:rsid w:val="00676058"/>
    <w:rsid w:val="00676988"/>
    <w:rsid w:val="00676C7A"/>
    <w:rsid w:val="00676E82"/>
    <w:rsid w:val="006776CC"/>
    <w:rsid w:val="006779F7"/>
    <w:rsid w:val="00677BB6"/>
    <w:rsid w:val="00681982"/>
    <w:rsid w:val="00682654"/>
    <w:rsid w:val="00684218"/>
    <w:rsid w:val="0068462C"/>
    <w:rsid w:val="006846F7"/>
    <w:rsid w:val="00684739"/>
    <w:rsid w:val="00684E2C"/>
    <w:rsid w:val="00687830"/>
    <w:rsid w:val="00687B56"/>
    <w:rsid w:val="0069052B"/>
    <w:rsid w:val="006906F6"/>
    <w:rsid w:val="00690B11"/>
    <w:rsid w:val="00691227"/>
    <w:rsid w:val="006927F9"/>
    <w:rsid w:val="00692A39"/>
    <w:rsid w:val="0069306A"/>
    <w:rsid w:val="006957E1"/>
    <w:rsid w:val="00695C4F"/>
    <w:rsid w:val="0069628B"/>
    <w:rsid w:val="006A085C"/>
    <w:rsid w:val="006A09D1"/>
    <w:rsid w:val="006A0CC8"/>
    <w:rsid w:val="006A16E9"/>
    <w:rsid w:val="006A1845"/>
    <w:rsid w:val="006A1ADE"/>
    <w:rsid w:val="006A1D23"/>
    <w:rsid w:val="006A21FB"/>
    <w:rsid w:val="006A252C"/>
    <w:rsid w:val="006A3029"/>
    <w:rsid w:val="006A3236"/>
    <w:rsid w:val="006A37C1"/>
    <w:rsid w:val="006A3B12"/>
    <w:rsid w:val="006A4241"/>
    <w:rsid w:val="006A45BE"/>
    <w:rsid w:val="006A48EA"/>
    <w:rsid w:val="006A537D"/>
    <w:rsid w:val="006A699D"/>
    <w:rsid w:val="006A6E03"/>
    <w:rsid w:val="006A7089"/>
    <w:rsid w:val="006B1074"/>
    <w:rsid w:val="006B233F"/>
    <w:rsid w:val="006B2688"/>
    <w:rsid w:val="006B34E7"/>
    <w:rsid w:val="006B5647"/>
    <w:rsid w:val="006B564B"/>
    <w:rsid w:val="006B7996"/>
    <w:rsid w:val="006B7E1C"/>
    <w:rsid w:val="006C1939"/>
    <w:rsid w:val="006C2516"/>
    <w:rsid w:val="006C297E"/>
    <w:rsid w:val="006C3045"/>
    <w:rsid w:val="006C3816"/>
    <w:rsid w:val="006C3E35"/>
    <w:rsid w:val="006C41B6"/>
    <w:rsid w:val="006C4CE3"/>
    <w:rsid w:val="006C4F26"/>
    <w:rsid w:val="006C6175"/>
    <w:rsid w:val="006C6524"/>
    <w:rsid w:val="006C682E"/>
    <w:rsid w:val="006D0FFC"/>
    <w:rsid w:val="006D12FB"/>
    <w:rsid w:val="006D17E1"/>
    <w:rsid w:val="006D1D44"/>
    <w:rsid w:val="006D2705"/>
    <w:rsid w:val="006D4F9D"/>
    <w:rsid w:val="006D522D"/>
    <w:rsid w:val="006D5323"/>
    <w:rsid w:val="006D617A"/>
    <w:rsid w:val="006D623A"/>
    <w:rsid w:val="006D6A01"/>
    <w:rsid w:val="006D6E45"/>
    <w:rsid w:val="006D7FCD"/>
    <w:rsid w:val="006E07DC"/>
    <w:rsid w:val="006E1834"/>
    <w:rsid w:val="006E1F8C"/>
    <w:rsid w:val="006E2546"/>
    <w:rsid w:val="006E396C"/>
    <w:rsid w:val="006E3A19"/>
    <w:rsid w:val="006E406F"/>
    <w:rsid w:val="006E40F1"/>
    <w:rsid w:val="006E4842"/>
    <w:rsid w:val="006E5724"/>
    <w:rsid w:val="006E671B"/>
    <w:rsid w:val="006E72B4"/>
    <w:rsid w:val="006E7316"/>
    <w:rsid w:val="006E7469"/>
    <w:rsid w:val="006E7C51"/>
    <w:rsid w:val="006F15C1"/>
    <w:rsid w:val="006F18D3"/>
    <w:rsid w:val="006F26B4"/>
    <w:rsid w:val="006F35C8"/>
    <w:rsid w:val="006F4730"/>
    <w:rsid w:val="006F5037"/>
    <w:rsid w:val="006F5289"/>
    <w:rsid w:val="006F5950"/>
    <w:rsid w:val="006F5E9A"/>
    <w:rsid w:val="006F6EDD"/>
    <w:rsid w:val="006F714A"/>
    <w:rsid w:val="006F7D6A"/>
    <w:rsid w:val="00700086"/>
    <w:rsid w:val="0070153D"/>
    <w:rsid w:val="00702108"/>
    <w:rsid w:val="00703A06"/>
    <w:rsid w:val="00705C1A"/>
    <w:rsid w:val="0070687A"/>
    <w:rsid w:val="00710609"/>
    <w:rsid w:val="00711241"/>
    <w:rsid w:val="00712839"/>
    <w:rsid w:val="0071286C"/>
    <w:rsid w:val="00712FB4"/>
    <w:rsid w:val="00713445"/>
    <w:rsid w:val="00713B3B"/>
    <w:rsid w:val="00714196"/>
    <w:rsid w:val="00715CEA"/>
    <w:rsid w:val="00715F76"/>
    <w:rsid w:val="007162AC"/>
    <w:rsid w:val="00716824"/>
    <w:rsid w:val="00716CC0"/>
    <w:rsid w:val="00717216"/>
    <w:rsid w:val="00717599"/>
    <w:rsid w:val="00720626"/>
    <w:rsid w:val="00720831"/>
    <w:rsid w:val="00721576"/>
    <w:rsid w:val="00722BBB"/>
    <w:rsid w:val="00723A84"/>
    <w:rsid w:val="00723B08"/>
    <w:rsid w:val="00723CF2"/>
    <w:rsid w:val="007241E1"/>
    <w:rsid w:val="00724932"/>
    <w:rsid w:val="00725057"/>
    <w:rsid w:val="007255B1"/>
    <w:rsid w:val="00726D64"/>
    <w:rsid w:val="00727354"/>
    <w:rsid w:val="00727965"/>
    <w:rsid w:val="00730140"/>
    <w:rsid w:val="0073157A"/>
    <w:rsid w:val="00731B85"/>
    <w:rsid w:val="007326CA"/>
    <w:rsid w:val="0073360E"/>
    <w:rsid w:val="0073399C"/>
    <w:rsid w:val="00733CFC"/>
    <w:rsid w:val="00734A84"/>
    <w:rsid w:val="00735D8C"/>
    <w:rsid w:val="00735EB7"/>
    <w:rsid w:val="0074037F"/>
    <w:rsid w:val="007414F4"/>
    <w:rsid w:val="00741579"/>
    <w:rsid w:val="007418A1"/>
    <w:rsid w:val="00741B45"/>
    <w:rsid w:val="00742B6D"/>
    <w:rsid w:val="00744552"/>
    <w:rsid w:val="00744FF4"/>
    <w:rsid w:val="0074538E"/>
    <w:rsid w:val="00745395"/>
    <w:rsid w:val="00745FFC"/>
    <w:rsid w:val="00746CB3"/>
    <w:rsid w:val="00747E8C"/>
    <w:rsid w:val="007501B1"/>
    <w:rsid w:val="00750B67"/>
    <w:rsid w:val="00751034"/>
    <w:rsid w:val="0075158A"/>
    <w:rsid w:val="007526D4"/>
    <w:rsid w:val="00752729"/>
    <w:rsid w:val="00752E45"/>
    <w:rsid w:val="007533DB"/>
    <w:rsid w:val="0075350F"/>
    <w:rsid w:val="007538A3"/>
    <w:rsid w:val="007540DC"/>
    <w:rsid w:val="0075424D"/>
    <w:rsid w:val="00754683"/>
    <w:rsid w:val="00755031"/>
    <w:rsid w:val="00756C5F"/>
    <w:rsid w:val="00760A62"/>
    <w:rsid w:val="00761371"/>
    <w:rsid w:val="00762EA0"/>
    <w:rsid w:val="00763144"/>
    <w:rsid w:val="007633E8"/>
    <w:rsid w:val="00763639"/>
    <w:rsid w:val="00764E45"/>
    <w:rsid w:val="00765DA2"/>
    <w:rsid w:val="0076602B"/>
    <w:rsid w:val="00766C98"/>
    <w:rsid w:val="00766F46"/>
    <w:rsid w:val="00771282"/>
    <w:rsid w:val="00772DF6"/>
    <w:rsid w:val="007731A9"/>
    <w:rsid w:val="00774B90"/>
    <w:rsid w:val="007753D8"/>
    <w:rsid w:val="007756E6"/>
    <w:rsid w:val="00775A4E"/>
    <w:rsid w:val="0077745F"/>
    <w:rsid w:val="00777E95"/>
    <w:rsid w:val="0078065A"/>
    <w:rsid w:val="007806DB"/>
    <w:rsid w:val="007822EA"/>
    <w:rsid w:val="00783DB6"/>
    <w:rsid w:val="007842E7"/>
    <w:rsid w:val="00784375"/>
    <w:rsid w:val="00784EE3"/>
    <w:rsid w:val="007853BC"/>
    <w:rsid w:val="007853E1"/>
    <w:rsid w:val="00785B24"/>
    <w:rsid w:val="00785C76"/>
    <w:rsid w:val="00786E8B"/>
    <w:rsid w:val="00787218"/>
    <w:rsid w:val="00787443"/>
    <w:rsid w:val="007875E0"/>
    <w:rsid w:val="007905D4"/>
    <w:rsid w:val="0079198C"/>
    <w:rsid w:val="00792BB9"/>
    <w:rsid w:val="00792CB3"/>
    <w:rsid w:val="00792DF5"/>
    <w:rsid w:val="00792E1F"/>
    <w:rsid w:val="00793D14"/>
    <w:rsid w:val="00795BA3"/>
    <w:rsid w:val="00796453"/>
    <w:rsid w:val="007966E2"/>
    <w:rsid w:val="0079697E"/>
    <w:rsid w:val="00796C78"/>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14E"/>
    <w:rsid w:val="007A3CDE"/>
    <w:rsid w:val="007A4B4C"/>
    <w:rsid w:val="007A51D1"/>
    <w:rsid w:val="007A51FB"/>
    <w:rsid w:val="007A55B7"/>
    <w:rsid w:val="007A55CB"/>
    <w:rsid w:val="007A589C"/>
    <w:rsid w:val="007A5DC2"/>
    <w:rsid w:val="007A6355"/>
    <w:rsid w:val="007A67A6"/>
    <w:rsid w:val="007A6C05"/>
    <w:rsid w:val="007A716F"/>
    <w:rsid w:val="007A7600"/>
    <w:rsid w:val="007B067E"/>
    <w:rsid w:val="007B10F7"/>
    <w:rsid w:val="007B11D4"/>
    <w:rsid w:val="007B1265"/>
    <w:rsid w:val="007B360D"/>
    <w:rsid w:val="007B3EC8"/>
    <w:rsid w:val="007B3F80"/>
    <w:rsid w:val="007B57E4"/>
    <w:rsid w:val="007B7C25"/>
    <w:rsid w:val="007C02B3"/>
    <w:rsid w:val="007C0BA5"/>
    <w:rsid w:val="007C1288"/>
    <w:rsid w:val="007C1EBC"/>
    <w:rsid w:val="007C2E69"/>
    <w:rsid w:val="007C2F6C"/>
    <w:rsid w:val="007C31AD"/>
    <w:rsid w:val="007C342E"/>
    <w:rsid w:val="007C3B10"/>
    <w:rsid w:val="007C3C25"/>
    <w:rsid w:val="007C4ADB"/>
    <w:rsid w:val="007C4B71"/>
    <w:rsid w:val="007C5063"/>
    <w:rsid w:val="007C5605"/>
    <w:rsid w:val="007C566F"/>
    <w:rsid w:val="007C5E15"/>
    <w:rsid w:val="007C7475"/>
    <w:rsid w:val="007C7E47"/>
    <w:rsid w:val="007C7E86"/>
    <w:rsid w:val="007D04C2"/>
    <w:rsid w:val="007D0E86"/>
    <w:rsid w:val="007D114C"/>
    <w:rsid w:val="007D20D0"/>
    <w:rsid w:val="007D3289"/>
    <w:rsid w:val="007D3D2A"/>
    <w:rsid w:val="007D5E6D"/>
    <w:rsid w:val="007D5F41"/>
    <w:rsid w:val="007D5F51"/>
    <w:rsid w:val="007D628D"/>
    <w:rsid w:val="007D720B"/>
    <w:rsid w:val="007E0703"/>
    <w:rsid w:val="007E1EFD"/>
    <w:rsid w:val="007E21B9"/>
    <w:rsid w:val="007E3764"/>
    <w:rsid w:val="007E3BD4"/>
    <w:rsid w:val="007E4689"/>
    <w:rsid w:val="007E4E3C"/>
    <w:rsid w:val="007E5351"/>
    <w:rsid w:val="007E5688"/>
    <w:rsid w:val="007E5F3A"/>
    <w:rsid w:val="007E6130"/>
    <w:rsid w:val="007E79CE"/>
    <w:rsid w:val="007F0577"/>
    <w:rsid w:val="007F1534"/>
    <w:rsid w:val="007F2E17"/>
    <w:rsid w:val="007F41FA"/>
    <w:rsid w:val="007F489F"/>
    <w:rsid w:val="007F568D"/>
    <w:rsid w:val="007F7631"/>
    <w:rsid w:val="007F7971"/>
    <w:rsid w:val="0080025C"/>
    <w:rsid w:val="00801EB9"/>
    <w:rsid w:val="00803489"/>
    <w:rsid w:val="00803846"/>
    <w:rsid w:val="00804B36"/>
    <w:rsid w:val="00804D4A"/>
    <w:rsid w:val="00804D5A"/>
    <w:rsid w:val="00805FDE"/>
    <w:rsid w:val="008065D8"/>
    <w:rsid w:val="00807119"/>
    <w:rsid w:val="00807E51"/>
    <w:rsid w:val="00807FFA"/>
    <w:rsid w:val="008102AB"/>
    <w:rsid w:val="008108CF"/>
    <w:rsid w:val="008117CD"/>
    <w:rsid w:val="008131C7"/>
    <w:rsid w:val="008140C1"/>
    <w:rsid w:val="00820FD6"/>
    <w:rsid w:val="008215D3"/>
    <w:rsid w:val="00822482"/>
    <w:rsid w:val="008231A0"/>
    <w:rsid w:val="008247E0"/>
    <w:rsid w:val="00824A74"/>
    <w:rsid w:val="008250DA"/>
    <w:rsid w:val="008255C5"/>
    <w:rsid w:val="008278EC"/>
    <w:rsid w:val="00827E5A"/>
    <w:rsid w:val="00827ED6"/>
    <w:rsid w:val="00831568"/>
    <w:rsid w:val="00831D47"/>
    <w:rsid w:val="00831F1B"/>
    <w:rsid w:val="0083211B"/>
    <w:rsid w:val="00832826"/>
    <w:rsid w:val="00832AAB"/>
    <w:rsid w:val="00833AE5"/>
    <w:rsid w:val="00835F65"/>
    <w:rsid w:val="00836664"/>
    <w:rsid w:val="00836CE2"/>
    <w:rsid w:val="00840288"/>
    <w:rsid w:val="008403C2"/>
    <w:rsid w:val="00840425"/>
    <w:rsid w:val="00841546"/>
    <w:rsid w:val="008418AA"/>
    <w:rsid w:val="00841FBE"/>
    <w:rsid w:val="00843FA5"/>
    <w:rsid w:val="0084484D"/>
    <w:rsid w:val="008449F4"/>
    <w:rsid w:val="00844BC8"/>
    <w:rsid w:val="008454BF"/>
    <w:rsid w:val="008459D1"/>
    <w:rsid w:val="00845C98"/>
    <w:rsid w:val="00846809"/>
    <w:rsid w:val="00846D4D"/>
    <w:rsid w:val="0084778B"/>
    <w:rsid w:val="00847BEF"/>
    <w:rsid w:val="00847E36"/>
    <w:rsid w:val="00847FEA"/>
    <w:rsid w:val="008511E6"/>
    <w:rsid w:val="00852404"/>
    <w:rsid w:val="008526E0"/>
    <w:rsid w:val="00852B70"/>
    <w:rsid w:val="00852DFE"/>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1CE"/>
    <w:rsid w:val="00864D33"/>
    <w:rsid w:val="0086514F"/>
    <w:rsid w:val="00865425"/>
    <w:rsid w:val="00865AF0"/>
    <w:rsid w:val="00867357"/>
    <w:rsid w:val="0086766F"/>
    <w:rsid w:val="008706FF"/>
    <w:rsid w:val="00871BBC"/>
    <w:rsid w:val="00871C0D"/>
    <w:rsid w:val="00872473"/>
    <w:rsid w:val="00872B8D"/>
    <w:rsid w:val="0087324C"/>
    <w:rsid w:val="0087699A"/>
    <w:rsid w:val="00876B36"/>
    <w:rsid w:val="008772EC"/>
    <w:rsid w:val="00877878"/>
    <w:rsid w:val="008808B2"/>
    <w:rsid w:val="008808BF"/>
    <w:rsid w:val="00880ECC"/>
    <w:rsid w:val="0088176A"/>
    <w:rsid w:val="00882CAF"/>
    <w:rsid w:val="00883297"/>
    <w:rsid w:val="0088364D"/>
    <w:rsid w:val="00883CA2"/>
    <w:rsid w:val="00883DD6"/>
    <w:rsid w:val="00883F18"/>
    <w:rsid w:val="00884979"/>
    <w:rsid w:val="00884B79"/>
    <w:rsid w:val="00886222"/>
    <w:rsid w:val="0089027D"/>
    <w:rsid w:val="00890DC6"/>
    <w:rsid w:val="008918EB"/>
    <w:rsid w:val="00893516"/>
    <w:rsid w:val="0089396A"/>
    <w:rsid w:val="00893AD1"/>
    <w:rsid w:val="00894992"/>
    <w:rsid w:val="00894E12"/>
    <w:rsid w:val="0089569E"/>
    <w:rsid w:val="008A0231"/>
    <w:rsid w:val="008A0485"/>
    <w:rsid w:val="008A0568"/>
    <w:rsid w:val="008A0F7D"/>
    <w:rsid w:val="008A1715"/>
    <w:rsid w:val="008A1732"/>
    <w:rsid w:val="008A20DC"/>
    <w:rsid w:val="008A2950"/>
    <w:rsid w:val="008A2B8A"/>
    <w:rsid w:val="008A2D48"/>
    <w:rsid w:val="008A38D0"/>
    <w:rsid w:val="008A3C8D"/>
    <w:rsid w:val="008A3E34"/>
    <w:rsid w:val="008A50AF"/>
    <w:rsid w:val="008A671B"/>
    <w:rsid w:val="008A6723"/>
    <w:rsid w:val="008A7642"/>
    <w:rsid w:val="008A7F43"/>
    <w:rsid w:val="008A7FF4"/>
    <w:rsid w:val="008B008E"/>
    <w:rsid w:val="008B12C9"/>
    <w:rsid w:val="008B19C2"/>
    <w:rsid w:val="008B3601"/>
    <w:rsid w:val="008B3DEE"/>
    <w:rsid w:val="008B6223"/>
    <w:rsid w:val="008B6940"/>
    <w:rsid w:val="008B74F1"/>
    <w:rsid w:val="008B7E4B"/>
    <w:rsid w:val="008B7F5D"/>
    <w:rsid w:val="008C07DE"/>
    <w:rsid w:val="008C132F"/>
    <w:rsid w:val="008C14F6"/>
    <w:rsid w:val="008C19C4"/>
    <w:rsid w:val="008C41A8"/>
    <w:rsid w:val="008C55EB"/>
    <w:rsid w:val="008C5858"/>
    <w:rsid w:val="008C5873"/>
    <w:rsid w:val="008C62A8"/>
    <w:rsid w:val="008C6821"/>
    <w:rsid w:val="008C6DEB"/>
    <w:rsid w:val="008C70F9"/>
    <w:rsid w:val="008C7CBE"/>
    <w:rsid w:val="008C7CF2"/>
    <w:rsid w:val="008D001D"/>
    <w:rsid w:val="008D0314"/>
    <w:rsid w:val="008D4048"/>
    <w:rsid w:val="008D52B2"/>
    <w:rsid w:val="008D71A3"/>
    <w:rsid w:val="008E010A"/>
    <w:rsid w:val="008E05B3"/>
    <w:rsid w:val="008E1CF4"/>
    <w:rsid w:val="008E26CE"/>
    <w:rsid w:val="008E2ADF"/>
    <w:rsid w:val="008E3A87"/>
    <w:rsid w:val="008E4159"/>
    <w:rsid w:val="008E43EA"/>
    <w:rsid w:val="008E483E"/>
    <w:rsid w:val="008E57C5"/>
    <w:rsid w:val="008E71C0"/>
    <w:rsid w:val="008F23D5"/>
    <w:rsid w:val="008F2AE5"/>
    <w:rsid w:val="008F33AB"/>
    <w:rsid w:val="008F4777"/>
    <w:rsid w:val="008F5E00"/>
    <w:rsid w:val="008F637B"/>
    <w:rsid w:val="008F65E9"/>
    <w:rsid w:val="008F6684"/>
    <w:rsid w:val="008F707F"/>
    <w:rsid w:val="008F7FB0"/>
    <w:rsid w:val="0090038E"/>
    <w:rsid w:val="00901077"/>
    <w:rsid w:val="00902036"/>
    <w:rsid w:val="00902038"/>
    <w:rsid w:val="0090269C"/>
    <w:rsid w:val="00902D96"/>
    <w:rsid w:val="009033AE"/>
    <w:rsid w:val="00903ED4"/>
    <w:rsid w:val="00904D3B"/>
    <w:rsid w:val="00905AF3"/>
    <w:rsid w:val="00906244"/>
    <w:rsid w:val="00906607"/>
    <w:rsid w:val="00906E32"/>
    <w:rsid w:val="00907D55"/>
    <w:rsid w:val="00907D72"/>
    <w:rsid w:val="0091068B"/>
    <w:rsid w:val="00912170"/>
    <w:rsid w:val="00912EB3"/>
    <w:rsid w:val="009131AA"/>
    <w:rsid w:val="009133CA"/>
    <w:rsid w:val="0091378D"/>
    <w:rsid w:val="00914A78"/>
    <w:rsid w:val="00914AB6"/>
    <w:rsid w:val="00916F61"/>
    <w:rsid w:val="009212D1"/>
    <w:rsid w:val="00922915"/>
    <w:rsid w:val="00922BEC"/>
    <w:rsid w:val="00923428"/>
    <w:rsid w:val="0092495A"/>
    <w:rsid w:val="00925206"/>
    <w:rsid w:val="00925220"/>
    <w:rsid w:val="00925EF5"/>
    <w:rsid w:val="0092679D"/>
    <w:rsid w:val="00926B84"/>
    <w:rsid w:val="00926CE2"/>
    <w:rsid w:val="00927100"/>
    <w:rsid w:val="00927BD8"/>
    <w:rsid w:val="0093154C"/>
    <w:rsid w:val="0093241A"/>
    <w:rsid w:val="00932E22"/>
    <w:rsid w:val="0093322F"/>
    <w:rsid w:val="009348C8"/>
    <w:rsid w:val="0093490C"/>
    <w:rsid w:val="009350A9"/>
    <w:rsid w:val="0093586B"/>
    <w:rsid w:val="009369EC"/>
    <w:rsid w:val="00940C09"/>
    <w:rsid w:val="00940CBE"/>
    <w:rsid w:val="00941E32"/>
    <w:rsid w:val="0094430A"/>
    <w:rsid w:val="0094550D"/>
    <w:rsid w:val="00945F0F"/>
    <w:rsid w:val="00946DE5"/>
    <w:rsid w:val="0094750B"/>
    <w:rsid w:val="00947AB0"/>
    <w:rsid w:val="00947CF3"/>
    <w:rsid w:val="009501F2"/>
    <w:rsid w:val="00950241"/>
    <w:rsid w:val="0095133F"/>
    <w:rsid w:val="009515DE"/>
    <w:rsid w:val="00951A5A"/>
    <w:rsid w:val="00951B38"/>
    <w:rsid w:val="0095205B"/>
    <w:rsid w:val="009536BE"/>
    <w:rsid w:val="00953D0B"/>
    <w:rsid w:val="00955143"/>
    <w:rsid w:val="00956935"/>
    <w:rsid w:val="009571DB"/>
    <w:rsid w:val="00961C71"/>
    <w:rsid w:val="00961FB1"/>
    <w:rsid w:val="00962790"/>
    <w:rsid w:val="00962FFD"/>
    <w:rsid w:val="009632FF"/>
    <w:rsid w:val="00963623"/>
    <w:rsid w:val="00963782"/>
    <w:rsid w:val="00963AC6"/>
    <w:rsid w:val="00964430"/>
    <w:rsid w:val="009653B5"/>
    <w:rsid w:val="009656F1"/>
    <w:rsid w:val="009662A7"/>
    <w:rsid w:val="00966802"/>
    <w:rsid w:val="00966953"/>
    <w:rsid w:val="00966E13"/>
    <w:rsid w:val="00970059"/>
    <w:rsid w:val="009701FB"/>
    <w:rsid w:val="00970419"/>
    <w:rsid w:val="009712BE"/>
    <w:rsid w:val="009725F2"/>
    <w:rsid w:val="0097265D"/>
    <w:rsid w:val="00972ED6"/>
    <w:rsid w:val="00973162"/>
    <w:rsid w:val="009731B4"/>
    <w:rsid w:val="00973664"/>
    <w:rsid w:val="0097512B"/>
    <w:rsid w:val="00975706"/>
    <w:rsid w:val="00976379"/>
    <w:rsid w:val="009768FD"/>
    <w:rsid w:val="0097782A"/>
    <w:rsid w:val="0098231B"/>
    <w:rsid w:val="00982C87"/>
    <w:rsid w:val="00983202"/>
    <w:rsid w:val="009833B8"/>
    <w:rsid w:val="009839A2"/>
    <w:rsid w:val="00983FC2"/>
    <w:rsid w:val="0098526E"/>
    <w:rsid w:val="00985BDF"/>
    <w:rsid w:val="009862F8"/>
    <w:rsid w:val="00986F13"/>
    <w:rsid w:val="00986FBE"/>
    <w:rsid w:val="00987935"/>
    <w:rsid w:val="00987C25"/>
    <w:rsid w:val="00987DA1"/>
    <w:rsid w:val="0099083D"/>
    <w:rsid w:val="009916C7"/>
    <w:rsid w:val="00992849"/>
    <w:rsid w:val="009930C5"/>
    <w:rsid w:val="00994B32"/>
    <w:rsid w:val="00995170"/>
    <w:rsid w:val="009959E3"/>
    <w:rsid w:val="00995E2B"/>
    <w:rsid w:val="009960C9"/>
    <w:rsid w:val="009A1425"/>
    <w:rsid w:val="009A162E"/>
    <w:rsid w:val="009A18E3"/>
    <w:rsid w:val="009A269D"/>
    <w:rsid w:val="009A42C6"/>
    <w:rsid w:val="009A5437"/>
    <w:rsid w:val="009A73A4"/>
    <w:rsid w:val="009A73BB"/>
    <w:rsid w:val="009A7E4D"/>
    <w:rsid w:val="009B012A"/>
    <w:rsid w:val="009B0644"/>
    <w:rsid w:val="009B1109"/>
    <w:rsid w:val="009B1ADD"/>
    <w:rsid w:val="009B1B1C"/>
    <w:rsid w:val="009B2CA9"/>
    <w:rsid w:val="009B31F5"/>
    <w:rsid w:val="009B3385"/>
    <w:rsid w:val="009B3C40"/>
    <w:rsid w:val="009B4CA4"/>
    <w:rsid w:val="009B546A"/>
    <w:rsid w:val="009B5AEE"/>
    <w:rsid w:val="009B6A97"/>
    <w:rsid w:val="009B7BE2"/>
    <w:rsid w:val="009C008E"/>
    <w:rsid w:val="009C0691"/>
    <w:rsid w:val="009C0907"/>
    <w:rsid w:val="009C0AD7"/>
    <w:rsid w:val="009C0E66"/>
    <w:rsid w:val="009C1C3D"/>
    <w:rsid w:val="009C3618"/>
    <w:rsid w:val="009C4374"/>
    <w:rsid w:val="009C6CF0"/>
    <w:rsid w:val="009C7DF4"/>
    <w:rsid w:val="009D162C"/>
    <w:rsid w:val="009D180F"/>
    <w:rsid w:val="009D213E"/>
    <w:rsid w:val="009D2F04"/>
    <w:rsid w:val="009D3529"/>
    <w:rsid w:val="009D4606"/>
    <w:rsid w:val="009D5A41"/>
    <w:rsid w:val="009D5A9F"/>
    <w:rsid w:val="009D67B6"/>
    <w:rsid w:val="009D6E23"/>
    <w:rsid w:val="009D71D7"/>
    <w:rsid w:val="009D757F"/>
    <w:rsid w:val="009E0092"/>
    <w:rsid w:val="009E00CE"/>
    <w:rsid w:val="009E0290"/>
    <w:rsid w:val="009E136B"/>
    <w:rsid w:val="009E165E"/>
    <w:rsid w:val="009E375F"/>
    <w:rsid w:val="009E3F9F"/>
    <w:rsid w:val="009E4194"/>
    <w:rsid w:val="009E5BBD"/>
    <w:rsid w:val="009E61DF"/>
    <w:rsid w:val="009E6CC7"/>
    <w:rsid w:val="009E6E6B"/>
    <w:rsid w:val="009F0742"/>
    <w:rsid w:val="009F1408"/>
    <w:rsid w:val="009F1B70"/>
    <w:rsid w:val="009F1C4B"/>
    <w:rsid w:val="009F1D5B"/>
    <w:rsid w:val="009F31D2"/>
    <w:rsid w:val="009F3FC5"/>
    <w:rsid w:val="009F569F"/>
    <w:rsid w:val="009F5BF3"/>
    <w:rsid w:val="009F673A"/>
    <w:rsid w:val="009F6DBC"/>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B76"/>
    <w:rsid w:val="00A06DFE"/>
    <w:rsid w:val="00A078F1"/>
    <w:rsid w:val="00A07B27"/>
    <w:rsid w:val="00A07B45"/>
    <w:rsid w:val="00A07C02"/>
    <w:rsid w:val="00A07FCF"/>
    <w:rsid w:val="00A113A2"/>
    <w:rsid w:val="00A11972"/>
    <w:rsid w:val="00A124AA"/>
    <w:rsid w:val="00A12F31"/>
    <w:rsid w:val="00A135F9"/>
    <w:rsid w:val="00A14344"/>
    <w:rsid w:val="00A153DB"/>
    <w:rsid w:val="00A1672B"/>
    <w:rsid w:val="00A1688A"/>
    <w:rsid w:val="00A2080E"/>
    <w:rsid w:val="00A20BE4"/>
    <w:rsid w:val="00A21034"/>
    <w:rsid w:val="00A213F2"/>
    <w:rsid w:val="00A219F8"/>
    <w:rsid w:val="00A2267F"/>
    <w:rsid w:val="00A22BD9"/>
    <w:rsid w:val="00A22FEA"/>
    <w:rsid w:val="00A232E3"/>
    <w:rsid w:val="00A2378A"/>
    <w:rsid w:val="00A23E64"/>
    <w:rsid w:val="00A2443F"/>
    <w:rsid w:val="00A245E3"/>
    <w:rsid w:val="00A24D8D"/>
    <w:rsid w:val="00A265FA"/>
    <w:rsid w:val="00A27F96"/>
    <w:rsid w:val="00A3041C"/>
    <w:rsid w:val="00A31B2D"/>
    <w:rsid w:val="00A32441"/>
    <w:rsid w:val="00A33A5E"/>
    <w:rsid w:val="00A35AC9"/>
    <w:rsid w:val="00A361EF"/>
    <w:rsid w:val="00A3655A"/>
    <w:rsid w:val="00A369D3"/>
    <w:rsid w:val="00A36F9D"/>
    <w:rsid w:val="00A40783"/>
    <w:rsid w:val="00A40ECF"/>
    <w:rsid w:val="00A410AA"/>
    <w:rsid w:val="00A416CD"/>
    <w:rsid w:val="00A42E17"/>
    <w:rsid w:val="00A43960"/>
    <w:rsid w:val="00A4457B"/>
    <w:rsid w:val="00A44CD7"/>
    <w:rsid w:val="00A457E5"/>
    <w:rsid w:val="00A47E09"/>
    <w:rsid w:val="00A47EF7"/>
    <w:rsid w:val="00A47F17"/>
    <w:rsid w:val="00A51A39"/>
    <w:rsid w:val="00A51F0B"/>
    <w:rsid w:val="00A535D3"/>
    <w:rsid w:val="00A53953"/>
    <w:rsid w:val="00A53B62"/>
    <w:rsid w:val="00A53CCC"/>
    <w:rsid w:val="00A53D13"/>
    <w:rsid w:val="00A53E5A"/>
    <w:rsid w:val="00A53FBD"/>
    <w:rsid w:val="00A54656"/>
    <w:rsid w:val="00A56171"/>
    <w:rsid w:val="00A561FA"/>
    <w:rsid w:val="00A56699"/>
    <w:rsid w:val="00A60177"/>
    <w:rsid w:val="00A6118B"/>
    <w:rsid w:val="00A61790"/>
    <w:rsid w:val="00A61E24"/>
    <w:rsid w:val="00A621E0"/>
    <w:rsid w:val="00A62A75"/>
    <w:rsid w:val="00A63284"/>
    <w:rsid w:val="00A643AE"/>
    <w:rsid w:val="00A6486A"/>
    <w:rsid w:val="00A65DFC"/>
    <w:rsid w:val="00A66405"/>
    <w:rsid w:val="00A66AED"/>
    <w:rsid w:val="00A67C8E"/>
    <w:rsid w:val="00A67E41"/>
    <w:rsid w:val="00A70CCD"/>
    <w:rsid w:val="00A70DB9"/>
    <w:rsid w:val="00A718A3"/>
    <w:rsid w:val="00A725F0"/>
    <w:rsid w:val="00A72A44"/>
    <w:rsid w:val="00A73F45"/>
    <w:rsid w:val="00A753CC"/>
    <w:rsid w:val="00A7601B"/>
    <w:rsid w:val="00A76E84"/>
    <w:rsid w:val="00A77100"/>
    <w:rsid w:val="00A7719F"/>
    <w:rsid w:val="00A808A7"/>
    <w:rsid w:val="00A80934"/>
    <w:rsid w:val="00A81171"/>
    <w:rsid w:val="00A81AE1"/>
    <w:rsid w:val="00A822BE"/>
    <w:rsid w:val="00A82E54"/>
    <w:rsid w:val="00A8311C"/>
    <w:rsid w:val="00A83BC1"/>
    <w:rsid w:val="00A8483F"/>
    <w:rsid w:val="00A84C3B"/>
    <w:rsid w:val="00A8585B"/>
    <w:rsid w:val="00A85ABF"/>
    <w:rsid w:val="00A85F22"/>
    <w:rsid w:val="00A909F9"/>
    <w:rsid w:val="00A90BAF"/>
    <w:rsid w:val="00A919AC"/>
    <w:rsid w:val="00A955E7"/>
    <w:rsid w:val="00A95E1F"/>
    <w:rsid w:val="00AA1981"/>
    <w:rsid w:val="00AA2B12"/>
    <w:rsid w:val="00AA305C"/>
    <w:rsid w:val="00AA4BB4"/>
    <w:rsid w:val="00AA4C3B"/>
    <w:rsid w:val="00AA504B"/>
    <w:rsid w:val="00AA5CCF"/>
    <w:rsid w:val="00AA68A7"/>
    <w:rsid w:val="00AA71F6"/>
    <w:rsid w:val="00AA7625"/>
    <w:rsid w:val="00AA7BDA"/>
    <w:rsid w:val="00AB021D"/>
    <w:rsid w:val="00AB2B1C"/>
    <w:rsid w:val="00AB3E9E"/>
    <w:rsid w:val="00AB5162"/>
    <w:rsid w:val="00AB51F6"/>
    <w:rsid w:val="00AB6525"/>
    <w:rsid w:val="00AB678F"/>
    <w:rsid w:val="00AC0256"/>
    <w:rsid w:val="00AC11D6"/>
    <w:rsid w:val="00AC1ADE"/>
    <w:rsid w:val="00AC2F18"/>
    <w:rsid w:val="00AC4A9A"/>
    <w:rsid w:val="00AC4EE1"/>
    <w:rsid w:val="00AC6C50"/>
    <w:rsid w:val="00AC759D"/>
    <w:rsid w:val="00AC75C3"/>
    <w:rsid w:val="00AC7C34"/>
    <w:rsid w:val="00AC7C57"/>
    <w:rsid w:val="00AD0FFF"/>
    <w:rsid w:val="00AD13D5"/>
    <w:rsid w:val="00AD1878"/>
    <w:rsid w:val="00AD1A07"/>
    <w:rsid w:val="00AD490A"/>
    <w:rsid w:val="00AD4FE0"/>
    <w:rsid w:val="00AD5172"/>
    <w:rsid w:val="00AD6246"/>
    <w:rsid w:val="00AD6DD4"/>
    <w:rsid w:val="00AD79BC"/>
    <w:rsid w:val="00AE01EB"/>
    <w:rsid w:val="00AE180A"/>
    <w:rsid w:val="00AE2B49"/>
    <w:rsid w:val="00AE2F33"/>
    <w:rsid w:val="00AE2FD1"/>
    <w:rsid w:val="00AE3199"/>
    <w:rsid w:val="00AE3DCD"/>
    <w:rsid w:val="00AE3E3A"/>
    <w:rsid w:val="00AE3F3A"/>
    <w:rsid w:val="00AE41FF"/>
    <w:rsid w:val="00AE4414"/>
    <w:rsid w:val="00AE48AF"/>
    <w:rsid w:val="00AE6671"/>
    <w:rsid w:val="00AE72A1"/>
    <w:rsid w:val="00AF0870"/>
    <w:rsid w:val="00AF0BC5"/>
    <w:rsid w:val="00AF0C26"/>
    <w:rsid w:val="00AF1208"/>
    <w:rsid w:val="00AF1733"/>
    <w:rsid w:val="00AF1B5F"/>
    <w:rsid w:val="00AF3D8C"/>
    <w:rsid w:val="00AF4670"/>
    <w:rsid w:val="00AF497E"/>
    <w:rsid w:val="00AF4ADA"/>
    <w:rsid w:val="00AF5722"/>
    <w:rsid w:val="00AF5DAE"/>
    <w:rsid w:val="00AF5FF1"/>
    <w:rsid w:val="00AF724C"/>
    <w:rsid w:val="00AF7CBD"/>
    <w:rsid w:val="00AF7CDE"/>
    <w:rsid w:val="00B00056"/>
    <w:rsid w:val="00B00441"/>
    <w:rsid w:val="00B00C12"/>
    <w:rsid w:val="00B00EA0"/>
    <w:rsid w:val="00B015D9"/>
    <w:rsid w:val="00B02F40"/>
    <w:rsid w:val="00B03979"/>
    <w:rsid w:val="00B0452C"/>
    <w:rsid w:val="00B04C1E"/>
    <w:rsid w:val="00B06540"/>
    <w:rsid w:val="00B067AE"/>
    <w:rsid w:val="00B06BDC"/>
    <w:rsid w:val="00B06C76"/>
    <w:rsid w:val="00B07FC4"/>
    <w:rsid w:val="00B100F8"/>
    <w:rsid w:val="00B10B8A"/>
    <w:rsid w:val="00B10D6F"/>
    <w:rsid w:val="00B111B6"/>
    <w:rsid w:val="00B1126D"/>
    <w:rsid w:val="00B113A7"/>
    <w:rsid w:val="00B11D9E"/>
    <w:rsid w:val="00B11FD4"/>
    <w:rsid w:val="00B12605"/>
    <w:rsid w:val="00B13363"/>
    <w:rsid w:val="00B13648"/>
    <w:rsid w:val="00B141C0"/>
    <w:rsid w:val="00B15F99"/>
    <w:rsid w:val="00B160BD"/>
    <w:rsid w:val="00B163E5"/>
    <w:rsid w:val="00B17F58"/>
    <w:rsid w:val="00B205DD"/>
    <w:rsid w:val="00B20BBF"/>
    <w:rsid w:val="00B20D2E"/>
    <w:rsid w:val="00B2258F"/>
    <w:rsid w:val="00B23781"/>
    <w:rsid w:val="00B23F7C"/>
    <w:rsid w:val="00B24694"/>
    <w:rsid w:val="00B25155"/>
    <w:rsid w:val="00B2517E"/>
    <w:rsid w:val="00B25A01"/>
    <w:rsid w:val="00B25AE3"/>
    <w:rsid w:val="00B25FD1"/>
    <w:rsid w:val="00B2797F"/>
    <w:rsid w:val="00B27D30"/>
    <w:rsid w:val="00B27E43"/>
    <w:rsid w:val="00B324B8"/>
    <w:rsid w:val="00B328FB"/>
    <w:rsid w:val="00B3336E"/>
    <w:rsid w:val="00B3370A"/>
    <w:rsid w:val="00B33FD6"/>
    <w:rsid w:val="00B34941"/>
    <w:rsid w:val="00B34B1F"/>
    <w:rsid w:val="00B353A5"/>
    <w:rsid w:val="00B358DB"/>
    <w:rsid w:val="00B37048"/>
    <w:rsid w:val="00B37639"/>
    <w:rsid w:val="00B37813"/>
    <w:rsid w:val="00B37C1C"/>
    <w:rsid w:val="00B37FC8"/>
    <w:rsid w:val="00B400A9"/>
    <w:rsid w:val="00B401E4"/>
    <w:rsid w:val="00B4059B"/>
    <w:rsid w:val="00B40D93"/>
    <w:rsid w:val="00B42B0A"/>
    <w:rsid w:val="00B42C37"/>
    <w:rsid w:val="00B43B45"/>
    <w:rsid w:val="00B45767"/>
    <w:rsid w:val="00B45C8A"/>
    <w:rsid w:val="00B46651"/>
    <w:rsid w:val="00B469F5"/>
    <w:rsid w:val="00B501ED"/>
    <w:rsid w:val="00B503DE"/>
    <w:rsid w:val="00B5058F"/>
    <w:rsid w:val="00B50689"/>
    <w:rsid w:val="00B506B1"/>
    <w:rsid w:val="00B509C9"/>
    <w:rsid w:val="00B51378"/>
    <w:rsid w:val="00B52313"/>
    <w:rsid w:val="00B54C68"/>
    <w:rsid w:val="00B565A5"/>
    <w:rsid w:val="00B57313"/>
    <w:rsid w:val="00B578A6"/>
    <w:rsid w:val="00B6236C"/>
    <w:rsid w:val="00B63E86"/>
    <w:rsid w:val="00B66367"/>
    <w:rsid w:val="00B67400"/>
    <w:rsid w:val="00B67744"/>
    <w:rsid w:val="00B70066"/>
    <w:rsid w:val="00B724E5"/>
    <w:rsid w:val="00B72C43"/>
    <w:rsid w:val="00B73756"/>
    <w:rsid w:val="00B739D4"/>
    <w:rsid w:val="00B74885"/>
    <w:rsid w:val="00B74A23"/>
    <w:rsid w:val="00B75002"/>
    <w:rsid w:val="00B754E9"/>
    <w:rsid w:val="00B75F8F"/>
    <w:rsid w:val="00B76898"/>
    <w:rsid w:val="00B76DA1"/>
    <w:rsid w:val="00B77677"/>
    <w:rsid w:val="00B77B7B"/>
    <w:rsid w:val="00B80478"/>
    <w:rsid w:val="00B80546"/>
    <w:rsid w:val="00B8071A"/>
    <w:rsid w:val="00B80AF5"/>
    <w:rsid w:val="00B81424"/>
    <w:rsid w:val="00B823E2"/>
    <w:rsid w:val="00B83E9E"/>
    <w:rsid w:val="00B8443F"/>
    <w:rsid w:val="00B867F9"/>
    <w:rsid w:val="00B86832"/>
    <w:rsid w:val="00B86F4A"/>
    <w:rsid w:val="00B87336"/>
    <w:rsid w:val="00B87807"/>
    <w:rsid w:val="00B878FD"/>
    <w:rsid w:val="00B879F4"/>
    <w:rsid w:val="00B87B88"/>
    <w:rsid w:val="00B87F82"/>
    <w:rsid w:val="00B906E5"/>
    <w:rsid w:val="00B90DBA"/>
    <w:rsid w:val="00B92164"/>
    <w:rsid w:val="00B92746"/>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C2C"/>
    <w:rsid w:val="00BA35D9"/>
    <w:rsid w:val="00BA6A79"/>
    <w:rsid w:val="00BA7070"/>
    <w:rsid w:val="00BA77B6"/>
    <w:rsid w:val="00BA7879"/>
    <w:rsid w:val="00BB066B"/>
    <w:rsid w:val="00BB097D"/>
    <w:rsid w:val="00BB09D4"/>
    <w:rsid w:val="00BB228B"/>
    <w:rsid w:val="00BB235C"/>
    <w:rsid w:val="00BB26A4"/>
    <w:rsid w:val="00BB4D05"/>
    <w:rsid w:val="00BB4D7C"/>
    <w:rsid w:val="00BB558C"/>
    <w:rsid w:val="00BB602A"/>
    <w:rsid w:val="00BB64C4"/>
    <w:rsid w:val="00BB76F5"/>
    <w:rsid w:val="00BC0F2B"/>
    <w:rsid w:val="00BC108C"/>
    <w:rsid w:val="00BC14E4"/>
    <w:rsid w:val="00BC17A4"/>
    <w:rsid w:val="00BC1FDA"/>
    <w:rsid w:val="00BC2684"/>
    <w:rsid w:val="00BC2D2A"/>
    <w:rsid w:val="00BC38FD"/>
    <w:rsid w:val="00BC4611"/>
    <w:rsid w:val="00BC487B"/>
    <w:rsid w:val="00BC53C3"/>
    <w:rsid w:val="00BC56EF"/>
    <w:rsid w:val="00BC56F2"/>
    <w:rsid w:val="00BC6AC9"/>
    <w:rsid w:val="00BC72B6"/>
    <w:rsid w:val="00BC781D"/>
    <w:rsid w:val="00BD03EC"/>
    <w:rsid w:val="00BD11BF"/>
    <w:rsid w:val="00BD1E22"/>
    <w:rsid w:val="00BD3DB7"/>
    <w:rsid w:val="00BD4495"/>
    <w:rsid w:val="00BD4740"/>
    <w:rsid w:val="00BD5C8E"/>
    <w:rsid w:val="00BD624D"/>
    <w:rsid w:val="00BD6867"/>
    <w:rsid w:val="00BD68DE"/>
    <w:rsid w:val="00BD74D1"/>
    <w:rsid w:val="00BE0758"/>
    <w:rsid w:val="00BE07E1"/>
    <w:rsid w:val="00BE147A"/>
    <w:rsid w:val="00BE2375"/>
    <w:rsid w:val="00BE3DA0"/>
    <w:rsid w:val="00BE45FC"/>
    <w:rsid w:val="00BE486C"/>
    <w:rsid w:val="00BE4AED"/>
    <w:rsid w:val="00BE4E6C"/>
    <w:rsid w:val="00BE5881"/>
    <w:rsid w:val="00BE59A5"/>
    <w:rsid w:val="00BE5A03"/>
    <w:rsid w:val="00BE69B7"/>
    <w:rsid w:val="00BE6B23"/>
    <w:rsid w:val="00BF058D"/>
    <w:rsid w:val="00BF1570"/>
    <w:rsid w:val="00BF2296"/>
    <w:rsid w:val="00BF2F77"/>
    <w:rsid w:val="00BF4287"/>
    <w:rsid w:val="00BF5F47"/>
    <w:rsid w:val="00BF63ED"/>
    <w:rsid w:val="00BF64F0"/>
    <w:rsid w:val="00BF6AAA"/>
    <w:rsid w:val="00BF7B76"/>
    <w:rsid w:val="00BF7E2A"/>
    <w:rsid w:val="00BF7ED6"/>
    <w:rsid w:val="00C00170"/>
    <w:rsid w:val="00C0025E"/>
    <w:rsid w:val="00C006CD"/>
    <w:rsid w:val="00C023EC"/>
    <w:rsid w:val="00C02FFD"/>
    <w:rsid w:val="00C0476C"/>
    <w:rsid w:val="00C04E61"/>
    <w:rsid w:val="00C06903"/>
    <w:rsid w:val="00C069CE"/>
    <w:rsid w:val="00C06BD4"/>
    <w:rsid w:val="00C0707B"/>
    <w:rsid w:val="00C07217"/>
    <w:rsid w:val="00C0761B"/>
    <w:rsid w:val="00C11128"/>
    <w:rsid w:val="00C12794"/>
    <w:rsid w:val="00C12921"/>
    <w:rsid w:val="00C12DAE"/>
    <w:rsid w:val="00C139A6"/>
    <w:rsid w:val="00C147F4"/>
    <w:rsid w:val="00C15015"/>
    <w:rsid w:val="00C1512C"/>
    <w:rsid w:val="00C1678D"/>
    <w:rsid w:val="00C1708F"/>
    <w:rsid w:val="00C17C4E"/>
    <w:rsid w:val="00C17EAB"/>
    <w:rsid w:val="00C20C2E"/>
    <w:rsid w:val="00C21681"/>
    <w:rsid w:val="00C22162"/>
    <w:rsid w:val="00C22674"/>
    <w:rsid w:val="00C22C5F"/>
    <w:rsid w:val="00C25993"/>
    <w:rsid w:val="00C262CC"/>
    <w:rsid w:val="00C30118"/>
    <w:rsid w:val="00C30C02"/>
    <w:rsid w:val="00C30EBB"/>
    <w:rsid w:val="00C310F9"/>
    <w:rsid w:val="00C32F1C"/>
    <w:rsid w:val="00C34AC0"/>
    <w:rsid w:val="00C34C24"/>
    <w:rsid w:val="00C350FE"/>
    <w:rsid w:val="00C35AEC"/>
    <w:rsid w:val="00C36E14"/>
    <w:rsid w:val="00C37CF7"/>
    <w:rsid w:val="00C37F66"/>
    <w:rsid w:val="00C408D4"/>
    <w:rsid w:val="00C4163F"/>
    <w:rsid w:val="00C41DC2"/>
    <w:rsid w:val="00C42490"/>
    <w:rsid w:val="00C431A3"/>
    <w:rsid w:val="00C4320F"/>
    <w:rsid w:val="00C44D28"/>
    <w:rsid w:val="00C44EB9"/>
    <w:rsid w:val="00C45368"/>
    <w:rsid w:val="00C4570D"/>
    <w:rsid w:val="00C47D6C"/>
    <w:rsid w:val="00C47D7A"/>
    <w:rsid w:val="00C50352"/>
    <w:rsid w:val="00C50556"/>
    <w:rsid w:val="00C51585"/>
    <w:rsid w:val="00C51962"/>
    <w:rsid w:val="00C51AAD"/>
    <w:rsid w:val="00C520C6"/>
    <w:rsid w:val="00C523B3"/>
    <w:rsid w:val="00C52EAF"/>
    <w:rsid w:val="00C53225"/>
    <w:rsid w:val="00C533B8"/>
    <w:rsid w:val="00C53744"/>
    <w:rsid w:val="00C53BBE"/>
    <w:rsid w:val="00C54FDB"/>
    <w:rsid w:val="00C550D6"/>
    <w:rsid w:val="00C5613F"/>
    <w:rsid w:val="00C568CD"/>
    <w:rsid w:val="00C56DEF"/>
    <w:rsid w:val="00C56EA2"/>
    <w:rsid w:val="00C57701"/>
    <w:rsid w:val="00C57C11"/>
    <w:rsid w:val="00C60600"/>
    <w:rsid w:val="00C612E5"/>
    <w:rsid w:val="00C615D8"/>
    <w:rsid w:val="00C6226D"/>
    <w:rsid w:val="00C646BE"/>
    <w:rsid w:val="00C64BA1"/>
    <w:rsid w:val="00C64E73"/>
    <w:rsid w:val="00C6686D"/>
    <w:rsid w:val="00C67246"/>
    <w:rsid w:val="00C67379"/>
    <w:rsid w:val="00C679D5"/>
    <w:rsid w:val="00C70480"/>
    <w:rsid w:val="00C704FA"/>
    <w:rsid w:val="00C71435"/>
    <w:rsid w:val="00C7219C"/>
    <w:rsid w:val="00C72299"/>
    <w:rsid w:val="00C73E0D"/>
    <w:rsid w:val="00C74762"/>
    <w:rsid w:val="00C74E3E"/>
    <w:rsid w:val="00C7556F"/>
    <w:rsid w:val="00C7569A"/>
    <w:rsid w:val="00C7618E"/>
    <w:rsid w:val="00C77B0E"/>
    <w:rsid w:val="00C806C6"/>
    <w:rsid w:val="00C80D19"/>
    <w:rsid w:val="00C80E62"/>
    <w:rsid w:val="00C81E91"/>
    <w:rsid w:val="00C82F5B"/>
    <w:rsid w:val="00C830D5"/>
    <w:rsid w:val="00C83DFB"/>
    <w:rsid w:val="00C842E4"/>
    <w:rsid w:val="00C85D4F"/>
    <w:rsid w:val="00C85D81"/>
    <w:rsid w:val="00C8633A"/>
    <w:rsid w:val="00C86DC0"/>
    <w:rsid w:val="00C872E2"/>
    <w:rsid w:val="00C87388"/>
    <w:rsid w:val="00C87888"/>
    <w:rsid w:val="00C90BF6"/>
    <w:rsid w:val="00C91FC6"/>
    <w:rsid w:val="00C92887"/>
    <w:rsid w:val="00C92FD4"/>
    <w:rsid w:val="00C940D0"/>
    <w:rsid w:val="00C95386"/>
    <w:rsid w:val="00C95DCE"/>
    <w:rsid w:val="00C95E93"/>
    <w:rsid w:val="00C964CB"/>
    <w:rsid w:val="00C966A3"/>
    <w:rsid w:val="00C978B2"/>
    <w:rsid w:val="00CA086E"/>
    <w:rsid w:val="00CA0D0B"/>
    <w:rsid w:val="00CA0E99"/>
    <w:rsid w:val="00CA0F2E"/>
    <w:rsid w:val="00CA1506"/>
    <w:rsid w:val="00CA1703"/>
    <w:rsid w:val="00CA176D"/>
    <w:rsid w:val="00CA2D2C"/>
    <w:rsid w:val="00CA2E96"/>
    <w:rsid w:val="00CA366F"/>
    <w:rsid w:val="00CA432B"/>
    <w:rsid w:val="00CA51FC"/>
    <w:rsid w:val="00CA5688"/>
    <w:rsid w:val="00CA58C4"/>
    <w:rsid w:val="00CA652A"/>
    <w:rsid w:val="00CA749B"/>
    <w:rsid w:val="00CA795F"/>
    <w:rsid w:val="00CA7BA9"/>
    <w:rsid w:val="00CA7C1E"/>
    <w:rsid w:val="00CB029F"/>
    <w:rsid w:val="00CB037C"/>
    <w:rsid w:val="00CB0593"/>
    <w:rsid w:val="00CB0626"/>
    <w:rsid w:val="00CB06F1"/>
    <w:rsid w:val="00CB38C2"/>
    <w:rsid w:val="00CB4246"/>
    <w:rsid w:val="00CB4B29"/>
    <w:rsid w:val="00CB5707"/>
    <w:rsid w:val="00CB5728"/>
    <w:rsid w:val="00CB636A"/>
    <w:rsid w:val="00CB64F2"/>
    <w:rsid w:val="00CB6739"/>
    <w:rsid w:val="00CB6AEF"/>
    <w:rsid w:val="00CC033A"/>
    <w:rsid w:val="00CC04C8"/>
    <w:rsid w:val="00CC06AF"/>
    <w:rsid w:val="00CC0E73"/>
    <w:rsid w:val="00CC1768"/>
    <w:rsid w:val="00CC1982"/>
    <w:rsid w:val="00CC1C67"/>
    <w:rsid w:val="00CC3163"/>
    <w:rsid w:val="00CC3347"/>
    <w:rsid w:val="00CC35B6"/>
    <w:rsid w:val="00CC46B0"/>
    <w:rsid w:val="00CC474D"/>
    <w:rsid w:val="00CC4B5D"/>
    <w:rsid w:val="00CC4E80"/>
    <w:rsid w:val="00CC5573"/>
    <w:rsid w:val="00CC618C"/>
    <w:rsid w:val="00CC6951"/>
    <w:rsid w:val="00CC6995"/>
    <w:rsid w:val="00CC6F7B"/>
    <w:rsid w:val="00CC7615"/>
    <w:rsid w:val="00CD00F4"/>
    <w:rsid w:val="00CD0FC9"/>
    <w:rsid w:val="00CD17DA"/>
    <w:rsid w:val="00CD26C5"/>
    <w:rsid w:val="00CD2722"/>
    <w:rsid w:val="00CD2DF3"/>
    <w:rsid w:val="00CD33DF"/>
    <w:rsid w:val="00CD37EE"/>
    <w:rsid w:val="00CD3864"/>
    <w:rsid w:val="00CD56B2"/>
    <w:rsid w:val="00CD570B"/>
    <w:rsid w:val="00CD61E4"/>
    <w:rsid w:val="00CD6603"/>
    <w:rsid w:val="00CD6EF8"/>
    <w:rsid w:val="00CE0C42"/>
    <w:rsid w:val="00CE110C"/>
    <w:rsid w:val="00CE1B43"/>
    <w:rsid w:val="00CE1E98"/>
    <w:rsid w:val="00CE201D"/>
    <w:rsid w:val="00CE2870"/>
    <w:rsid w:val="00CE2CC1"/>
    <w:rsid w:val="00CE3F0D"/>
    <w:rsid w:val="00CE4083"/>
    <w:rsid w:val="00CE46A7"/>
    <w:rsid w:val="00CE5108"/>
    <w:rsid w:val="00CE598C"/>
    <w:rsid w:val="00CE5E21"/>
    <w:rsid w:val="00CE7334"/>
    <w:rsid w:val="00CE7468"/>
    <w:rsid w:val="00CE7658"/>
    <w:rsid w:val="00CE7D21"/>
    <w:rsid w:val="00CF08A7"/>
    <w:rsid w:val="00CF0EA9"/>
    <w:rsid w:val="00CF1523"/>
    <w:rsid w:val="00CF1FB5"/>
    <w:rsid w:val="00CF27C8"/>
    <w:rsid w:val="00CF474C"/>
    <w:rsid w:val="00CF7485"/>
    <w:rsid w:val="00D00877"/>
    <w:rsid w:val="00D0124B"/>
    <w:rsid w:val="00D0124D"/>
    <w:rsid w:val="00D0175E"/>
    <w:rsid w:val="00D025C1"/>
    <w:rsid w:val="00D0288D"/>
    <w:rsid w:val="00D03204"/>
    <w:rsid w:val="00D03EF1"/>
    <w:rsid w:val="00D045C2"/>
    <w:rsid w:val="00D045DA"/>
    <w:rsid w:val="00D05639"/>
    <w:rsid w:val="00D058C0"/>
    <w:rsid w:val="00D058E4"/>
    <w:rsid w:val="00D06D79"/>
    <w:rsid w:val="00D06F1B"/>
    <w:rsid w:val="00D0725B"/>
    <w:rsid w:val="00D0740D"/>
    <w:rsid w:val="00D07951"/>
    <w:rsid w:val="00D07ABE"/>
    <w:rsid w:val="00D11536"/>
    <w:rsid w:val="00D116F9"/>
    <w:rsid w:val="00D11D06"/>
    <w:rsid w:val="00D123E8"/>
    <w:rsid w:val="00D12CE4"/>
    <w:rsid w:val="00D1361D"/>
    <w:rsid w:val="00D13823"/>
    <w:rsid w:val="00D13A12"/>
    <w:rsid w:val="00D14995"/>
    <w:rsid w:val="00D150D6"/>
    <w:rsid w:val="00D1581D"/>
    <w:rsid w:val="00D1586D"/>
    <w:rsid w:val="00D16929"/>
    <w:rsid w:val="00D1779F"/>
    <w:rsid w:val="00D212BE"/>
    <w:rsid w:val="00D22D10"/>
    <w:rsid w:val="00D230E7"/>
    <w:rsid w:val="00D24564"/>
    <w:rsid w:val="00D247F7"/>
    <w:rsid w:val="00D24D2D"/>
    <w:rsid w:val="00D24FBB"/>
    <w:rsid w:val="00D2532D"/>
    <w:rsid w:val="00D25BF7"/>
    <w:rsid w:val="00D2631C"/>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36F0E"/>
    <w:rsid w:val="00D413D6"/>
    <w:rsid w:val="00D41CDB"/>
    <w:rsid w:val="00D4233F"/>
    <w:rsid w:val="00D429EB"/>
    <w:rsid w:val="00D42AE6"/>
    <w:rsid w:val="00D4467E"/>
    <w:rsid w:val="00D44F8F"/>
    <w:rsid w:val="00D4607E"/>
    <w:rsid w:val="00D46164"/>
    <w:rsid w:val="00D4619A"/>
    <w:rsid w:val="00D46B4E"/>
    <w:rsid w:val="00D47B22"/>
    <w:rsid w:val="00D5184A"/>
    <w:rsid w:val="00D51867"/>
    <w:rsid w:val="00D52533"/>
    <w:rsid w:val="00D531CC"/>
    <w:rsid w:val="00D53C72"/>
    <w:rsid w:val="00D54526"/>
    <w:rsid w:val="00D5469F"/>
    <w:rsid w:val="00D5489C"/>
    <w:rsid w:val="00D5587F"/>
    <w:rsid w:val="00D60A84"/>
    <w:rsid w:val="00D60E55"/>
    <w:rsid w:val="00D61733"/>
    <w:rsid w:val="00D618D5"/>
    <w:rsid w:val="00D6264D"/>
    <w:rsid w:val="00D63009"/>
    <w:rsid w:val="00D63CA3"/>
    <w:rsid w:val="00D644D6"/>
    <w:rsid w:val="00D6464D"/>
    <w:rsid w:val="00D66353"/>
    <w:rsid w:val="00D668E8"/>
    <w:rsid w:val="00D6699C"/>
    <w:rsid w:val="00D67102"/>
    <w:rsid w:val="00D67BD3"/>
    <w:rsid w:val="00D67E3C"/>
    <w:rsid w:val="00D70733"/>
    <w:rsid w:val="00D707CC"/>
    <w:rsid w:val="00D725A8"/>
    <w:rsid w:val="00D72A74"/>
    <w:rsid w:val="00D731BE"/>
    <w:rsid w:val="00D7326A"/>
    <w:rsid w:val="00D73C2B"/>
    <w:rsid w:val="00D73CCA"/>
    <w:rsid w:val="00D74B3B"/>
    <w:rsid w:val="00D76EA3"/>
    <w:rsid w:val="00D7740F"/>
    <w:rsid w:val="00D801A2"/>
    <w:rsid w:val="00D80C6D"/>
    <w:rsid w:val="00D81085"/>
    <w:rsid w:val="00D829D5"/>
    <w:rsid w:val="00D82AF2"/>
    <w:rsid w:val="00D82C88"/>
    <w:rsid w:val="00D82E38"/>
    <w:rsid w:val="00D83324"/>
    <w:rsid w:val="00D833F9"/>
    <w:rsid w:val="00D837C5"/>
    <w:rsid w:val="00D8394A"/>
    <w:rsid w:val="00D84978"/>
    <w:rsid w:val="00D84A7A"/>
    <w:rsid w:val="00D8550F"/>
    <w:rsid w:val="00D8596F"/>
    <w:rsid w:val="00D85E01"/>
    <w:rsid w:val="00D866CB"/>
    <w:rsid w:val="00D868A3"/>
    <w:rsid w:val="00D86A51"/>
    <w:rsid w:val="00D86CE8"/>
    <w:rsid w:val="00D9027D"/>
    <w:rsid w:val="00D90419"/>
    <w:rsid w:val="00D90988"/>
    <w:rsid w:val="00D909F7"/>
    <w:rsid w:val="00D90E97"/>
    <w:rsid w:val="00D92735"/>
    <w:rsid w:val="00D927AA"/>
    <w:rsid w:val="00D930ED"/>
    <w:rsid w:val="00D9322D"/>
    <w:rsid w:val="00D939F6"/>
    <w:rsid w:val="00D94478"/>
    <w:rsid w:val="00D9518B"/>
    <w:rsid w:val="00D95442"/>
    <w:rsid w:val="00D962FB"/>
    <w:rsid w:val="00D975F8"/>
    <w:rsid w:val="00D97C50"/>
    <w:rsid w:val="00DA0596"/>
    <w:rsid w:val="00DA100E"/>
    <w:rsid w:val="00DA3487"/>
    <w:rsid w:val="00DA405C"/>
    <w:rsid w:val="00DA413B"/>
    <w:rsid w:val="00DA5276"/>
    <w:rsid w:val="00DA5C57"/>
    <w:rsid w:val="00DA7E59"/>
    <w:rsid w:val="00DA7EAB"/>
    <w:rsid w:val="00DA7FED"/>
    <w:rsid w:val="00DB058B"/>
    <w:rsid w:val="00DB0D57"/>
    <w:rsid w:val="00DB0E91"/>
    <w:rsid w:val="00DB1274"/>
    <w:rsid w:val="00DB2086"/>
    <w:rsid w:val="00DB4203"/>
    <w:rsid w:val="00DB5479"/>
    <w:rsid w:val="00DB5870"/>
    <w:rsid w:val="00DB6F12"/>
    <w:rsid w:val="00DB7125"/>
    <w:rsid w:val="00DB76CA"/>
    <w:rsid w:val="00DC06E2"/>
    <w:rsid w:val="00DC0AF0"/>
    <w:rsid w:val="00DC1AB3"/>
    <w:rsid w:val="00DC212D"/>
    <w:rsid w:val="00DC2B9E"/>
    <w:rsid w:val="00DC2F1E"/>
    <w:rsid w:val="00DC38FB"/>
    <w:rsid w:val="00DC55B4"/>
    <w:rsid w:val="00DC60A5"/>
    <w:rsid w:val="00DC6922"/>
    <w:rsid w:val="00DC7931"/>
    <w:rsid w:val="00DD211A"/>
    <w:rsid w:val="00DD336B"/>
    <w:rsid w:val="00DD3536"/>
    <w:rsid w:val="00DD39EC"/>
    <w:rsid w:val="00DD54D0"/>
    <w:rsid w:val="00DD5652"/>
    <w:rsid w:val="00DD5D6E"/>
    <w:rsid w:val="00DD5D7E"/>
    <w:rsid w:val="00DD798D"/>
    <w:rsid w:val="00DD7C2B"/>
    <w:rsid w:val="00DE03AC"/>
    <w:rsid w:val="00DE05E5"/>
    <w:rsid w:val="00DE1A71"/>
    <w:rsid w:val="00DE1B67"/>
    <w:rsid w:val="00DE288E"/>
    <w:rsid w:val="00DE298C"/>
    <w:rsid w:val="00DE4169"/>
    <w:rsid w:val="00DE49E2"/>
    <w:rsid w:val="00DE68EE"/>
    <w:rsid w:val="00DE740A"/>
    <w:rsid w:val="00DE7AF1"/>
    <w:rsid w:val="00DE7FBA"/>
    <w:rsid w:val="00DF14AD"/>
    <w:rsid w:val="00DF2407"/>
    <w:rsid w:val="00DF2FD6"/>
    <w:rsid w:val="00DF3A3B"/>
    <w:rsid w:val="00DF3CCC"/>
    <w:rsid w:val="00DF42E8"/>
    <w:rsid w:val="00DF5B89"/>
    <w:rsid w:val="00DF5FF4"/>
    <w:rsid w:val="00DF67EA"/>
    <w:rsid w:val="00DF7982"/>
    <w:rsid w:val="00E00D8D"/>
    <w:rsid w:val="00E00EE3"/>
    <w:rsid w:val="00E01749"/>
    <w:rsid w:val="00E02120"/>
    <w:rsid w:val="00E02BC0"/>
    <w:rsid w:val="00E02C57"/>
    <w:rsid w:val="00E02DD1"/>
    <w:rsid w:val="00E04ED2"/>
    <w:rsid w:val="00E0520F"/>
    <w:rsid w:val="00E07541"/>
    <w:rsid w:val="00E103E7"/>
    <w:rsid w:val="00E10AF9"/>
    <w:rsid w:val="00E11170"/>
    <w:rsid w:val="00E1148C"/>
    <w:rsid w:val="00E1230A"/>
    <w:rsid w:val="00E1305D"/>
    <w:rsid w:val="00E13476"/>
    <w:rsid w:val="00E1351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3C"/>
    <w:rsid w:val="00E20F2C"/>
    <w:rsid w:val="00E215BC"/>
    <w:rsid w:val="00E215D2"/>
    <w:rsid w:val="00E21E21"/>
    <w:rsid w:val="00E22A85"/>
    <w:rsid w:val="00E23642"/>
    <w:rsid w:val="00E23AA2"/>
    <w:rsid w:val="00E23D4E"/>
    <w:rsid w:val="00E2454E"/>
    <w:rsid w:val="00E24BEA"/>
    <w:rsid w:val="00E25096"/>
    <w:rsid w:val="00E251B9"/>
    <w:rsid w:val="00E258D0"/>
    <w:rsid w:val="00E2719E"/>
    <w:rsid w:val="00E30630"/>
    <w:rsid w:val="00E3102F"/>
    <w:rsid w:val="00E3169B"/>
    <w:rsid w:val="00E31E98"/>
    <w:rsid w:val="00E32697"/>
    <w:rsid w:val="00E32F0A"/>
    <w:rsid w:val="00E33D4D"/>
    <w:rsid w:val="00E34078"/>
    <w:rsid w:val="00E34966"/>
    <w:rsid w:val="00E36277"/>
    <w:rsid w:val="00E36DCC"/>
    <w:rsid w:val="00E376C1"/>
    <w:rsid w:val="00E376F4"/>
    <w:rsid w:val="00E403C5"/>
    <w:rsid w:val="00E40E02"/>
    <w:rsid w:val="00E417D9"/>
    <w:rsid w:val="00E41A5D"/>
    <w:rsid w:val="00E4495F"/>
    <w:rsid w:val="00E458B7"/>
    <w:rsid w:val="00E460C9"/>
    <w:rsid w:val="00E47DEE"/>
    <w:rsid w:val="00E509BB"/>
    <w:rsid w:val="00E51BA6"/>
    <w:rsid w:val="00E534AD"/>
    <w:rsid w:val="00E544A0"/>
    <w:rsid w:val="00E55371"/>
    <w:rsid w:val="00E5541E"/>
    <w:rsid w:val="00E5583B"/>
    <w:rsid w:val="00E570A6"/>
    <w:rsid w:val="00E57291"/>
    <w:rsid w:val="00E60A11"/>
    <w:rsid w:val="00E60E11"/>
    <w:rsid w:val="00E612A0"/>
    <w:rsid w:val="00E619F4"/>
    <w:rsid w:val="00E630DA"/>
    <w:rsid w:val="00E6360E"/>
    <w:rsid w:val="00E63C11"/>
    <w:rsid w:val="00E646B4"/>
    <w:rsid w:val="00E6757F"/>
    <w:rsid w:val="00E676C3"/>
    <w:rsid w:val="00E67B42"/>
    <w:rsid w:val="00E7030B"/>
    <w:rsid w:val="00E70DD6"/>
    <w:rsid w:val="00E71CBE"/>
    <w:rsid w:val="00E71D6E"/>
    <w:rsid w:val="00E725B0"/>
    <w:rsid w:val="00E73642"/>
    <w:rsid w:val="00E73662"/>
    <w:rsid w:val="00E742CE"/>
    <w:rsid w:val="00E74C1A"/>
    <w:rsid w:val="00E74C1D"/>
    <w:rsid w:val="00E7526E"/>
    <w:rsid w:val="00E7583B"/>
    <w:rsid w:val="00E7601F"/>
    <w:rsid w:val="00E765F7"/>
    <w:rsid w:val="00E766C3"/>
    <w:rsid w:val="00E769B6"/>
    <w:rsid w:val="00E76A6C"/>
    <w:rsid w:val="00E76F02"/>
    <w:rsid w:val="00E778DA"/>
    <w:rsid w:val="00E77F21"/>
    <w:rsid w:val="00E808F2"/>
    <w:rsid w:val="00E81BA2"/>
    <w:rsid w:val="00E81D6B"/>
    <w:rsid w:val="00E830A3"/>
    <w:rsid w:val="00E831B5"/>
    <w:rsid w:val="00E8412F"/>
    <w:rsid w:val="00E84394"/>
    <w:rsid w:val="00E85DE6"/>
    <w:rsid w:val="00E87338"/>
    <w:rsid w:val="00E87456"/>
    <w:rsid w:val="00E8784D"/>
    <w:rsid w:val="00E90399"/>
    <w:rsid w:val="00E90BBC"/>
    <w:rsid w:val="00E90BC7"/>
    <w:rsid w:val="00E9148C"/>
    <w:rsid w:val="00E9258A"/>
    <w:rsid w:val="00E92B14"/>
    <w:rsid w:val="00E93296"/>
    <w:rsid w:val="00E93F15"/>
    <w:rsid w:val="00E95AFB"/>
    <w:rsid w:val="00E96CC9"/>
    <w:rsid w:val="00EA0911"/>
    <w:rsid w:val="00EA0D54"/>
    <w:rsid w:val="00EA1412"/>
    <w:rsid w:val="00EA17C4"/>
    <w:rsid w:val="00EA2555"/>
    <w:rsid w:val="00EA2676"/>
    <w:rsid w:val="00EA2797"/>
    <w:rsid w:val="00EA2948"/>
    <w:rsid w:val="00EA2C67"/>
    <w:rsid w:val="00EA2D12"/>
    <w:rsid w:val="00EA342E"/>
    <w:rsid w:val="00EA4085"/>
    <w:rsid w:val="00EA54A7"/>
    <w:rsid w:val="00EA57F9"/>
    <w:rsid w:val="00EA5D60"/>
    <w:rsid w:val="00EA61EC"/>
    <w:rsid w:val="00EA6906"/>
    <w:rsid w:val="00EA7057"/>
    <w:rsid w:val="00EA74F7"/>
    <w:rsid w:val="00EA75BC"/>
    <w:rsid w:val="00EB088F"/>
    <w:rsid w:val="00EB1058"/>
    <w:rsid w:val="00EB19FF"/>
    <w:rsid w:val="00EB20A5"/>
    <w:rsid w:val="00EB2B26"/>
    <w:rsid w:val="00EB364C"/>
    <w:rsid w:val="00EB36CF"/>
    <w:rsid w:val="00EB49DA"/>
    <w:rsid w:val="00EB516F"/>
    <w:rsid w:val="00EB5F96"/>
    <w:rsid w:val="00EB6B56"/>
    <w:rsid w:val="00EB7097"/>
    <w:rsid w:val="00EB73C0"/>
    <w:rsid w:val="00EC0BFC"/>
    <w:rsid w:val="00EC0F5D"/>
    <w:rsid w:val="00EC1E47"/>
    <w:rsid w:val="00EC2A5E"/>
    <w:rsid w:val="00EC373E"/>
    <w:rsid w:val="00EC3E3C"/>
    <w:rsid w:val="00EC45B0"/>
    <w:rsid w:val="00EC5F3F"/>
    <w:rsid w:val="00EC6A03"/>
    <w:rsid w:val="00ED08A0"/>
    <w:rsid w:val="00ED0B39"/>
    <w:rsid w:val="00ED225A"/>
    <w:rsid w:val="00ED31A9"/>
    <w:rsid w:val="00ED3EC2"/>
    <w:rsid w:val="00ED5A6F"/>
    <w:rsid w:val="00ED6909"/>
    <w:rsid w:val="00ED6F2B"/>
    <w:rsid w:val="00EE04C0"/>
    <w:rsid w:val="00EE0E54"/>
    <w:rsid w:val="00EE1980"/>
    <w:rsid w:val="00EE1DF2"/>
    <w:rsid w:val="00EE213F"/>
    <w:rsid w:val="00EE3F98"/>
    <w:rsid w:val="00EE6185"/>
    <w:rsid w:val="00EE687A"/>
    <w:rsid w:val="00EE6BBE"/>
    <w:rsid w:val="00EE7569"/>
    <w:rsid w:val="00EE7A28"/>
    <w:rsid w:val="00EF10BD"/>
    <w:rsid w:val="00EF3AE7"/>
    <w:rsid w:val="00EF3DB6"/>
    <w:rsid w:val="00EF3EC6"/>
    <w:rsid w:val="00EF445A"/>
    <w:rsid w:val="00EF4CC2"/>
    <w:rsid w:val="00EF50D0"/>
    <w:rsid w:val="00EF5615"/>
    <w:rsid w:val="00EF5D7B"/>
    <w:rsid w:val="00EF74DF"/>
    <w:rsid w:val="00F0060B"/>
    <w:rsid w:val="00F00DAC"/>
    <w:rsid w:val="00F017E1"/>
    <w:rsid w:val="00F01A62"/>
    <w:rsid w:val="00F036FC"/>
    <w:rsid w:val="00F03A96"/>
    <w:rsid w:val="00F04CA8"/>
    <w:rsid w:val="00F0545F"/>
    <w:rsid w:val="00F06575"/>
    <w:rsid w:val="00F068AE"/>
    <w:rsid w:val="00F06965"/>
    <w:rsid w:val="00F0705D"/>
    <w:rsid w:val="00F07337"/>
    <w:rsid w:val="00F0768E"/>
    <w:rsid w:val="00F076A1"/>
    <w:rsid w:val="00F11104"/>
    <w:rsid w:val="00F115B0"/>
    <w:rsid w:val="00F132AF"/>
    <w:rsid w:val="00F134A8"/>
    <w:rsid w:val="00F139DF"/>
    <w:rsid w:val="00F147B9"/>
    <w:rsid w:val="00F14DCC"/>
    <w:rsid w:val="00F14EEC"/>
    <w:rsid w:val="00F15FE9"/>
    <w:rsid w:val="00F20A9D"/>
    <w:rsid w:val="00F20E32"/>
    <w:rsid w:val="00F218A4"/>
    <w:rsid w:val="00F21BC4"/>
    <w:rsid w:val="00F21CC3"/>
    <w:rsid w:val="00F235BA"/>
    <w:rsid w:val="00F241AF"/>
    <w:rsid w:val="00F24A31"/>
    <w:rsid w:val="00F27372"/>
    <w:rsid w:val="00F27428"/>
    <w:rsid w:val="00F27575"/>
    <w:rsid w:val="00F27F51"/>
    <w:rsid w:val="00F30472"/>
    <w:rsid w:val="00F30F32"/>
    <w:rsid w:val="00F328BF"/>
    <w:rsid w:val="00F32D73"/>
    <w:rsid w:val="00F337FE"/>
    <w:rsid w:val="00F33E15"/>
    <w:rsid w:val="00F35358"/>
    <w:rsid w:val="00F35C21"/>
    <w:rsid w:val="00F36033"/>
    <w:rsid w:val="00F371B2"/>
    <w:rsid w:val="00F37A3D"/>
    <w:rsid w:val="00F37FA3"/>
    <w:rsid w:val="00F4121A"/>
    <w:rsid w:val="00F417DD"/>
    <w:rsid w:val="00F4206D"/>
    <w:rsid w:val="00F42CB9"/>
    <w:rsid w:val="00F42F06"/>
    <w:rsid w:val="00F43885"/>
    <w:rsid w:val="00F43CC6"/>
    <w:rsid w:val="00F441D6"/>
    <w:rsid w:val="00F45243"/>
    <w:rsid w:val="00F4552C"/>
    <w:rsid w:val="00F45645"/>
    <w:rsid w:val="00F45F22"/>
    <w:rsid w:val="00F471A1"/>
    <w:rsid w:val="00F501C2"/>
    <w:rsid w:val="00F50C48"/>
    <w:rsid w:val="00F50CE8"/>
    <w:rsid w:val="00F5182C"/>
    <w:rsid w:val="00F51945"/>
    <w:rsid w:val="00F51B24"/>
    <w:rsid w:val="00F52FFC"/>
    <w:rsid w:val="00F5479E"/>
    <w:rsid w:val="00F54EF3"/>
    <w:rsid w:val="00F56693"/>
    <w:rsid w:val="00F60FDA"/>
    <w:rsid w:val="00F613F4"/>
    <w:rsid w:val="00F621E3"/>
    <w:rsid w:val="00F6252E"/>
    <w:rsid w:val="00F64127"/>
    <w:rsid w:val="00F654AF"/>
    <w:rsid w:val="00F669B1"/>
    <w:rsid w:val="00F67665"/>
    <w:rsid w:val="00F72468"/>
    <w:rsid w:val="00F73F5B"/>
    <w:rsid w:val="00F741E5"/>
    <w:rsid w:val="00F74290"/>
    <w:rsid w:val="00F752F0"/>
    <w:rsid w:val="00F8066D"/>
    <w:rsid w:val="00F82B31"/>
    <w:rsid w:val="00F82C72"/>
    <w:rsid w:val="00F83753"/>
    <w:rsid w:val="00F83FB1"/>
    <w:rsid w:val="00F8644A"/>
    <w:rsid w:val="00F870E8"/>
    <w:rsid w:val="00F87B25"/>
    <w:rsid w:val="00F90C62"/>
    <w:rsid w:val="00F92323"/>
    <w:rsid w:val="00F926C9"/>
    <w:rsid w:val="00F929E0"/>
    <w:rsid w:val="00F9305A"/>
    <w:rsid w:val="00F9314C"/>
    <w:rsid w:val="00F93505"/>
    <w:rsid w:val="00F938D5"/>
    <w:rsid w:val="00F94678"/>
    <w:rsid w:val="00F946FF"/>
    <w:rsid w:val="00F94877"/>
    <w:rsid w:val="00F948BC"/>
    <w:rsid w:val="00F964C8"/>
    <w:rsid w:val="00F966E4"/>
    <w:rsid w:val="00F96F54"/>
    <w:rsid w:val="00F97339"/>
    <w:rsid w:val="00FA00DC"/>
    <w:rsid w:val="00FA0C18"/>
    <w:rsid w:val="00FA1A40"/>
    <w:rsid w:val="00FA1BCF"/>
    <w:rsid w:val="00FA1E94"/>
    <w:rsid w:val="00FA24C2"/>
    <w:rsid w:val="00FA2544"/>
    <w:rsid w:val="00FA27E8"/>
    <w:rsid w:val="00FA2937"/>
    <w:rsid w:val="00FA2C72"/>
    <w:rsid w:val="00FA2CCD"/>
    <w:rsid w:val="00FA3D70"/>
    <w:rsid w:val="00FA4243"/>
    <w:rsid w:val="00FA550D"/>
    <w:rsid w:val="00FA5CFC"/>
    <w:rsid w:val="00FA6157"/>
    <w:rsid w:val="00FA7C8B"/>
    <w:rsid w:val="00FB0107"/>
    <w:rsid w:val="00FB0B7E"/>
    <w:rsid w:val="00FB248F"/>
    <w:rsid w:val="00FB2D2E"/>
    <w:rsid w:val="00FB4B76"/>
    <w:rsid w:val="00FB5104"/>
    <w:rsid w:val="00FB5AE8"/>
    <w:rsid w:val="00FB6929"/>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F84"/>
    <w:rsid w:val="00FD03B6"/>
    <w:rsid w:val="00FD1CD8"/>
    <w:rsid w:val="00FD20B3"/>
    <w:rsid w:val="00FD257F"/>
    <w:rsid w:val="00FD747C"/>
    <w:rsid w:val="00FD7A62"/>
    <w:rsid w:val="00FD7EBC"/>
    <w:rsid w:val="00FE0194"/>
    <w:rsid w:val="00FE02D8"/>
    <w:rsid w:val="00FE0969"/>
    <w:rsid w:val="00FE09EE"/>
    <w:rsid w:val="00FE17F0"/>
    <w:rsid w:val="00FE1D17"/>
    <w:rsid w:val="00FE266A"/>
    <w:rsid w:val="00FE3940"/>
    <w:rsid w:val="00FE3A1A"/>
    <w:rsid w:val="00FE3B91"/>
    <w:rsid w:val="00FE43A4"/>
    <w:rsid w:val="00FE444F"/>
    <w:rsid w:val="00FE44FA"/>
    <w:rsid w:val="00FE53F2"/>
    <w:rsid w:val="00FE5FEC"/>
    <w:rsid w:val="00FE6328"/>
    <w:rsid w:val="00FE7025"/>
    <w:rsid w:val="00FE702A"/>
    <w:rsid w:val="00FE77C2"/>
    <w:rsid w:val="00FE7B69"/>
    <w:rsid w:val="00FE7EDC"/>
    <w:rsid w:val="00FF044B"/>
    <w:rsid w:val="00FF0979"/>
    <w:rsid w:val="00FF0FEA"/>
    <w:rsid w:val="00FF12A7"/>
    <w:rsid w:val="00FF19A2"/>
    <w:rsid w:val="00FF1A41"/>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89E8A5-BD05-4E07-87E0-278F4283E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16</Pages>
  <Words>4713</Words>
  <Characters>25922</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Pedro</cp:lastModifiedBy>
  <cp:revision>3</cp:revision>
  <cp:lastPrinted>2020-10-15T19:19:00Z</cp:lastPrinted>
  <dcterms:created xsi:type="dcterms:W3CDTF">2022-01-31T18:07:00Z</dcterms:created>
  <dcterms:modified xsi:type="dcterms:W3CDTF">2022-01-31T19:41:00Z</dcterms:modified>
</cp:coreProperties>
</file>