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>DIRECCIÓN DE ADMINISTRACIÓN</w:t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4A1C9A" w:rsidRDefault="004A1C9A" w:rsidP="004A1C9A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 xml:space="preserve">DURANTE EL PERIODO QUE SE INFORMA, </w:t>
      </w:r>
    </w:p>
    <w:p w:rsidR="004A1C9A" w:rsidRDefault="004A1C9A" w:rsidP="004A1C9A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 xml:space="preserve">EL INSTITUTO REGISTRAL Y CATASTRAL DEL ESTADO </w:t>
      </w:r>
    </w:p>
    <w:p w:rsidR="004A1C9A" w:rsidRDefault="004A1C9A" w:rsidP="004A1C9A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 xml:space="preserve">DE SAN LUIS POTOSÍ </w:t>
      </w:r>
    </w:p>
    <w:p w:rsidR="004A1C9A" w:rsidRDefault="004A1C9A" w:rsidP="004A1C9A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>NO</w:t>
      </w:r>
      <w:r>
        <w:rPr>
          <w:rFonts w:ascii="Arial" w:hAnsi="Arial" w:cs="Arial"/>
          <w:sz w:val="56"/>
          <w:szCs w:val="56"/>
        </w:rPr>
        <w:t xml:space="preserve"> LLEVÓ A CABO ACTIVIDADES DE ESTE TIPO.</w:t>
      </w: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  <w:bookmarkStart w:id="0" w:name="_GoBack"/>
      <w:bookmarkEnd w:id="0"/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14"/>
          <w:szCs w:val="14"/>
        </w:rPr>
        <w:tab/>
      </w:r>
      <w:r>
        <w:rPr>
          <w:rFonts w:ascii="Literata" w:hAnsi="Literata"/>
          <w:sz w:val="14"/>
          <w:szCs w:val="14"/>
        </w:rPr>
        <w:tab/>
      </w: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/>
          <w:sz w:val="16"/>
          <w:szCs w:val="14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93A" w:rsidRDefault="005B793A">
      <w:r>
        <w:separator/>
      </w:r>
    </w:p>
  </w:endnote>
  <w:endnote w:type="continuationSeparator" w:id="0">
    <w:p w:rsidR="005B793A" w:rsidRDefault="005B7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93A" w:rsidRDefault="005B793A">
      <w:r>
        <w:separator/>
      </w:r>
    </w:p>
  </w:footnote>
  <w:footnote w:type="continuationSeparator" w:id="0">
    <w:p w:rsidR="005B793A" w:rsidRDefault="005B79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E3237"/>
    <w:rsid w:val="001F2409"/>
    <w:rsid w:val="00227BE7"/>
    <w:rsid w:val="00231F95"/>
    <w:rsid w:val="0025438D"/>
    <w:rsid w:val="002A3BD0"/>
    <w:rsid w:val="00381B83"/>
    <w:rsid w:val="003855E9"/>
    <w:rsid w:val="003B4450"/>
    <w:rsid w:val="004947E2"/>
    <w:rsid w:val="004974C3"/>
    <w:rsid w:val="004A190A"/>
    <w:rsid w:val="004A1C9A"/>
    <w:rsid w:val="00525D4F"/>
    <w:rsid w:val="005759A4"/>
    <w:rsid w:val="00577596"/>
    <w:rsid w:val="005B793A"/>
    <w:rsid w:val="005C77B9"/>
    <w:rsid w:val="0067092B"/>
    <w:rsid w:val="0070768A"/>
    <w:rsid w:val="007572C6"/>
    <w:rsid w:val="00790D44"/>
    <w:rsid w:val="007B21A8"/>
    <w:rsid w:val="007E706F"/>
    <w:rsid w:val="007F1895"/>
    <w:rsid w:val="008262BF"/>
    <w:rsid w:val="008752AA"/>
    <w:rsid w:val="008A64CD"/>
    <w:rsid w:val="008B7D3E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92F15"/>
    <w:rsid w:val="00B05996"/>
    <w:rsid w:val="00B24FB7"/>
    <w:rsid w:val="00BB7B61"/>
    <w:rsid w:val="00BD356F"/>
    <w:rsid w:val="00BE5EF9"/>
    <w:rsid w:val="00CC6018"/>
    <w:rsid w:val="00CD7FBF"/>
    <w:rsid w:val="00CF39D2"/>
    <w:rsid w:val="00D02BD7"/>
    <w:rsid w:val="00D1142C"/>
    <w:rsid w:val="00D12205"/>
    <w:rsid w:val="00D46D13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3B4EAD-F504-4CA6-B557-CC9BE80EE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3</cp:revision>
  <cp:lastPrinted>2022-02-03T18:03:00Z</cp:lastPrinted>
  <dcterms:created xsi:type="dcterms:W3CDTF">2022-02-07T21:28:00Z</dcterms:created>
  <dcterms:modified xsi:type="dcterms:W3CDTF">2022-02-07T21:29:00Z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