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D5EC6E" w14:textId="2A7492F8" w:rsidR="009C3EA6" w:rsidRDefault="009C3EA6" w:rsidP="009C3EA6">
      <w:pPr>
        <w:pStyle w:val="Prrafodelista"/>
        <w:tabs>
          <w:tab w:val="right" w:pos="8838"/>
        </w:tabs>
        <w:ind w:firstLine="696"/>
        <w:jc w:val="both"/>
      </w:pPr>
      <w:r>
        <w:rPr>
          <w:noProof/>
        </w:rPr>
        <w:drawing>
          <wp:anchor distT="0" distB="0" distL="114300" distR="114300" simplePos="0" relativeHeight="251659264" behindDoc="0" locked="0" layoutInCell="1" allowOverlap="1" wp14:anchorId="1B8D0D13" wp14:editId="4910F09E">
            <wp:simplePos x="0" y="0"/>
            <wp:positionH relativeFrom="margin">
              <wp:posOffset>-1000125</wp:posOffset>
            </wp:positionH>
            <wp:positionV relativeFrom="paragraph">
              <wp:posOffset>-784860</wp:posOffset>
            </wp:positionV>
            <wp:extent cx="1726565" cy="737870"/>
            <wp:effectExtent l="0" t="0" r="6985" b="5080"/>
            <wp:wrapNone/>
            <wp:docPr id="2" name="Imagen 2"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Logotipo, nombre de la empresa&#10;&#10;Descripción generada automáticament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26565" cy="73787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0D3B4515" wp14:editId="6FBFE908">
            <wp:simplePos x="0" y="0"/>
            <wp:positionH relativeFrom="rightMargin">
              <wp:align>left</wp:align>
            </wp:positionH>
            <wp:positionV relativeFrom="paragraph">
              <wp:posOffset>-628650</wp:posOffset>
            </wp:positionV>
            <wp:extent cx="569595" cy="551815"/>
            <wp:effectExtent l="0" t="0" r="1905" b="635"/>
            <wp:wrapNone/>
            <wp:docPr id="1"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descr="Imagen que contiene Texto&#10;&#10;Descripción generada automáticament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9595" cy="551815"/>
                    </a:xfrm>
                    <a:prstGeom prst="rect">
                      <a:avLst/>
                    </a:prstGeom>
                    <a:noFill/>
                  </pic:spPr>
                </pic:pic>
              </a:graphicData>
            </a:graphic>
            <wp14:sizeRelH relativeFrom="page">
              <wp14:pctWidth>0</wp14:pctWidth>
            </wp14:sizeRelH>
            <wp14:sizeRelV relativeFrom="page">
              <wp14:pctHeight>0</wp14:pctHeight>
            </wp14:sizeRelV>
          </wp:anchor>
        </w:drawing>
      </w:r>
      <w:r>
        <w:t xml:space="preserve">          Actividades de la Dirección Médica, del 01 al 30 de </w:t>
      </w:r>
      <w:r w:rsidR="00B81AAC">
        <w:t>a</w:t>
      </w:r>
      <w:r>
        <w:t>bril de 2022</w:t>
      </w:r>
    </w:p>
    <w:p w14:paraId="6ADBFB78" w14:textId="77777777" w:rsidR="009C3EA6" w:rsidRDefault="009C3EA6" w:rsidP="009C3EA6">
      <w:pPr>
        <w:spacing w:after="0"/>
        <w:jc w:val="center"/>
      </w:pPr>
    </w:p>
    <w:p w14:paraId="144B1DB0" w14:textId="77777777" w:rsidR="009C3EA6" w:rsidRDefault="009C3EA6" w:rsidP="009C3EA6">
      <w:pPr>
        <w:jc w:val="both"/>
        <w:rPr>
          <w:rFonts w:eastAsia="Times New Roman" w:cs="Arial"/>
          <w:sz w:val="24"/>
          <w:szCs w:val="24"/>
          <w:lang w:eastAsia="es-MX"/>
        </w:rPr>
      </w:pPr>
      <w:r>
        <w:rPr>
          <w:rFonts w:eastAsia="Times New Roman" w:cs="Arial"/>
          <w:sz w:val="24"/>
          <w:szCs w:val="24"/>
          <w:lang w:eastAsia="es-MX"/>
        </w:rPr>
        <w:t>A partir del día 17 de marzo del año 2020 se suspenden eventos masivos por inicio de prevención para contingencia sanitaria ante COVID 19.</w:t>
      </w:r>
    </w:p>
    <w:p w14:paraId="2FC2A32D" w14:textId="77777777" w:rsidR="00B81AAC" w:rsidRPr="00A93114" w:rsidRDefault="00B81AAC" w:rsidP="00B81AAC">
      <w:pPr>
        <w:jc w:val="both"/>
        <w:rPr>
          <w:rFonts w:eastAsia="Times New Roman" w:cs="Arial"/>
          <w:sz w:val="24"/>
          <w:szCs w:val="24"/>
          <w:lang w:eastAsia="es-MX"/>
        </w:rPr>
      </w:pPr>
      <w:r>
        <w:rPr>
          <w:rFonts w:eastAsia="Times New Roman" w:cs="Arial"/>
          <w:sz w:val="24"/>
          <w:szCs w:val="24"/>
          <w:lang w:eastAsia="es-MX"/>
        </w:rPr>
        <w:t>Módulos y Platicas cumplidas</w:t>
      </w:r>
    </w:p>
    <w:p w14:paraId="20BE9C6A" w14:textId="77777777" w:rsidR="009C3EA6" w:rsidRDefault="009C3EA6" w:rsidP="009C3EA6">
      <w:pPr>
        <w:pStyle w:val="Prrafodelista"/>
        <w:numPr>
          <w:ilvl w:val="0"/>
          <w:numId w:val="1"/>
        </w:numPr>
        <w:ind w:left="720"/>
        <w:jc w:val="both"/>
        <w:rPr>
          <w:rFonts w:eastAsia="Times New Roman" w:cs="Arial"/>
          <w:sz w:val="24"/>
          <w:szCs w:val="24"/>
          <w:lang w:eastAsia="es-MX"/>
        </w:rPr>
      </w:pPr>
      <w:r>
        <w:rPr>
          <w:rFonts w:eastAsia="Times New Roman" w:cs="Arial"/>
          <w:sz w:val="24"/>
          <w:szCs w:val="24"/>
          <w:lang w:eastAsia="es-MX"/>
        </w:rPr>
        <w:t>Continuidad de la limitación de actividades no esenciales y/o presenciales del CETRA por la contingencia ante la emergencia sanitaria por la enfermedad causada por el coronavirus SARS Cov2, COVID19.</w:t>
      </w:r>
    </w:p>
    <w:p w14:paraId="4B83602E" w14:textId="77777777" w:rsidR="009C3EA6" w:rsidRDefault="009C3EA6" w:rsidP="009C3EA6">
      <w:pPr>
        <w:pStyle w:val="Prrafodelista"/>
        <w:jc w:val="both"/>
        <w:rPr>
          <w:rFonts w:eastAsia="Times New Roman" w:cs="Arial"/>
          <w:sz w:val="24"/>
          <w:szCs w:val="24"/>
          <w:lang w:eastAsia="es-MX"/>
        </w:rPr>
      </w:pPr>
      <w:r>
        <w:rPr>
          <w:rFonts w:eastAsia="Times New Roman" w:cs="Arial"/>
          <w:sz w:val="24"/>
          <w:szCs w:val="24"/>
          <w:lang w:eastAsia="es-MX"/>
        </w:rPr>
        <w:t xml:space="preserve"> </w:t>
      </w:r>
    </w:p>
    <w:p w14:paraId="0A0D9E1B" w14:textId="77777777" w:rsidR="009C3EA6" w:rsidRDefault="009C3EA6" w:rsidP="009C3EA6">
      <w:pPr>
        <w:jc w:val="both"/>
        <w:rPr>
          <w:b/>
          <w:bCs/>
          <w:sz w:val="24"/>
          <w:szCs w:val="24"/>
        </w:rPr>
      </w:pPr>
      <w:r>
        <w:rPr>
          <w:b/>
          <w:bCs/>
          <w:sz w:val="24"/>
          <w:szCs w:val="24"/>
        </w:rPr>
        <w:t xml:space="preserve">Actividades: </w:t>
      </w:r>
    </w:p>
    <w:p w14:paraId="477719AC" w14:textId="3E5A11A1" w:rsidR="009C3EA6" w:rsidRPr="002954A3" w:rsidRDefault="009C3EA6" w:rsidP="009C3EA6">
      <w:pPr>
        <w:pStyle w:val="Prrafodelista"/>
        <w:numPr>
          <w:ilvl w:val="0"/>
          <w:numId w:val="1"/>
        </w:numPr>
        <w:jc w:val="both"/>
        <w:rPr>
          <w:b/>
          <w:bCs/>
          <w:sz w:val="24"/>
          <w:szCs w:val="24"/>
        </w:rPr>
      </w:pPr>
      <w:r w:rsidRPr="002954A3">
        <w:rPr>
          <w:b/>
          <w:bCs/>
          <w:sz w:val="24"/>
          <w:szCs w:val="24"/>
        </w:rPr>
        <w:t>01-IV-2022</w:t>
      </w:r>
    </w:p>
    <w:p w14:paraId="3F20A73D" w14:textId="0839179A" w:rsidR="009C3EA6" w:rsidRDefault="009C3EA6" w:rsidP="009C3EA6">
      <w:pPr>
        <w:pStyle w:val="Prrafodelista"/>
        <w:jc w:val="both"/>
        <w:rPr>
          <w:rFonts w:eastAsia="Times New Roman" w:cs="Arial"/>
          <w:sz w:val="24"/>
          <w:szCs w:val="24"/>
          <w:lang w:eastAsia="es-MX"/>
        </w:rPr>
      </w:pPr>
      <w:r>
        <w:rPr>
          <w:rFonts w:eastAsia="Times New Roman" w:cs="Arial"/>
          <w:sz w:val="24"/>
          <w:szCs w:val="24"/>
          <w:lang w:eastAsia="es-MX"/>
        </w:rPr>
        <w:t xml:space="preserve">1.- </w:t>
      </w:r>
      <w:r w:rsidR="00C25344">
        <w:rPr>
          <w:rFonts w:eastAsia="Times New Roman" w:cs="Arial"/>
          <w:sz w:val="24"/>
          <w:szCs w:val="24"/>
          <w:lang w:eastAsia="es-MX"/>
        </w:rPr>
        <w:t>Reunión informativa del CENATRA vía Zoom, sobre cedulas y llenado de formatos de actualizaciones del SIRNT, que serán enviados a cada uno de los establecimientos con programas de trasplantes en el Estado.</w:t>
      </w:r>
    </w:p>
    <w:p w14:paraId="62BC9B23" w14:textId="6BBFF242" w:rsidR="009C3EA6" w:rsidRDefault="009C3EA6" w:rsidP="00A42C56">
      <w:pPr>
        <w:ind w:left="705"/>
        <w:jc w:val="both"/>
      </w:pPr>
      <w:r>
        <w:t xml:space="preserve">2.- </w:t>
      </w:r>
      <w:r w:rsidR="00C25344">
        <w:t>Envío de reporte mensual al área de transparencia por parte de la dirección médica, incluyendo informe del área de divulgación.</w:t>
      </w:r>
    </w:p>
    <w:p w14:paraId="78986E98" w14:textId="26DE7FCD" w:rsidR="009C3EA6" w:rsidRDefault="009C3EA6" w:rsidP="00A42C56">
      <w:pPr>
        <w:ind w:left="705"/>
        <w:jc w:val="both"/>
      </w:pPr>
      <w:r>
        <w:t xml:space="preserve">3.- </w:t>
      </w:r>
      <w:r w:rsidR="009968C2">
        <w:t>Recordatorio a los establecimientos que no han enviado los correos en donde se les pueda informar sobre los trasplantados que deben ser actualizados en el SIRNT.</w:t>
      </w:r>
      <w:r>
        <w:t xml:space="preserve"> </w:t>
      </w:r>
    </w:p>
    <w:p w14:paraId="0AD7B81B" w14:textId="7764FC7A" w:rsidR="009C3EA6" w:rsidRPr="002954A3" w:rsidRDefault="009C3EA6" w:rsidP="009C3EA6">
      <w:pPr>
        <w:pStyle w:val="Prrafodelista"/>
        <w:numPr>
          <w:ilvl w:val="0"/>
          <w:numId w:val="1"/>
        </w:numPr>
        <w:rPr>
          <w:b/>
          <w:bCs/>
        </w:rPr>
      </w:pPr>
      <w:r w:rsidRPr="002954A3">
        <w:rPr>
          <w:b/>
          <w:bCs/>
        </w:rPr>
        <w:t>0</w:t>
      </w:r>
      <w:r w:rsidR="00B81AAC" w:rsidRPr="002954A3">
        <w:rPr>
          <w:b/>
          <w:bCs/>
        </w:rPr>
        <w:t>4</w:t>
      </w:r>
      <w:r w:rsidRPr="002954A3">
        <w:rPr>
          <w:b/>
          <w:bCs/>
        </w:rPr>
        <w:t>-IV-2022</w:t>
      </w:r>
    </w:p>
    <w:p w14:paraId="10BE9317" w14:textId="738366CC" w:rsidR="009C3EA6" w:rsidRDefault="009C3EA6" w:rsidP="00A42C56">
      <w:pPr>
        <w:ind w:left="708"/>
        <w:jc w:val="both"/>
      </w:pPr>
      <w:r>
        <w:t xml:space="preserve">1.- </w:t>
      </w:r>
      <w:r w:rsidR="00A42C56">
        <w:t xml:space="preserve">Envío a IMSS-50 y </w:t>
      </w:r>
      <w:proofErr w:type="spellStart"/>
      <w:r w:rsidR="00A42C56">
        <w:t>Star</w:t>
      </w:r>
      <w:proofErr w:type="spellEnd"/>
      <w:r w:rsidR="00A42C56">
        <w:t xml:space="preserve"> médica el listado de pacientes trasplantados que se tienen que actualizar del 2021 a la fecha, vía correo electrónico.</w:t>
      </w:r>
    </w:p>
    <w:p w14:paraId="7A1DA46E" w14:textId="6F6093CA" w:rsidR="009C3EA6" w:rsidRDefault="009C3EA6" w:rsidP="00E21EFF">
      <w:pPr>
        <w:pStyle w:val="Prrafodelista"/>
        <w:ind w:left="708"/>
        <w:jc w:val="both"/>
      </w:pPr>
      <w:r>
        <w:t>2.-</w:t>
      </w:r>
      <w:r w:rsidR="00A42C56">
        <w:t xml:space="preserve"> Asesoría a N. M., madre de paciente que se encuentra en lista de receptores de riñón para trasplante cadavérico</w:t>
      </w:r>
      <w:r w:rsidR="00E21EFF">
        <w:t xml:space="preserve"> del H. Central “Dr. Ignacio Morones Prieto”</w:t>
      </w:r>
      <w:r w:rsidR="00A42C56">
        <w:t>, necesitaba información sobre el reinicio</w:t>
      </w:r>
      <w:r w:rsidR="00E21EFF">
        <w:t xml:space="preserve"> del programa de donación y trasplantes del mencionado establecimiento.</w:t>
      </w:r>
    </w:p>
    <w:p w14:paraId="5E3A1050" w14:textId="77777777" w:rsidR="009C3EA6" w:rsidRDefault="009C3EA6" w:rsidP="009C3EA6">
      <w:pPr>
        <w:pStyle w:val="Prrafodelista"/>
        <w:ind w:left="708"/>
      </w:pPr>
    </w:p>
    <w:p w14:paraId="7490ACBE" w14:textId="4032ED31" w:rsidR="009C3EA6" w:rsidRDefault="009C3EA6" w:rsidP="009C3EA6">
      <w:pPr>
        <w:pStyle w:val="Prrafodelista"/>
        <w:ind w:left="708"/>
      </w:pPr>
      <w:r>
        <w:t xml:space="preserve">3.- </w:t>
      </w:r>
      <w:r w:rsidR="00E21EFF">
        <w:t>Reunión con dirección general para continuar con la elaboración del manual de control interno de CETRA.</w:t>
      </w:r>
    </w:p>
    <w:p w14:paraId="496D66B7" w14:textId="77777777" w:rsidR="009C3EA6" w:rsidRDefault="009C3EA6" w:rsidP="009C3EA6">
      <w:pPr>
        <w:pStyle w:val="Prrafodelista"/>
        <w:ind w:left="708"/>
      </w:pPr>
    </w:p>
    <w:p w14:paraId="050A6602" w14:textId="69CED27F" w:rsidR="009C3EA6" w:rsidRPr="002954A3" w:rsidRDefault="009C3EA6" w:rsidP="009C3EA6">
      <w:pPr>
        <w:pStyle w:val="Prrafodelista"/>
        <w:numPr>
          <w:ilvl w:val="0"/>
          <w:numId w:val="1"/>
        </w:numPr>
        <w:rPr>
          <w:b/>
          <w:bCs/>
        </w:rPr>
      </w:pPr>
      <w:r w:rsidRPr="002954A3">
        <w:rPr>
          <w:b/>
          <w:bCs/>
        </w:rPr>
        <w:t>0</w:t>
      </w:r>
      <w:r w:rsidR="00B81AAC" w:rsidRPr="002954A3">
        <w:rPr>
          <w:b/>
          <w:bCs/>
        </w:rPr>
        <w:t>5</w:t>
      </w:r>
      <w:r w:rsidRPr="002954A3">
        <w:rPr>
          <w:b/>
          <w:bCs/>
        </w:rPr>
        <w:t>-IV-2022</w:t>
      </w:r>
    </w:p>
    <w:p w14:paraId="7AF800F0" w14:textId="1CFBE99D" w:rsidR="009C3EA6" w:rsidRDefault="00D10372" w:rsidP="00D10372">
      <w:pPr>
        <w:pStyle w:val="Prrafodelista"/>
        <w:numPr>
          <w:ilvl w:val="0"/>
          <w:numId w:val="2"/>
        </w:numPr>
        <w:jc w:val="both"/>
      </w:pPr>
      <w:r>
        <w:t>Se ofrece la beca a coordinadores hospitalarios de donación para el taller de actualización de selección de donantes de tejidos, dentro del congreso internacional que se celebra en mayo de 2022.</w:t>
      </w:r>
    </w:p>
    <w:p w14:paraId="1748E975" w14:textId="77777777" w:rsidR="009C3EA6" w:rsidRDefault="009C3EA6" w:rsidP="009C3EA6">
      <w:pPr>
        <w:pStyle w:val="Prrafodelista"/>
        <w:ind w:left="708"/>
      </w:pPr>
    </w:p>
    <w:p w14:paraId="6330E121" w14:textId="4844A6A1" w:rsidR="009C3EA6" w:rsidRDefault="00600856" w:rsidP="00600856">
      <w:pPr>
        <w:pStyle w:val="Prrafodelista"/>
        <w:numPr>
          <w:ilvl w:val="0"/>
          <w:numId w:val="2"/>
        </w:numPr>
      </w:pPr>
      <w:r>
        <w:lastRenderedPageBreak/>
        <w:t xml:space="preserve">Asesoría a la C. R.M.R., familiar de la citada de León </w:t>
      </w:r>
      <w:proofErr w:type="spellStart"/>
      <w:r>
        <w:t>Gto</w:t>
      </w:r>
      <w:proofErr w:type="spellEnd"/>
      <w:r>
        <w:t xml:space="preserve">. quiere trasplantarse de riñón en clínica privada de esta ciudad, ya tiene donador. </w:t>
      </w:r>
    </w:p>
    <w:p w14:paraId="65398E98" w14:textId="77777777" w:rsidR="009C3EA6" w:rsidRDefault="009C3EA6" w:rsidP="009C3EA6">
      <w:pPr>
        <w:pStyle w:val="Prrafodelista"/>
        <w:ind w:left="708"/>
      </w:pPr>
    </w:p>
    <w:p w14:paraId="6C2054BA" w14:textId="258448B7" w:rsidR="009C3EA6" w:rsidRDefault="00600856" w:rsidP="00600856">
      <w:pPr>
        <w:pStyle w:val="Prrafodelista"/>
        <w:numPr>
          <w:ilvl w:val="0"/>
          <w:numId w:val="2"/>
        </w:numPr>
      </w:pPr>
      <w:r>
        <w:t>Revisión de</w:t>
      </w:r>
      <w:r w:rsidR="006A5FFD">
        <w:t xml:space="preserve"> Minuta y</w:t>
      </w:r>
      <w:r>
        <w:t xml:space="preserve"> papelería del H. Central.</w:t>
      </w:r>
    </w:p>
    <w:p w14:paraId="2F5F58E9" w14:textId="77777777" w:rsidR="009C3EA6" w:rsidRDefault="009C3EA6" w:rsidP="009C3EA6">
      <w:pPr>
        <w:pStyle w:val="Prrafodelista"/>
        <w:ind w:left="708"/>
      </w:pPr>
    </w:p>
    <w:p w14:paraId="77E2A780" w14:textId="77777777" w:rsidR="009C3EA6" w:rsidRDefault="009C3EA6" w:rsidP="009C3EA6">
      <w:pPr>
        <w:pStyle w:val="Prrafodelista"/>
        <w:ind w:left="708"/>
      </w:pPr>
    </w:p>
    <w:p w14:paraId="4D40D6EE" w14:textId="27F53551" w:rsidR="009C3EA6" w:rsidRPr="002954A3" w:rsidRDefault="009C3EA6" w:rsidP="009C3EA6">
      <w:pPr>
        <w:pStyle w:val="Prrafodelista"/>
        <w:numPr>
          <w:ilvl w:val="0"/>
          <w:numId w:val="1"/>
        </w:numPr>
        <w:rPr>
          <w:b/>
          <w:bCs/>
        </w:rPr>
      </w:pPr>
      <w:r w:rsidRPr="002954A3">
        <w:rPr>
          <w:b/>
          <w:bCs/>
        </w:rPr>
        <w:t>0</w:t>
      </w:r>
      <w:r w:rsidR="00B81AAC" w:rsidRPr="002954A3">
        <w:rPr>
          <w:b/>
          <w:bCs/>
        </w:rPr>
        <w:t>6</w:t>
      </w:r>
      <w:r w:rsidRPr="002954A3">
        <w:rPr>
          <w:b/>
          <w:bCs/>
        </w:rPr>
        <w:t>-IV-2022</w:t>
      </w:r>
    </w:p>
    <w:p w14:paraId="4B8244FF" w14:textId="66D12E99" w:rsidR="009C3EA6" w:rsidRDefault="009C3EA6" w:rsidP="009C3EA6">
      <w:pPr>
        <w:pStyle w:val="Prrafodelista"/>
        <w:ind w:left="708"/>
      </w:pPr>
      <w:r>
        <w:t xml:space="preserve">1.- </w:t>
      </w:r>
      <w:r w:rsidR="00A24D72">
        <w:t>Junta Directivos (D. General, D. Médica y D. Administrativa).</w:t>
      </w:r>
    </w:p>
    <w:p w14:paraId="5F9DD0FD" w14:textId="77777777" w:rsidR="009C3EA6" w:rsidRDefault="009C3EA6" w:rsidP="009C3EA6">
      <w:pPr>
        <w:pStyle w:val="Prrafodelista"/>
        <w:ind w:left="708"/>
      </w:pPr>
    </w:p>
    <w:p w14:paraId="44675865" w14:textId="7C16C0E6" w:rsidR="009C3EA6" w:rsidRDefault="009C3EA6" w:rsidP="00A24D72">
      <w:pPr>
        <w:pStyle w:val="Prrafodelista"/>
        <w:ind w:left="708"/>
        <w:jc w:val="both"/>
      </w:pPr>
      <w:r>
        <w:t>2.-</w:t>
      </w:r>
      <w:r w:rsidR="00A24D72">
        <w:t xml:space="preserve"> Reunión para ultimar detalles con organizadores del Congreso Internacional de Trasplantes.</w:t>
      </w:r>
    </w:p>
    <w:p w14:paraId="4BB6F667" w14:textId="77777777" w:rsidR="009C3EA6" w:rsidRDefault="009C3EA6" w:rsidP="009C3EA6">
      <w:pPr>
        <w:pStyle w:val="Prrafodelista"/>
        <w:ind w:left="708"/>
      </w:pPr>
    </w:p>
    <w:p w14:paraId="4517B3D8" w14:textId="659B239F" w:rsidR="009C3EA6" w:rsidRDefault="009C3EA6" w:rsidP="009C3EA6">
      <w:pPr>
        <w:pStyle w:val="Prrafodelista"/>
        <w:ind w:left="708"/>
      </w:pPr>
    </w:p>
    <w:p w14:paraId="7E561752" w14:textId="0A8098DB" w:rsidR="009C3EA6" w:rsidRPr="002954A3" w:rsidRDefault="009C3EA6" w:rsidP="009C3EA6">
      <w:pPr>
        <w:pStyle w:val="Prrafodelista"/>
        <w:numPr>
          <w:ilvl w:val="0"/>
          <w:numId w:val="1"/>
        </w:numPr>
        <w:rPr>
          <w:b/>
          <w:bCs/>
        </w:rPr>
      </w:pPr>
      <w:r w:rsidRPr="002954A3">
        <w:rPr>
          <w:b/>
          <w:bCs/>
        </w:rPr>
        <w:t>07-IV-2022</w:t>
      </w:r>
    </w:p>
    <w:p w14:paraId="47C9B1F4" w14:textId="51F872D8" w:rsidR="009C3EA6" w:rsidRDefault="00C87DE4" w:rsidP="00C87DE4">
      <w:pPr>
        <w:pStyle w:val="Prrafodelista"/>
        <w:numPr>
          <w:ilvl w:val="0"/>
          <w:numId w:val="3"/>
        </w:numPr>
        <w:jc w:val="both"/>
      </w:pPr>
      <w:r>
        <w:t xml:space="preserve">Reunión con divulgación y dirección general, para el apoyo que se bridará por parte del CETRA AL Congreso internacional del 3 de mayo del presente año. </w:t>
      </w:r>
      <w:r w:rsidR="009C3EA6">
        <w:t xml:space="preserve"> </w:t>
      </w:r>
    </w:p>
    <w:p w14:paraId="1FBCBF93" w14:textId="77777777" w:rsidR="009C3EA6" w:rsidRDefault="009C3EA6" w:rsidP="009C3EA6">
      <w:pPr>
        <w:pStyle w:val="Prrafodelista"/>
        <w:ind w:left="708"/>
      </w:pPr>
    </w:p>
    <w:p w14:paraId="270E2D64" w14:textId="2312E5EF" w:rsidR="009C3EA6" w:rsidRDefault="009C3EA6" w:rsidP="009C3EA6">
      <w:pPr>
        <w:pStyle w:val="Prrafodelista"/>
        <w:ind w:left="708"/>
      </w:pPr>
      <w:r>
        <w:t xml:space="preserve">2.- </w:t>
      </w:r>
      <w:r w:rsidR="00C87DE4">
        <w:t>Reunión con dirección General para continuación de la elaboración del manual  interno de control del Centro Estatal de Trasplantes.</w:t>
      </w:r>
    </w:p>
    <w:p w14:paraId="65F017A3" w14:textId="77777777" w:rsidR="009C3EA6" w:rsidRDefault="009C3EA6" w:rsidP="009C3EA6">
      <w:pPr>
        <w:pStyle w:val="Prrafodelista"/>
        <w:ind w:left="708"/>
      </w:pPr>
    </w:p>
    <w:p w14:paraId="518E5FC5" w14:textId="0CDFA2A5" w:rsidR="009C3EA6" w:rsidRPr="002954A3" w:rsidRDefault="00C87DE4" w:rsidP="00A5085F">
      <w:pPr>
        <w:rPr>
          <w:b/>
          <w:bCs/>
        </w:rPr>
      </w:pPr>
      <w:r>
        <w:t xml:space="preserve">               </w:t>
      </w:r>
      <w:r w:rsidR="009C3EA6" w:rsidRPr="002954A3">
        <w:rPr>
          <w:b/>
          <w:bCs/>
        </w:rPr>
        <w:t>08-IV-2022</w:t>
      </w:r>
    </w:p>
    <w:p w14:paraId="5DFCF416" w14:textId="28D216C8" w:rsidR="009C3EA6" w:rsidRPr="007F1A29" w:rsidRDefault="009C3EA6" w:rsidP="009C3EA6">
      <w:pPr>
        <w:pStyle w:val="Prrafodelista"/>
        <w:ind w:left="708"/>
      </w:pPr>
      <w:r w:rsidRPr="007F1A29">
        <w:t xml:space="preserve">1.- </w:t>
      </w:r>
      <w:r w:rsidR="008118E5" w:rsidRPr="007F1A29">
        <w:t>Reunión para revisar los avances del manual de control interno de CETRA, ya que estos avances serán enviados a Servicios de salud el día de hoy.</w:t>
      </w:r>
    </w:p>
    <w:p w14:paraId="4C2CE2EF" w14:textId="77777777" w:rsidR="009C3EA6" w:rsidRPr="007F1A29" w:rsidRDefault="009C3EA6" w:rsidP="009C3EA6">
      <w:pPr>
        <w:pStyle w:val="Prrafodelista"/>
        <w:ind w:left="708"/>
      </w:pPr>
    </w:p>
    <w:p w14:paraId="710AB6B9" w14:textId="7C36DA36" w:rsidR="009C3EA6" w:rsidRPr="007F1A29" w:rsidRDefault="00A5085F" w:rsidP="003D3DC0">
      <w:pPr>
        <w:ind w:left="708" w:firstLine="42"/>
        <w:jc w:val="both"/>
      </w:pPr>
      <w:r w:rsidRPr="007F1A29">
        <w:t>2.- Revisión en SIRNT</w:t>
      </w:r>
      <w:r w:rsidR="003D3DC0" w:rsidRPr="007F1A29">
        <w:t xml:space="preserve"> sobre actualizaciones </w:t>
      </w:r>
      <w:r w:rsidRPr="007F1A29">
        <w:t xml:space="preserve">de </w:t>
      </w:r>
      <w:r w:rsidR="003D3DC0" w:rsidRPr="007F1A29">
        <w:t xml:space="preserve">los </w:t>
      </w:r>
      <w:r w:rsidRPr="007F1A29">
        <w:t>establecimiento</w:t>
      </w:r>
      <w:r w:rsidR="003D3DC0" w:rsidRPr="007F1A29">
        <w:t xml:space="preserve">s con programas de    donación y/o trasplantes en el Estado. </w:t>
      </w:r>
    </w:p>
    <w:p w14:paraId="4310D77C" w14:textId="77777777" w:rsidR="009C3EA6" w:rsidRDefault="009C3EA6" w:rsidP="009C3EA6">
      <w:pPr>
        <w:pStyle w:val="Prrafodelista"/>
        <w:ind w:left="708"/>
      </w:pPr>
    </w:p>
    <w:p w14:paraId="48A2C901" w14:textId="1AE2C3AB" w:rsidR="009C3EA6" w:rsidRPr="002954A3" w:rsidRDefault="002954A3" w:rsidP="009C3EA6">
      <w:pPr>
        <w:pStyle w:val="Prrafodelista"/>
        <w:numPr>
          <w:ilvl w:val="0"/>
          <w:numId w:val="1"/>
        </w:numPr>
        <w:rPr>
          <w:b/>
          <w:bCs/>
        </w:rPr>
      </w:pPr>
      <w:r>
        <w:rPr>
          <w:b/>
          <w:bCs/>
        </w:rPr>
        <w:t>11</w:t>
      </w:r>
      <w:r w:rsidR="009C3EA6" w:rsidRPr="002954A3">
        <w:rPr>
          <w:b/>
          <w:bCs/>
        </w:rPr>
        <w:t>-IV-2022</w:t>
      </w:r>
    </w:p>
    <w:p w14:paraId="28060188" w14:textId="01836D00" w:rsidR="009C3EA6" w:rsidRDefault="00F90EF4" w:rsidP="007F1A29">
      <w:pPr>
        <w:pStyle w:val="Prrafodelista"/>
        <w:numPr>
          <w:ilvl w:val="0"/>
          <w:numId w:val="5"/>
        </w:numPr>
        <w:jc w:val="both"/>
      </w:pPr>
      <w:r>
        <w:t>Revisión en SIRNT del IMSS-50, sobre donadores renales de vivo y de córnea de marzo y abril.</w:t>
      </w:r>
    </w:p>
    <w:p w14:paraId="097593E7" w14:textId="77777777" w:rsidR="009C3EA6" w:rsidRDefault="009C3EA6" w:rsidP="009C3EA6">
      <w:pPr>
        <w:pStyle w:val="Prrafodelista"/>
        <w:ind w:left="708"/>
      </w:pPr>
    </w:p>
    <w:p w14:paraId="7EB7C20E" w14:textId="0DB43BDC" w:rsidR="009C3EA6" w:rsidRDefault="009C3EA6" w:rsidP="007F1A29">
      <w:pPr>
        <w:pStyle w:val="Prrafodelista"/>
        <w:ind w:left="708"/>
        <w:jc w:val="both"/>
      </w:pPr>
      <w:r>
        <w:t xml:space="preserve">2.- </w:t>
      </w:r>
      <w:r w:rsidR="00F90EF4">
        <w:t xml:space="preserve">Se envía correo al Dr. Francisco Rodríguez </w:t>
      </w:r>
      <w:proofErr w:type="spellStart"/>
      <w:r w:rsidR="00F90EF4">
        <w:t>Quilantan</w:t>
      </w:r>
      <w:proofErr w:type="spellEnd"/>
      <w:r w:rsidR="00F90EF4">
        <w:t xml:space="preserve">, solicitando el contacto de donadores para su posterior envío de reconocimiento </w:t>
      </w:r>
      <w:r w:rsidR="007F1A29">
        <w:t>a los mismos.</w:t>
      </w:r>
    </w:p>
    <w:p w14:paraId="6A9C9BAE" w14:textId="50D548F6" w:rsidR="009C3EA6" w:rsidRDefault="009C3EA6" w:rsidP="009C3EA6">
      <w:pPr>
        <w:pStyle w:val="Prrafodelista"/>
        <w:ind w:left="708"/>
      </w:pPr>
    </w:p>
    <w:p w14:paraId="215CD82A" w14:textId="4CF7DC20" w:rsidR="001565B7" w:rsidRDefault="001565B7" w:rsidP="001565B7">
      <w:pPr>
        <w:pStyle w:val="Prrafodelista"/>
        <w:ind w:left="708"/>
        <w:jc w:val="both"/>
      </w:pPr>
      <w:r>
        <w:t xml:space="preserve">3.- Asesoría a la Sra. V.C.C. del Estado de México, necesita riñón de cadáver para su esposo, tiene IMSS pero no tiene donador. Se informará en el Hospital Central “Dr. Ignacio Morones Prieto”.  </w:t>
      </w:r>
    </w:p>
    <w:p w14:paraId="3889079A" w14:textId="5C9199D7" w:rsidR="009C3EA6" w:rsidRDefault="00E82B9F" w:rsidP="00E82B9F">
      <w:pPr>
        <w:pStyle w:val="Prrafodelista"/>
        <w:ind w:left="708"/>
        <w:jc w:val="both"/>
      </w:pPr>
      <w:r>
        <w:t xml:space="preserve">4.- Asesoría y apoyo al Hospital </w:t>
      </w:r>
      <w:proofErr w:type="spellStart"/>
      <w:r>
        <w:t>Star</w:t>
      </w:r>
      <w:proofErr w:type="spellEnd"/>
      <w:r>
        <w:t xml:space="preserve"> Médica, paciente con TCE., con muerte encefálica, probable donación.</w:t>
      </w:r>
    </w:p>
    <w:p w14:paraId="1FA2CD2E" w14:textId="77777777" w:rsidR="001565B7" w:rsidRDefault="001565B7" w:rsidP="009C3EA6">
      <w:pPr>
        <w:pStyle w:val="Prrafodelista"/>
        <w:ind w:left="708"/>
      </w:pPr>
    </w:p>
    <w:p w14:paraId="7BF56CA5" w14:textId="2EE4D8E8" w:rsidR="009C3EA6" w:rsidRPr="002954A3" w:rsidRDefault="009C3EA6" w:rsidP="009C3EA6">
      <w:pPr>
        <w:pStyle w:val="Prrafodelista"/>
        <w:numPr>
          <w:ilvl w:val="0"/>
          <w:numId w:val="1"/>
        </w:numPr>
        <w:rPr>
          <w:b/>
          <w:bCs/>
        </w:rPr>
      </w:pPr>
      <w:r w:rsidRPr="002954A3">
        <w:rPr>
          <w:b/>
          <w:bCs/>
        </w:rPr>
        <w:t>1</w:t>
      </w:r>
      <w:r w:rsidR="002954A3">
        <w:rPr>
          <w:b/>
          <w:bCs/>
        </w:rPr>
        <w:t>2</w:t>
      </w:r>
      <w:r w:rsidRPr="002954A3">
        <w:rPr>
          <w:b/>
          <w:bCs/>
        </w:rPr>
        <w:t>-IV-2022</w:t>
      </w:r>
    </w:p>
    <w:p w14:paraId="1155DDA5" w14:textId="533451FA" w:rsidR="009C3EA6" w:rsidRDefault="00E82B9F" w:rsidP="003D7D42">
      <w:pPr>
        <w:ind w:left="750"/>
        <w:jc w:val="both"/>
      </w:pPr>
      <w:r>
        <w:t xml:space="preserve">1.- </w:t>
      </w:r>
      <w:r w:rsidR="005F7C93">
        <w:t>Reunión con direcciones y área jurídica para revisar orden del día de la segunda junta    de gobierno del CETRA, Gestión de bacas para el diplomado de coordinadores hospitalarios de donación (Último día 22 de abril)., reporte del primer trimestre del POA</w:t>
      </w:r>
      <w:r w:rsidR="003D7D42">
        <w:t>.</w:t>
      </w:r>
    </w:p>
    <w:p w14:paraId="6BB5DEAD" w14:textId="00F85DD5" w:rsidR="009C3EA6" w:rsidRDefault="009C3EA6" w:rsidP="003D7D42">
      <w:pPr>
        <w:pStyle w:val="Prrafodelista"/>
        <w:ind w:left="708"/>
        <w:jc w:val="both"/>
      </w:pPr>
      <w:r>
        <w:t xml:space="preserve">2.- </w:t>
      </w:r>
      <w:r w:rsidR="003D7D42">
        <w:t>Se realiza contacto con el Dr. Claudio García para verificar que continuará con el entrenamiento clínico presencial de los médicos que tomen el diplomado de coordinación hospitalaria de donación.</w:t>
      </w:r>
    </w:p>
    <w:p w14:paraId="3B2C8005" w14:textId="77777777" w:rsidR="009C3EA6" w:rsidRDefault="009C3EA6" w:rsidP="009C3EA6">
      <w:pPr>
        <w:pStyle w:val="Prrafodelista"/>
        <w:ind w:left="708"/>
      </w:pPr>
    </w:p>
    <w:p w14:paraId="6EB937C9" w14:textId="10C7E75A" w:rsidR="009C3EA6" w:rsidRPr="00AE7B0B" w:rsidRDefault="002954A3" w:rsidP="00AE7B0B">
      <w:pPr>
        <w:pStyle w:val="Prrafodelista"/>
        <w:numPr>
          <w:ilvl w:val="0"/>
          <w:numId w:val="1"/>
        </w:numPr>
        <w:rPr>
          <w:b/>
          <w:bCs/>
        </w:rPr>
      </w:pPr>
      <w:r w:rsidRPr="00AE7B0B">
        <w:rPr>
          <w:b/>
          <w:bCs/>
        </w:rPr>
        <w:t>1</w:t>
      </w:r>
      <w:r w:rsidR="00093A6F" w:rsidRPr="00AE7B0B">
        <w:rPr>
          <w:b/>
          <w:bCs/>
        </w:rPr>
        <w:t>3</w:t>
      </w:r>
      <w:r w:rsidRPr="00AE7B0B">
        <w:rPr>
          <w:b/>
          <w:bCs/>
        </w:rPr>
        <w:t>-</w:t>
      </w:r>
      <w:r w:rsidR="00093A6F" w:rsidRPr="00AE7B0B">
        <w:rPr>
          <w:b/>
          <w:bCs/>
        </w:rPr>
        <w:t>IV-2022</w:t>
      </w:r>
    </w:p>
    <w:p w14:paraId="529E192C" w14:textId="687C3650" w:rsidR="009C3EA6" w:rsidRDefault="00AE7B0B" w:rsidP="009C3EA6">
      <w:pPr>
        <w:pStyle w:val="Prrafodelista"/>
        <w:ind w:left="708"/>
      </w:pPr>
      <w:r>
        <w:t xml:space="preserve">1.- </w:t>
      </w:r>
      <w:r w:rsidR="00586E1E">
        <w:t>Actualización</w:t>
      </w:r>
      <w:r w:rsidR="003D7D42">
        <w:t xml:space="preserve"> del POA primer trimestre.</w:t>
      </w:r>
    </w:p>
    <w:p w14:paraId="48EF6B3A" w14:textId="3C3728F0" w:rsidR="00AE7B0B" w:rsidRDefault="00586E1E" w:rsidP="00586E1E">
      <w:pPr>
        <w:ind w:left="705"/>
        <w:jc w:val="both"/>
      </w:pPr>
      <w:r>
        <w:t>2.- Asesoría a trabajadora social de Cd. Victoria Tamaulipas en relación con pruebas de histocompatibilidad en esta ciudad, se le orienta al Centro de Investigación en Ciencias de la Salud y Biomedicina.</w:t>
      </w:r>
    </w:p>
    <w:p w14:paraId="5FFB8AFA" w14:textId="20F3B01C" w:rsidR="00AE7B0B" w:rsidRDefault="00AE7B0B" w:rsidP="00560066">
      <w:pPr>
        <w:pStyle w:val="Prrafodelista"/>
        <w:ind w:left="708"/>
        <w:jc w:val="both"/>
      </w:pPr>
      <w:r>
        <w:t xml:space="preserve">3.- </w:t>
      </w:r>
      <w:r w:rsidR="00586E1E">
        <w:t>Se informa a establecimientos sobre la puesta a disposición de dos corneas del Estado de hidalgo.</w:t>
      </w:r>
    </w:p>
    <w:p w14:paraId="3FB7EBC0" w14:textId="77777777" w:rsidR="008C2855" w:rsidRDefault="008C2855" w:rsidP="00560066">
      <w:pPr>
        <w:pStyle w:val="Prrafodelista"/>
        <w:ind w:left="708"/>
        <w:jc w:val="both"/>
      </w:pPr>
    </w:p>
    <w:p w14:paraId="337D86E1" w14:textId="48D7FC37" w:rsidR="008C2855" w:rsidRPr="00022E00" w:rsidRDefault="008C2855" w:rsidP="008C2855">
      <w:pPr>
        <w:pStyle w:val="Prrafodelista"/>
        <w:numPr>
          <w:ilvl w:val="0"/>
          <w:numId w:val="1"/>
        </w:numPr>
        <w:jc w:val="both"/>
        <w:rPr>
          <w:b/>
          <w:bCs/>
        </w:rPr>
      </w:pPr>
      <w:r w:rsidRPr="00022E00">
        <w:rPr>
          <w:b/>
          <w:bCs/>
        </w:rPr>
        <w:t>16-IV-2022 (sábado)</w:t>
      </w:r>
    </w:p>
    <w:p w14:paraId="709B7EC1" w14:textId="5B271A74" w:rsidR="008C2855" w:rsidRDefault="008C2855" w:rsidP="008C2855">
      <w:pPr>
        <w:pStyle w:val="Prrafodelista"/>
        <w:ind w:left="708"/>
        <w:jc w:val="both"/>
      </w:pPr>
      <w:r>
        <w:t>1.- Se establece comunicación con la Beneficencia Española ya que tienen pacientes para trasplante y se ponen a disposición dos riñones del Estado de Durango.</w:t>
      </w:r>
    </w:p>
    <w:p w14:paraId="5C4F5651" w14:textId="77777777" w:rsidR="00AE7B0B" w:rsidRDefault="00AE7B0B" w:rsidP="009C3EA6">
      <w:pPr>
        <w:pStyle w:val="Prrafodelista"/>
        <w:ind w:left="708"/>
      </w:pPr>
    </w:p>
    <w:p w14:paraId="0B9581A8" w14:textId="12BF0B14" w:rsidR="00AE7B0B" w:rsidRDefault="00AE7B0B" w:rsidP="00AE7B0B">
      <w:pPr>
        <w:pStyle w:val="Prrafodelista"/>
        <w:numPr>
          <w:ilvl w:val="0"/>
          <w:numId w:val="1"/>
        </w:numPr>
        <w:rPr>
          <w:b/>
          <w:bCs/>
        </w:rPr>
      </w:pPr>
      <w:r w:rsidRPr="00AE7B0B">
        <w:rPr>
          <w:b/>
          <w:bCs/>
        </w:rPr>
        <w:t>1</w:t>
      </w:r>
      <w:r>
        <w:rPr>
          <w:b/>
          <w:bCs/>
        </w:rPr>
        <w:t>8</w:t>
      </w:r>
      <w:r w:rsidRPr="00AE7B0B">
        <w:rPr>
          <w:b/>
          <w:bCs/>
        </w:rPr>
        <w:t>-IV-2022</w:t>
      </w:r>
    </w:p>
    <w:p w14:paraId="7716606A" w14:textId="0EE5ED83" w:rsidR="00AE7B0B" w:rsidRPr="00527138" w:rsidRDefault="00BB22C5" w:rsidP="00BB22C5">
      <w:pPr>
        <w:pStyle w:val="Prrafodelista"/>
        <w:numPr>
          <w:ilvl w:val="0"/>
          <w:numId w:val="8"/>
        </w:numPr>
      </w:pPr>
      <w:r>
        <w:t>Reunión para revisión junta de gobierno de Cetra y actualización trimestral del POA.</w:t>
      </w:r>
      <w:r w:rsidR="00AE7B0B" w:rsidRPr="00527138">
        <w:t xml:space="preserve"> </w:t>
      </w:r>
    </w:p>
    <w:p w14:paraId="53DF1449" w14:textId="77777777" w:rsidR="0005654F" w:rsidRDefault="00AE7B0B" w:rsidP="00AE7B0B">
      <w:pPr>
        <w:pStyle w:val="Prrafodelista"/>
        <w:ind w:left="0"/>
      </w:pPr>
      <w:r w:rsidRPr="00527138">
        <w:tab/>
      </w:r>
    </w:p>
    <w:p w14:paraId="71791429" w14:textId="301A1AA6" w:rsidR="00AE7B0B" w:rsidRDefault="00AE7B0B" w:rsidP="00AE7B0B">
      <w:pPr>
        <w:pStyle w:val="Prrafodelista"/>
        <w:ind w:left="0"/>
      </w:pPr>
      <w:r w:rsidRPr="00527138">
        <w:tab/>
        <w:t xml:space="preserve">2.- </w:t>
      </w:r>
      <w:r w:rsidR="00BB22C5">
        <w:t>Revisión del SIRNT.</w:t>
      </w:r>
    </w:p>
    <w:p w14:paraId="747D1BE2" w14:textId="77777777" w:rsidR="0005654F" w:rsidRPr="00527138" w:rsidRDefault="0005654F" w:rsidP="00AE7B0B">
      <w:pPr>
        <w:pStyle w:val="Prrafodelista"/>
        <w:ind w:left="0"/>
      </w:pPr>
    </w:p>
    <w:p w14:paraId="4B3AC948" w14:textId="7EA3952C" w:rsidR="00AE7B0B" w:rsidRDefault="002D6501" w:rsidP="0005654F">
      <w:pPr>
        <w:pStyle w:val="Prrafodelista"/>
        <w:ind w:left="705"/>
      </w:pPr>
      <w:r>
        <w:t>3.- Se cita a los médicos del H. Central por medio del Dr. Cesar Hernández para que acudan al Cetra y tramiten su beca.</w:t>
      </w:r>
    </w:p>
    <w:p w14:paraId="132B4120" w14:textId="57C97093" w:rsidR="002D6501" w:rsidRDefault="002D6501" w:rsidP="002D6501">
      <w:pPr>
        <w:ind w:left="708"/>
        <w:jc w:val="both"/>
      </w:pPr>
      <w:r>
        <w:t>4.- Se recuerda a coordinadores de establecimientos sobre el taller de tejidos en el congreso internacional de mayo de 2022.</w:t>
      </w:r>
    </w:p>
    <w:p w14:paraId="567EF825" w14:textId="2BC9E932" w:rsidR="002D6501" w:rsidRDefault="002D6501" w:rsidP="002D6501">
      <w:pPr>
        <w:ind w:left="708"/>
        <w:jc w:val="both"/>
      </w:pPr>
      <w:r>
        <w:t xml:space="preserve">5.- </w:t>
      </w:r>
      <w:r w:rsidR="0005654F">
        <w:t xml:space="preserve">Se establece comunicación para que en la reunión con la asociación ALE del día 20 del presente, se encuentre presente también el Dr. Jorge Aguilar del H. Central, Dra. Mónica de H. Valles y el Dr. Monsiváis del H. de Soledad. </w:t>
      </w:r>
    </w:p>
    <w:p w14:paraId="7C03F283" w14:textId="0D2E2905" w:rsidR="003C7917" w:rsidRDefault="003C7917" w:rsidP="002D6501">
      <w:pPr>
        <w:ind w:left="708"/>
        <w:jc w:val="both"/>
      </w:pPr>
      <w:r>
        <w:t>6.- Se comunica el Sr. E</w:t>
      </w:r>
      <w:r w:rsidR="003331D1">
        <w:t>.</w:t>
      </w:r>
      <w:r>
        <w:t xml:space="preserve"> </w:t>
      </w:r>
      <w:r w:rsidR="003331D1">
        <w:t>H.</w:t>
      </w:r>
      <w:r>
        <w:t xml:space="preserve"> de Pénjamo, </w:t>
      </w:r>
      <w:proofErr w:type="spellStart"/>
      <w:r>
        <w:t>Gto</w:t>
      </w:r>
      <w:proofErr w:type="spellEnd"/>
      <w:r>
        <w:t>. Para informarse si ya se reactivaron los programas de donación y trasplante en el H. Central.</w:t>
      </w:r>
    </w:p>
    <w:p w14:paraId="79E4DEBF" w14:textId="652CCE02" w:rsidR="003C7917" w:rsidRPr="00527138" w:rsidRDefault="003C7917" w:rsidP="002D6501">
      <w:pPr>
        <w:ind w:left="708"/>
        <w:jc w:val="both"/>
      </w:pPr>
      <w:r>
        <w:lastRenderedPageBreak/>
        <w:t xml:space="preserve">7.- Acude la Dra. Cristal de H. Central para tramites sobre la beca del diplomado para coordinadores hospitalarios que se realizará el 26 de </w:t>
      </w:r>
      <w:r w:rsidR="00DC3724">
        <w:t>a</w:t>
      </w:r>
      <w:r>
        <w:t>bril de 2022.</w:t>
      </w:r>
    </w:p>
    <w:p w14:paraId="594D77BF" w14:textId="77777777" w:rsidR="00AE7B0B" w:rsidRPr="00527138" w:rsidRDefault="00AE7B0B" w:rsidP="00AE7B0B">
      <w:pPr>
        <w:pStyle w:val="Prrafodelista"/>
        <w:ind w:left="0"/>
      </w:pPr>
    </w:p>
    <w:p w14:paraId="5F9F0755" w14:textId="30E1195D" w:rsidR="00AE7B0B" w:rsidRPr="00AE7B0B" w:rsidRDefault="00AE7B0B" w:rsidP="00AE7B0B">
      <w:pPr>
        <w:pStyle w:val="Prrafodelista"/>
        <w:numPr>
          <w:ilvl w:val="0"/>
          <w:numId w:val="1"/>
        </w:numPr>
        <w:rPr>
          <w:b/>
          <w:bCs/>
        </w:rPr>
      </w:pPr>
      <w:r>
        <w:rPr>
          <w:b/>
          <w:bCs/>
        </w:rPr>
        <w:t>19-I</w:t>
      </w:r>
      <w:r w:rsidR="00D36673">
        <w:rPr>
          <w:b/>
          <w:bCs/>
        </w:rPr>
        <w:t>V</w:t>
      </w:r>
      <w:r>
        <w:rPr>
          <w:b/>
          <w:bCs/>
        </w:rPr>
        <w:t>-2022</w:t>
      </w:r>
    </w:p>
    <w:p w14:paraId="674510B6" w14:textId="510CA2AD" w:rsidR="00AE7B0B" w:rsidRPr="00E31898" w:rsidRDefault="00AE7B0B" w:rsidP="001A5522">
      <w:pPr>
        <w:ind w:left="708"/>
        <w:jc w:val="both"/>
      </w:pPr>
      <w:r w:rsidRPr="00E31898">
        <w:t xml:space="preserve">1.- </w:t>
      </w:r>
      <w:r w:rsidR="00870B56" w:rsidRPr="00E31898">
        <w:t xml:space="preserve">Reunión </w:t>
      </w:r>
      <w:r w:rsidR="00CC0788">
        <w:t>presencial para asesoría sobre</w:t>
      </w:r>
      <w:r w:rsidR="00870B56" w:rsidRPr="00E31898">
        <w:t xml:space="preserve"> la Ley </w:t>
      </w:r>
      <w:r w:rsidR="00CC0788">
        <w:t>de</w:t>
      </w:r>
      <w:r w:rsidR="00870B56" w:rsidRPr="00E31898">
        <w:t xml:space="preserve"> Voluntad Anticipada, disposiciones </w:t>
      </w:r>
      <w:proofErr w:type="spellStart"/>
      <w:r w:rsidR="00870B56" w:rsidRPr="00E31898">
        <w:t>premorten</w:t>
      </w:r>
      <w:proofErr w:type="spellEnd"/>
      <w:r w:rsidR="00870B56" w:rsidRPr="00E31898">
        <w:t xml:space="preserve"> y tutela designada en paciente con Esclerosis Múltiple</w:t>
      </w:r>
      <w:r w:rsidR="00CC0788">
        <w:t>, incluyendo donación de órganos y tejidos.</w:t>
      </w:r>
    </w:p>
    <w:p w14:paraId="5E82263F" w14:textId="5769108A" w:rsidR="00AE7B0B" w:rsidRPr="00E31898" w:rsidRDefault="00AE7B0B" w:rsidP="00CC0788">
      <w:pPr>
        <w:ind w:left="708"/>
        <w:jc w:val="both"/>
      </w:pPr>
      <w:r w:rsidRPr="00E31898">
        <w:t xml:space="preserve">2.- </w:t>
      </w:r>
      <w:r w:rsidR="00CC0788">
        <w:t>Junta en dirección general para terminación de la orden del día para la junta de gobierno del Cetra.</w:t>
      </w:r>
    </w:p>
    <w:p w14:paraId="2D7A7CD4" w14:textId="5B89D0C5" w:rsidR="00AE7B0B" w:rsidRDefault="00AE7B0B" w:rsidP="00AE7B0B">
      <w:pPr>
        <w:ind w:left="708"/>
      </w:pPr>
      <w:r w:rsidRPr="00E31898">
        <w:t>3.-</w:t>
      </w:r>
      <w:r w:rsidR="00CC0788">
        <w:t xml:space="preserve"> Revisión del SIRNT</w:t>
      </w:r>
      <w:r w:rsidR="00D90E23">
        <w:t>, sobre donación y trasplantes de los diferentes establecimientos.</w:t>
      </w:r>
    </w:p>
    <w:p w14:paraId="24ACF1CB" w14:textId="4AE172C1" w:rsidR="00AE7B0B" w:rsidRDefault="00DC4390" w:rsidP="00DC4390">
      <w:pPr>
        <w:pStyle w:val="Prrafodelista"/>
        <w:numPr>
          <w:ilvl w:val="0"/>
          <w:numId w:val="1"/>
        </w:numPr>
        <w:rPr>
          <w:b/>
          <w:bCs/>
        </w:rPr>
      </w:pPr>
      <w:r>
        <w:rPr>
          <w:b/>
          <w:bCs/>
        </w:rPr>
        <w:t>20-I</w:t>
      </w:r>
      <w:r w:rsidR="00D36673">
        <w:rPr>
          <w:b/>
          <w:bCs/>
        </w:rPr>
        <w:t>V</w:t>
      </w:r>
      <w:r>
        <w:rPr>
          <w:b/>
          <w:bCs/>
        </w:rPr>
        <w:t>-2022</w:t>
      </w:r>
    </w:p>
    <w:p w14:paraId="50792F94" w14:textId="77777777" w:rsidR="003D3DC0" w:rsidRDefault="00DC4390" w:rsidP="006B3C58">
      <w:pPr>
        <w:ind w:left="708"/>
        <w:jc w:val="both"/>
      </w:pPr>
      <w:r w:rsidRPr="00DC4390">
        <w:t>1.- Reunión en Servicios de Salud para platica sobre el convenio con personal de fundación ALE, CETRA, secretario de Salud y hospital Central.</w:t>
      </w:r>
      <w:r>
        <w:t xml:space="preserve"> (</w:t>
      </w:r>
      <w:r w:rsidR="009F6179">
        <w:t>11:00</w:t>
      </w:r>
      <w:r w:rsidR="003D3DC0">
        <w:t xml:space="preserve"> </w:t>
      </w:r>
      <w:proofErr w:type="spellStart"/>
      <w:r w:rsidR="003D3DC0">
        <w:t>hs</w:t>
      </w:r>
      <w:proofErr w:type="spellEnd"/>
      <w:r w:rsidR="003D3DC0">
        <w:t>.)</w:t>
      </w:r>
    </w:p>
    <w:p w14:paraId="0F5A8590" w14:textId="286CA8B3" w:rsidR="00DC4390" w:rsidRPr="00DC4390" w:rsidRDefault="003D3DC0" w:rsidP="006B3C58">
      <w:pPr>
        <w:ind w:left="708"/>
        <w:jc w:val="both"/>
      </w:pPr>
      <w:r>
        <w:t>2.-</w:t>
      </w:r>
      <w:r w:rsidR="009F6179">
        <w:t xml:space="preserve"> </w:t>
      </w:r>
      <w:r w:rsidR="006B3C58">
        <w:t>Envío a los diferentes establecimientos del cuestionario de diagnóstico de infraestructura y recursos humanos, enviado por el CENATRA.</w:t>
      </w:r>
    </w:p>
    <w:p w14:paraId="69E45159" w14:textId="3C6D8BC5" w:rsidR="00DC4390" w:rsidRPr="00282AC1" w:rsidRDefault="003D3DC0" w:rsidP="00282AC1">
      <w:pPr>
        <w:pStyle w:val="Prrafodelista"/>
        <w:numPr>
          <w:ilvl w:val="0"/>
          <w:numId w:val="1"/>
        </w:numPr>
        <w:rPr>
          <w:b/>
          <w:bCs/>
        </w:rPr>
      </w:pPr>
      <w:r w:rsidRPr="00282AC1">
        <w:rPr>
          <w:b/>
          <w:bCs/>
        </w:rPr>
        <w:t>21-</w:t>
      </w:r>
      <w:r w:rsidR="00282AC1" w:rsidRPr="00282AC1">
        <w:rPr>
          <w:b/>
          <w:bCs/>
        </w:rPr>
        <w:t>IV-2022</w:t>
      </w:r>
    </w:p>
    <w:p w14:paraId="7D200C1D" w14:textId="0066A31E" w:rsidR="00DC4390" w:rsidRPr="00282AC1" w:rsidRDefault="00282AC1" w:rsidP="00282AC1">
      <w:r>
        <w:rPr>
          <w:b/>
          <w:bCs/>
        </w:rPr>
        <w:tab/>
      </w:r>
      <w:r w:rsidRPr="00282AC1">
        <w:t>1.- Reunión de la segunda junta de gobierno en instalaciones del CETRA.</w:t>
      </w:r>
    </w:p>
    <w:p w14:paraId="06EAD4FF" w14:textId="2C3348B3" w:rsidR="00282AC1" w:rsidRPr="00282AC1" w:rsidRDefault="00282AC1" w:rsidP="005C6204">
      <w:pPr>
        <w:ind w:left="708"/>
        <w:jc w:val="both"/>
      </w:pPr>
      <w:r w:rsidRPr="00282AC1">
        <w:t xml:space="preserve">2.- </w:t>
      </w:r>
      <w:r w:rsidR="00CC225D">
        <w:t>Entrevista y orientación al el Dr. Martín Salazar el cual tomará el diplomado de coordinadores hospitalarios de donación y será becado a través del Cetra.</w:t>
      </w:r>
    </w:p>
    <w:p w14:paraId="0347CAB0" w14:textId="5A08E626" w:rsidR="00282AC1" w:rsidRDefault="00282AC1" w:rsidP="005C6204">
      <w:pPr>
        <w:ind w:left="705"/>
        <w:jc w:val="both"/>
      </w:pPr>
      <w:r w:rsidRPr="00282AC1">
        <w:t xml:space="preserve">3.- </w:t>
      </w:r>
      <w:r w:rsidR="001B46A4">
        <w:t>Entrevista y orientación a</w:t>
      </w:r>
      <w:r w:rsidR="00F063EA">
        <w:t xml:space="preserve"> la Dra. Rosa Barba</w:t>
      </w:r>
      <w:r w:rsidR="001B46A4">
        <w:t xml:space="preserve"> </w:t>
      </w:r>
      <w:r w:rsidR="00F063EA">
        <w:t>la</w:t>
      </w:r>
      <w:r w:rsidR="001B46A4">
        <w:t xml:space="preserve"> cual tomará el diplomado de coordinadores hospitalarios de donación y será becad</w:t>
      </w:r>
      <w:r w:rsidR="00F063EA">
        <w:t>a</w:t>
      </w:r>
      <w:r w:rsidR="001B46A4">
        <w:t xml:space="preserve"> a través del Cetra.</w:t>
      </w:r>
    </w:p>
    <w:p w14:paraId="3D2B72B6" w14:textId="38C8F607" w:rsidR="00282AC1" w:rsidRPr="00282AC1" w:rsidRDefault="00282AC1" w:rsidP="00282AC1">
      <w:pPr>
        <w:pStyle w:val="Prrafodelista"/>
        <w:numPr>
          <w:ilvl w:val="0"/>
          <w:numId w:val="1"/>
        </w:numPr>
        <w:rPr>
          <w:b/>
          <w:bCs/>
        </w:rPr>
      </w:pPr>
      <w:r>
        <w:rPr>
          <w:b/>
          <w:bCs/>
        </w:rPr>
        <w:t>22-IV-2022</w:t>
      </w:r>
    </w:p>
    <w:p w14:paraId="138BC5DD" w14:textId="4164AAC8" w:rsidR="00282AC1" w:rsidRPr="00D36673" w:rsidRDefault="00282AC1" w:rsidP="007B05FE">
      <w:pPr>
        <w:jc w:val="both"/>
      </w:pPr>
      <w:r w:rsidRPr="00D36673">
        <w:t>1.-</w:t>
      </w:r>
      <w:r w:rsidR="000C49AD">
        <w:t xml:space="preserve"> </w:t>
      </w:r>
      <w:r w:rsidR="007B05FE">
        <w:t>Apoyo a s</w:t>
      </w:r>
      <w:r w:rsidR="000C49AD">
        <w:t xml:space="preserve">olicitud de </w:t>
      </w:r>
      <w:r w:rsidR="007B05FE">
        <w:t xml:space="preserve">toma de </w:t>
      </w:r>
      <w:r w:rsidR="000C49AD">
        <w:t>EEG para paciente de clínica del IMSS par</w:t>
      </w:r>
      <w:r w:rsidR="007B05FE">
        <w:t xml:space="preserve">a </w:t>
      </w:r>
      <w:r w:rsidR="000C49AD">
        <w:t>corroborar muerte encefálica</w:t>
      </w:r>
      <w:r w:rsidR="007B05FE">
        <w:t xml:space="preserve"> (Caso médico legal). </w:t>
      </w:r>
      <w:r w:rsidR="000C49AD">
        <w:t xml:space="preserve"> </w:t>
      </w:r>
    </w:p>
    <w:p w14:paraId="33218D59" w14:textId="04268C5D" w:rsidR="00D36673" w:rsidRPr="009C2964" w:rsidRDefault="00B928CA" w:rsidP="009C2964">
      <w:pPr>
        <w:pStyle w:val="Prrafodelista"/>
        <w:numPr>
          <w:ilvl w:val="0"/>
          <w:numId w:val="1"/>
        </w:numPr>
        <w:rPr>
          <w:b/>
          <w:bCs/>
        </w:rPr>
      </w:pPr>
      <w:r>
        <w:rPr>
          <w:noProof/>
        </w:rPr>
        <mc:AlternateContent>
          <mc:Choice Requires="wpi">
            <w:drawing>
              <wp:anchor distT="0" distB="0" distL="114300" distR="114300" simplePos="0" relativeHeight="251661312" behindDoc="0" locked="0" layoutInCell="1" allowOverlap="1" wp14:anchorId="44642954" wp14:editId="71D4E914">
                <wp:simplePos x="0" y="0"/>
                <wp:positionH relativeFrom="column">
                  <wp:posOffset>-1910625</wp:posOffset>
                </wp:positionH>
                <wp:positionV relativeFrom="paragraph">
                  <wp:posOffset>322840</wp:posOffset>
                </wp:positionV>
                <wp:extent cx="2160" cy="2160"/>
                <wp:effectExtent l="57150" t="57150" r="55245" b="55245"/>
                <wp:wrapNone/>
                <wp:docPr id="5" name="Entrada de lápiz 5"/>
                <wp:cNvGraphicFramePr/>
                <a:graphic xmlns:a="http://schemas.openxmlformats.org/drawingml/2006/main">
                  <a:graphicData uri="http://schemas.microsoft.com/office/word/2010/wordprocessingInk">
                    <w14:contentPart bwMode="auto" r:id="rId8">
                      <w14:nvContentPartPr>
                        <w14:cNvContentPartPr/>
                      </w14:nvContentPartPr>
                      <w14:xfrm>
                        <a:off x="0" y="0"/>
                        <a:ext cx="2160" cy="2160"/>
                      </w14:xfrm>
                    </w14:contentPart>
                  </a:graphicData>
                </a:graphic>
              </wp:anchor>
            </w:drawing>
          </mc:Choice>
          <mc:Fallback>
            <w:pict>
              <v:shapetype w14:anchorId="46FCBE8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trada de lápiz 5" o:spid="_x0000_s1026" type="#_x0000_t75" style="position:absolute;margin-left:-151.15pt;margin-top:24.7pt;width:1.55pt;height:1.5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">
                <v:imagedata r:id="rId9" o:title=""/>
              </v:shape>
            </w:pict>
          </mc:Fallback>
        </mc:AlternateContent>
      </w:r>
      <w:r w:rsidR="00D36673" w:rsidRPr="009C2964">
        <w:rPr>
          <w:b/>
          <w:bCs/>
        </w:rPr>
        <w:t>2</w:t>
      </w:r>
      <w:r w:rsidR="008C2DB0" w:rsidRPr="009C2964">
        <w:rPr>
          <w:b/>
          <w:bCs/>
        </w:rPr>
        <w:t>3</w:t>
      </w:r>
      <w:r w:rsidR="00D36673" w:rsidRPr="009C2964">
        <w:rPr>
          <w:b/>
          <w:bCs/>
        </w:rPr>
        <w:t>-IV-2022</w:t>
      </w:r>
      <w:r w:rsidR="00BF2CA7" w:rsidRPr="009C2964">
        <w:rPr>
          <w:b/>
          <w:bCs/>
        </w:rPr>
        <w:t xml:space="preserve"> Sábado</w:t>
      </w:r>
    </w:p>
    <w:p w14:paraId="70421B88" w14:textId="0321E721" w:rsidR="00D36673" w:rsidRDefault="00D36673" w:rsidP="00DC4390">
      <w:r>
        <w:t xml:space="preserve">1.- </w:t>
      </w:r>
      <w:r w:rsidR="008C2DB0">
        <w:t xml:space="preserve">Apoyo </w:t>
      </w:r>
      <w:r w:rsidR="009C2964">
        <w:t xml:space="preserve">tubos para muestras sanguíneas y </w:t>
      </w:r>
      <w:r w:rsidR="00BF2CA7">
        <w:t xml:space="preserve">con anuencia del ministerio público </w:t>
      </w:r>
      <w:r w:rsidR="008C2DB0">
        <w:t>en donación del H. IMSS 50</w:t>
      </w:r>
      <w:r w:rsidR="00BF2CA7">
        <w:t>.</w:t>
      </w:r>
      <w:r w:rsidR="008C2DB0">
        <w:t xml:space="preserve"> </w:t>
      </w:r>
    </w:p>
    <w:p w14:paraId="33A5FB32" w14:textId="298BDA1B" w:rsidR="00BF2CA7" w:rsidRDefault="00BF2CA7" w:rsidP="00BF2CA7">
      <w:pPr>
        <w:pStyle w:val="Prrafodelista"/>
        <w:numPr>
          <w:ilvl w:val="0"/>
          <w:numId w:val="1"/>
        </w:numPr>
      </w:pPr>
      <w:r>
        <w:t>25-IV-2022</w:t>
      </w:r>
    </w:p>
    <w:p w14:paraId="753AFDCB" w14:textId="2FB7BE41" w:rsidR="00BF2CA7" w:rsidRDefault="00BF2CA7" w:rsidP="00BF2CA7">
      <w:pPr>
        <w:pStyle w:val="Prrafodelista"/>
        <w:ind w:left="0"/>
      </w:pPr>
      <w:r>
        <w:t xml:space="preserve">1.- </w:t>
      </w:r>
      <w:r w:rsidR="00812C27">
        <w:t xml:space="preserve">Elaboración y envío de información de dirección médica para la junta interna mensual de direcciones y áreas del CETRA. </w:t>
      </w:r>
    </w:p>
    <w:p w14:paraId="4FA12B62" w14:textId="57D84767" w:rsidR="00BF2CA7" w:rsidRDefault="00812C27" w:rsidP="00DC4390">
      <w:r>
        <w:t>2.- Se envía mensaje a establecimientos para que manden semaforización del mes de mayo.</w:t>
      </w:r>
    </w:p>
    <w:p w14:paraId="7D44F33F" w14:textId="301D20F2" w:rsidR="00D36673" w:rsidRPr="00BF2CA7" w:rsidRDefault="00B928CA" w:rsidP="00BF2CA7">
      <w:pPr>
        <w:pStyle w:val="Prrafodelista"/>
        <w:numPr>
          <w:ilvl w:val="0"/>
          <w:numId w:val="1"/>
        </w:numPr>
        <w:rPr>
          <w:b/>
          <w:bCs/>
        </w:rPr>
      </w:pPr>
      <w:r>
        <w:rPr>
          <w:noProof/>
        </w:rPr>
        <w:lastRenderedPageBreak/>
        <mc:AlternateContent>
          <mc:Choice Requires="wpi">
            <w:drawing>
              <wp:anchor distT="0" distB="0" distL="114300" distR="114300" simplePos="0" relativeHeight="251660288" behindDoc="0" locked="0" layoutInCell="1" allowOverlap="1" wp14:anchorId="69BE9429" wp14:editId="037EF97F">
                <wp:simplePos x="0" y="0"/>
                <wp:positionH relativeFrom="column">
                  <wp:posOffset>-2813865</wp:posOffset>
                </wp:positionH>
                <wp:positionV relativeFrom="paragraph">
                  <wp:posOffset>288775</wp:posOffset>
                </wp:positionV>
                <wp:extent cx="360" cy="360"/>
                <wp:effectExtent l="95250" t="152400" r="114300" b="152400"/>
                <wp:wrapNone/>
                <wp:docPr id="3" name="Entrada de lápiz 3"/>
                <wp:cNvGraphicFramePr/>
                <a:graphic xmlns:a="http://schemas.openxmlformats.org/drawingml/2006/main">
                  <a:graphicData uri="http://schemas.microsoft.com/office/word/2010/wordprocessingInk">
                    <w14:contentPart bwMode="auto" r:id="rId10">
                      <w14:nvContentPartPr>
                        <w14:cNvContentPartPr/>
                      </w14:nvContentPartPr>
                      <w14:xfrm>
                        <a:off x="0" y="0"/>
                        <a:ext cx="360" cy="360"/>
                      </w14:xfrm>
                    </w14:contentPart>
                  </a:graphicData>
                </a:graphic>
              </wp:anchor>
            </w:drawing>
          </mc:Choice>
          <mc:Fallback>
            <w:pict>
              <v:shape w14:anchorId="5365A0CC" id="Entrada de lápiz 3" o:spid="_x0000_s1026" type="#_x0000_t75" style="position:absolute;margin-left:-225.8pt;margin-top:14.25pt;width:8.55pt;height:17.0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">
                <v:imagedata r:id="rId11" o:title=""/>
              </v:shape>
            </w:pict>
          </mc:Fallback>
        </mc:AlternateContent>
      </w:r>
      <w:r w:rsidR="00E91343" w:rsidRPr="00BF2CA7">
        <w:rPr>
          <w:b/>
          <w:bCs/>
        </w:rPr>
        <w:t>2</w:t>
      </w:r>
      <w:r w:rsidR="009C2964">
        <w:rPr>
          <w:b/>
          <w:bCs/>
        </w:rPr>
        <w:t>6</w:t>
      </w:r>
      <w:r w:rsidR="00E91343" w:rsidRPr="00BF2CA7">
        <w:rPr>
          <w:b/>
          <w:bCs/>
        </w:rPr>
        <w:t>-IV-2022</w:t>
      </w:r>
    </w:p>
    <w:p w14:paraId="273D8EC6" w14:textId="730F2D9A" w:rsidR="005C6204" w:rsidRDefault="005C6204" w:rsidP="005C6204">
      <w:pPr>
        <w:pStyle w:val="Prrafodelista"/>
        <w:ind w:left="0"/>
      </w:pPr>
      <w:r w:rsidRPr="005C6204">
        <w:t xml:space="preserve">1.- </w:t>
      </w:r>
      <w:r>
        <w:t>Reunión mensual de información de actividades de las direcciones y diferentes áreas del Cetra, a las 9:00 horas.</w:t>
      </w:r>
    </w:p>
    <w:p w14:paraId="74917112" w14:textId="1EE447B0" w:rsidR="00520ED4" w:rsidRDefault="006F3DE3" w:rsidP="00E91343">
      <w:pPr>
        <w:jc w:val="both"/>
      </w:pPr>
      <w:r>
        <w:t>2</w:t>
      </w:r>
      <w:r w:rsidR="00E91343">
        <w:t>.- Asesoría a la madre</w:t>
      </w:r>
      <w:r w:rsidR="002409BA">
        <w:t xml:space="preserve"> y padre</w:t>
      </w:r>
      <w:r w:rsidR="00E91343">
        <w:t xml:space="preserve"> de </w:t>
      </w:r>
      <w:r w:rsidR="002409BA">
        <w:t>un</w:t>
      </w:r>
      <w:r w:rsidR="00E91343">
        <w:t xml:space="preserve"> menor </w:t>
      </w:r>
      <w:r w:rsidR="002409BA">
        <w:t>tratado en</w:t>
      </w:r>
      <w:r w:rsidR="00097909">
        <w:t xml:space="preserve"> </w:t>
      </w:r>
      <w:r w:rsidR="002409BA">
        <w:t>e</w:t>
      </w:r>
      <w:r w:rsidR="00097909">
        <w:t xml:space="preserve">l Hospital del niño y la mujer y </w:t>
      </w:r>
      <w:r w:rsidR="00E91343">
        <w:t xml:space="preserve">que </w:t>
      </w:r>
      <w:r w:rsidR="00097909">
        <w:t>dese</w:t>
      </w:r>
      <w:r w:rsidR="002409BA">
        <w:t>an</w:t>
      </w:r>
      <w:r w:rsidR="00E91343">
        <w:t xml:space="preserve"> donar órganos </w:t>
      </w:r>
      <w:r w:rsidR="002409BA">
        <w:t xml:space="preserve">cuando el menor fallezca. Diagnósticos Hidrocefalia, </w:t>
      </w:r>
      <w:proofErr w:type="spellStart"/>
      <w:r w:rsidR="002409BA">
        <w:t>Hidranencefalia</w:t>
      </w:r>
      <w:proofErr w:type="spellEnd"/>
      <w:r w:rsidR="002409BA">
        <w:t>, Epilepsia estructural, son de población cerca a Matehuala SLP.</w:t>
      </w:r>
    </w:p>
    <w:p w14:paraId="6F38FBFA" w14:textId="477A644E" w:rsidR="00520ED4" w:rsidRDefault="005C6204" w:rsidP="00E91343">
      <w:pPr>
        <w:jc w:val="both"/>
      </w:pPr>
      <w:r>
        <w:t>3</w:t>
      </w:r>
      <w:r w:rsidR="00520ED4">
        <w:t>.-</w:t>
      </w:r>
      <w:r w:rsidR="002409BA">
        <w:t xml:space="preserve"> Asesoría al C. E. O. M.</w:t>
      </w:r>
      <w:r w:rsidR="00D27E05">
        <w:t>, quien necesita un trasplante de riñón y tiene 5 años en diálisis, se encuentra en el Estado de Michoacán.</w:t>
      </w:r>
      <w:r w:rsidR="002409BA">
        <w:t xml:space="preserve">  </w:t>
      </w:r>
    </w:p>
    <w:p w14:paraId="6D548054" w14:textId="55180E37" w:rsidR="00520ED4" w:rsidRDefault="00520ED4" w:rsidP="00E91343">
      <w:pPr>
        <w:jc w:val="both"/>
      </w:pPr>
    </w:p>
    <w:p w14:paraId="71948037" w14:textId="5F5A4002" w:rsidR="00D36673" w:rsidRPr="00E91343" w:rsidRDefault="00E91343" w:rsidP="00E91343">
      <w:pPr>
        <w:pStyle w:val="Prrafodelista"/>
        <w:numPr>
          <w:ilvl w:val="0"/>
          <w:numId w:val="1"/>
        </w:numPr>
        <w:rPr>
          <w:b/>
          <w:bCs/>
        </w:rPr>
      </w:pPr>
      <w:r w:rsidRPr="00E91343">
        <w:rPr>
          <w:b/>
          <w:bCs/>
        </w:rPr>
        <w:t>27-IV-2022</w:t>
      </w:r>
    </w:p>
    <w:p w14:paraId="677FB52F" w14:textId="73AC565F" w:rsidR="00D36673" w:rsidRDefault="00E91343" w:rsidP="00716174">
      <w:pPr>
        <w:jc w:val="both"/>
      </w:pPr>
      <w:r>
        <w:t>1.-</w:t>
      </w:r>
      <w:r w:rsidR="00716174">
        <w:t xml:space="preserve"> Junta semanal de dirección general, dirección administrativa y dirección médica. Se firma minuta.</w:t>
      </w:r>
    </w:p>
    <w:p w14:paraId="7E97979D" w14:textId="67692DF4" w:rsidR="00D36673" w:rsidRDefault="00E91343" w:rsidP="00DC4390">
      <w:r>
        <w:t xml:space="preserve">2.- </w:t>
      </w:r>
      <w:r w:rsidR="00DC48EE">
        <w:t>Envío de reconocimientos a donadores</w:t>
      </w:r>
      <w:r w:rsidR="00631F41">
        <w:t xml:space="preserve"> para hospital privado.</w:t>
      </w:r>
    </w:p>
    <w:p w14:paraId="2EB2F11E" w14:textId="0127CCD4" w:rsidR="00D36673" w:rsidRDefault="00520ED4" w:rsidP="00520ED4">
      <w:pPr>
        <w:pStyle w:val="Prrafodelista"/>
        <w:numPr>
          <w:ilvl w:val="0"/>
          <w:numId w:val="1"/>
        </w:numPr>
        <w:rPr>
          <w:b/>
          <w:bCs/>
        </w:rPr>
      </w:pPr>
      <w:r w:rsidRPr="00520ED4">
        <w:rPr>
          <w:b/>
          <w:bCs/>
        </w:rPr>
        <w:t>28</w:t>
      </w:r>
      <w:r>
        <w:rPr>
          <w:b/>
          <w:bCs/>
        </w:rPr>
        <w:t>-</w:t>
      </w:r>
      <w:r w:rsidRPr="00520ED4">
        <w:rPr>
          <w:b/>
          <w:bCs/>
        </w:rPr>
        <w:t>IV-2022</w:t>
      </w:r>
    </w:p>
    <w:p w14:paraId="6EE9A160" w14:textId="724BBC9D" w:rsidR="00520ED4" w:rsidRPr="00520ED4" w:rsidRDefault="00520ED4" w:rsidP="00520ED4">
      <w:pPr>
        <w:pStyle w:val="Prrafodelista"/>
        <w:ind w:left="0"/>
      </w:pPr>
      <w:r w:rsidRPr="00520ED4">
        <w:t>1.-</w:t>
      </w:r>
      <w:r w:rsidR="00DC48EE">
        <w:t xml:space="preserve"> Revisión formatos de transparencia.</w:t>
      </w:r>
    </w:p>
    <w:p w14:paraId="17CD2287" w14:textId="7E7CEB69" w:rsidR="00D36673" w:rsidRDefault="00520ED4" w:rsidP="002F4880">
      <w:pPr>
        <w:jc w:val="both"/>
      </w:pPr>
      <w:r>
        <w:t>2.-</w:t>
      </w:r>
      <w:r w:rsidR="002F4880">
        <w:t xml:space="preserve"> Se brinda apoyo de EEG al Hospital de Soledad, para paciente de 25 años con déficit neurológico por sobredosis de sustancias toxicas, nos informan que se trata de paciente politoxicómano.</w:t>
      </w:r>
    </w:p>
    <w:p w14:paraId="2E27F2E6" w14:textId="5D96487E" w:rsidR="00520ED4" w:rsidRDefault="00520ED4" w:rsidP="00DC4390"/>
    <w:p w14:paraId="470C4963" w14:textId="3A67C46D" w:rsidR="00520ED4" w:rsidRDefault="00520ED4" w:rsidP="00520ED4">
      <w:pPr>
        <w:pStyle w:val="Prrafodelista"/>
        <w:numPr>
          <w:ilvl w:val="0"/>
          <w:numId w:val="1"/>
        </w:numPr>
        <w:rPr>
          <w:b/>
          <w:bCs/>
        </w:rPr>
      </w:pPr>
      <w:r w:rsidRPr="00520ED4">
        <w:rPr>
          <w:b/>
          <w:bCs/>
        </w:rPr>
        <w:t>29-IV-2022</w:t>
      </w:r>
    </w:p>
    <w:p w14:paraId="39E76FBA" w14:textId="510EB7A7" w:rsidR="00520ED4" w:rsidRPr="00520ED4" w:rsidRDefault="00520ED4" w:rsidP="00520ED4">
      <w:pPr>
        <w:pStyle w:val="Prrafodelista"/>
        <w:ind w:left="0"/>
      </w:pPr>
      <w:r w:rsidRPr="00520ED4">
        <w:t xml:space="preserve">1.- </w:t>
      </w:r>
      <w:r w:rsidR="00D05DCA">
        <w:t>Se envía documento sobre covid-19, para la discusión en el taller de selección del donante que se llevará a cabo dentro del congreso internacional de la facultad de medicina de san Luis Potosí.</w:t>
      </w:r>
    </w:p>
    <w:p w14:paraId="7F595512" w14:textId="77777777" w:rsidR="00520ED4" w:rsidRPr="00520ED4" w:rsidRDefault="00520ED4" w:rsidP="00520ED4">
      <w:pPr>
        <w:pStyle w:val="Prrafodelista"/>
        <w:ind w:left="0"/>
      </w:pPr>
    </w:p>
    <w:p w14:paraId="1AF7607D" w14:textId="11BFC7B0" w:rsidR="00520ED4" w:rsidRPr="00520ED4" w:rsidRDefault="00974076" w:rsidP="00974076">
      <w:r>
        <w:t xml:space="preserve">2.-Se recibe aviso del Hospital </w:t>
      </w:r>
      <w:proofErr w:type="spellStart"/>
      <w:r>
        <w:t>Star</w:t>
      </w:r>
      <w:proofErr w:type="spellEnd"/>
      <w:r>
        <w:t xml:space="preserve"> Médica</w:t>
      </w:r>
      <w:r w:rsidR="00233D5F">
        <w:t>,</w:t>
      </w:r>
      <w:r w:rsidR="00C0481E">
        <w:t xml:space="preserve"> el día de hoy se llevará a cabo trasplante renal de vivo relacionado (padre a hijo)</w:t>
      </w:r>
    </w:p>
    <w:p w14:paraId="20A0AC99" w14:textId="16D9F2F7" w:rsidR="00520ED4" w:rsidRDefault="00520ED4" w:rsidP="00520ED4">
      <w:pPr>
        <w:pStyle w:val="Prrafodelista"/>
        <w:ind w:left="0"/>
      </w:pPr>
    </w:p>
    <w:p w14:paraId="3F9EF541" w14:textId="5033A617" w:rsidR="00233D5F" w:rsidRDefault="00233D5F" w:rsidP="00520ED4">
      <w:pPr>
        <w:pStyle w:val="Prrafodelista"/>
        <w:ind w:left="0"/>
      </w:pPr>
    </w:p>
    <w:p w14:paraId="68779446" w14:textId="77777777" w:rsidR="00233D5F" w:rsidRPr="00520ED4" w:rsidRDefault="00233D5F" w:rsidP="00520ED4">
      <w:pPr>
        <w:pStyle w:val="Prrafodelista"/>
        <w:ind w:left="0"/>
      </w:pPr>
    </w:p>
    <w:p w14:paraId="6F178585" w14:textId="77777777" w:rsidR="00B81AAC" w:rsidRPr="00A93114" w:rsidRDefault="00B81AAC" w:rsidP="00B81AAC">
      <w:pPr>
        <w:jc w:val="both"/>
        <w:rPr>
          <w:rFonts w:eastAsia="Times New Roman" w:cs="Arial"/>
          <w:sz w:val="24"/>
          <w:szCs w:val="24"/>
          <w:lang w:eastAsia="es-MX"/>
        </w:rPr>
      </w:pPr>
      <w:r>
        <w:rPr>
          <w:rFonts w:eastAsia="Times New Roman" w:cs="Arial"/>
          <w:sz w:val="24"/>
          <w:szCs w:val="24"/>
          <w:lang w:eastAsia="es-MX"/>
        </w:rPr>
        <w:t>Módulos y Platicas cumplidas</w:t>
      </w:r>
    </w:p>
    <w:p w14:paraId="746A242B" w14:textId="58CF5EA1" w:rsidR="00B81AAC" w:rsidRDefault="00774B3C" w:rsidP="00B81AAC">
      <w:pPr>
        <w:pStyle w:val="Prrafodelista"/>
        <w:numPr>
          <w:ilvl w:val="0"/>
          <w:numId w:val="1"/>
        </w:numPr>
        <w:jc w:val="both"/>
        <w:rPr>
          <w:rFonts w:eastAsia="Times New Roman" w:cs="Arial"/>
          <w:sz w:val="24"/>
          <w:szCs w:val="24"/>
          <w:lang w:eastAsia="es-MX"/>
        </w:rPr>
      </w:pPr>
      <w:r>
        <w:rPr>
          <w:rFonts w:eastAsia="Times New Roman" w:cs="Arial"/>
          <w:sz w:val="24"/>
          <w:szCs w:val="24"/>
          <w:lang w:eastAsia="es-MX"/>
        </w:rPr>
        <w:t>Platicas 4</w:t>
      </w:r>
    </w:p>
    <w:p w14:paraId="266E22F4" w14:textId="59C5E892" w:rsidR="00774B3C" w:rsidRPr="00C577AE" w:rsidRDefault="00774B3C" w:rsidP="00B81AAC">
      <w:pPr>
        <w:pStyle w:val="Prrafodelista"/>
        <w:numPr>
          <w:ilvl w:val="0"/>
          <w:numId w:val="1"/>
        </w:numPr>
        <w:jc w:val="both"/>
        <w:rPr>
          <w:rFonts w:eastAsia="Times New Roman" w:cs="Arial"/>
          <w:sz w:val="24"/>
          <w:szCs w:val="24"/>
          <w:lang w:eastAsia="es-MX"/>
        </w:rPr>
      </w:pPr>
      <w:r>
        <w:rPr>
          <w:rFonts w:eastAsia="Times New Roman" w:cs="Arial"/>
          <w:sz w:val="24"/>
          <w:szCs w:val="24"/>
          <w:lang w:eastAsia="es-MX"/>
        </w:rPr>
        <w:t>Ferias de la salud 4</w:t>
      </w:r>
    </w:p>
    <w:p w14:paraId="26FA7258" w14:textId="38FC45D3" w:rsidR="00B81AAC" w:rsidRPr="00C577AE" w:rsidRDefault="00B81AAC" w:rsidP="00B81AAC">
      <w:pPr>
        <w:pStyle w:val="Prrafodelista"/>
        <w:numPr>
          <w:ilvl w:val="0"/>
          <w:numId w:val="1"/>
        </w:numPr>
        <w:jc w:val="both"/>
        <w:rPr>
          <w:rFonts w:eastAsia="Times New Roman" w:cs="Arial"/>
          <w:sz w:val="24"/>
          <w:szCs w:val="24"/>
          <w:lang w:eastAsia="es-MX"/>
        </w:rPr>
      </w:pPr>
      <w:r w:rsidRPr="00C577AE">
        <w:rPr>
          <w:rFonts w:eastAsia="Times New Roman" w:cs="Arial"/>
          <w:sz w:val="24"/>
          <w:szCs w:val="24"/>
          <w:lang w:eastAsia="es-MX"/>
        </w:rPr>
        <w:t xml:space="preserve">Folletos </w:t>
      </w:r>
      <w:r w:rsidR="003331D1">
        <w:rPr>
          <w:rFonts w:eastAsia="Times New Roman" w:cs="Arial"/>
          <w:sz w:val="24"/>
          <w:szCs w:val="24"/>
          <w:lang w:eastAsia="es-MX"/>
        </w:rPr>
        <w:t>306</w:t>
      </w:r>
      <w:r w:rsidRPr="00C577AE">
        <w:rPr>
          <w:rFonts w:eastAsia="Times New Roman" w:cs="Arial"/>
          <w:sz w:val="24"/>
          <w:szCs w:val="24"/>
          <w:lang w:eastAsia="es-MX"/>
        </w:rPr>
        <w:t>.</w:t>
      </w:r>
    </w:p>
    <w:p w14:paraId="71016305" w14:textId="5A3E2CE7" w:rsidR="00B81AAC" w:rsidRPr="00C577AE" w:rsidRDefault="00B81AAC" w:rsidP="00B81AAC">
      <w:pPr>
        <w:pStyle w:val="Prrafodelista"/>
        <w:numPr>
          <w:ilvl w:val="0"/>
          <w:numId w:val="1"/>
        </w:numPr>
        <w:jc w:val="both"/>
        <w:rPr>
          <w:rFonts w:eastAsia="Times New Roman" w:cs="Arial"/>
          <w:sz w:val="24"/>
          <w:szCs w:val="24"/>
          <w:lang w:eastAsia="es-MX"/>
        </w:rPr>
      </w:pPr>
      <w:r w:rsidRPr="00C577AE">
        <w:rPr>
          <w:rFonts w:eastAsia="Times New Roman" w:cs="Arial"/>
          <w:sz w:val="24"/>
          <w:szCs w:val="24"/>
          <w:lang w:eastAsia="es-MX"/>
        </w:rPr>
        <w:t xml:space="preserve">Tarjetas </w:t>
      </w:r>
      <w:r w:rsidR="003331D1">
        <w:rPr>
          <w:rFonts w:eastAsia="Times New Roman" w:cs="Arial"/>
          <w:sz w:val="24"/>
          <w:szCs w:val="24"/>
          <w:lang w:eastAsia="es-MX"/>
        </w:rPr>
        <w:t>306</w:t>
      </w:r>
      <w:r w:rsidRPr="00C577AE">
        <w:rPr>
          <w:rFonts w:eastAsia="Times New Roman" w:cs="Arial"/>
          <w:sz w:val="24"/>
          <w:szCs w:val="24"/>
          <w:lang w:eastAsia="es-MX"/>
        </w:rPr>
        <w:t>.</w:t>
      </w:r>
    </w:p>
    <w:p w14:paraId="5D40BAD7" w14:textId="4E678AEB" w:rsidR="00B81AAC" w:rsidRPr="00C577AE" w:rsidRDefault="00B81AAC" w:rsidP="00B81AAC">
      <w:pPr>
        <w:pStyle w:val="Prrafodelista"/>
        <w:numPr>
          <w:ilvl w:val="0"/>
          <w:numId w:val="1"/>
        </w:numPr>
        <w:jc w:val="both"/>
        <w:rPr>
          <w:rFonts w:eastAsia="Times New Roman" w:cs="Arial"/>
          <w:sz w:val="24"/>
          <w:szCs w:val="24"/>
          <w:lang w:eastAsia="es-MX"/>
        </w:rPr>
      </w:pPr>
      <w:r w:rsidRPr="00C577AE">
        <w:rPr>
          <w:rFonts w:eastAsia="Times New Roman" w:cs="Arial"/>
          <w:sz w:val="24"/>
          <w:szCs w:val="24"/>
          <w:lang w:eastAsia="es-MX"/>
        </w:rPr>
        <w:t xml:space="preserve">Entrega de </w:t>
      </w:r>
      <w:r w:rsidR="00220931">
        <w:rPr>
          <w:rFonts w:eastAsia="Times New Roman" w:cs="Arial"/>
          <w:sz w:val="24"/>
          <w:szCs w:val="24"/>
          <w:lang w:eastAsia="es-MX"/>
        </w:rPr>
        <w:t>8</w:t>
      </w:r>
      <w:r w:rsidRPr="00C577AE">
        <w:rPr>
          <w:rFonts w:eastAsia="Times New Roman" w:cs="Arial"/>
          <w:sz w:val="24"/>
          <w:szCs w:val="24"/>
          <w:lang w:eastAsia="es-MX"/>
        </w:rPr>
        <w:t xml:space="preserve"> reconocimientos para donadores</w:t>
      </w:r>
      <w:r w:rsidR="00220931">
        <w:rPr>
          <w:rFonts w:eastAsia="Times New Roman" w:cs="Arial"/>
          <w:sz w:val="24"/>
          <w:szCs w:val="24"/>
          <w:lang w:eastAsia="es-MX"/>
        </w:rPr>
        <w:t>.</w:t>
      </w:r>
    </w:p>
    <w:p w14:paraId="16389044" w14:textId="77777777" w:rsidR="009C3EA6" w:rsidRDefault="009C3EA6" w:rsidP="009C3EA6">
      <w:pPr>
        <w:pStyle w:val="Prrafodelista"/>
        <w:ind w:left="708"/>
      </w:pPr>
    </w:p>
    <w:p w14:paraId="13034E08" w14:textId="77777777" w:rsidR="009C3EA6" w:rsidRDefault="009C3EA6" w:rsidP="009C3EA6">
      <w:pPr>
        <w:pStyle w:val="Prrafodelista"/>
        <w:ind w:left="708"/>
      </w:pPr>
    </w:p>
    <w:p w14:paraId="00D54DC5" w14:textId="77777777" w:rsidR="009C3EA6" w:rsidRDefault="009C3EA6" w:rsidP="009C3EA6">
      <w:pPr>
        <w:pStyle w:val="Prrafodelista"/>
        <w:ind w:left="708"/>
      </w:pPr>
    </w:p>
    <w:p w14:paraId="59737E0A" w14:textId="77777777" w:rsidR="009C3EA6" w:rsidRDefault="009C3EA6" w:rsidP="009C3EA6">
      <w:pPr>
        <w:pStyle w:val="Prrafodelista"/>
        <w:ind w:left="708"/>
      </w:pPr>
    </w:p>
    <w:p w14:paraId="3EB73D12" w14:textId="77777777" w:rsidR="009C3EA6" w:rsidRDefault="009C3EA6" w:rsidP="009C3EA6">
      <w:pPr>
        <w:pStyle w:val="Prrafodelista"/>
        <w:ind w:left="708"/>
      </w:pPr>
    </w:p>
    <w:p w14:paraId="16AEA38C" w14:textId="77777777" w:rsidR="009C3EA6" w:rsidRDefault="009C3EA6" w:rsidP="009C3EA6">
      <w:pPr>
        <w:pStyle w:val="Prrafodelista"/>
        <w:ind w:left="708"/>
      </w:pPr>
    </w:p>
    <w:p w14:paraId="44C4FAB1" w14:textId="77777777" w:rsidR="009C3EA6" w:rsidRDefault="009C3EA6" w:rsidP="009C3EA6">
      <w:pPr>
        <w:pStyle w:val="Prrafodelista"/>
        <w:ind w:left="708"/>
      </w:pPr>
    </w:p>
    <w:p w14:paraId="53D2210E" w14:textId="77777777" w:rsidR="009C3EA6" w:rsidRDefault="009C3EA6" w:rsidP="009C3EA6">
      <w:pPr>
        <w:pStyle w:val="Prrafodelista"/>
        <w:ind w:left="708"/>
      </w:pPr>
    </w:p>
    <w:p w14:paraId="3F4AFE3D" w14:textId="77777777" w:rsidR="009C3EA6" w:rsidRDefault="009C3EA6" w:rsidP="009C3EA6">
      <w:pPr>
        <w:pStyle w:val="Prrafodelista"/>
        <w:ind w:left="708"/>
      </w:pPr>
    </w:p>
    <w:p w14:paraId="3B083012" w14:textId="77777777" w:rsidR="009C3EA6" w:rsidRDefault="009C3EA6" w:rsidP="009C3EA6">
      <w:pPr>
        <w:pStyle w:val="Prrafodelista"/>
        <w:ind w:left="708"/>
      </w:pPr>
    </w:p>
    <w:p w14:paraId="4428E813" w14:textId="77777777" w:rsidR="009C3EA6" w:rsidRDefault="009C3EA6" w:rsidP="009C3EA6">
      <w:pPr>
        <w:pStyle w:val="Prrafodelista"/>
        <w:ind w:left="708"/>
      </w:pPr>
    </w:p>
    <w:p w14:paraId="705BE9F4" w14:textId="77777777" w:rsidR="009C3EA6" w:rsidRDefault="009C3EA6" w:rsidP="009C3EA6">
      <w:pPr>
        <w:pStyle w:val="Prrafodelista"/>
        <w:ind w:left="708"/>
      </w:pPr>
    </w:p>
    <w:p w14:paraId="112B39AB" w14:textId="77777777" w:rsidR="009C3EA6" w:rsidRDefault="009C3EA6" w:rsidP="009C3EA6">
      <w:pPr>
        <w:pStyle w:val="Prrafodelista"/>
        <w:ind w:left="708"/>
      </w:pPr>
    </w:p>
    <w:p w14:paraId="42500AB2" w14:textId="77777777" w:rsidR="009C3EA6" w:rsidRDefault="009C3EA6" w:rsidP="009C3EA6">
      <w:pPr>
        <w:pStyle w:val="Prrafodelista"/>
        <w:ind w:left="708"/>
      </w:pPr>
    </w:p>
    <w:p w14:paraId="13B723A3" w14:textId="77777777" w:rsidR="009C3EA6" w:rsidRDefault="009C3EA6" w:rsidP="009C3EA6">
      <w:pPr>
        <w:pStyle w:val="Prrafodelista"/>
        <w:ind w:left="708"/>
      </w:pPr>
    </w:p>
    <w:p w14:paraId="73DED6F0" w14:textId="77777777" w:rsidR="009C3EA6" w:rsidRDefault="009C3EA6" w:rsidP="009C3EA6">
      <w:pPr>
        <w:pStyle w:val="Prrafodelista"/>
        <w:ind w:left="708"/>
      </w:pPr>
    </w:p>
    <w:p w14:paraId="005F02CF" w14:textId="4B8C6BA6" w:rsidR="009C3EA6" w:rsidRDefault="009C3EA6" w:rsidP="009C3EA6">
      <w:pPr>
        <w:pStyle w:val="Prrafodelista"/>
        <w:ind w:left="708"/>
      </w:pPr>
    </w:p>
    <w:p w14:paraId="57FB66FC" w14:textId="77777777" w:rsidR="009C3EA6" w:rsidRDefault="009C3EA6" w:rsidP="009C3EA6">
      <w:pPr>
        <w:pStyle w:val="Prrafodelista"/>
        <w:ind w:left="708"/>
      </w:pPr>
    </w:p>
    <w:p w14:paraId="62AABCB2" w14:textId="77777777" w:rsidR="009C3EA6" w:rsidRDefault="009C3EA6" w:rsidP="009C3EA6">
      <w:pPr>
        <w:pStyle w:val="Prrafodelista"/>
        <w:ind w:left="708"/>
      </w:pPr>
    </w:p>
    <w:p w14:paraId="4B15D726" w14:textId="77777777" w:rsidR="009C3EA6" w:rsidRDefault="009C3EA6" w:rsidP="009C3EA6">
      <w:pPr>
        <w:pStyle w:val="Prrafodelista"/>
        <w:ind w:left="708"/>
      </w:pPr>
    </w:p>
    <w:p w14:paraId="1FEBA885" w14:textId="77777777" w:rsidR="009C3EA6" w:rsidRDefault="009C3EA6" w:rsidP="009C3EA6">
      <w:pPr>
        <w:pStyle w:val="Prrafodelista"/>
        <w:ind w:left="708"/>
      </w:pPr>
    </w:p>
    <w:p w14:paraId="2EACB662" w14:textId="77777777" w:rsidR="009C3EA6" w:rsidRDefault="009C3EA6" w:rsidP="009C3EA6">
      <w:pPr>
        <w:pStyle w:val="Prrafodelista"/>
        <w:ind w:left="708"/>
      </w:pPr>
    </w:p>
    <w:p w14:paraId="32DD8CB1" w14:textId="77777777" w:rsidR="009C3EA6" w:rsidRDefault="009C3EA6" w:rsidP="009C3EA6">
      <w:pPr>
        <w:pStyle w:val="Prrafodelista"/>
        <w:ind w:left="708"/>
      </w:pPr>
    </w:p>
    <w:p w14:paraId="786B39E4" w14:textId="77777777" w:rsidR="009C3EA6" w:rsidRDefault="009C3EA6" w:rsidP="009C3EA6">
      <w:pPr>
        <w:pStyle w:val="Prrafodelista"/>
        <w:ind w:left="708"/>
      </w:pPr>
    </w:p>
    <w:p w14:paraId="4498C6A1" w14:textId="77777777" w:rsidR="009C3EA6" w:rsidRDefault="009C3EA6" w:rsidP="009C3EA6">
      <w:pPr>
        <w:pStyle w:val="Prrafodelista"/>
        <w:ind w:left="708"/>
      </w:pPr>
    </w:p>
    <w:p w14:paraId="3408F06C" w14:textId="77777777" w:rsidR="009C3EA6" w:rsidRDefault="009C3EA6" w:rsidP="009C3EA6">
      <w:pPr>
        <w:pStyle w:val="Prrafodelista"/>
        <w:ind w:left="708"/>
      </w:pPr>
    </w:p>
    <w:p w14:paraId="55FC2238" w14:textId="77777777" w:rsidR="009C3EA6" w:rsidRDefault="009C3EA6" w:rsidP="009C3EA6">
      <w:pPr>
        <w:pStyle w:val="Prrafodelista"/>
        <w:ind w:left="708"/>
      </w:pPr>
    </w:p>
    <w:p w14:paraId="44B9A705" w14:textId="77777777" w:rsidR="009C3EA6" w:rsidRDefault="009C3EA6" w:rsidP="009C3EA6">
      <w:pPr>
        <w:pStyle w:val="Prrafodelista"/>
        <w:ind w:left="708"/>
      </w:pPr>
    </w:p>
    <w:p w14:paraId="21493B24" w14:textId="77777777" w:rsidR="009C3EA6" w:rsidRDefault="009C3EA6" w:rsidP="009C3EA6">
      <w:pPr>
        <w:pStyle w:val="Prrafodelista"/>
        <w:ind w:left="708"/>
      </w:pPr>
    </w:p>
    <w:p w14:paraId="116EA321" w14:textId="77777777" w:rsidR="009C3EA6" w:rsidRDefault="009C3EA6" w:rsidP="009C3EA6">
      <w:pPr>
        <w:pStyle w:val="Prrafodelista"/>
        <w:ind w:left="708"/>
      </w:pPr>
    </w:p>
    <w:p w14:paraId="5C74F4AA" w14:textId="77777777" w:rsidR="009C3EA6" w:rsidRDefault="009C3EA6" w:rsidP="009C3EA6">
      <w:pPr>
        <w:pStyle w:val="Prrafodelista"/>
        <w:ind w:left="708"/>
      </w:pPr>
    </w:p>
    <w:p w14:paraId="319E6AC7" w14:textId="77777777" w:rsidR="003A2D42" w:rsidRDefault="003A2D42"/>
    <w:sectPr w:rsidR="003A2D4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64575D"/>
    <w:multiLevelType w:val="multilevel"/>
    <w:tmpl w:val="A01E11B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E0724D"/>
    <w:multiLevelType w:val="hybridMultilevel"/>
    <w:tmpl w:val="308E11D6"/>
    <w:lvl w:ilvl="0" w:tplc="0EA40856">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 w15:restartNumberingAfterBreak="0">
    <w:nsid w:val="30CC3CE1"/>
    <w:multiLevelType w:val="hybridMultilevel"/>
    <w:tmpl w:val="14B48AEC"/>
    <w:lvl w:ilvl="0" w:tplc="A54CD02E">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14849DD"/>
    <w:multiLevelType w:val="hybridMultilevel"/>
    <w:tmpl w:val="25EC29BA"/>
    <w:lvl w:ilvl="0" w:tplc="080A0001">
      <w:start w:val="1"/>
      <w:numFmt w:val="bullet"/>
      <w:lvlText w:val=""/>
      <w:lvlJc w:val="left"/>
      <w:pPr>
        <w:ind w:left="0" w:firstLine="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37671F6A"/>
    <w:multiLevelType w:val="hybridMultilevel"/>
    <w:tmpl w:val="3820804C"/>
    <w:lvl w:ilvl="0" w:tplc="2C1ECFC4">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15:restartNumberingAfterBreak="0">
    <w:nsid w:val="46C831CE"/>
    <w:multiLevelType w:val="hybridMultilevel"/>
    <w:tmpl w:val="0AE07F8C"/>
    <w:lvl w:ilvl="0" w:tplc="64127670">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6" w15:restartNumberingAfterBreak="0">
    <w:nsid w:val="52887303"/>
    <w:multiLevelType w:val="hybridMultilevel"/>
    <w:tmpl w:val="C6B0E906"/>
    <w:lvl w:ilvl="0" w:tplc="D6368C6E">
      <w:start w:val="1"/>
      <w:numFmt w:val="decimal"/>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7" w15:restartNumberingAfterBreak="0">
    <w:nsid w:val="603466DE"/>
    <w:multiLevelType w:val="multilevel"/>
    <w:tmpl w:val="2166B59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6D82976"/>
    <w:multiLevelType w:val="multilevel"/>
    <w:tmpl w:val="95EE5BE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560BEF"/>
    <w:multiLevelType w:val="multilevel"/>
    <w:tmpl w:val="EACA0DC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256E13"/>
    <w:multiLevelType w:val="multilevel"/>
    <w:tmpl w:val="5BCAEE9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5463E2E"/>
    <w:multiLevelType w:val="hybridMultilevel"/>
    <w:tmpl w:val="1FEC1EDC"/>
    <w:lvl w:ilvl="0" w:tplc="FEBABB3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2" w15:restartNumberingAfterBreak="0">
    <w:nsid w:val="79E04B9D"/>
    <w:multiLevelType w:val="hybridMultilevel"/>
    <w:tmpl w:val="6EE0F148"/>
    <w:lvl w:ilvl="0" w:tplc="3410C2FA">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16cid:durableId="1606694328">
    <w:abstractNumId w:val="3"/>
  </w:num>
  <w:num w:numId="2" w16cid:durableId="2068258770">
    <w:abstractNumId w:val="11"/>
  </w:num>
  <w:num w:numId="3" w16cid:durableId="1393307688">
    <w:abstractNumId w:val="12"/>
  </w:num>
  <w:num w:numId="4" w16cid:durableId="1145707260">
    <w:abstractNumId w:val="6"/>
  </w:num>
  <w:num w:numId="5" w16cid:durableId="1397237178">
    <w:abstractNumId w:val="4"/>
  </w:num>
  <w:num w:numId="6" w16cid:durableId="1116481856">
    <w:abstractNumId w:val="5"/>
  </w:num>
  <w:num w:numId="7" w16cid:durableId="1791438872">
    <w:abstractNumId w:val="2"/>
  </w:num>
  <w:num w:numId="8" w16cid:durableId="1362055083">
    <w:abstractNumId w:val="1"/>
  </w:num>
  <w:num w:numId="9" w16cid:durableId="1337196640">
    <w:abstractNumId w:val="7"/>
  </w:num>
  <w:num w:numId="10" w16cid:durableId="67772461">
    <w:abstractNumId w:val="10"/>
  </w:num>
  <w:num w:numId="11" w16cid:durableId="383602131">
    <w:abstractNumId w:val="8"/>
  </w:num>
  <w:num w:numId="12" w16cid:durableId="1336036423">
    <w:abstractNumId w:val="9"/>
  </w:num>
  <w:num w:numId="13" w16cid:durableId="21436174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E5E"/>
    <w:rsid w:val="00022E00"/>
    <w:rsid w:val="00042307"/>
    <w:rsid w:val="0005654F"/>
    <w:rsid w:val="000773E6"/>
    <w:rsid w:val="00093A6F"/>
    <w:rsid w:val="00097909"/>
    <w:rsid w:val="000C49AD"/>
    <w:rsid w:val="0013241F"/>
    <w:rsid w:val="001565B7"/>
    <w:rsid w:val="001A5522"/>
    <w:rsid w:val="001B46A4"/>
    <w:rsid w:val="001D4C5A"/>
    <w:rsid w:val="001E1305"/>
    <w:rsid w:val="00220931"/>
    <w:rsid w:val="00233D5F"/>
    <w:rsid w:val="002409BA"/>
    <w:rsid w:val="00282AC1"/>
    <w:rsid w:val="002954A3"/>
    <w:rsid w:val="002B48C1"/>
    <w:rsid w:val="002D6501"/>
    <w:rsid w:val="002F4880"/>
    <w:rsid w:val="003331D1"/>
    <w:rsid w:val="003A2D42"/>
    <w:rsid w:val="003C7917"/>
    <w:rsid w:val="003D3DC0"/>
    <w:rsid w:val="003D7D42"/>
    <w:rsid w:val="00520ED4"/>
    <w:rsid w:val="00526989"/>
    <w:rsid w:val="00527138"/>
    <w:rsid w:val="00560066"/>
    <w:rsid w:val="00574631"/>
    <w:rsid w:val="00586E1E"/>
    <w:rsid w:val="005C6204"/>
    <w:rsid w:val="005E1BBA"/>
    <w:rsid w:val="005E5DF3"/>
    <w:rsid w:val="005F7C93"/>
    <w:rsid w:val="00600856"/>
    <w:rsid w:val="006264CA"/>
    <w:rsid w:val="00631F41"/>
    <w:rsid w:val="00665F5C"/>
    <w:rsid w:val="006A5FFD"/>
    <w:rsid w:val="006B3C58"/>
    <w:rsid w:val="006F3DE3"/>
    <w:rsid w:val="00704E91"/>
    <w:rsid w:val="00716174"/>
    <w:rsid w:val="00724E5E"/>
    <w:rsid w:val="00774B3C"/>
    <w:rsid w:val="00782247"/>
    <w:rsid w:val="007B05FE"/>
    <w:rsid w:val="007C3691"/>
    <w:rsid w:val="007F1A29"/>
    <w:rsid w:val="00806B2F"/>
    <w:rsid w:val="008118E5"/>
    <w:rsid w:val="00812C27"/>
    <w:rsid w:val="00847A5A"/>
    <w:rsid w:val="00870B56"/>
    <w:rsid w:val="008A5C6B"/>
    <w:rsid w:val="008C2855"/>
    <w:rsid w:val="008C2DB0"/>
    <w:rsid w:val="00974076"/>
    <w:rsid w:val="009968C2"/>
    <w:rsid w:val="009C2964"/>
    <w:rsid w:val="009C3EA6"/>
    <w:rsid w:val="009F6179"/>
    <w:rsid w:val="009F68D9"/>
    <w:rsid w:val="00A24D72"/>
    <w:rsid w:val="00A41D94"/>
    <w:rsid w:val="00A42C56"/>
    <w:rsid w:val="00A5085F"/>
    <w:rsid w:val="00A50E5D"/>
    <w:rsid w:val="00AE7B0B"/>
    <w:rsid w:val="00B81AAC"/>
    <w:rsid w:val="00B928CA"/>
    <w:rsid w:val="00BB22C5"/>
    <w:rsid w:val="00BF2CA7"/>
    <w:rsid w:val="00C0481E"/>
    <w:rsid w:val="00C25344"/>
    <w:rsid w:val="00C258B2"/>
    <w:rsid w:val="00C87DE4"/>
    <w:rsid w:val="00CC0788"/>
    <w:rsid w:val="00CC225D"/>
    <w:rsid w:val="00D05DCA"/>
    <w:rsid w:val="00D10372"/>
    <w:rsid w:val="00D27E05"/>
    <w:rsid w:val="00D36673"/>
    <w:rsid w:val="00D90E23"/>
    <w:rsid w:val="00D9444C"/>
    <w:rsid w:val="00DA49A2"/>
    <w:rsid w:val="00DC3724"/>
    <w:rsid w:val="00DC4390"/>
    <w:rsid w:val="00DC48EE"/>
    <w:rsid w:val="00E17F8B"/>
    <w:rsid w:val="00E21EFF"/>
    <w:rsid w:val="00E31898"/>
    <w:rsid w:val="00E60796"/>
    <w:rsid w:val="00E82B9F"/>
    <w:rsid w:val="00E91343"/>
    <w:rsid w:val="00EA10B9"/>
    <w:rsid w:val="00EA4CCE"/>
    <w:rsid w:val="00EB7FD8"/>
    <w:rsid w:val="00EF2115"/>
    <w:rsid w:val="00EF5A30"/>
    <w:rsid w:val="00F063EA"/>
    <w:rsid w:val="00F55922"/>
    <w:rsid w:val="00F90EF4"/>
    <w:rsid w:val="00FB6AC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E2B78"/>
  <w15:chartTrackingRefBased/>
  <w15:docId w15:val="{3391ECFB-5BFD-4F2E-A418-9B9B1B1FF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3EA6"/>
    <w:pPr>
      <w:spacing w:after="200" w:line="276" w:lineRule="auto"/>
    </w:pPr>
  </w:style>
  <w:style w:type="paragraph" w:styleId="Ttulo2">
    <w:name w:val="heading 2"/>
    <w:basedOn w:val="Normal"/>
    <w:link w:val="Ttulo2Car"/>
    <w:uiPriority w:val="9"/>
    <w:qFormat/>
    <w:rsid w:val="00DA49A2"/>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paragraph" w:styleId="Ttulo3">
    <w:name w:val="heading 3"/>
    <w:basedOn w:val="Normal"/>
    <w:link w:val="Ttulo3Car"/>
    <w:uiPriority w:val="9"/>
    <w:qFormat/>
    <w:rsid w:val="00DA49A2"/>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paragraph" w:styleId="Ttulo4">
    <w:name w:val="heading 4"/>
    <w:basedOn w:val="Normal"/>
    <w:link w:val="Ttulo4Car"/>
    <w:uiPriority w:val="9"/>
    <w:qFormat/>
    <w:rsid w:val="00DA49A2"/>
    <w:pPr>
      <w:spacing w:before="100" w:beforeAutospacing="1" w:after="100" w:afterAutospacing="1" w:line="240" w:lineRule="auto"/>
      <w:outlineLvl w:val="3"/>
    </w:pPr>
    <w:rPr>
      <w:rFonts w:ascii="Times New Roman" w:eastAsia="Times New Roman" w:hAnsi="Times New Roman" w:cs="Times New Roman"/>
      <w:b/>
      <w:bCs/>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C3EA6"/>
    <w:pPr>
      <w:ind w:left="720"/>
      <w:contextualSpacing/>
    </w:pPr>
  </w:style>
  <w:style w:type="character" w:customStyle="1" w:styleId="Ttulo2Car">
    <w:name w:val="Título 2 Car"/>
    <w:basedOn w:val="Fuentedeprrafopredeter"/>
    <w:link w:val="Ttulo2"/>
    <w:uiPriority w:val="9"/>
    <w:rsid w:val="00DA49A2"/>
    <w:rPr>
      <w:rFonts w:ascii="Times New Roman" w:eastAsia="Times New Roman" w:hAnsi="Times New Roman" w:cs="Times New Roman"/>
      <w:b/>
      <w:bCs/>
      <w:sz w:val="36"/>
      <w:szCs w:val="36"/>
      <w:lang w:eastAsia="es-MX"/>
    </w:rPr>
  </w:style>
  <w:style w:type="character" w:customStyle="1" w:styleId="Ttulo3Car">
    <w:name w:val="Título 3 Car"/>
    <w:basedOn w:val="Fuentedeprrafopredeter"/>
    <w:link w:val="Ttulo3"/>
    <w:uiPriority w:val="9"/>
    <w:rsid w:val="00DA49A2"/>
    <w:rPr>
      <w:rFonts w:ascii="Times New Roman" w:eastAsia="Times New Roman" w:hAnsi="Times New Roman" w:cs="Times New Roman"/>
      <w:b/>
      <w:bCs/>
      <w:sz w:val="27"/>
      <w:szCs w:val="27"/>
      <w:lang w:eastAsia="es-MX"/>
    </w:rPr>
  </w:style>
  <w:style w:type="character" w:customStyle="1" w:styleId="Ttulo4Car">
    <w:name w:val="Título 4 Car"/>
    <w:basedOn w:val="Fuentedeprrafopredeter"/>
    <w:link w:val="Ttulo4"/>
    <w:uiPriority w:val="9"/>
    <w:rsid w:val="00DA49A2"/>
    <w:rPr>
      <w:rFonts w:ascii="Times New Roman" w:eastAsia="Times New Roman" w:hAnsi="Times New Roman" w:cs="Times New Roman"/>
      <w:b/>
      <w:bCs/>
      <w:sz w:val="24"/>
      <w:szCs w:val="24"/>
      <w:lang w:eastAsia="es-MX"/>
    </w:rPr>
  </w:style>
  <w:style w:type="character" w:styleId="Hipervnculo">
    <w:name w:val="Hyperlink"/>
    <w:basedOn w:val="Fuentedeprrafopredeter"/>
    <w:uiPriority w:val="99"/>
    <w:semiHidden/>
    <w:unhideWhenUsed/>
    <w:rsid w:val="00DA49A2"/>
    <w:rPr>
      <w:color w:val="0000FF"/>
      <w:u w:val="single"/>
    </w:rPr>
  </w:style>
  <w:style w:type="character" w:styleId="nfasis">
    <w:name w:val="Emphasis"/>
    <w:basedOn w:val="Fuentedeprrafopredeter"/>
    <w:uiPriority w:val="20"/>
    <w:qFormat/>
    <w:rsid w:val="00DA49A2"/>
    <w:rPr>
      <w:i/>
      <w:iCs/>
    </w:rPr>
  </w:style>
  <w:style w:type="paragraph" w:styleId="NormalWeb">
    <w:name w:val="Normal (Web)"/>
    <w:basedOn w:val="Normal"/>
    <w:uiPriority w:val="99"/>
    <w:semiHidden/>
    <w:unhideWhenUsed/>
    <w:rsid w:val="00DA49A2"/>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59565">
      <w:bodyDiv w:val="1"/>
      <w:marLeft w:val="0"/>
      <w:marRight w:val="0"/>
      <w:marTop w:val="0"/>
      <w:marBottom w:val="0"/>
      <w:divBdr>
        <w:top w:val="none" w:sz="0" w:space="0" w:color="auto"/>
        <w:left w:val="none" w:sz="0" w:space="0" w:color="auto"/>
        <w:bottom w:val="none" w:sz="0" w:space="0" w:color="auto"/>
        <w:right w:val="none" w:sz="0" w:space="0" w:color="auto"/>
      </w:divBdr>
    </w:div>
    <w:div w:id="1826704311">
      <w:bodyDiv w:val="1"/>
      <w:marLeft w:val="0"/>
      <w:marRight w:val="0"/>
      <w:marTop w:val="0"/>
      <w:marBottom w:val="0"/>
      <w:divBdr>
        <w:top w:val="none" w:sz="0" w:space="0" w:color="auto"/>
        <w:left w:val="none" w:sz="0" w:space="0" w:color="auto"/>
        <w:bottom w:val="none" w:sz="0" w:space="0" w:color="auto"/>
        <w:right w:val="none" w:sz="0" w:space="0" w:color="auto"/>
      </w:divBdr>
      <w:divsChild>
        <w:div w:id="1294482572">
          <w:marLeft w:val="0"/>
          <w:marRight w:val="0"/>
          <w:marTop w:val="0"/>
          <w:marBottom w:val="0"/>
          <w:divBdr>
            <w:top w:val="none" w:sz="0" w:space="0" w:color="auto"/>
            <w:left w:val="none" w:sz="0" w:space="0" w:color="auto"/>
            <w:bottom w:val="none" w:sz="0" w:space="0" w:color="auto"/>
            <w:right w:val="none" w:sz="0" w:space="0" w:color="auto"/>
          </w:divBdr>
          <w:divsChild>
            <w:div w:id="414860543">
              <w:marLeft w:val="300"/>
              <w:marRight w:val="0"/>
              <w:marTop w:val="0"/>
              <w:marBottom w:val="150"/>
              <w:divBdr>
                <w:top w:val="single" w:sz="6" w:space="6" w:color="CCCCCC"/>
                <w:left w:val="single" w:sz="6" w:space="6" w:color="CCCCCC"/>
                <w:bottom w:val="single" w:sz="6" w:space="6" w:color="CCCCCC"/>
                <w:right w:val="single" w:sz="6" w:space="6" w:color="CCCCCC"/>
              </w:divBdr>
              <w:divsChild>
                <w:div w:id="166479941">
                  <w:marLeft w:val="0"/>
                  <w:marRight w:val="0"/>
                  <w:marTop w:val="0"/>
                  <w:marBottom w:val="0"/>
                  <w:divBdr>
                    <w:top w:val="none" w:sz="0" w:space="0" w:color="auto"/>
                    <w:left w:val="none" w:sz="0" w:space="0" w:color="auto"/>
                    <w:bottom w:val="none" w:sz="0" w:space="0" w:color="auto"/>
                    <w:right w:val="none" w:sz="0" w:space="0" w:color="auto"/>
                  </w:divBdr>
                </w:div>
              </w:divsChild>
            </w:div>
            <w:div w:id="2085492536">
              <w:marLeft w:val="300"/>
              <w:marRight w:val="0"/>
              <w:marTop w:val="0"/>
              <w:marBottom w:val="150"/>
              <w:divBdr>
                <w:top w:val="single" w:sz="6" w:space="6" w:color="CCCCCC"/>
                <w:left w:val="single" w:sz="6" w:space="6" w:color="CCCCCC"/>
                <w:bottom w:val="single" w:sz="6" w:space="6" w:color="CCCCCC"/>
                <w:right w:val="single" w:sz="6" w:space="6" w:color="CCCCCC"/>
              </w:divBdr>
              <w:divsChild>
                <w:div w:id="2075884115">
                  <w:marLeft w:val="0"/>
                  <w:marRight w:val="0"/>
                  <w:marTop w:val="0"/>
                  <w:marBottom w:val="0"/>
                  <w:divBdr>
                    <w:top w:val="none" w:sz="0" w:space="0" w:color="auto"/>
                    <w:left w:val="none" w:sz="0" w:space="0" w:color="auto"/>
                    <w:bottom w:val="single" w:sz="6" w:space="0" w:color="CCCCCC"/>
                    <w:right w:val="none" w:sz="0" w:space="0" w:color="auto"/>
                  </w:divBdr>
                </w:div>
                <w:div w:id="712003133">
                  <w:marLeft w:val="0"/>
                  <w:marRight w:val="0"/>
                  <w:marTop w:val="0"/>
                  <w:marBottom w:val="0"/>
                  <w:divBdr>
                    <w:top w:val="none" w:sz="0" w:space="0" w:color="auto"/>
                    <w:left w:val="none" w:sz="0" w:space="0" w:color="auto"/>
                    <w:bottom w:val="none" w:sz="0" w:space="0" w:color="auto"/>
                    <w:right w:val="none" w:sz="0" w:space="0" w:color="auto"/>
                  </w:divBdr>
                </w:div>
                <w:div w:id="151682566">
                  <w:marLeft w:val="0"/>
                  <w:marRight w:val="0"/>
                  <w:marTop w:val="0"/>
                  <w:marBottom w:val="0"/>
                  <w:divBdr>
                    <w:top w:val="none" w:sz="0" w:space="0" w:color="auto"/>
                    <w:left w:val="none" w:sz="0" w:space="0" w:color="auto"/>
                    <w:bottom w:val="single" w:sz="6" w:space="0" w:color="CCCCCC"/>
                    <w:right w:val="none" w:sz="0" w:space="0" w:color="auto"/>
                  </w:divBdr>
                </w:div>
                <w:div w:id="1576545489">
                  <w:marLeft w:val="0"/>
                  <w:marRight w:val="0"/>
                  <w:marTop w:val="0"/>
                  <w:marBottom w:val="0"/>
                  <w:divBdr>
                    <w:top w:val="none" w:sz="0" w:space="0" w:color="auto"/>
                    <w:left w:val="none" w:sz="0" w:space="0" w:color="auto"/>
                    <w:bottom w:val="none" w:sz="0" w:space="0" w:color="auto"/>
                    <w:right w:val="none" w:sz="0" w:space="0" w:color="auto"/>
                  </w:divBdr>
                </w:div>
                <w:div w:id="1957177443">
                  <w:marLeft w:val="0"/>
                  <w:marRight w:val="0"/>
                  <w:marTop w:val="0"/>
                  <w:marBottom w:val="0"/>
                  <w:divBdr>
                    <w:top w:val="none" w:sz="0" w:space="0" w:color="auto"/>
                    <w:left w:val="none" w:sz="0" w:space="0" w:color="auto"/>
                    <w:bottom w:val="single" w:sz="6" w:space="0" w:color="CCCCCC"/>
                    <w:right w:val="none" w:sz="0" w:space="0" w:color="auto"/>
                  </w:divBdr>
                </w:div>
                <w:div w:id="1900676042">
                  <w:marLeft w:val="0"/>
                  <w:marRight w:val="0"/>
                  <w:marTop w:val="0"/>
                  <w:marBottom w:val="0"/>
                  <w:divBdr>
                    <w:top w:val="none" w:sz="0" w:space="0" w:color="auto"/>
                    <w:left w:val="none" w:sz="0" w:space="0" w:color="auto"/>
                    <w:bottom w:val="single" w:sz="6" w:space="0" w:color="CCCCCC"/>
                    <w:right w:val="none" w:sz="0" w:space="0" w:color="auto"/>
                  </w:divBdr>
                </w:div>
                <w:div w:id="1864517943">
                  <w:marLeft w:val="0"/>
                  <w:marRight w:val="0"/>
                  <w:marTop w:val="0"/>
                  <w:marBottom w:val="0"/>
                  <w:divBdr>
                    <w:top w:val="none" w:sz="0" w:space="0" w:color="auto"/>
                    <w:left w:val="none" w:sz="0" w:space="0" w:color="auto"/>
                    <w:bottom w:val="single" w:sz="6" w:space="0" w:color="CCCCCC"/>
                    <w:right w:val="none" w:sz="0" w:space="0" w:color="auto"/>
                  </w:divBdr>
                </w:div>
                <w:div w:id="1773940133">
                  <w:marLeft w:val="0"/>
                  <w:marRight w:val="0"/>
                  <w:marTop w:val="0"/>
                  <w:marBottom w:val="0"/>
                  <w:divBdr>
                    <w:top w:val="none" w:sz="0" w:space="0" w:color="auto"/>
                    <w:left w:val="none" w:sz="0" w:space="0" w:color="auto"/>
                    <w:bottom w:val="none" w:sz="0" w:space="0" w:color="auto"/>
                    <w:right w:val="none" w:sz="0" w:space="0" w:color="auto"/>
                  </w:divBdr>
                  <w:divsChild>
                    <w:div w:id="605693297">
                      <w:marLeft w:val="0"/>
                      <w:marRight w:val="0"/>
                      <w:marTop w:val="0"/>
                      <w:marBottom w:val="0"/>
                      <w:divBdr>
                        <w:top w:val="none" w:sz="0" w:space="0" w:color="auto"/>
                        <w:left w:val="none" w:sz="0" w:space="0" w:color="auto"/>
                        <w:bottom w:val="none" w:sz="0" w:space="0" w:color="auto"/>
                        <w:right w:val="none" w:sz="0" w:space="0" w:color="auto"/>
                      </w:divBdr>
                    </w:div>
                    <w:div w:id="1659725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0124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ink/ink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customXml" Target="ink/ink2.xml"/><Relationship Id="rId4" Type="http://schemas.openxmlformats.org/officeDocument/2006/relationships/settings" Target="settings.xml"/><Relationship Id="rId9" Type="http://schemas.openxmlformats.org/officeDocument/2006/relationships/image" Target="media/image3.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18:41:03.442"/>
    </inkml:context>
    <inkml:brush xml:id="br0">
      <inkml:brushProperty name="width" value="0.05" units="cm"/>
      <inkml:brushProperty name="height" value="0.05" units="cm"/>
      <inkml:brushProperty name="color" value="#E71224"/>
    </inkml:brush>
  </inkml:definitions>
  <inkml:trace contextRef="#ctx0" brushRef="#br0">5 0 24575,'-5'5'0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4-08T18:40:19.906"/>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0 0</inkml:trace>
</inkml:ink>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866B64-F825-4C2E-B557-97B98666A7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1794</TotalTime>
  <Pages>1</Pages>
  <Words>1263</Words>
  <Characters>6951</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Dirección General Escritorio</dc:creator>
  <cp:keywords/>
  <dc:description/>
  <cp:lastModifiedBy>Dirección General Escritorio</cp:lastModifiedBy>
  <cp:revision>62</cp:revision>
  <cp:lastPrinted>2022-04-28T18:55:00Z</cp:lastPrinted>
  <dcterms:created xsi:type="dcterms:W3CDTF">2022-03-14T18:50:00Z</dcterms:created>
  <dcterms:modified xsi:type="dcterms:W3CDTF">2022-05-06T13:55:00Z</dcterms:modified>
</cp:coreProperties>
</file>