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BF7" w:rsidRPr="00054BF7" w:rsidRDefault="00054BF7" w:rsidP="00054BF7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054BF7">
        <w:rPr>
          <w:rFonts w:ascii="Calibri" w:eastAsia="Times New Roman" w:hAnsi="Calibri" w:cs="Times New Roman"/>
          <w:color w:val="000000"/>
          <w:lang w:eastAsia="es-MX"/>
        </w:rPr>
        <w:t>EN EL MES A REPORTAR NO SE GENERO INFORMACION DEBIDO A QUE LOS CONTRATOS PARA ESTA AREA DE COMUNICACIÓN FUERON GENERADOS HASTA EL MES DE SEPTIEMBRE UNICAMENTE POR EL CAMBIO D</w:t>
      </w:r>
      <w:bookmarkStart w:id="0" w:name="_GoBack"/>
      <w:bookmarkEnd w:id="0"/>
      <w:r w:rsidRPr="00054BF7">
        <w:rPr>
          <w:rFonts w:ascii="Calibri" w:eastAsia="Times New Roman" w:hAnsi="Calibri" w:cs="Times New Roman"/>
          <w:color w:val="000000"/>
          <w:lang w:eastAsia="es-MX"/>
        </w:rPr>
        <w:t>E ANDMINISTRACION, POR LO CUAL NO SE CUENTA CON RECURSO ASIGNADO DENTRO DE NUESTRO PRESUPUESTO PARA LOS MESES DE OCTUBRE, NOVIEMBRE Y DICIEMBRE DEL 2021.</w:t>
      </w:r>
    </w:p>
    <w:p w:rsidR="004176C2" w:rsidRDefault="004176C2"/>
    <w:sectPr w:rsidR="004176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BF7"/>
    <w:rsid w:val="00054BF7"/>
    <w:rsid w:val="004176C2"/>
    <w:rsid w:val="00BC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53F429-5764-4C6F-9E21-763900B4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7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2022-01-12T15:46:00Z</dcterms:created>
  <dcterms:modified xsi:type="dcterms:W3CDTF">2022-01-12T15:46:00Z</dcterms:modified>
</cp:coreProperties>
</file>