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02F5A" w14:textId="77777777" w:rsidR="007305C2" w:rsidRDefault="007305C2" w:rsidP="007305C2">
      <w:pPr>
        <w:rPr>
          <w:color w:val="000000"/>
          <w:sz w:val="27"/>
          <w:szCs w:val="27"/>
        </w:rPr>
      </w:pPr>
    </w:p>
    <w:p w14:paraId="26542DC8" w14:textId="77777777" w:rsidR="007305C2" w:rsidRDefault="007305C2" w:rsidP="007305C2">
      <w:pPr>
        <w:rPr>
          <w:color w:val="000000"/>
          <w:sz w:val="27"/>
          <w:szCs w:val="27"/>
        </w:rPr>
      </w:pPr>
    </w:p>
    <w:p w14:paraId="207EAE9C" w14:textId="77777777" w:rsidR="007305C2" w:rsidRDefault="007305C2" w:rsidP="007305C2">
      <w:pPr>
        <w:rPr>
          <w:color w:val="000000"/>
          <w:sz w:val="27"/>
          <w:szCs w:val="27"/>
        </w:rPr>
      </w:pPr>
    </w:p>
    <w:p w14:paraId="0D352C52" w14:textId="066D0C54" w:rsidR="00477EF6" w:rsidRPr="007305C2" w:rsidRDefault="007305C2" w:rsidP="007305C2">
      <w:r>
        <w:rPr>
          <w:color w:val="000000"/>
          <w:sz w:val="27"/>
          <w:szCs w:val="27"/>
        </w:rPr>
        <w:t>En la Ley de Planeación del Estado de San Luis Potosí en su Artículo 5. Establece que los planes y programas estarán sujetos a un procedimiento de revisión y actualización permanente, la vigencia de este Plan Estatal de Desarrollo es por toda la administración de 2015-2021. Esta información la genera la Secretaría de Finanzas como lo establece el artículo 33 fracción XXXII y XXXIII de la Ley Orgánica de la Administración Pública del Estado de San Luis Potosí, al asumir la Coordinación del COPLADE.</w:t>
      </w:r>
    </w:p>
    <w:sectPr w:rsidR="00477EF6" w:rsidRPr="007305C2" w:rsidSect="002877D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25C7F" w14:textId="77777777" w:rsidR="00C340DB" w:rsidRDefault="00C340DB" w:rsidP="00492077">
      <w:r>
        <w:separator/>
      </w:r>
    </w:p>
  </w:endnote>
  <w:endnote w:type="continuationSeparator" w:id="0">
    <w:p w14:paraId="4A809BEF" w14:textId="77777777" w:rsidR="00C340DB" w:rsidRDefault="00C340DB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36321" w14:textId="11C777F2" w:rsidR="005D1D84" w:rsidRDefault="00853E0F">
    <w:pPr>
      <w:pStyle w:val="Piedepgina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26A8B3D" wp14:editId="4B0966D5">
              <wp:simplePos x="0" y="0"/>
              <wp:positionH relativeFrom="column">
                <wp:posOffset>5042355</wp:posOffset>
              </wp:positionH>
              <wp:positionV relativeFrom="paragraph">
                <wp:posOffset>-329888</wp:posOffset>
              </wp:positionV>
              <wp:extent cx="1347698" cy="233916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7698" cy="23391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8BEF4F" w14:textId="0C4A6111" w:rsidR="00666836" w:rsidRPr="00853E0F" w:rsidRDefault="006D76C3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6D76C3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  <w:lang w:val="en-US"/>
                            </w:rPr>
                            <w:t>http://slp.gob.mx/invies/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6A8B3D" id="_x0000_t202" coordsize="21600,21600" o:spt="202" path="m,l,21600r21600,l21600,xe">
              <v:stroke joinstyle="miter"/>
              <v:path gradientshapeok="t" o:connecttype="rect"/>
            </v:shapetype>
            <v:shape id="Cuadro de texto 20" o:spid="_x0000_s1026" type="#_x0000_t202" style="position:absolute;margin-left:397.05pt;margin-top:-26pt;width:106.1pt;height:18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" filled="f" stroked="f">
              <v:textbox>
                <w:txbxContent>
                  <w:p w14:paraId="0C8BEF4F" w14:textId="0C4A6111" w:rsidR="00666836" w:rsidRPr="00853E0F" w:rsidRDefault="006D76C3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6D76C3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  <w:lang w:val="en-US"/>
                      </w:rPr>
                      <w:t>http://slp.gob.mx/invies/</w:t>
                    </w:r>
                  </w:p>
                </w:txbxContent>
              </v:textbox>
            </v:shape>
          </w:pict>
        </mc:Fallback>
      </mc:AlternateContent>
    </w:r>
    <w:r w:rsidR="006806F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8C3DD7C" wp14:editId="2C513E28">
              <wp:simplePos x="0" y="0"/>
              <wp:positionH relativeFrom="margin">
                <wp:align>left</wp:align>
              </wp:positionH>
              <wp:positionV relativeFrom="paragraph">
                <wp:posOffset>-341925</wp:posOffset>
              </wp:positionV>
              <wp:extent cx="4976037" cy="186217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6037" cy="186217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3D50FD" w14:textId="719F7637" w:rsidR="00666836" w:rsidRPr="00530D44" w:rsidRDefault="001319C9" w:rsidP="00666836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</w:pPr>
                          <w:r w:rsidRPr="001319C9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Las Fuentes #110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,</w:t>
                          </w:r>
                          <w:r w:rsidR="00853E0F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 Col del Valle C.P. 78200; San Luis Potosí, SLP. Tel. (444) 8118023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C3DD7C" id="Cuadro de texto 4" o:spid="_x0000_s1027" type="#_x0000_t202" style="position:absolute;margin-left:0;margin-top:-26.9pt;width:391.8pt;height:14.6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" filled="f" stroked="f">
              <v:textbox>
                <w:txbxContent>
                  <w:p w14:paraId="273D50FD" w14:textId="719F7637" w:rsidR="00666836" w:rsidRPr="00530D44" w:rsidRDefault="001319C9" w:rsidP="00666836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</w:pPr>
                    <w:r w:rsidRPr="001319C9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Las Fuentes #110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,</w:t>
                    </w:r>
                    <w:r w:rsidR="00853E0F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 Col del Valle C.P. 78200; San Luis Potosí, SLP. Tel. (444) 8118023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2BFF8" w14:textId="77777777" w:rsidR="00C340DB" w:rsidRDefault="00C340DB" w:rsidP="00492077">
      <w:r>
        <w:separator/>
      </w:r>
    </w:p>
  </w:footnote>
  <w:footnote w:type="continuationSeparator" w:id="0">
    <w:p w14:paraId="6C6B43BF" w14:textId="77777777" w:rsidR="00C340DB" w:rsidRDefault="00C340DB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3809A" w14:textId="666449A6" w:rsidR="00492077" w:rsidRDefault="007305C2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B86EC" w14:textId="060F8F55" w:rsidR="005D1D84" w:rsidRDefault="00797A6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3600" behindDoc="1" locked="0" layoutInCell="1" allowOverlap="1" wp14:anchorId="1DFA5499" wp14:editId="4AF50D88">
          <wp:simplePos x="0" y="0"/>
          <wp:positionH relativeFrom="column">
            <wp:posOffset>-732790</wp:posOffset>
          </wp:positionH>
          <wp:positionV relativeFrom="paragraph">
            <wp:posOffset>-462915</wp:posOffset>
          </wp:positionV>
          <wp:extent cx="7794799" cy="10087578"/>
          <wp:effectExtent l="0" t="0" r="3175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HM nueva version INVIE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799" cy="100875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816A4" w14:textId="1593EAE4" w:rsidR="00492077" w:rsidRDefault="007305C2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077"/>
    <w:rsid w:val="000A6363"/>
    <w:rsid w:val="000E64F7"/>
    <w:rsid w:val="00125217"/>
    <w:rsid w:val="001319C9"/>
    <w:rsid w:val="001507EE"/>
    <w:rsid w:val="00175307"/>
    <w:rsid w:val="00183486"/>
    <w:rsid w:val="00191FCC"/>
    <w:rsid w:val="0019279B"/>
    <w:rsid w:val="00207E7A"/>
    <w:rsid w:val="00261059"/>
    <w:rsid w:val="00266591"/>
    <w:rsid w:val="002877DE"/>
    <w:rsid w:val="002C61D6"/>
    <w:rsid w:val="00316AD3"/>
    <w:rsid w:val="00320063"/>
    <w:rsid w:val="00334804"/>
    <w:rsid w:val="00350F78"/>
    <w:rsid w:val="00381DA2"/>
    <w:rsid w:val="003B5E45"/>
    <w:rsid w:val="003F0A02"/>
    <w:rsid w:val="00410EBF"/>
    <w:rsid w:val="0044754E"/>
    <w:rsid w:val="00452DDF"/>
    <w:rsid w:val="00477EF6"/>
    <w:rsid w:val="00491A45"/>
    <w:rsid w:val="00492077"/>
    <w:rsid w:val="004A401C"/>
    <w:rsid w:val="004B6D4B"/>
    <w:rsid w:val="004D7C18"/>
    <w:rsid w:val="004E0EC6"/>
    <w:rsid w:val="00521845"/>
    <w:rsid w:val="00530D44"/>
    <w:rsid w:val="00546ABB"/>
    <w:rsid w:val="005876F7"/>
    <w:rsid w:val="005974BA"/>
    <w:rsid w:val="005A7916"/>
    <w:rsid w:val="005C73E5"/>
    <w:rsid w:val="005D1D84"/>
    <w:rsid w:val="005D4254"/>
    <w:rsid w:val="0060467F"/>
    <w:rsid w:val="00660D79"/>
    <w:rsid w:val="00666836"/>
    <w:rsid w:val="0067494F"/>
    <w:rsid w:val="006806F9"/>
    <w:rsid w:val="006B6BC7"/>
    <w:rsid w:val="006D3C83"/>
    <w:rsid w:val="006D76C3"/>
    <w:rsid w:val="00715D49"/>
    <w:rsid w:val="007305C2"/>
    <w:rsid w:val="007454AD"/>
    <w:rsid w:val="007917A8"/>
    <w:rsid w:val="00797A6E"/>
    <w:rsid w:val="007B74D3"/>
    <w:rsid w:val="007E1B12"/>
    <w:rsid w:val="008213F3"/>
    <w:rsid w:val="00853E0F"/>
    <w:rsid w:val="00860628"/>
    <w:rsid w:val="0086120D"/>
    <w:rsid w:val="00886443"/>
    <w:rsid w:val="008968D6"/>
    <w:rsid w:val="008E43B5"/>
    <w:rsid w:val="008F6465"/>
    <w:rsid w:val="00901630"/>
    <w:rsid w:val="0093327D"/>
    <w:rsid w:val="00997DFB"/>
    <w:rsid w:val="009A05FE"/>
    <w:rsid w:val="009A68AC"/>
    <w:rsid w:val="00A17B07"/>
    <w:rsid w:val="00A464E3"/>
    <w:rsid w:val="00A70A29"/>
    <w:rsid w:val="00AA4933"/>
    <w:rsid w:val="00AB501A"/>
    <w:rsid w:val="00AB7C4D"/>
    <w:rsid w:val="00B01EE4"/>
    <w:rsid w:val="00B37A44"/>
    <w:rsid w:val="00BA2236"/>
    <w:rsid w:val="00BB0015"/>
    <w:rsid w:val="00BC368C"/>
    <w:rsid w:val="00C011E8"/>
    <w:rsid w:val="00C229E3"/>
    <w:rsid w:val="00C30101"/>
    <w:rsid w:val="00C3012A"/>
    <w:rsid w:val="00C32FD3"/>
    <w:rsid w:val="00C340DB"/>
    <w:rsid w:val="00C363FE"/>
    <w:rsid w:val="00CE3D75"/>
    <w:rsid w:val="00D10F47"/>
    <w:rsid w:val="00D77C0E"/>
    <w:rsid w:val="00DC0DBA"/>
    <w:rsid w:val="00DF547F"/>
    <w:rsid w:val="00E45091"/>
    <w:rsid w:val="00E86897"/>
    <w:rsid w:val="00F02956"/>
    <w:rsid w:val="00F02D3B"/>
    <w:rsid w:val="00F06ADF"/>
    <w:rsid w:val="00F23CD5"/>
    <w:rsid w:val="00F83672"/>
    <w:rsid w:val="00FA1373"/>
    <w:rsid w:val="00FB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terata" w:eastAsiaTheme="minorHAnsi" w:hAnsi="Literata" w:cs="Times New Roman"/>
        <w:color w:val="333333"/>
        <w:sz w:val="18"/>
        <w:szCs w:val="18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97D606-C05D-40A1-8F6B-6443B1B5B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GUADALUPE ZUÑIGA LOPEZ</cp:lastModifiedBy>
  <cp:revision>2</cp:revision>
  <cp:lastPrinted>2022-01-06T19:55:00Z</cp:lastPrinted>
  <dcterms:created xsi:type="dcterms:W3CDTF">2022-03-08T23:05:00Z</dcterms:created>
  <dcterms:modified xsi:type="dcterms:W3CDTF">2022-03-08T23:05:00Z</dcterms:modified>
</cp:coreProperties>
</file>