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AF2A65B" w14:textId="73A8B677" w:rsidR="00DF644F" w:rsidRDefault="00DF644F">
      <w:r w:rsidRPr="002547CA">
        <w:rPr>
          <w:noProof/>
          <w:lang w:eastAsia="es-MX"/>
        </w:rPr>
        <w:drawing>
          <wp:anchor distT="0" distB="0" distL="114300" distR="114300" simplePos="0" relativeHeight="251658240" behindDoc="1" locked="0" layoutInCell="1" allowOverlap="1" wp14:anchorId="1D171179" wp14:editId="33134C83">
            <wp:simplePos x="0" y="0"/>
            <wp:positionH relativeFrom="column">
              <wp:posOffset>-1337310</wp:posOffset>
            </wp:positionH>
            <wp:positionV relativeFrom="paragraph">
              <wp:posOffset>-852170</wp:posOffset>
            </wp:positionV>
            <wp:extent cx="7894800" cy="1443600"/>
            <wp:effectExtent l="0" t="0" r="0" b="4445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94800" cy="1443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2B8483C" w14:textId="6D305E90" w:rsidR="0011778B" w:rsidRDefault="0011778B"/>
    <w:p w14:paraId="4B5DE6DE" w14:textId="77777777" w:rsidR="00DF644F" w:rsidRDefault="00DF644F"/>
    <w:p w14:paraId="4A913F6D" w14:textId="77777777" w:rsidR="00DF644F" w:rsidRDefault="00DF644F"/>
    <w:p w14:paraId="413B06F9" w14:textId="77777777" w:rsidR="00DF644F" w:rsidRDefault="00DF644F"/>
    <w:p w14:paraId="2C793D9E" w14:textId="77777777" w:rsidR="003612EB" w:rsidRDefault="003612EB"/>
    <w:p w14:paraId="423DAB24" w14:textId="77777777" w:rsidR="003612EB" w:rsidRDefault="003612EB"/>
    <w:p w14:paraId="10875826" w14:textId="77777777" w:rsidR="00DF644F" w:rsidRDefault="00DF644F"/>
    <w:p w14:paraId="6CD75358" w14:textId="77777777" w:rsidR="00F9628F" w:rsidRDefault="00F9628F" w:rsidP="00122200">
      <w:pPr>
        <w:spacing w:line="480" w:lineRule="auto"/>
        <w:jc w:val="both"/>
        <w:rPr>
          <w:rFonts w:ascii="Calibri" w:hAnsi="Calibri" w:cs="Calibri"/>
        </w:rPr>
      </w:pPr>
    </w:p>
    <w:p w14:paraId="1BA53D2C" w14:textId="77777777" w:rsidR="00F9628F" w:rsidRDefault="00F9628F" w:rsidP="00122200">
      <w:pPr>
        <w:spacing w:line="480" w:lineRule="auto"/>
        <w:jc w:val="both"/>
        <w:rPr>
          <w:rFonts w:ascii="Calibri" w:hAnsi="Calibri" w:cs="Calibri"/>
        </w:rPr>
      </w:pPr>
    </w:p>
    <w:p w14:paraId="334D6D8A" w14:textId="5CF43356" w:rsidR="00DF644F" w:rsidRDefault="003612EB" w:rsidP="00122200">
      <w:pPr>
        <w:spacing w:line="480" w:lineRule="auto"/>
        <w:jc w:val="both"/>
        <w:rPr>
          <w:rFonts w:ascii="Calibri" w:hAnsi="Calibri" w:cs="Calibri"/>
        </w:rPr>
      </w:pPr>
      <w:r w:rsidRPr="003612EB">
        <w:rPr>
          <w:rFonts w:ascii="Calibri" w:hAnsi="Calibri" w:cs="Calibri"/>
        </w:rPr>
        <w:t>El Instituto de Capacitación para el Trabajo del Estado (ICAT), en el mes que se reporta se informa que no se ha generado información a</w:t>
      </w:r>
      <w:r w:rsidR="00122200">
        <w:rPr>
          <w:rFonts w:ascii="Calibri" w:hAnsi="Calibri" w:cs="Calibri"/>
        </w:rPr>
        <w:t xml:space="preserve">cerca del </w:t>
      </w:r>
      <w:r w:rsidR="00CF35DA">
        <w:rPr>
          <w:rFonts w:ascii="Calibri" w:hAnsi="Calibri" w:cs="Calibri"/>
          <w:b/>
        </w:rPr>
        <w:t>Art. 85</w:t>
      </w:r>
      <w:r w:rsidR="00122200" w:rsidRPr="00122200">
        <w:rPr>
          <w:rFonts w:ascii="Calibri" w:hAnsi="Calibri" w:cs="Calibri"/>
          <w:b/>
        </w:rPr>
        <w:t xml:space="preserve"> </w:t>
      </w:r>
      <w:proofErr w:type="spellStart"/>
      <w:r w:rsidR="00122200" w:rsidRPr="00122200">
        <w:rPr>
          <w:rFonts w:ascii="Calibri" w:hAnsi="Calibri" w:cs="Calibri"/>
          <w:b/>
        </w:rPr>
        <w:t>Fracc</w:t>
      </w:r>
      <w:proofErr w:type="spellEnd"/>
      <w:r w:rsidR="00122200">
        <w:rPr>
          <w:rFonts w:ascii="Calibri" w:hAnsi="Calibri" w:cs="Calibri"/>
          <w:b/>
        </w:rPr>
        <w:t>.</w:t>
      </w:r>
      <w:r w:rsidR="00CF35DA">
        <w:rPr>
          <w:rFonts w:ascii="Calibri" w:hAnsi="Calibri" w:cs="Calibri"/>
          <w:b/>
        </w:rPr>
        <w:t xml:space="preserve"> I A1 Plan Estatal de Desarrollo</w:t>
      </w:r>
      <w:r w:rsidRPr="00122200">
        <w:rPr>
          <w:rFonts w:ascii="Calibri" w:hAnsi="Calibri" w:cs="Calibri"/>
          <w:b/>
        </w:rPr>
        <w:t>.</w:t>
      </w:r>
      <w:r w:rsidRPr="003612EB">
        <w:rPr>
          <w:rFonts w:ascii="Calibri" w:hAnsi="Calibri" w:cs="Calibri"/>
        </w:rPr>
        <w:t xml:space="preserve"> </w:t>
      </w:r>
      <w:r w:rsidR="00CF35DA">
        <w:rPr>
          <w:rFonts w:ascii="Calibri" w:hAnsi="Calibri" w:cs="Calibri"/>
        </w:rPr>
        <w:t xml:space="preserve"> </w:t>
      </w:r>
      <w:r w:rsidR="00CF35DA" w:rsidRPr="00CF35DA">
        <w:rPr>
          <w:rFonts w:ascii="Calibri" w:hAnsi="Calibri" w:cs="Calibri"/>
        </w:rPr>
        <w:t>Una vez autorizado y  publicado el Plan Estatal de Desarrollo 2021 -2027,  s</w:t>
      </w:r>
      <w:r w:rsidR="00E24B86">
        <w:rPr>
          <w:rFonts w:ascii="Calibri" w:hAnsi="Calibri" w:cs="Calibri"/>
        </w:rPr>
        <w:t>e procederá a publicarse en la P</w:t>
      </w:r>
      <w:r w:rsidR="00CF35DA" w:rsidRPr="00CF35DA">
        <w:rPr>
          <w:rFonts w:ascii="Calibri" w:hAnsi="Calibri" w:cs="Calibri"/>
        </w:rPr>
        <w:t>lataforma</w:t>
      </w:r>
      <w:r w:rsidR="00E24B86">
        <w:rPr>
          <w:rFonts w:ascii="Calibri" w:hAnsi="Calibri" w:cs="Calibri"/>
        </w:rPr>
        <w:t xml:space="preserve"> Estatal de Transparencia</w:t>
      </w:r>
      <w:bookmarkStart w:id="0" w:name="_GoBack"/>
      <w:bookmarkEnd w:id="0"/>
      <w:r w:rsidR="00E24B86">
        <w:rPr>
          <w:rFonts w:ascii="Calibri" w:hAnsi="Calibri" w:cs="Calibri"/>
        </w:rPr>
        <w:t>.</w:t>
      </w:r>
    </w:p>
    <w:p w14:paraId="68FEEDEB" w14:textId="77777777" w:rsidR="00E24B86" w:rsidRPr="003612EB" w:rsidRDefault="00E24B86" w:rsidP="00122200">
      <w:pPr>
        <w:spacing w:line="480" w:lineRule="auto"/>
        <w:jc w:val="both"/>
        <w:rPr>
          <w:rFonts w:ascii="Calibri" w:hAnsi="Calibri" w:cs="Calibri"/>
        </w:rPr>
      </w:pPr>
    </w:p>
    <w:sectPr w:rsidR="00E24B86" w:rsidRPr="003612EB" w:rsidSect="002547C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47CA"/>
    <w:rsid w:val="0011778B"/>
    <w:rsid w:val="00122200"/>
    <w:rsid w:val="00176149"/>
    <w:rsid w:val="002547CA"/>
    <w:rsid w:val="00267468"/>
    <w:rsid w:val="0028069A"/>
    <w:rsid w:val="002B77F4"/>
    <w:rsid w:val="003612EB"/>
    <w:rsid w:val="003C0C7F"/>
    <w:rsid w:val="00A54704"/>
    <w:rsid w:val="00B21147"/>
    <w:rsid w:val="00CF35DA"/>
    <w:rsid w:val="00DF644F"/>
    <w:rsid w:val="00E24B86"/>
    <w:rsid w:val="00F962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A90F77"/>
  <w15:chartTrackingRefBased/>
  <w15:docId w15:val="{E691B517-59EB-8848-9A36-0F124F40DB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eastAsiaTheme="minorEastAsi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0FA2DB09-B0DC-495A-AE20-FB969DA4A3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53</Words>
  <Characters>297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icat_imageninstitucional@outlook.com</dc:creator>
  <cp:keywords/>
  <dc:description/>
  <cp:lastModifiedBy>Mini</cp:lastModifiedBy>
  <cp:revision>7</cp:revision>
  <dcterms:created xsi:type="dcterms:W3CDTF">2021-11-04T18:55:00Z</dcterms:created>
  <dcterms:modified xsi:type="dcterms:W3CDTF">2022-02-08T17:58:00Z</dcterms:modified>
</cp:coreProperties>
</file>