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04B9" w:rsidRDefault="003504B9" w:rsidP="008262F5">
      <w:pPr>
        <w:rPr>
          <w:rFonts w:ascii="Arial" w:hAnsi="Arial" w:cs="Arial"/>
          <w:sz w:val="24"/>
          <w:szCs w:val="24"/>
        </w:rPr>
      </w:pPr>
    </w:p>
    <w:p w:rsidR="00FD1CAF" w:rsidRDefault="00EC7E7C" w:rsidP="003504B9">
      <w:pPr>
        <w:pStyle w:val="Default"/>
      </w:pPr>
      <w:r>
        <w:rPr>
          <w:rFonts w:ascii="Arial" w:hAnsi="Arial" w:cs="Arial"/>
        </w:rPr>
        <w:t xml:space="preserve">  </w:t>
      </w:r>
    </w:p>
    <w:tbl>
      <w:tblPr>
        <w:tblpPr w:leftFromText="141" w:rightFromText="141" w:vertAnchor="text" w:horzAnchor="margin" w:tblpXSpec="center" w:tblpY="435"/>
        <w:tblW w:w="96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77"/>
        <w:gridCol w:w="2302"/>
        <w:gridCol w:w="2375"/>
        <w:gridCol w:w="318"/>
        <w:gridCol w:w="567"/>
        <w:gridCol w:w="567"/>
        <w:gridCol w:w="1134"/>
        <w:gridCol w:w="1100"/>
        <w:gridCol w:w="34"/>
      </w:tblGrid>
      <w:tr w:rsidR="00FD1CAF" w:rsidRPr="00FD1CAF" w:rsidTr="005D7394">
        <w:trPr>
          <w:gridAfter w:val="1"/>
          <w:wAfter w:w="34" w:type="dxa"/>
          <w:trHeight w:val="326"/>
        </w:trPr>
        <w:tc>
          <w:tcPr>
            <w:tcW w:w="9640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D1CAF" w:rsidRPr="00FD1CAF" w:rsidRDefault="00FD1CAF" w:rsidP="00E6224A">
            <w:pPr>
              <w:jc w:val="center"/>
              <w:rPr>
                <w:rFonts w:ascii="Bell MT" w:eastAsia="Calibri" w:hAnsi="Bell MT" w:cs="Arial"/>
                <w:b/>
                <w:color w:val="000000"/>
                <w:sz w:val="32"/>
                <w:szCs w:val="32"/>
                <w:lang w:val="es-MX" w:eastAsia="en-US"/>
              </w:rPr>
            </w:pPr>
            <w:r w:rsidRPr="00FD1CAF">
              <w:rPr>
                <w:rFonts w:ascii="Calibri" w:eastAsia="Calibri" w:hAnsi="Calibri"/>
                <w:b/>
                <w:sz w:val="32"/>
                <w:szCs w:val="32"/>
                <w:lang w:val="es-MX" w:eastAsia="en-US"/>
              </w:rPr>
              <w:t>5. TABULADOR DE SUELDOS 202</w:t>
            </w:r>
            <w:r w:rsidR="00E6224A">
              <w:rPr>
                <w:rFonts w:ascii="Calibri" w:eastAsia="Calibri" w:hAnsi="Calibri"/>
                <w:b/>
                <w:sz w:val="32"/>
                <w:szCs w:val="32"/>
                <w:lang w:val="es-MX" w:eastAsia="en-US"/>
              </w:rPr>
              <w:t>2</w:t>
            </w:r>
            <w:bookmarkStart w:id="0" w:name="_GoBack"/>
            <w:bookmarkEnd w:id="0"/>
          </w:p>
        </w:tc>
      </w:tr>
      <w:tr w:rsidR="00FD1CAF" w:rsidRPr="00FD1CAF" w:rsidTr="005D7394">
        <w:trPr>
          <w:gridAfter w:val="1"/>
          <w:wAfter w:w="34" w:type="dxa"/>
          <w:trHeight w:val="326"/>
        </w:trPr>
        <w:tc>
          <w:tcPr>
            <w:tcW w:w="1277" w:type="dxa"/>
            <w:vMerge w:val="restart"/>
            <w:tcBorders>
              <w:top w:val="single" w:sz="4" w:space="0" w:color="auto"/>
            </w:tcBorders>
          </w:tcPr>
          <w:p w:rsidR="00FD1CAF" w:rsidRPr="00FD1CAF" w:rsidRDefault="00FD1CAF" w:rsidP="00FD1CAF">
            <w:pPr>
              <w:jc w:val="center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  <w:r w:rsidRPr="00FD1CAF"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  <w:t>C</w:t>
            </w:r>
          </w:p>
          <w:p w:rsidR="00FD1CAF" w:rsidRPr="00FD1CAF" w:rsidRDefault="00FD1CAF" w:rsidP="00FD1CAF">
            <w:pPr>
              <w:jc w:val="center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  <w:r w:rsidRPr="00FD1CAF"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  <w:t>Ó</w:t>
            </w:r>
          </w:p>
          <w:p w:rsidR="00FD1CAF" w:rsidRPr="00FD1CAF" w:rsidRDefault="00FD1CAF" w:rsidP="00FD1CAF">
            <w:pPr>
              <w:jc w:val="center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  <w:r w:rsidRPr="00FD1CAF"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  <w:t>D</w:t>
            </w:r>
          </w:p>
          <w:p w:rsidR="00FD1CAF" w:rsidRPr="00FD1CAF" w:rsidRDefault="00FD1CAF" w:rsidP="00FD1CAF">
            <w:pPr>
              <w:jc w:val="center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  <w:r w:rsidRPr="00FD1CAF"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  <w:t>I</w:t>
            </w:r>
          </w:p>
          <w:p w:rsidR="00FD1CAF" w:rsidRPr="00FD1CAF" w:rsidRDefault="00FD1CAF" w:rsidP="00FD1CAF">
            <w:pPr>
              <w:jc w:val="center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  <w:r w:rsidRPr="00FD1CAF"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  <w:t>G</w:t>
            </w:r>
          </w:p>
          <w:p w:rsidR="00FD1CAF" w:rsidRPr="00FD1CAF" w:rsidRDefault="00FD1CAF" w:rsidP="00FD1CAF">
            <w:pPr>
              <w:jc w:val="center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  <w:r w:rsidRPr="00FD1CAF"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  <w:t>O</w:t>
            </w:r>
          </w:p>
        </w:tc>
        <w:tc>
          <w:tcPr>
            <w:tcW w:w="2302" w:type="dxa"/>
            <w:vMerge w:val="restart"/>
            <w:tcBorders>
              <w:top w:val="single" w:sz="4" w:space="0" w:color="auto"/>
            </w:tcBorders>
          </w:tcPr>
          <w:p w:rsidR="00FD1CAF" w:rsidRPr="00FD1CAF" w:rsidRDefault="00FD1CAF" w:rsidP="00FD1CAF">
            <w:pPr>
              <w:jc w:val="center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</w:p>
          <w:p w:rsidR="00FD1CAF" w:rsidRPr="00FD1CAF" w:rsidRDefault="00FD1CAF" w:rsidP="00FD1CAF">
            <w:pPr>
              <w:jc w:val="center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  <w:r w:rsidRPr="00FD1CAF"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  <w:t>Denominación</w:t>
            </w:r>
          </w:p>
          <w:p w:rsidR="00FD1CAF" w:rsidRPr="00FD1CAF" w:rsidRDefault="00FD1CAF" w:rsidP="00FD1CAF">
            <w:pPr>
              <w:jc w:val="center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</w:p>
          <w:p w:rsidR="00FD1CAF" w:rsidRPr="00FD1CAF" w:rsidRDefault="00FD1CAF" w:rsidP="00FD1CAF">
            <w:pPr>
              <w:jc w:val="center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  <w:r w:rsidRPr="00FD1CAF"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  <w:t>De  Los</w:t>
            </w:r>
          </w:p>
          <w:p w:rsidR="00FD1CAF" w:rsidRPr="00FD1CAF" w:rsidRDefault="00FD1CAF" w:rsidP="00FD1CAF">
            <w:pPr>
              <w:jc w:val="center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</w:p>
          <w:p w:rsidR="00FD1CAF" w:rsidRPr="00FD1CAF" w:rsidRDefault="00FD1CAF" w:rsidP="00FD1CAF">
            <w:pPr>
              <w:jc w:val="center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  <w:r w:rsidRPr="00FD1CAF"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  <w:t>Puestos</w:t>
            </w:r>
          </w:p>
        </w:tc>
        <w:tc>
          <w:tcPr>
            <w:tcW w:w="2375" w:type="dxa"/>
            <w:vMerge w:val="restart"/>
            <w:tcBorders>
              <w:top w:val="single" w:sz="4" w:space="0" w:color="auto"/>
            </w:tcBorders>
          </w:tcPr>
          <w:p w:rsidR="00FD1CAF" w:rsidRPr="00FD1CAF" w:rsidRDefault="00FD1CAF" w:rsidP="00FD1CAF">
            <w:pPr>
              <w:jc w:val="center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</w:p>
          <w:p w:rsidR="00FD1CAF" w:rsidRPr="00FD1CAF" w:rsidRDefault="00FD1CAF" w:rsidP="00FD1CAF">
            <w:pPr>
              <w:jc w:val="center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</w:p>
          <w:p w:rsidR="00FD1CAF" w:rsidRPr="00FD1CAF" w:rsidRDefault="00FD1CAF" w:rsidP="00FD1CAF">
            <w:pPr>
              <w:jc w:val="center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</w:p>
          <w:p w:rsidR="00FD1CAF" w:rsidRPr="00FD1CAF" w:rsidRDefault="00FD1CAF" w:rsidP="00FD1CAF">
            <w:pPr>
              <w:jc w:val="center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  <w:r w:rsidRPr="00FD1CAF"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  <w:t>Dirección</w:t>
            </w:r>
          </w:p>
        </w:tc>
        <w:tc>
          <w:tcPr>
            <w:tcW w:w="318" w:type="dxa"/>
            <w:vMerge w:val="restart"/>
            <w:tcBorders>
              <w:top w:val="single" w:sz="4" w:space="0" w:color="auto"/>
            </w:tcBorders>
          </w:tcPr>
          <w:p w:rsidR="00FD1CAF" w:rsidRPr="00FD1CAF" w:rsidRDefault="00FD1CAF" w:rsidP="00FD1CAF">
            <w:pPr>
              <w:jc w:val="center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</w:p>
          <w:p w:rsidR="00FD1CAF" w:rsidRPr="00FD1CAF" w:rsidRDefault="00FD1CAF" w:rsidP="00FD1CAF">
            <w:pPr>
              <w:jc w:val="center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  <w:r w:rsidRPr="00FD1CAF"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  <w:t>N</w:t>
            </w:r>
          </w:p>
          <w:p w:rsidR="00FD1CAF" w:rsidRPr="00FD1CAF" w:rsidRDefault="00FD1CAF" w:rsidP="00FD1CAF">
            <w:pPr>
              <w:jc w:val="center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  <w:r w:rsidRPr="00FD1CAF"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  <w:t>i</w:t>
            </w:r>
          </w:p>
          <w:p w:rsidR="00FD1CAF" w:rsidRPr="00FD1CAF" w:rsidRDefault="00FD1CAF" w:rsidP="00FD1CAF">
            <w:pPr>
              <w:jc w:val="center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  <w:r w:rsidRPr="00FD1CAF"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  <w:t>v</w:t>
            </w:r>
          </w:p>
          <w:p w:rsidR="00FD1CAF" w:rsidRPr="00FD1CAF" w:rsidRDefault="00FD1CAF" w:rsidP="00FD1CAF">
            <w:pPr>
              <w:jc w:val="center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  <w:r w:rsidRPr="00FD1CAF"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  <w:t>e</w:t>
            </w:r>
          </w:p>
          <w:p w:rsidR="00FD1CAF" w:rsidRPr="00FD1CAF" w:rsidRDefault="00FD1CAF" w:rsidP="00FD1CAF">
            <w:pPr>
              <w:jc w:val="center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  <w:r w:rsidRPr="00FD1CAF"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  <w:t>l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</w:tcBorders>
          </w:tcPr>
          <w:p w:rsidR="00FD1CAF" w:rsidRPr="00FD1CAF" w:rsidRDefault="00FD1CAF" w:rsidP="00FD1CAF">
            <w:pPr>
              <w:jc w:val="center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</w:p>
          <w:p w:rsidR="00FD1CAF" w:rsidRPr="00FD1CAF" w:rsidRDefault="00FD1CAF" w:rsidP="00FD1CAF">
            <w:pPr>
              <w:jc w:val="center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  <w:r w:rsidRPr="00FD1CAF"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  <w:t>Ca</w:t>
            </w:r>
          </w:p>
          <w:p w:rsidR="00FD1CAF" w:rsidRPr="00FD1CAF" w:rsidRDefault="00FD1CAF" w:rsidP="00FD1CAF">
            <w:pPr>
              <w:jc w:val="center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  <w:r w:rsidRPr="00FD1CAF"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  <w:t>te</w:t>
            </w:r>
          </w:p>
          <w:p w:rsidR="00FD1CAF" w:rsidRPr="00FD1CAF" w:rsidRDefault="00FD1CAF" w:rsidP="00FD1CAF">
            <w:pPr>
              <w:jc w:val="center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  <w:r w:rsidRPr="00FD1CAF"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  <w:t>go</w:t>
            </w:r>
          </w:p>
          <w:p w:rsidR="00FD1CAF" w:rsidRPr="00FD1CAF" w:rsidRDefault="00FD1CAF" w:rsidP="00FD1CAF">
            <w:pPr>
              <w:jc w:val="center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  <w:r w:rsidRPr="00FD1CAF"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  <w:t>ria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</w:tcBorders>
          </w:tcPr>
          <w:p w:rsidR="00FD1CAF" w:rsidRPr="00FD1CAF" w:rsidRDefault="00FD1CAF" w:rsidP="00FD1CAF">
            <w:pPr>
              <w:jc w:val="center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</w:p>
          <w:p w:rsidR="00FD1CAF" w:rsidRPr="00FD1CAF" w:rsidRDefault="00FD1CAF" w:rsidP="00FD1CAF">
            <w:pPr>
              <w:jc w:val="center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  <w:r w:rsidRPr="00FD1CAF"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  <w:t>Total</w:t>
            </w:r>
          </w:p>
          <w:p w:rsidR="00FD1CAF" w:rsidRPr="00FD1CAF" w:rsidRDefault="00FD1CAF" w:rsidP="00FD1CAF">
            <w:pPr>
              <w:jc w:val="center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</w:p>
          <w:p w:rsidR="00FD1CAF" w:rsidRPr="00FD1CAF" w:rsidRDefault="00FD1CAF" w:rsidP="00FD1CAF">
            <w:pPr>
              <w:jc w:val="center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  <w:r w:rsidRPr="00FD1CAF"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  <w:t>Plazas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D1CAF" w:rsidRPr="00FD1CAF" w:rsidRDefault="00FD1CAF" w:rsidP="00FD1CAF">
            <w:pPr>
              <w:jc w:val="center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  <w:r w:rsidRPr="00FD1CAF"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  <w:t>Mensual</w:t>
            </w:r>
          </w:p>
        </w:tc>
      </w:tr>
      <w:tr w:rsidR="00FD1CAF" w:rsidRPr="00FD1CAF" w:rsidTr="005D7394">
        <w:trPr>
          <w:trHeight w:val="285"/>
        </w:trPr>
        <w:tc>
          <w:tcPr>
            <w:tcW w:w="1277" w:type="dxa"/>
            <w:vMerge/>
          </w:tcPr>
          <w:p w:rsidR="00FD1CAF" w:rsidRPr="00FD1CAF" w:rsidRDefault="00FD1CAF" w:rsidP="00FD1CAF">
            <w:pPr>
              <w:jc w:val="center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</w:p>
        </w:tc>
        <w:tc>
          <w:tcPr>
            <w:tcW w:w="2302" w:type="dxa"/>
            <w:vMerge/>
          </w:tcPr>
          <w:p w:rsidR="00FD1CAF" w:rsidRPr="00FD1CAF" w:rsidRDefault="00FD1CAF" w:rsidP="00FD1CAF">
            <w:pPr>
              <w:jc w:val="center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</w:p>
        </w:tc>
        <w:tc>
          <w:tcPr>
            <w:tcW w:w="2375" w:type="dxa"/>
            <w:vMerge/>
          </w:tcPr>
          <w:p w:rsidR="00FD1CAF" w:rsidRPr="00FD1CAF" w:rsidRDefault="00FD1CAF" w:rsidP="00FD1CAF">
            <w:pPr>
              <w:jc w:val="center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</w:p>
        </w:tc>
        <w:tc>
          <w:tcPr>
            <w:tcW w:w="318" w:type="dxa"/>
            <w:vMerge/>
          </w:tcPr>
          <w:p w:rsidR="00FD1CAF" w:rsidRPr="00FD1CAF" w:rsidRDefault="00FD1CAF" w:rsidP="00FD1CAF">
            <w:pPr>
              <w:jc w:val="center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</w:p>
        </w:tc>
        <w:tc>
          <w:tcPr>
            <w:tcW w:w="567" w:type="dxa"/>
            <w:vMerge/>
          </w:tcPr>
          <w:p w:rsidR="00FD1CAF" w:rsidRPr="00FD1CAF" w:rsidRDefault="00FD1CAF" w:rsidP="00FD1CAF">
            <w:pPr>
              <w:jc w:val="center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</w:p>
        </w:tc>
        <w:tc>
          <w:tcPr>
            <w:tcW w:w="567" w:type="dxa"/>
            <w:vMerge/>
          </w:tcPr>
          <w:p w:rsidR="00FD1CAF" w:rsidRPr="00FD1CAF" w:rsidRDefault="00FD1CAF" w:rsidP="00FD1CAF">
            <w:pPr>
              <w:jc w:val="center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</w:p>
        </w:tc>
        <w:tc>
          <w:tcPr>
            <w:tcW w:w="2268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FD1CAF" w:rsidRPr="00FD1CAF" w:rsidRDefault="00FD1CAF" w:rsidP="00FD1CAF">
            <w:pPr>
              <w:jc w:val="center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  <w:r w:rsidRPr="00FD1CAF"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  <w:t>Sueldo Mensual</w:t>
            </w:r>
          </w:p>
        </w:tc>
      </w:tr>
      <w:tr w:rsidR="00FD1CAF" w:rsidRPr="00FD1CAF" w:rsidTr="005D7394">
        <w:trPr>
          <w:trHeight w:val="775"/>
        </w:trPr>
        <w:tc>
          <w:tcPr>
            <w:tcW w:w="1277" w:type="dxa"/>
            <w:vMerge/>
          </w:tcPr>
          <w:p w:rsidR="00FD1CAF" w:rsidRPr="00FD1CAF" w:rsidRDefault="00FD1CAF" w:rsidP="00FD1CAF">
            <w:pPr>
              <w:jc w:val="center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</w:p>
        </w:tc>
        <w:tc>
          <w:tcPr>
            <w:tcW w:w="2302" w:type="dxa"/>
            <w:vMerge/>
          </w:tcPr>
          <w:p w:rsidR="00FD1CAF" w:rsidRPr="00FD1CAF" w:rsidRDefault="00FD1CAF" w:rsidP="00FD1CAF">
            <w:pPr>
              <w:jc w:val="center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</w:p>
        </w:tc>
        <w:tc>
          <w:tcPr>
            <w:tcW w:w="2375" w:type="dxa"/>
            <w:vMerge/>
          </w:tcPr>
          <w:p w:rsidR="00FD1CAF" w:rsidRPr="00FD1CAF" w:rsidRDefault="00FD1CAF" w:rsidP="00FD1CAF">
            <w:pPr>
              <w:jc w:val="center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</w:p>
        </w:tc>
        <w:tc>
          <w:tcPr>
            <w:tcW w:w="318" w:type="dxa"/>
            <w:vMerge/>
          </w:tcPr>
          <w:p w:rsidR="00FD1CAF" w:rsidRPr="00FD1CAF" w:rsidRDefault="00FD1CAF" w:rsidP="00FD1CAF">
            <w:pPr>
              <w:jc w:val="center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</w:p>
        </w:tc>
        <w:tc>
          <w:tcPr>
            <w:tcW w:w="567" w:type="dxa"/>
            <w:vMerge/>
          </w:tcPr>
          <w:p w:rsidR="00FD1CAF" w:rsidRPr="00FD1CAF" w:rsidRDefault="00FD1CAF" w:rsidP="00FD1CAF">
            <w:pPr>
              <w:jc w:val="center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</w:p>
        </w:tc>
        <w:tc>
          <w:tcPr>
            <w:tcW w:w="567" w:type="dxa"/>
            <w:vMerge/>
          </w:tcPr>
          <w:p w:rsidR="00FD1CAF" w:rsidRPr="00FD1CAF" w:rsidRDefault="00FD1CAF" w:rsidP="00FD1CAF">
            <w:pPr>
              <w:jc w:val="center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FD1CAF" w:rsidRPr="00FD1CAF" w:rsidRDefault="00FD1CAF" w:rsidP="00FD1CAF">
            <w:pPr>
              <w:jc w:val="center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</w:p>
          <w:p w:rsidR="00FD1CAF" w:rsidRPr="00FD1CAF" w:rsidRDefault="00FD1CAF" w:rsidP="00FD1CAF">
            <w:pPr>
              <w:jc w:val="center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  <w:r w:rsidRPr="00FD1CAF"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  <w:t>Mínimo</w:t>
            </w:r>
          </w:p>
          <w:p w:rsidR="00FD1CAF" w:rsidRPr="00FD1CAF" w:rsidRDefault="00FD1CAF" w:rsidP="00FD1CAF">
            <w:pPr>
              <w:jc w:val="center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  <w:r w:rsidRPr="00FD1CAF"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  <w:t>($)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</w:tcBorders>
          </w:tcPr>
          <w:p w:rsidR="00FD1CAF" w:rsidRPr="00FD1CAF" w:rsidRDefault="00FD1CAF" w:rsidP="00FD1CAF">
            <w:pPr>
              <w:jc w:val="center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</w:p>
          <w:p w:rsidR="00FD1CAF" w:rsidRPr="00FD1CAF" w:rsidRDefault="00FD1CAF" w:rsidP="00FD1CAF">
            <w:pPr>
              <w:jc w:val="center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  <w:r w:rsidRPr="00FD1CAF"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  <w:t>Máximo</w:t>
            </w:r>
          </w:p>
          <w:p w:rsidR="00FD1CAF" w:rsidRPr="00FD1CAF" w:rsidRDefault="00FD1CAF" w:rsidP="00FD1CAF">
            <w:pPr>
              <w:jc w:val="center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  <w:r w:rsidRPr="00FD1CAF"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  <w:t>($)</w:t>
            </w:r>
          </w:p>
        </w:tc>
      </w:tr>
      <w:tr w:rsidR="00FD1CAF" w:rsidRPr="00FD1CAF" w:rsidTr="005D7394">
        <w:tc>
          <w:tcPr>
            <w:tcW w:w="1277" w:type="dxa"/>
          </w:tcPr>
          <w:p w:rsidR="00FD1CAF" w:rsidRPr="00FD1CAF" w:rsidRDefault="00FD1CAF" w:rsidP="00FD1CAF">
            <w:pPr>
              <w:jc w:val="center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  <w:r w:rsidRPr="00FD1CAF"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  <w:t>1</w:t>
            </w:r>
          </w:p>
        </w:tc>
        <w:tc>
          <w:tcPr>
            <w:tcW w:w="2302" w:type="dxa"/>
          </w:tcPr>
          <w:p w:rsidR="00FD1CAF" w:rsidRPr="00FD1CAF" w:rsidRDefault="00FD1CAF" w:rsidP="00FD1CAF">
            <w:pPr>
              <w:jc w:val="both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  <w:r w:rsidRPr="00FD1CAF"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  <w:t>Director General</w:t>
            </w:r>
          </w:p>
        </w:tc>
        <w:tc>
          <w:tcPr>
            <w:tcW w:w="2375" w:type="dxa"/>
          </w:tcPr>
          <w:p w:rsidR="00FD1CAF" w:rsidRPr="00FD1CAF" w:rsidRDefault="00FD1CAF" w:rsidP="00FD1CAF">
            <w:pPr>
              <w:jc w:val="center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  <w:r w:rsidRPr="00FD1CAF"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  <w:t>Dirección General</w:t>
            </w:r>
          </w:p>
        </w:tc>
        <w:tc>
          <w:tcPr>
            <w:tcW w:w="318" w:type="dxa"/>
          </w:tcPr>
          <w:p w:rsidR="00FD1CAF" w:rsidRPr="00FD1CAF" w:rsidRDefault="00FD1CAF" w:rsidP="00FD1CAF">
            <w:pPr>
              <w:jc w:val="center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  <w:r w:rsidRPr="00FD1CAF"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  <w:t>1</w:t>
            </w:r>
          </w:p>
        </w:tc>
        <w:tc>
          <w:tcPr>
            <w:tcW w:w="567" w:type="dxa"/>
          </w:tcPr>
          <w:p w:rsidR="00FD1CAF" w:rsidRPr="00FD1CAF" w:rsidRDefault="00FD1CAF" w:rsidP="00FD1CAF">
            <w:pPr>
              <w:jc w:val="center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  <w:r w:rsidRPr="00FD1CAF"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  <w:t>A</w:t>
            </w:r>
          </w:p>
        </w:tc>
        <w:tc>
          <w:tcPr>
            <w:tcW w:w="567" w:type="dxa"/>
          </w:tcPr>
          <w:p w:rsidR="00FD1CAF" w:rsidRPr="00FD1CAF" w:rsidRDefault="00FD1CAF" w:rsidP="00FD1CAF">
            <w:pPr>
              <w:jc w:val="center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  <w:r w:rsidRPr="00FD1CAF"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  <w:t>1</w:t>
            </w:r>
          </w:p>
        </w:tc>
        <w:tc>
          <w:tcPr>
            <w:tcW w:w="1134" w:type="dxa"/>
            <w:vAlign w:val="bottom"/>
          </w:tcPr>
          <w:p w:rsidR="00FD1CAF" w:rsidRPr="00FD1CAF" w:rsidRDefault="00FD1CAF" w:rsidP="00FD1CAF">
            <w:pPr>
              <w:jc w:val="center"/>
              <w:rPr>
                <w:rFonts w:ascii="Arial" w:eastAsia="Calibri" w:hAnsi="Arial" w:cs="Arial"/>
                <w:sz w:val="18"/>
                <w:lang w:val="es-MX" w:eastAsia="en-US"/>
              </w:rPr>
            </w:pPr>
            <w:r w:rsidRPr="00FD1CAF">
              <w:rPr>
                <w:rFonts w:ascii="Arial" w:eastAsia="Calibri" w:hAnsi="Arial" w:cs="Arial"/>
                <w:sz w:val="18"/>
                <w:lang w:val="es-MX" w:eastAsia="en-US"/>
              </w:rPr>
              <w:t>11,000</w:t>
            </w:r>
          </w:p>
        </w:tc>
        <w:tc>
          <w:tcPr>
            <w:tcW w:w="1134" w:type="dxa"/>
            <w:gridSpan w:val="2"/>
            <w:vAlign w:val="bottom"/>
          </w:tcPr>
          <w:p w:rsidR="00FD1CAF" w:rsidRPr="00FD1CAF" w:rsidRDefault="00FD1CAF" w:rsidP="00FD1CAF">
            <w:pPr>
              <w:jc w:val="center"/>
              <w:rPr>
                <w:rFonts w:ascii="Arial" w:eastAsia="Calibri" w:hAnsi="Arial" w:cs="Arial"/>
                <w:sz w:val="18"/>
                <w:lang w:val="es-MX" w:eastAsia="en-US"/>
              </w:rPr>
            </w:pPr>
            <w:r w:rsidRPr="00FD1CAF">
              <w:rPr>
                <w:rFonts w:ascii="Arial" w:eastAsia="Calibri" w:hAnsi="Arial" w:cs="Arial"/>
                <w:sz w:val="18"/>
                <w:lang w:val="es-MX" w:eastAsia="en-US"/>
              </w:rPr>
              <w:t>17,000</w:t>
            </w:r>
          </w:p>
        </w:tc>
      </w:tr>
      <w:tr w:rsidR="00FD1CAF" w:rsidRPr="00FD1CAF" w:rsidTr="005D7394">
        <w:trPr>
          <w:trHeight w:val="288"/>
        </w:trPr>
        <w:tc>
          <w:tcPr>
            <w:tcW w:w="1277" w:type="dxa"/>
          </w:tcPr>
          <w:p w:rsidR="00FD1CAF" w:rsidRPr="00FD1CAF" w:rsidRDefault="00FD1CAF" w:rsidP="00FD1CAF">
            <w:pPr>
              <w:jc w:val="center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  <w:r w:rsidRPr="00FD1CAF"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  <w:t>2</w:t>
            </w:r>
          </w:p>
        </w:tc>
        <w:tc>
          <w:tcPr>
            <w:tcW w:w="2302" w:type="dxa"/>
          </w:tcPr>
          <w:p w:rsidR="00FD1CAF" w:rsidRPr="00FD1CAF" w:rsidRDefault="00FD1CAF" w:rsidP="00FD1CAF">
            <w:pPr>
              <w:jc w:val="both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  <w:r w:rsidRPr="00FD1CAF"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  <w:t xml:space="preserve">Contralor Interno </w:t>
            </w:r>
          </w:p>
        </w:tc>
        <w:tc>
          <w:tcPr>
            <w:tcW w:w="2375" w:type="dxa"/>
          </w:tcPr>
          <w:p w:rsidR="00FD1CAF" w:rsidRPr="00FD1CAF" w:rsidRDefault="00FD1CAF" w:rsidP="00FD1CAF">
            <w:pPr>
              <w:jc w:val="center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  <w:r w:rsidRPr="00FD1CAF"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  <w:t xml:space="preserve">Contraloría Interna </w:t>
            </w:r>
          </w:p>
        </w:tc>
        <w:tc>
          <w:tcPr>
            <w:tcW w:w="318" w:type="dxa"/>
          </w:tcPr>
          <w:p w:rsidR="00FD1CAF" w:rsidRPr="00FD1CAF" w:rsidRDefault="00FD1CAF" w:rsidP="00FD1CAF">
            <w:pPr>
              <w:jc w:val="center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  <w:r w:rsidRPr="00FD1CAF"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  <w:t>2</w:t>
            </w:r>
          </w:p>
        </w:tc>
        <w:tc>
          <w:tcPr>
            <w:tcW w:w="567" w:type="dxa"/>
          </w:tcPr>
          <w:p w:rsidR="00FD1CAF" w:rsidRPr="00FD1CAF" w:rsidRDefault="00FD1CAF" w:rsidP="00FD1CAF">
            <w:pPr>
              <w:jc w:val="center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  <w:r w:rsidRPr="00FD1CAF"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  <w:t>B</w:t>
            </w:r>
          </w:p>
          <w:p w:rsidR="00FD1CAF" w:rsidRPr="00FD1CAF" w:rsidRDefault="00FD1CAF" w:rsidP="00FD1CAF">
            <w:pPr>
              <w:jc w:val="center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</w:p>
        </w:tc>
        <w:tc>
          <w:tcPr>
            <w:tcW w:w="567" w:type="dxa"/>
          </w:tcPr>
          <w:p w:rsidR="00FD1CAF" w:rsidRPr="00FD1CAF" w:rsidRDefault="00FD1CAF" w:rsidP="00FD1CAF">
            <w:pPr>
              <w:jc w:val="center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  <w:r w:rsidRPr="00FD1CAF"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  <w:t>1</w:t>
            </w:r>
          </w:p>
        </w:tc>
        <w:tc>
          <w:tcPr>
            <w:tcW w:w="1134" w:type="dxa"/>
            <w:vAlign w:val="bottom"/>
          </w:tcPr>
          <w:p w:rsidR="00FD1CAF" w:rsidRPr="00FD1CAF" w:rsidRDefault="00E6224A" w:rsidP="00FD1CAF">
            <w:pPr>
              <w:jc w:val="center"/>
              <w:rPr>
                <w:rFonts w:ascii="Arial" w:eastAsia="Calibri" w:hAnsi="Arial" w:cs="Arial"/>
                <w:sz w:val="18"/>
                <w:lang w:val="es-MX" w:eastAsia="en-US"/>
              </w:rPr>
            </w:pPr>
            <w:r>
              <w:rPr>
                <w:rFonts w:ascii="Arial" w:eastAsia="Calibri" w:hAnsi="Arial" w:cs="Arial"/>
                <w:sz w:val="18"/>
                <w:lang w:val="es-MX" w:eastAsia="en-US"/>
              </w:rPr>
              <w:t>9</w:t>
            </w:r>
            <w:r w:rsidR="00FD1CAF" w:rsidRPr="00FD1CAF">
              <w:rPr>
                <w:rFonts w:ascii="Arial" w:eastAsia="Calibri" w:hAnsi="Arial" w:cs="Arial"/>
                <w:sz w:val="18"/>
                <w:lang w:val="es-MX" w:eastAsia="en-US"/>
              </w:rPr>
              <w:t>,000</w:t>
            </w:r>
          </w:p>
        </w:tc>
        <w:tc>
          <w:tcPr>
            <w:tcW w:w="1134" w:type="dxa"/>
            <w:gridSpan w:val="2"/>
            <w:vAlign w:val="bottom"/>
          </w:tcPr>
          <w:p w:rsidR="00FD1CAF" w:rsidRPr="00FD1CAF" w:rsidRDefault="00FD1CAF" w:rsidP="00E6224A">
            <w:pPr>
              <w:jc w:val="center"/>
              <w:rPr>
                <w:rFonts w:ascii="Arial" w:eastAsia="Calibri" w:hAnsi="Arial" w:cs="Arial"/>
                <w:sz w:val="18"/>
                <w:lang w:val="es-MX" w:eastAsia="en-US"/>
              </w:rPr>
            </w:pPr>
            <w:r w:rsidRPr="00FD1CAF">
              <w:rPr>
                <w:rFonts w:ascii="Arial" w:eastAsia="Calibri" w:hAnsi="Arial" w:cs="Arial"/>
                <w:sz w:val="18"/>
                <w:lang w:val="es-MX" w:eastAsia="en-US"/>
              </w:rPr>
              <w:t>1</w:t>
            </w:r>
            <w:r w:rsidR="00E6224A">
              <w:rPr>
                <w:rFonts w:ascii="Arial" w:eastAsia="Calibri" w:hAnsi="Arial" w:cs="Arial"/>
                <w:sz w:val="18"/>
                <w:lang w:val="es-MX" w:eastAsia="en-US"/>
              </w:rPr>
              <w:t>3</w:t>
            </w:r>
            <w:r w:rsidRPr="00FD1CAF">
              <w:rPr>
                <w:rFonts w:ascii="Arial" w:eastAsia="Calibri" w:hAnsi="Arial" w:cs="Arial"/>
                <w:sz w:val="18"/>
                <w:lang w:val="es-MX" w:eastAsia="en-US"/>
              </w:rPr>
              <w:t>,000</w:t>
            </w:r>
          </w:p>
        </w:tc>
      </w:tr>
      <w:tr w:rsidR="00FD1CAF" w:rsidRPr="00FD1CAF" w:rsidTr="005D7394">
        <w:tc>
          <w:tcPr>
            <w:tcW w:w="1277" w:type="dxa"/>
          </w:tcPr>
          <w:p w:rsidR="00FD1CAF" w:rsidRPr="00FD1CAF" w:rsidRDefault="00FD1CAF" w:rsidP="00FD1CAF">
            <w:pPr>
              <w:jc w:val="center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  <w:r w:rsidRPr="00FD1CAF"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  <w:t>3</w:t>
            </w:r>
          </w:p>
        </w:tc>
        <w:tc>
          <w:tcPr>
            <w:tcW w:w="2302" w:type="dxa"/>
          </w:tcPr>
          <w:p w:rsidR="00FD1CAF" w:rsidRPr="00FD1CAF" w:rsidRDefault="00FD1CAF" w:rsidP="00FD1CAF">
            <w:pPr>
              <w:jc w:val="both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  <w:r w:rsidRPr="00FD1CAF"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  <w:t>Jefe Dpto. Operativo</w:t>
            </w:r>
          </w:p>
        </w:tc>
        <w:tc>
          <w:tcPr>
            <w:tcW w:w="2375" w:type="dxa"/>
          </w:tcPr>
          <w:p w:rsidR="00FD1CAF" w:rsidRPr="00FD1CAF" w:rsidRDefault="00FD1CAF" w:rsidP="00FD1CAF">
            <w:pPr>
              <w:jc w:val="center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  <w:r w:rsidRPr="00FD1CAF"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  <w:t>Operativa</w:t>
            </w:r>
          </w:p>
        </w:tc>
        <w:tc>
          <w:tcPr>
            <w:tcW w:w="318" w:type="dxa"/>
          </w:tcPr>
          <w:p w:rsidR="00FD1CAF" w:rsidRPr="00FD1CAF" w:rsidRDefault="00FD1CAF" w:rsidP="00FD1CAF">
            <w:pPr>
              <w:jc w:val="center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  <w:r w:rsidRPr="00FD1CAF"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  <w:t>3</w:t>
            </w:r>
          </w:p>
        </w:tc>
        <w:tc>
          <w:tcPr>
            <w:tcW w:w="567" w:type="dxa"/>
          </w:tcPr>
          <w:p w:rsidR="00FD1CAF" w:rsidRPr="00FD1CAF" w:rsidRDefault="00FD1CAF" w:rsidP="00FD1CAF">
            <w:pPr>
              <w:jc w:val="center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  <w:r w:rsidRPr="00FD1CAF"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  <w:t>C</w:t>
            </w:r>
          </w:p>
        </w:tc>
        <w:tc>
          <w:tcPr>
            <w:tcW w:w="567" w:type="dxa"/>
          </w:tcPr>
          <w:p w:rsidR="00FD1CAF" w:rsidRPr="00FD1CAF" w:rsidRDefault="00FD1CAF" w:rsidP="00FD1CAF">
            <w:pPr>
              <w:jc w:val="center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  <w:r w:rsidRPr="00FD1CAF"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  <w:t>1</w:t>
            </w:r>
          </w:p>
        </w:tc>
        <w:tc>
          <w:tcPr>
            <w:tcW w:w="1134" w:type="dxa"/>
            <w:vAlign w:val="bottom"/>
          </w:tcPr>
          <w:p w:rsidR="00FD1CAF" w:rsidRPr="00FD1CAF" w:rsidRDefault="00E6224A" w:rsidP="00FD1CAF">
            <w:pPr>
              <w:jc w:val="center"/>
              <w:rPr>
                <w:rFonts w:ascii="Arial" w:eastAsia="Calibri" w:hAnsi="Arial" w:cs="Arial"/>
                <w:sz w:val="18"/>
                <w:lang w:val="es-MX" w:eastAsia="en-US"/>
              </w:rPr>
            </w:pPr>
            <w:r>
              <w:rPr>
                <w:rFonts w:ascii="Arial" w:eastAsia="Calibri" w:hAnsi="Arial" w:cs="Arial"/>
                <w:sz w:val="18"/>
                <w:lang w:val="es-MX" w:eastAsia="en-US"/>
              </w:rPr>
              <w:t>9</w:t>
            </w:r>
            <w:r w:rsidR="00FD1CAF" w:rsidRPr="00FD1CAF">
              <w:rPr>
                <w:rFonts w:ascii="Arial" w:eastAsia="Calibri" w:hAnsi="Arial" w:cs="Arial"/>
                <w:sz w:val="18"/>
                <w:lang w:val="es-MX" w:eastAsia="en-US"/>
              </w:rPr>
              <w:t>,000</w:t>
            </w:r>
          </w:p>
        </w:tc>
        <w:tc>
          <w:tcPr>
            <w:tcW w:w="1134" w:type="dxa"/>
            <w:gridSpan w:val="2"/>
            <w:vAlign w:val="bottom"/>
          </w:tcPr>
          <w:p w:rsidR="00FD1CAF" w:rsidRPr="00FD1CAF" w:rsidRDefault="00FD1CAF" w:rsidP="00E6224A">
            <w:pPr>
              <w:jc w:val="center"/>
              <w:rPr>
                <w:rFonts w:ascii="Arial" w:eastAsia="Calibri" w:hAnsi="Arial" w:cs="Arial"/>
                <w:sz w:val="18"/>
                <w:lang w:val="es-MX" w:eastAsia="en-US"/>
              </w:rPr>
            </w:pPr>
            <w:r w:rsidRPr="00FD1CAF">
              <w:rPr>
                <w:rFonts w:ascii="Arial" w:eastAsia="Calibri" w:hAnsi="Arial" w:cs="Arial"/>
                <w:sz w:val="18"/>
                <w:lang w:val="es-MX" w:eastAsia="en-US"/>
              </w:rPr>
              <w:t>1</w:t>
            </w:r>
            <w:r w:rsidR="00E6224A">
              <w:rPr>
                <w:rFonts w:ascii="Arial" w:eastAsia="Calibri" w:hAnsi="Arial" w:cs="Arial"/>
                <w:sz w:val="18"/>
                <w:lang w:val="es-MX" w:eastAsia="en-US"/>
              </w:rPr>
              <w:t>3</w:t>
            </w:r>
            <w:r w:rsidRPr="00FD1CAF">
              <w:rPr>
                <w:rFonts w:ascii="Arial" w:eastAsia="Calibri" w:hAnsi="Arial" w:cs="Arial"/>
                <w:sz w:val="18"/>
                <w:lang w:val="es-MX" w:eastAsia="en-US"/>
              </w:rPr>
              <w:t>,000</w:t>
            </w:r>
          </w:p>
        </w:tc>
      </w:tr>
      <w:tr w:rsidR="00FD1CAF" w:rsidRPr="00FD1CAF" w:rsidTr="005D7394">
        <w:tc>
          <w:tcPr>
            <w:tcW w:w="1277" w:type="dxa"/>
          </w:tcPr>
          <w:p w:rsidR="00FD1CAF" w:rsidRPr="00FD1CAF" w:rsidRDefault="00FD1CAF" w:rsidP="00FD1CAF">
            <w:pPr>
              <w:jc w:val="center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  <w:r w:rsidRPr="00FD1CAF"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  <w:t>4</w:t>
            </w:r>
          </w:p>
        </w:tc>
        <w:tc>
          <w:tcPr>
            <w:tcW w:w="2302" w:type="dxa"/>
          </w:tcPr>
          <w:p w:rsidR="00FD1CAF" w:rsidRPr="00FD1CAF" w:rsidRDefault="00FD1CAF" w:rsidP="00FD1CAF">
            <w:pPr>
              <w:jc w:val="both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  <w:r w:rsidRPr="00FD1CAF"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  <w:t>Auxiliar Administrativo</w:t>
            </w:r>
          </w:p>
        </w:tc>
        <w:tc>
          <w:tcPr>
            <w:tcW w:w="2375" w:type="dxa"/>
          </w:tcPr>
          <w:p w:rsidR="00FD1CAF" w:rsidRPr="00FD1CAF" w:rsidRDefault="00FD1CAF" w:rsidP="00FD1CAF">
            <w:pPr>
              <w:jc w:val="center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  <w:r w:rsidRPr="00FD1CAF"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  <w:t>Administración</w:t>
            </w:r>
          </w:p>
        </w:tc>
        <w:tc>
          <w:tcPr>
            <w:tcW w:w="318" w:type="dxa"/>
          </w:tcPr>
          <w:p w:rsidR="00FD1CAF" w:rsidRPr="00FD1CAF" w:rsidRDefault="00FD1CAF" w:rsidP="00FD1CAF">
            <w:pPr>
              <w:jc w:val="center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  <w:r w:rsidRPr="00FD1CAF"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  <w:t>3</w:t>
            </w:r>
          </w:p>
        </w:tc>
        <w:tc>
          <w:tcPr>
            <w:tcW w:w="567" w:type="dxa"/>
          </w:tcPr>
          <w:p w:rsidR="00FD1CAF" w:rsidRPr="00FD1CAF" w:rsidRDefault="00FD1CAF" w:rsidP="00FD1CAF">
            <w:pPr>
              <w:jc w:val="center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  <w:r w:rsidRPr="00FD1CAF"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  <w:t>D</w:t>
            </w:r>
          </w:p>
        </w:tc>
        <w:tc>
          <w:tcPr>
            <w:tcW w:w="567" w:type="dxa"/>
          </w:tcPr>
          <w:p w:rsidR="00FD1CAF" w:rsidRPr="00FD1CAF" w:rsidRDefault="00953815" w:rsidP="00FD1CAF">
            <w:pPr>
              <w:jc w:val="center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  <w:r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  <w:t>2</w:t>
            </w:r>
          </w:p>
        </w:tc>
        <w:tc>
          <w:tcPr>
            <w:tcW w:w="1134" w:type="dxa"/>
            <w:vAlign w:val="bottom"/>
          </w:tcPr>
          <w:p w:rsidR="00FD1CAF" w:rsidRPr="00FD1CAF" w:rsidRDefault="00E6224A" w:rsidP="00FD1CAF">
            <w:pPr>
              <w:jc w:val="center"/>
              <w:rPr>
                <w:rFonts w:ascii="Arial" w:eastAsia="Calibri" w:hAnsi="Arial" w:cs="Arial"/>
                <w:sz w:val="18"/>
                <w:lang w:val="es-MX" w:eastAsia="en-US"/>
              </w:rPr>
            </w:pPr>
            <w:r>
              <w:rPr>
                <w:rFonts w:ascii="Arial" w:eastAsia="Calibri" w:hAnsi="Arial" w:cs="Arial"/>
                <w:sz w:val="18"/>
                <w:lang w:val="es-MX" w:eastAsia="en-US"/>
              </w:rPr>
              <w:t>9</w:t>
            </w:r>
            <w:r w:rsidR="00FD1CAF" w:rsidRPr="00FD1CAF">
              <w:rPr>
                <w:rFonts w:ascii="Arial" w:eastAsia="Calibri" w:hAnsi="Arial" w:cs="Arial"/>
                <w:sz w:val="18"/>
                <w:lang w:val="es-MX" w:eastAsia="en-US"/>
              </w:rPr>
              <w:t>,000</w:t>
            </w:r>
          </w:p>
        </w:tc>
        <w:tc>
          <w:tcPr>
            <w:tcW w:w="1134" w:type="dxa"/>
            <w:gridSpan w:val="2"/>
            <w:vAlign w:val="bottom"/>
          </w:tcPr>
          <w:p w:rsidR="00FD1CAF" w:rsidRPr="00FD1CAF" w:rsidRDefault="00FD1CAF" w:rsidP="00E6224A">
            <w:pPr>
              <w:jc w:val="center"/>
              <w:rPr>
                <w:rFonts w:ascii="Arial" w:eastAsia="Calibri" w:hAnsi="Arial" w:cs="Arial"/>
                <w:sz w:val="18"/>
                <w:lang w:val="es-MX" w:eastAsia="en-US"/>
              </w:rPr>
            </w:pPr>
            <w:r w:rsidRPr="00FD1CAF">
              <w:rPr>
                <w:rFonts w:ascii="Arial" w:eastAsia="Calibri" w:hAnsi="Arial" w:cs="Arial"/>
                <w:sz w:val="18"/>
                <w:lang w:val="es-MX" w:eastAsia="en-US"/>
              </w:rPr>
              <w:t>1</w:t>
            </w:r>
            <w:r w:rsidR="00E6224A">
              <w:rPr>
                <w:rFonts w:ascii="Arial" w:eastAsia="Calibri" w:hAnsi="Arial" w:cs="Arial"/>
                <w:sz w:val="18"/>
                <w:lang w:val="es-MX" w:eastAsia="en-US"/>
              </w:rPr>
              <w:t>3</w:t>
            </w:r>
            <w:r w:rsidRPr="00FD1CAF">
              <w:rPr>
                <w:rFonts w:ascii="Arial" w:eastAsia="Calibri" w:hAnsi="Arial" w:cs="Arial"/>
                <w:sz w:val="18"/>
                <w:lang w:val="es-MX" w:eastAsia="en-US"/>
              </w:rPr>
              <w:t>,000</w:t>
            </w:r>
          </w:p>
        </w:tc>
      </w:tr>
      <w:tr w:rsidR="00FD1CAF" w:rsidRPr="00FD1CAF" w:rsidTr="005D7394">
        <w:tc>
          <w:tcPr>
            <w:tcW w:w="1277" w:type="dxa"/>
          </w:tcPr>
          <w:p w:rsidR="00FD1CAF" w:rsidRPr="00FD1CAF" w:rsidRDefault="00FD1CAF" w:rsidP="00FD1CAF">
            <w:pPr>
              <w:jc w:val="center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  <w:r w:rsidRPr="00FD1CAF"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  <w:t>5</w:t>
            </w:r>
          </w:p>
        </w:tc>
        <w:tc>
          <w:tcPr>
            <w:tcW w:w="2302" w:type="dxa"/>
          </w:tcPr>
          <w:p w:rsidR="00FD1CAF" w:rsidRPr="00FD1CAF" w:rsidRDefault="00FD1CAF" w:rsidP="00FD1CAF">
            <w:pPr>
              <w:jc w:val="both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  <w:r w:rsidRPr="00FD1CAF"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  <w:t xml:space="preserve">Contador Público </w:t>
            </w:r>
          </w:p>
        </w:tc>
        <w:tc>
          <w:tcPr>
            <w:tcW w:w="2375" w:type="dxa"/>
          </w:tcPr>
          <w:p w:rsidR="00FD1CAF" w:rsidRPr="00FD1CAF" w:rsidRDefault="00FD1CAF" w:rsidP="00FD1CAF">
            <w:pPr>
              <w:jc w:val="center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  <w:r w:rsidRPr="00FD1CAF"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  <w:t>Contabilidad General</w:t>
            </w:r>
          </w:p>
        </w:tc>
        <w:tc>
          <w:tcPr>
            <w:tcW w:w="318" w:type="dxa"/>
          </w:tcPr>
          <w:p w:rsidR="00FD1CAF" w:rsidRPr="00FD1CAF" w:rsidRDefault="00FD1CAF" w:rsidP="00FD1CAF">
            <w:pPr>
              <w:jc w:val="center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  <w:r w:rsidRPr="00FD1CAF"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  <w:t>3</w:t>
            </w:r>
          </w:p>
        </w:tc>
        <w:tc>
          <w:tcPr>
            <w:tcW w:w="567" w:type="dxa"/>
          </w:tcPr>
          <w:p w:rsidR="00FD1CAF" w:rsidRPr="00FD1CAF" w:rsidRDefault="00FD1CAF" w:rsidP="00FD1CAF">
            <w:pPr>
              <w:jc w:val="center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  <w:r w:rsidRPr="00FD1CAF"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  <w:t>D</w:t>
            </w:r>
          </w:p>
        </w:tc>
        <w:tc>
          <w:tcPr>
            <w:tcW w:w="567" w:type="dxa"/>
          </w:tcPr>
          <w:p w:rsidR="00FD1CAF" w:rsidRPr="00FD1CAF" w:rsidRDefault="00FD1CAF" w:rsidP="00FD1CAF">
            <w:pPr>
              <w:jc w:val="center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  <w:r w:rsidRPr="00FD1CAF"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  <w:t>1</w:t>
            </w:r>
          </w:p>
        </w:tc>
        <w:tc>
          <w:tcPr>
            <w:tcW w:w="1134" w:type="dxa"/>
            <w:vAlign w:val="bottom"/>
          </w:tcPr>
          <w:p w:rsidR="00FD1CAF" w:rsidRPr="00FD1CAF" w:rsidRDefault="00E6224A" w:rsidP="00E6224A">
            <w:pPr>
              <w:jc w:val="center"/>
              <w:rPr>
                <w:rFonts w:ascii="Arial" w:eastAsia="Calibri" w:hAnsi="Arial" w:cs="Arial"/>
                <w:sz w:val="18"/>
                <w:lang w:val="es-MX" w:eastAsia="en-US"/>
              </w:rPr>
            </w:pPr>
            <w:r>
              <w:rPr>
                <w:rFonts w:ascii="Arial" w:eastAsia="Calibri" w:hAnsi="Arial" w:cs="Arial"/>
                <w:sz w:val="18"/>
                <w:lang w:val="es-MX" w:eastAsia="en-US"/>
              </w:rPr>
              <w:t>9</w:t>
            </w:r>
            <w:r w:rsidR="00FD1CAF" w:rsidRPr="00FD1CAF">
              <w:rPr>
                <w:rFonts w:ascii="Arial" w:eastAsia="Calibri" w:hAnsi="Arial" w:cs="Arial"/>
                <w:sz w:val="18"/>
                <w:lang w:val="es-MX" w:eastAsia="en-US"/>
              </w:rPr>
              <w:t>,000</w:t>
            </w:r>
          </w:p>
        </w:tc>
        <w:tc>
          <w:tcPr>
            <w:tcW w:w="1134" w:type="dxa"/>
            <w:gridSpan w:val="2"/>
            <w:vAlign w:val="bottom"/>
          </w:tcPr>
          <w:p w:rsidR="00FD1CAF" w:rsidRPr="00FD1CAF" w:rsidRDefault="00FD1CAF" w:rsidP="00E6224A">
            <w:pPr>
              <w:jc w:val="center"/>
              <w:rPr>
                <w:rFonts w:ascii="Arial" w:eastAsia="Calibri" w:hAnsi="Arial" w:cs="Arial"/>
                <w:sz w:val="18"/>
                <w:lang w:val="es-MX" w:eastAsia="en-US"/>
              </w:rPr>
            </w:pPr>
            <w:r w:rsidRPr="00FD1CAF">
              <w:rPr>
                <w:rFonts w:ascii="Arial" w:eastAsia="Calibri" w:hAnsi="Arial" w:cs="Arial"/>
                <w:sz w:val="18"/>
                <w:lang w:val="es-MX" w:eastAsia="en-US"/>
              </w:rPr>
              <w:t>1</w:t>
            </w:r>
            <w:r w:rsidR="00E6224A">
              <w:rPr>
                <w:rFonts w:ascii="Arial" w:eastAsia="Calibri" w:hAnsi="Arial" w:cs="Arial"/>
                <w:sz w:val="18"/>
                <w:lang w:val="es-MX" w:eastAsia="en-US"/>
              </w:rPr>
              <w:t>3</w:t>
            </w:r>
            <w:r w:rsidRPr="00FD1CAF">
              <w:rPr>
                <w:rFonts w:ascii="Arial" w:eastAsia="Calibri" w:hAnsi="Arial" w:cs="Arial"/>
                <w:sz w:val="18"/>
                <w:lang w:val="es-MX" w:eastAsia="en-US"/>
              </w:rPr>
              <w:t>,000</w:t>
            </w:r>
          </w:p>
        </w:tc>
      </w:tr>
      <w:tr w:rsidR="00FD1CAF" w:rsidRPr="00FD1CAF" w:rsidTr="005D7394">
        <w:tc>
          <w:tcPr>
            <w:tcW w:w="1277" w:type="dxa"/>
          </w:tcPr>
          <w:p w:rsidR="00FD1CAF" w:rsidRPr="00FD1CAF" w:rsidRDefault="00FD1CAF" w:rsidP="00FD1CAF">
            <w:pPr>
              <w:jc w:val="center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  <w:r w:rsidRPr="00FD1CAF"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  <w:t>6</w:t>
            </w:r>
          </w:p>
        </w:tc>
        <w:tc>
          <w:tcPr>
            <w:tcW w:w="2302" w:type="dxa"/>
          </w:tcPr>
          <w:p w:rsidR="00FD1CAF" w:rsidRPr="00FD1CAF" w:rsidRDefault="00FD1CAF" w:rsidP="00FD1CAF">
            <w:pPr>
              <w:jc w:val="both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  <w:r w:rsidRPr="00FD1CAF"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  <w:t xml:space="preserve">Secretaria </w:t>
            </w:r>
          </w:p>
        </w:tc>
        <w:tc>
          <w:tcPr>
            <w:tcW w:w="2375" w:type="dxa"/>
          </w:tcPr>
          <w:p w:rsidR="00FD1CAF" w:rsidRPr="00FD1CAF" w:rsidRDefault="00FD1CAF" w:rsidP="00FD1CAF">
            <w:pPr>
              <w:jc w:val="center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  <w:r w:rsidRPr="00FD1CAF"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  <w:t>Secretaria</w:t>
            </w:r>
          </w:p>
        </w:tc>
        <w:tc>
          <w:tcPr>
            <w:tcW w:w="318" w:type="dxa"/>
          </w:tcPr>
          <w:p w:rsidR="00FD1CAF" w:rsidRPr="00FD1CAF" w:rsidRDefault="00FD1CAF" w:rsidP="00FD1CAF">
            <w:pPr>
              <w:jc w:val="center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  <w:r w:rsidRPr="00FD1CAF"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  <w:t>3</w:t>
            </w:r>
          </w:p>
        </w:tc>
        <w:tc>
          <w:tcPr>
            <w:tcW w:w="567" w:type="dxa"/>
          </w:tcPr>
          <w:p w:rsidR="00FD1CAF" w:rsidRPr="00FD1CAF" w:rsidRDefault="00FD1CAF" w:rsidP="00FD1CAF">
            <w:pPr>
              <w:jc w:val="center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  <w:r w:rsidRPr="00FD1CAF"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  <w:t>H</w:t>
            </w:r>
          </w:p>
        </w:tc>
        <w:tc>
          <w:tcPr>
            <w:tcW w:w="567" w:type="dxa"/>
          </w:tcPr>
          <w:p w:rsidR="00FD1CAF" w:rsidRPr="00FD1CAF" w:rsidRDefault="00FD1CAF" w:rsidP="00FD1CAF">
            <w:pPr>
              <w:jc w:val="center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  <w:r w:rsidRPr="00FD1CAF"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  <w:t>1</w:t>
            </w:r>
          </w:p>
        </w:tc>
        <w:tc>
          <w:tcPr>
            <w:tcW w:w="1134" w:type="dxa"/>
            <w:vAlign w:val="bottom"/>
          </w:tcPr>
          <w:p w:rsidR="00FD1CAF" w:rsidRPr="00FD1CAF" w:rsidRDefault="00E6224A" w:rsidP="00E6224A">
            <w:pPr>
              <w:jc w:val="center"/>
              <w:rPr>
                <w:rFonts w:ascii="Arial" w:eastAsia="Calibri" w:hAnsi="Arial" w:cs="Arial"/>
                <w:sz w:val="18"/>
                <w:lang w:val="es-MX" w:eastAsia="en-US"/>
              </w:rPr>
            </w:pPr>
            <w:r>
              <w:rPr>
                <w:rFonts w:ascii="Arial" w:eastAsia="Calibri" w:hAnsi="Arial" w:cs="Arial"/>
                <w:sz w:val="18"/>
                <w:lang w:val="es-MX" w:eastAsia="en-US"/>
              </w:rPr>
              <w:t>5</w:t>
            </w:r>
            <w:r w:rsidR="00FD1CAF" w:rsidRPr="00FD1CAF">
              <w:rPr>
                <w:rFonts w:ascii="Arial" w:eastAsia="Calibri" w:hAnsi="Arial" w:cs="Arial"/>
                <w:sz w:val="18"/>
                <w:lang w:val="es-MX" w:eastAsia="en-US"/>
              </w:rPr>
              <w:t>,000</w:t>
            </w:r>
          </w:p>
        </w:tc>
        <w:tc>
          <w:tcPr>
            <w:tcW w:w="1134" w:type="dxa"/>
            <w:gridSpan w:val="2"/>
            <w:vAlign w:val="bottom"/>
          </w:tcPr>
          <w:p w:rsidR="00FD1CAF" w:rsidRPr="00FD1CAF" w:rsidRDefault="00E6224A" w:rsidP="00FD1CAF">
            <w:pPr>
              <w:jc w:val="center"/>
              <w:rPr>
                <w:rFonts w:ascii="Arial" w:eastAsia="Calibri" w:hAnsi="Arial" w:cs="Arial"/>
                <w:sz w:val="18"/>
                <w:lang w:val="es-MX" w:eastAsia="en-US"/>
              </w:rPr>
            </w:pPr>
            <w:r>
              <w:rPr>
                <w:rFonts w:ascii="Arial" w:eastAsia="Calibri" w:hAnsi="Arial" w:cs="Arial"/>
                <w:sz w:val="18"/>
                <w:lang w:val="es-MX" w:eastAsia="en-US"/>
              </w:rPr>
              <w:t>9</w:t>
            </w:r>
            <w:r w:rsidR="00FD1CAF" w:rsidRPr="00FD1CAF">
              <w:rPr>
                <w:rFonts w:ascii="Arial" w:eastAsia="Calibri" w:hAnsi="Arial" w:cs="Arial"/>
                <w:sz w:val="18"/>
                <w:lang w:val="es-MX" w:eastAsia="en-US"/>
              </w:rPr>
              <w:t>,000</w:t>
            </w:r>
          </w:p>
        </w:tc>
      </w:tr>
      <w:tr w:rsidR="00FD1CAF" w:rsidRPr="00FD1CAF" w:rsidTr="005D7394">
        <w:tc>
          <w:tcPr>
            <w:tcW w:w="1277" w:type="dxa"/>
          </w:tcPr>
          <w:p w:rsidR="00FD1CAF" w:rsidRPr="00FD1CAF" w:rsidRDefault="00FD1CAF" w:rsidP="00FD1CAF">
            <w:pPr>
              <w:jc w:val="center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  <w:r w:rsidRPr="00FD1CAF"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  <w:t>7</w:t>
            </w:r>
          </w:p>
        </w:tc>
        <w:tc>
          <w:tcPr>
            <w:tcW w:w="2302" w:type="dxa"/>
          </w:tcPr>
          <w:p w:rsidR="00FD1CAF" w:rsidRPr="00FD1CAF" w:rsidRDefault="00FD1CAF" w:rsidP="00FD1CAF">
            <w:pPr>
              <w:jc w:val="both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  <w:r w:rsidRPr="00FD1CAF"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  <w:t>Recaudación</w:t>
            </w:r>
          </w:p>
        </w:tc>
        <w:tc>
          <w:tcPr>
            <w:tcW w:w="2375" w:type="dxa"/>
          </w:tcPr>
          <w:p w:rsidR="00FD1CAF" w:rsidRPr="00FD1CAF" w:rsidRDefault="00FD1CAF" w:rsidP="00FD1CAF">
            <w:pPr>
              <w:jc w:val="center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  <w:r w:rsidRPr="00FD1CAF"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  <w:t>Cajera</w:t>
            </w:r>
          </w:p>
        </w:tc>
        <w:tc>
          <w:tcPr>
            <w:tcW w:w="318" w:type="dxa"/>
          </w:tcPr>
          <w:p w:rsidR="00FD1CAF" w:rsidRPr="00FD1CAF" w:rsidRDefault="00FD1CAF" w:rsidP="00FD1CAF">
            <w:pPr>
              <w:jc w:val="center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  <w:r w:rsidRPr="00FD1CAF"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  <w:t>4</w:t>
            </w:r>
          </w:p>
        </w:tc>
        <w:tc>
          <w:tcPr>
            <w:tcW w:w="567" w:type="dxa"/>
          </w:tcPr>
          <w:p w:rsidR="00FD1CAF" w:rsidRPr="00FD1CAF" w:rsidRDefault="00FD1CAF" w:rsidP="00FD1CAF">
            <w:pPr>
              <w:jc w:val="center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  <w:r w:rsidRPr="00FD1CAF"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  <w:t>F</w:t>
            </w:r>
          </w:p>
        </w:tc>
        <w:tc>
          <w:tcPr>
            <w:tcW w:w="567" w:type="dxa"/>
          </w:tcPr>
          <w:p w:rsidR="00FD1CAF" w:rsidRPr="00FD1CAF" w:rsidRDefault="00FD1CAF" w:rsidP="00FD1CAF">
            <w:pPr>
              <w:jc w:val="center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  <w:r w:rsidRPr="00FD1CAF"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  <w:t>1</w:t>
            </w:r>
          </w:p>
        </w:tc>
        <w:tc>
          <w:tcPr>
            <w:tcW w:w="1134" w:type="dxa"/>
            <w:vAlign w:val="bottom"/>
          </w:tcPr>
          <w:p w:rsidR="00FD1CAF" w:rsidRPr="00FD1CAF" w:rsidRDefault="00E6224A" w:rsidP="00FD1CAF">
            <w:pPr>
              <w:jc w:val="center"/>
              <w:rPr>
                <w:rFonts w:ascii="Arial" w:eastAsia="Calibri" w:hAnsi="Arial" w:cs="Arial"/>
                <w:sz w:val="18"/>
                <w:lang w:val="es-MX" w:eastAsia="en-US"/>
              </w:rPr>
            </w:pPr>
            <w:r>
              <w:rPr>
                <w:rFonts w:ascii="Arial" w:eastAsia="Calibri" w:hAnsi="Arial" w:cs="Arial"/>
                <w:sz w:val="18"/>
                <w:lang w:val="es-MX" w:eastAsia="en-US"/>
              </w:rPr>
              <w:t>5</w:t>
            </w:r>
            <w:r w:rsidR="00FD1CAF" w:rsidRPr="00FD1CAF">
              <w:rPr>
                <w:rFonts w:ascii="Arial" w:eastAsia="Calibri" w:hAnsi="Arial" w:cs="Arial"/>
                <w:sz w:val="18"/>
                <w:lang w:val="es-MX" w:eastAsia="en-US"/>
              </w:rPr>
              <w:t>,000</w:t>
            </w:r>
          </w:p>
        </w:tc>
        <w:tc>
          <w:tcPr>
            <w:tcW w:w="1134" w:type="dxa"/>
            <w:gridSpan w:val="2"/>
            <w:vAlign w:val="bottom"/>
          </w:tcPr>
          <w:p w:rsidR="00FD1CAF" w:rsidRPr="00FD1CAF" w:rsidRDefault="00E6224A" w:rsidP="00FD1CAF">
            <w:pPr>
              <w:jc w:val="center"/>
              <w:rPr>
                <w:rFonts w:ascii="Arial" w:eastAsia="Calibri" w:hAnsi="Arial" w:cs="Arial"/>
                <w:sz w:val="18"/>
                <w:lang w:val="es-MX" w:eastAsia="en-US"/>
              </w:rPr>
            </w:pPr>
            <w:r>
              <w:rPr>
                <w:rFonts w:ascii="Arial" w:eastAsia="Calibri" w:hAnsi="Arial" w:cs="Arial"/>
                <w:sz w:val="18"/>
                <w:lang w:val="es-MX" w:eastAsia="en-US"/>
              </w:rPr>
              <w:t>9</w:t>
            </w:r>
            <w:r w:rsidR="00FD1CAF" w:rsidRPr="00FD1CAF">
              <w:rPr>
                <w:rFonts w:ascii="Arial" w:eastAsia="Calibri" w:hAnsi="Arial" w:cs="Arial"/>
                <w:sz w:val="18"/>
                <w:lang w:val="es-MX" w:eastAsia="en-US"/>
              </w:rPr>
              <w:t>,000</w:t>
            </w:r>
          </w:p>
        </w:tc>
      </w:tr>
      <w:tr w:rsidR="00FD1CAF" w:rsidRPr="00FD1CAF" w:rsidTr="005D7394">
        <w:tc>
          <w:tcPr>
            <w:tcW w:w="1277" w:type="dxa"/>
          </w:tcPr>
          <w:p w:rsidR="00FD1CAF" w:rsidRPr="00FD1CAF" w:rsidRDefault="00FD1CAF" w:rsidP="00FD1CAF">
            <w:pPr>
              <w:jc w:val="center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  <w:r w:rsidRPr="00FD1CAF"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  <w:t>8</w:t>
            </w:r>
          </w:p>
        </w:tc>
        <w:tc>
          <w:tcPr>
            <w:tcW w:w="2302" w:type="dxa"/>
          </w:tcPr>
          <w:p w:rsidR="00FD1CAF" w:rsidRPr="00FD1CAF" w:rsidRDefault="00FD1CAF" w:rsidP="00FD1CAF">
            <w:pPr>
              <w:jc w:val="both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  <w:r w:rsidRPr="00FD1CAF"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  <w:t>Lecturista y Notificador</w:t>
            </w:r>
          </w:p>
        </w:tc>
        <w:tc>
          <w:tcPr>
            <w:tcW w:w="2375" w:type="dxa"/>
          </w:tcPr>
          <w:p w:rsidR="00FD1CAF" w:rsidRPr="00FD1CAF" w:rsidRDefault="00FD1CAF" w:rsidP="00FD1CAF">
            <w:pPr>
              <w:jc w:val="center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</w:p>
          <w:p w:rsidR="00FD1CAF" w:rsidRPr="00FD1CAF" w:rsidRDefault="00FD1CAF" w:rsidP="00FD1CAF">
            <w:pPr>
              <w:jc w:val="center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  <w:r w:rsidRPr="00FD1CAF"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  <w:t>Medición y Cobros</w:t>
            </w:r>
          </w:p>
        </w:tc>
        <w:tc>
          <w:tcPr>
            <w:tcW w:w="318" w:type="dxa"/>
          </w:tcPr>
          <w:p w:rsidR="00FD1CAF" w:rsidRPr="00FD1CAF" w:rsidRDefault="00FD1CAF" w:rsidP="00FD1CAF">
            <w:pPr>
              <w:jc w:val="center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  <w:r w:rsidRPr="00FD1CAF"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  <w:t>5</w:t>
            </w:r>
          </w:p>
        </w:tc>
        <w:tc>
          <w:tcPr>
            <w:tcW w:w="567" w:type="dxa"/>
          </w:tcPr>
          <w:p w:rsidR="00FD1CAF" w:rsidRPr="00FD1CAF" w:rsidRDefault="00FD1CAF" w:rsidP="00FD1CAF">
            <w:pPr>
              <w:jc w:val="center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  <w:r w:rsidRPr="00FD1CAF"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  <w:t>G</w:t>
            </w:r>
          </w:p>
        </w:tc>
        <w:tc>
          <w:tcPr>
            <w:tcW w:w="567" w:type="dxa"/>
          </w:tcPr>
          <w:p w:rsidR="00FD1CAF" w:rsidRPr="00FD1CAF" w:rsidRDefault="00FD1CAF" w:rsidP="00FD1CAF">
            <w:pPr>
              <w:jc w:val="center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  <w:r w:rsidRPr="00FD1CAF"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  <w:t>1</w:t>
            </w:r>
          </w:p>
        </w:tc>
        <w:tc>
          <w:tcPr>
            <w:tcW w:w="1134" w:type="dxa"/>
            <w:vAlign w:val="bottom"/>
          </w:tcPr>
          <w:p w:rsidR="00FD1CAF" w:rsidRPr="00FD1CAF" w:rsidRDefault="00E6224A" w:rsidP="00FD1CAF">
            <w:pPr>
              <w:jc w:val="center"/>
              <w:rPr>
                <w:rFonts w:ascii="Arial" w:eastAsia="Calibri" w:hAnsi="Arial" w:cs="Arial"/>
                <w:sz w:val="18"/>
                <w:lang w:val="es-MX" w:eastAsia="en-US"/>
              </w:rPr>
            </w:pPr>
            <w:r>
              <w:rPr>
                <w:rFonts w:ascii="Arial" w:eastAsia="Calibri" w:hAnsi="Arial" w:cs="Arial"/>
                <w:sz w:val="18"/>
                <w:lang w:val="es-MX" w:eastAsia="en-US"/>
              </w:rPr>
              <w:t>5</w:t>
            </w:r>
            <w:r w:rsidR="00FD1CAF" w:rsidRPr="00FD1CAF">
              <w:rPr>
                <w:rFonts w:ascii="Arial" w:eastAsia="Calibri" w:hAnsi="Arial" w:cs="Arial"/>
                <w:sz w:val="18"/>
                <w:lang w:val="es-MX" w:eastAsia="en-US"/>
              </w:rPr>
              <w:t>,000</w:t>
            </w:r>
          </w:p>
        </w:tc>
        <w:tc>
          <w:tcPr>
            <w:tcW w:w="1134" w:type="dxa"/>
            <w:gridSpan w:val="2"/>
            <w:vAlign w:val="bottom"/>
          </w:tcPr>
          <w:p w:rsidR="00FD1CAF" w:rsidRPr="00FD1CAF" w:rsidRDefault="00E6224A" w:rsidP="00FD1CAF">
            <w:pPr>
              <w:jc w:val="center"/>
              <w:rPr>
                <w:rFonts w:ascii="Arial" w:eastAsia="Calibri" w:hAnsi="Arial" w:cs="Arial"/>
                <w:sz w:val="18"/>
                <w:lang w:val="es-MX" w:eastAsia="en-US"/>
              </w:rPr>
            </w:pPr>
            <w:r>
              <w:rPr>
                <w:rFonts w:ascii="Arial" w:eastAsia="Calibri" w:hAnsi="Arial" w:cs="Arial"/>
                <w:sz w:val="18"/>
                <w:lang w:val="es-MX" w:eastAsia="en-US"/>
              </w:rPr>
              <w:t>8</w:t>
            </w:r>
            <w:r w:rsidR="00FD1CAF" w:rsidRPr="00FD1CAF">
              <w:rPr>
                <w:rFonts w:ascii="Arial" w:eastAsia="Calibri" w:hAnsi="Arial" w:cs="Arial"/>
                <w:sz w:val="18"/>
                <w:lang w:val="es-MX" w:eastAsia="en-US"/>
              </w:rPr>
              <w:t>,000</w:t>
            </w:r>
          </w:p>
        </w:tc>
      </w:tr>
      <w:tr w:rsidR="00FD1CAF" w:rsidRPr="00FD1CAF" w:rsidTr="005D7394">
        <w:tc>
          <w:tcPr>
            <w:tcW w:w="1277" w:type="dxa"/>
          </w:tcPr>
          <w:p w:rsidR="00FD1CAF" w:rsidRPr="00FD1CAF" w:rsidRDefault="00FD1CAF" w:rsidP="00FD1CAF">
            <w:pPr>
              <w:jc w:val="center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  <w:r w:rsidRPr="00FD1CAF"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  <w:t>9</w:t>
            </w:r>
          </w:p>
        </w:tc>
        <w:tc>
          <w:tcPr>
            <w:tcW w:w="2302" w:type="dxa"/>
          </w:tcPr>
          <w:p w:rsidR="00FD1CAF" w:rsidRPr="00FD1CAF" w:rsidRDefault="00FD1CAF" w:rsidP="00FD1CAF">
            <w:pPr>
              <w:jc w:val="both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  <w:r w:rsidRPr="00FD1CAF"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  <w:t>Fontanero Distribuidor “A”</w:t>
            </w:r>
          </w:p>
        </w:tc>
        <w:tc>
          <w:tcPr>
            <w:tcW w:w="2375" w:type="dxa"/>
          </w:tcPr>
          <w:p w:rsidR="00FD1CAF" w:rsidRPr="00FD1CAF" w:rsidRDefault="00FD1CAF" w:rsidP="00FD1CAF">
            <w:pPr>
              <w:jc w:val="center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  <w:r w:rsidRPr="00FD1CAF"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  <w:t>Distribución de Servicio de Agua Potable</w:t>
            </w:r>
          </w:p>
        </w:tc>
        <w:tc>
          <w:tcPr>
            <w:tcW w:w="318" w:type="dxa"/>
          </w:tcPr>
          <w:p w:rsidR="00FD1CAF" w:rsidRPr="00FD1CAF" w:rsidRDefault="00FD1CAF" w:rsidP="00FD1CAF">
            <w:pPr>
              <w:jc w:val="center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  <w:r w:rsidRPr="00FD1CAF"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  <w:t>6</w:t>
            </w:r>
          </w:p>
        </w:tc>
        <w:tc>
          <w:tcPr>
            <w:tcW w:w="567" w:type="dxa"/>
          </w:tcPr>
          <w:p w:rsidR="00FD1CAF" w:rsidRPr="00FD1CAF" w:rsidRDefault="00FD1CAF" w:rsidP="00FD1CAF">
            <w:pPr>
              <w:jc w:val="center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  <w:r w:rsidRPr="00FD1CAF"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  <w:t>I</w:t>
            </w:r>
          </w:p>
        </w:tc>
        <w:tc>
          <w:tcPr>
            <w:tcW w:w="567" w:type="dxa"/>
          </w:tcPr>
          <w:p w:rsidR="00FD1CAF" w:rsidRPr="00FD1CAF" w:rsidRDefault="00FD1CAF" w:rsidP="00FD1CAF">
            <w:pPr>
              <w:jc w:val="center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  <w:r w:rsidRPr="00FD1CAF"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  <w:t>1</w:t>
            </w:r>
          </w:p>
        </w:tc>
        <w:tc>
          <w:tcPr>
            <w:tcW w:w="1134" w:type="dxa"/>
            <w:vAlign w:val="bottom"/>
          </w:tcPr>
          <w:p w:rsidR="00FD1CAF" w:rsidRPr="00FD1CAF" w:rsidRDefault="00E6224A" w:rsidP="00E6224A">
            <w:pPr>
              <w:jc w:val="center"/>
              <w:rPr>
                <w:rFonts w:ascii="Arial" w:eastAsia="Calibri" w:hAnsi="Arial" w:cs="Arial"/>
                <w:sz w:val="18"/>
                <w:lang w:val="es-MX" w:eastAsia="en-US"/>
              </w:rPr>
            </w:pPr>
            <w:r>
              <w:rPr>
                <w:rFonts w:ascii="Arial" w:eastAsia="Calibri" w:hAnsi="Arial" w:cs="Arial"/>
                <w:sz w:val="18"/>
                <w:lang w:val="es-MX" w:eastAsia="en-US"/>
              </w:rPr>
              <w:t>5</w:t>
            </w:r>
            <w:r w:rsidR="00FD1CAF" w:rsidRPr="00FD1CAF">
              <w:rPr>
                <w:rFonts w:ascii="Arial" w:eastAsia="Calibri" w:hAnsi="Arial" w:cs="Arial"/>
                <w:sz w:val="18"/>
                <w:lang w:val="es-MX" w:eastAsia="en-US"/>
              </w:rPr>
              <w:t>,000</w:t>
            </w:r>
          </w:p>
        </w:tc>
        <w:tc>
          <w:tcPr>
            <w:tcW w:w="1134" w:type="dxa"/>
            <w:gridSpan w:val="2"/>
            <w:vAlign w:val="bottom"/>
          </w:tcPr>
          <w:p w:rsidR="00FD1CAF" w:rsidRPr="00FD1CAF" w:rsidRDefault="00E6224A" w:rsidP="00FD1CAF">
            <w:pPr>
              <w:jc w:val="center"/>
              <w:rPr>
                <w:rFonts w:ascii="Arial" w:eastAsia="Calibri" w:hAnsi="Arial" w:cs="Arial"/>
                <w:sz w:val="18"/>
                <w:lang w:val="es-MX" w:eastAsia="en-US"/>
              </w:rPr>
            </w:pPr>
            <w:r>
              <w:rPr>
                <w:rFonts w:ascii="Arial" w:eastAsia="Calibri" w:hAnsi="Arial" w:cs="Arial"/>
                <w:sz w:val="18"/>
                <w:lang w:val="es-MX" w:eastAsia="en-US"/>
              </w:rPr>
              <w:t>8</w:t>
            </w:r>
            <w:r w:rsidR="00FD1CAF" w:rsidRPr="00FD1CAF">
              <w:rPr>
                <w:rFonts w:ascii="Arial" w:eastAsia="Calibri" w:hAnsi="Arial" w:cs="Arial"/>
                <w:sz w:val="18"/>
                <w:lang w:val="es-MX" w:eastAsia="en-US"/>
              </w:rPr>
              <w:t>,000</w:t>
            </w:r>
          </w:p>
        </w:tc>
      </w:tr>
      <w:tr w:rsidR="00FD1CAF" w:rsidRPr="00FD1CAF" w:rsidTr="005D7394">
        <w:tc>
          <w:tcPr>
            <w:tcW w:w="1277" w:type="dxa"/>
          </w:tcPr>
          <w:p w:rsidR="00FD1CAF" w:rsidRPr="00FD1CAF" w:rsidRDefault="00FD1CAF" w:rsidP="00FD1CAF">
            <w:pPr>
              <w:jc w:val="center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  <w:r w:rsidRPr="00FD1CAF"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  <w:t>10</w:t>
            </w:r>
          </w:p>
        </w:tc>
        <w:tc>
          <w:tcPr>
            <w:tcW w:w="2302" w:type="dxa"/>
          </w:tcPr>
          <w:p w:rsidR="00FD1CAF" w:rsidRPr="00FD1CAF" w:rsidRDefault="00FD1CAF" w:rsidP="00FD1CAF">
            <w:pPr>
              <w:jc w:val="both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</w:p>
          <w:p w:rsidR="00FD1CAF" w:rsidRPr="00FD1CAF" w:rsidRDefault="00FD1CAF" w:rsidP="00FD1CAF">
            <w:pPr>
              <w:jc w:val="both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  <w:r w:rsidRPr="00FD1CAF"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  <w:t>Fontanero Distribuidor “B”</w:t>
            </w:r>
          </w:p>
        </w:tc>
        <w:tc>
          <w:tcPr>
            <w:tcW w:w="2375" w:type="dxa"/>
          </w:tcPr>
          <w:p w:rsidR="00FD1CAF" w:rsidRPr="00FD1CAF" w:rsidRDefault="00FD1CAF" w:rsidP="00FD1CAF">
            <w:pPr>
              <w:jc w:val="center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  <w:r w:rsidRPr="00FD1CAF"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  <w:t>Distribución de Servicio de Agua Potable</w:t>
            </w:r>
          </w:p>
        </w:tc>
        <w:tc>
          <w:tcPr>
            <w:tcW w:w="318" w:type="dxa"/>
          </w:tcPr>
          <w:p w:rsidR="00FD1CAF" w:rsidRPr="00FD1CAF" w:rsidRDefault="00FD1CAF" w:rsidP="00FD1CAF">
            <w:pPr>
              <w:jc w:val="center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  <w:r w:rsidRPr="00FD1CAF"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  <w:t>6</w:t>
            </w:r>
          </w:p>
        </w:tc>
        <w:tc>
          <w:tcPr>
            <w:tcW w:w="567" w:type="dxa"/>
          </w:tcPr>
          <w:p w:rsidR="00FD1CAF" w:rsidRPr="00FD1CAF" w:rsidRDefault="00FD1CAF" w:rsidP="00FD1CAF">
            <w:pPr>
              <w:jc w:val="center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  <w:r w:rsidRPr="00FD1CAF"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  <w:t>J</w:t>
            </w:r>
          </w:p>
        </w:tc>
        <w:tc>
          <w:tcPr>
            <w:tcW w:w="567" w:type="dxa"/>
          </w:tcPr>
          <w:p w:rsidR="00FD1CAF" w:rsidRPr="00FD1CAF" w:rsidRDefault="00FD1CAF" w:rsidP="00FD1CAF">
            <w:pPr>
              <w:jc w:val="center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  <w:r w:rsidRPr="00FD1CAF"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  <w:t>1</w:t>
            </w:r>
          </w:p>
        </w:tc>
        <w:tc>
          <w:tcPr>
            <w:tcW w:w="1134" w:type="dxa"/>
            <w:vAlign w:val="bottom"/>
          </w:tcPr>
          <w:p w:rsidR="00FD1CAF" w:rsidRPr="00FD1CAF" w:rsidRDefault="00E6224A" w:rsidP="00FD1CAF">
            <w:pPr>
              <w:jc w:val="center"/>
              <w:rPr>
                <w:rFonts w:ascii="Arial" w:eastAsia="Calibri" w:hAnsi="Arial" w:cs="Arial"/>
                <w:sz w:val="18"/>
                <w:lang w:val="es-MX" w:eastAsia="en-US"/>
              </w:rPr>
            </w:pPr>
            <w:r>
              <w:rPr>
                <w:rFonts w:ascii="Arial" w:eastAsia="Calibri" w:hAnsi="Arial" w:cs="Arial"/>
                <w:sz w:val="18"/>
                <w:lang w:val="es-MX" w:eastAsia="en-US"/>
              </w:rPr>
              <w:t>5</w:t>
            </w:r>
            <w:r w:rsidR="00FD1CAF" w:rsidRPr="00FD1CAF">
              <w:rPr>
                <w:rFonts w:ascii="Arial" w:eastAsia="Calibri" w:hAnsi="Arial" w:cs="Arial"/>
                <w:sz w:val="18"/>
                <w:lang w:val="es-MX" w:eastAsia="en-US"/>
              </w:rPr>
              <w:t>,000</w:t>
            </w:r>
          </w:p>
        </w:tc>
        <w:tc>
          <w:tcPr>
            <w:tcW w:w="1134" w:type="dxa"/>
            <w:gridSpan w:val="2"/>
            <w:vAlign w:val="bottom"/>
          </w:tcPr>
          <w:p w:rsidR="00FD1CAF" w:rsidRPr="00FD1CAF" w:rsidRDefault="00E6224A" w:rsidP="00FD1CAF">
            <w:pPr>
              <w:jc w:val="center"/>
              <w:rPr>
                <w:rFonts w:ascii="Arial" w:eastAsia="Calibri" w:hAnsi="Arial" w:cs="Arial"/>
                <w:sz w:val="18"/>
                <w:lang w:val="es-MX" w:eastAsia="en-US"/>
              </w:rPr>
            </w:pPr>
            <w:r>
              <w:rPr>
                <w:rFonts w:ascii="Arial" w:eastAsia="Calibri" w:hAnsi="Arial" w:cs="Arial"/>
                <w:sz w:val="18"/>
                <w:lang w:val="es-MX" w:eastAsia="en-US"/>
              </w:rPr>
              <w:t>8</w:t>
            </w:r>
            <w:r w:rsidR="00FD1CAF" w:rsidRPr="00FD1CAF">
              <w:rPr>
                <w:rFonts w:ascii="Arial" w:eastAsia="Calibri" w:hAnsi="Arial" w:cs="Arial"/>
                <w:sz w:val="18"/>
                <w:lang w:val="es-MX" w:eastAsia="en-US"/>
              </w:rPr>
              <w:t>,000</w:t>
            </w:r>
          </w:p>
        </w:tc>
      </w:tr>
      <w:tr w:rsidR="00FD1CAF" w:rsidRPr="00FD1CAF" w:rsidTr="005D7394">
        <w:tc>
          <w:tcPr>
            <w:tcW w:w="1277" w:type="dxa"/>
          </w:tcPr>
          <w:p w:rsidR="00FD1CAF" w:rsidRPr="00FD1CAF" w:rsidRDefault="00FD1CAF" w:rsidP="00FD1CAF">
            <w:pPr>
              <w:jc w:val="center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  <w:r w:rsidRPr="00FD1CAF"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  <w:t>11</w:t>
            </w:r>
          </w:p>
        </w:tc>
        <w:tc>
          <w:tcPr>
            <w:tcW w:w="2302" w:type="dxa"/>
          </w:tcPr>
          <w:p w:rsidR="00FD1CAF" w:rsidRPr="00FD1CAF" w:rsidRDefault="00FD1CAF" w:rsidP="00FD1CAF">
            <w:pPr>
              <w:jc w:val="both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  <w:r w:rsidRPr="00FD1CAF"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  <w:t>Despachador y vigilante en Pozos</w:t>
            </w:r>
          </w:p>
        </w:tc>
        <w:tc>
          <w:tcPr>
            <w:tcW w:w="2375" w:type="dxa"/>
          </w:tcPr>
          <w:p w:rsidR="00FD1CAF" w:rsidRPr="00FD1CAF" w:rsidRDefault="00FD1CAF" w:rsidP="00FD1CAF">
            <w:pPr>
              <w:jc w:val="center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</w:p>
          <w:p w:rsidR="00FD1CAF" w:rsidRPr="00FD1CAF" w:rsidRDefault="00FD1CAF" w:rsidP="00FD1CAF">
            <w:pPr>
              <w:jc w:val="center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  <w:r w:rsidRPr="00FD1CAF"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  <w:t>Captaciones</w:t>
            </w:r>
          </w:p>
        </w:tc>
        <w:tc>
          <w:tcPr>
            <w:tcW w:w="318" w:type="dxa"/>
          </w:tcPr>
          <w:p w:rsidR="00FD1CAF" w:rsidRPr="00FD1CAF" w:rsidRDefault="00FD1CAF" w:rsidP="00FD1CAF">
            <w:pPr>
              <w:jc w:val="center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  <w:r w:rsidRPr="00FD1CAF"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  <w:t>7</w:t>
            </w:r>
          </w:p>
        </w:tc>
        <w:tc>
          <w:tcPr>
            <w:tcW w:w="567" w:type="dxa"/>
          </w:tcPr>
          <w:p w:rsidR="00FD1CAF" w:rsidRPr="00FD1CAF" w:rsidRDefault="00FD1CAF" w:rsidP="00FD1CAF">
            <w:pPr>
              <w:jc w:val="center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  <w:r w:rsidRPr="00FD1CAF"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  <w:t>K</w:t>
            </w:r>
          </w:p>
        </w:tc>
        <w:tc>
          <w:tcPr>
            <w:tcW w:w="567" w:type="dxa"/>
          </w:tcPr>
          <w:p w:rsidR="00FD1CAF" w:rsidRPr="00FD1CAF" w:rsidRDefault="00FD1CAF" w:rsidP="00FD1CAF">
            <w:pPr>
              <w:jc w:val="center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  <w:r w:rsidRPr="00FD1CAF"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  <w:t>2</w:t>
            </w:r>
          </w:p>
        </w:tc>
        <w:tc>
          <w:tcPr>
            <w:tcW w:w="1134" w:type="dxa"/>
            <w:vAlign w:val="bottom"/>
          </w:tcPr>
          <w:p w:rsidR="00FD1CAF" w:rsidRPr="00FD1CAF" w:rsidRDefault="00FD1CAF" w:rsidP="00FD1CAF">
            <w:pPr>
              <w:jc w:val="center"/>
              <w:rPr>
                <w:rFonts w:ascii="Arial" w:eastAsia="Calibri" w:hAnsi="Arial" w:cs="Arial"/>
                <w:sz w:val="18"/>
                <w:lang w:val="es-MX" w:eastAsia="en-US"/>
              </w:rPr>
            </w:pPr>
            <w:r w:rsidRPr="00FD1CAF">
              <w:rPr>
                <w:rFonts w:ascii="Arial" w:eastAsia="Calibri" w:hAnsi="Arial" w:cs="Arial"/>
                <w:sz w:val="18"/>
                <w:lang w:val="es-MX" w:eastAsia="en-US"/>
              </w:rPr>
              <w:t>4,000</w:t>
            </w:r>
          </w:p>
        </w:tc>
        <w:tc>
          <w:tcPr>
            <w:tcW w:w="1134" w:type="dxa"/>
            <w:gridSpan w:val="2"/>
            <w:vAlign w:val="bottom"/>
          </w:tcPr>
          <w:p w:rsidR="00FD1CAF" w:rsidRPr="00FD1CAF" w:rsidRDefault="00E6224A" w:rsidP="00FD1CAF">
            <w:pPr>
              <w:jc w:val="center"/>
              <w:rPr>
                <w:rFonts w:ascii="Arial" w:eastAsia="Calibri" w:hAnsi="Arial" w:cs="Arial"/>
                <w:sz w:val="18"/>
                <w:lang w:val="es-MX" w:eastAsia="en-US"/>
              </w:rPr>
            </w:pPr>
            <w:r>
              <w:rPr>
                <w:rFonts w:ascii="Arial" w:eastAsia="Calibri" w:hAnsi="Arial" w:cs="Arial"/>
                <w:sz w:val="18"/>
                <w:lang w:val="es-MX" w:eastAsia="en-US"/>
              </w:rPr>
              <w:t>8</w:t>
            </w:r>
            <w:r w:rsidR="00FD1CAF" w:rsidRPr="00FD1CAF">
              <w:rPr>
                <w:rFonts w:ascii="Arial" w:eastAsia="Calibri" w:hAnsi="Arial" w:cs="Arial"/>
                <w:sz w:val="18"/>
                <w:lang w:val="es-MX" w:eastAsia="en-US"/>
              </w:rPr>
              <w:t>,000</w:t>
            </w:r>
          </w:p>
        </w:tc>
      </w:tr>
      <w:tr w:rsidR="00FD1CAF" w:rsidRPr="00FD1CAF" w:rsidTr="005D7394">
        <w:tc>
          <w:tcPr>
            <w:tcW w:w="1277" w:type="dxa"/>
            <w:tcBorders>
              <w:bottom w:val="single" w:sz="4" w:space="0" w:color="auto"/>
            </w:tcBorders>
          </w:tcPr>
          <w:p w:rsidR="00FD1CAF" w:rsidRPr="00FD1CAF" w:rsidRDefault="00FD1CAF" w:rsidP="00FD1CAF">
            <w:pPr>
              <w:jc w:val="center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  <w:r w:rsidRPr="00FD1CAF"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  <w:t>12</w:t>
            </w:r>
          </w:p>
        </w:tc>
        <w:tc>
          <w:tcPr>
            <w:tcW w:w="2302" w:type="dxa"/>
            <w:tcBorders>
              <w:bottom w:val="single" w:sz="4" w:space="0" w:color="auto"/>
            </w:tcBorders>
          </w:tcPr>
          <w:p w:rsidR="00FD1CAF" w:rsidRPr="00FD1CAF" w:rsidRDefault="00FD1CAF" w:rsidP="00FD1CAF">
            <w:pPr>
              <w:jc w:val="both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  <w:r w:rsidRPr="00FD1CAF"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  <w:t>Auxiliar General</w:t>
            </w:r>
          </w:p>
        </w:tc>
        <w:tc>
          <w:tcPr>
            <w:tcW w:w="2375" w:type="dxa"/>
            <w:tcBorders>
              <w:bottom w:val="single" w:sz="4" w:space="0" w:color="auto"/>
            </w:tcBorders>
          </w:tcPr>
          <w:p w:rsidR="00FD1CAF" w:rsidRPr="00FD1CAF" w:rsidRDefault="00FD1CAF" w:rsidP="00FD1CAF">
            <w:pPr>
              <w:jc w:val="center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  <w:r w:rsidRPr="00FD1CAF"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  <w:t>Operativo</w:t>
            </w:r>
          </w:p>
        </w:tc>
        <w:tc>
          <w:tcPr>
            <w:tcW w:w="318" w:type="dxa"/>
            <w:tcBorders>
              <w:bottom w:val="single" w:sz="4" w:space="0" w:color="auto"/>
            </w:tcBorders>
          </w:tcPr>
          <w:p w:rsidR="00FD1CAF" w:rsidRPr="00FD1CAF" w:rsidRDefault="00FD1CAF" w:rsidP="00FD1CAF">
            <w:pPr>
              <w:jc w:val="center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  <w:r w:rsidRPr="00FD1CAF"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  <w:t>7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FD1CAF" w:rsidRPr="00FD1CAF" w:rsidRDefault="00FD1CAF" w:rsidP="00FD1CAF">
            <w:pPr>
              <w:jc w:val="center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  <w:r w:rsidRPr="00FD1CAF"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  <w:t>K</w:t>
            </w:r>
          </w:p>
        </w:tc>
        <w:tc>
          <w:tcPr>
            <w:tcW w:w="567" w:type="dxa"/>
            <w:tcBorders>
              <w:bottom w:val="single" w:sz="4" w:space="0" w:color="000000"/>
            </w:tcBorders>
          </w:tcPr>
          <w:p w:rsidR="00FD1CAF" w:rsidRPr="00FD1CAF" w:rsidRDefault="00953815" w:rsidP="00FD1CAF">
            <w:pPr>
              <w:jc w:val="center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  <w:r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  <w:t>8</w:t>
            </w:r>
          </w:p>
        </w:tc>
        <w:tc>
          <w:tcPr>
            <w:tcW w:w="1134" w:type="dxa"/>
            <w:vAlign w:val="bottom"/>
          </w:tcPr>
          <w:p w:rsidR="00FD1CAF" w:rsidRPr="00FD1CAF" w:rsidRDefault="00FD1CAF" w:rsidP="00FD1CAF">
            <w:pPr>
              <w:jc w:val="center"/>
              <w:rPr>
                <w:rFonts w:ascii="Arial" w:eastAsia="Calibri" w:hAnsi="Arial" w:cs="Arial"/>
                <w:sz w:val="18"/>
                <w:lang w:val="es-MX" w:eastAsia="en-US"/>
              </w:rPr>
            </w:pPr>
            <w:r w:rsidRPr="00FD1CAF">
              <w:rPr>
                <w:rFonts w:ascii="Arial" w:eastAsia="Calibri" w:hAnsi="Arial" w:cs="Arial"/>
                <w:sz w:val="18"/>
                <w:lang w:val="es-MX" w:eastAsia="en-US"/>
              </w:rPr>
              <w:t>4,000</w:t>
            </w:r>
          </w:p>
        </w:tc>
        <w:tc>
          <w:tcPr>
            <w:tcW w:w="1134" w:type="dxa"/>
            <w:gridSpan w:val="2"/>
            <w:vAlign w:val="bottom"/>
          </w:tcPr>
          <w:p w:rsidR="00FD1CAF" w:rsidRPr="00FD1CAF" w:rsidRDefault="00E6224A" w:rsidP="00FD1CAF">
            <w:pPr>
              <w:jc w:val="center"/>
              <w:rPr>
                <w:rFonts w:ascii="Arial" w:eastAsia="Calibri" w:hAnsi="Arial" w:cs="Arial"/>
                <w:sz w:val="18"/>
                <w:lang w:val="es-MX" w:eastAsia="en-US"/>
              </w:rPr>
            </w:pPr>
            <w:r>
              <w:rPr>
                <w:rFonts w:ascii="Arial" w:eastAsia="Calibri" w:hAnsi="Arial" w:cs="Arial"/>
                <w:sz w:val="18"/>
                <w:lang w:val="es-MX" w:eastAsia="en-US"/>
              </w:rPr>
              <w:t>8</w:t>
            </w:r>
            <w:r w:rsidR="00FD1CAF" w:rsidRPr="00FD1CAF">
              <w:rPr>
                <w:rFonts w:ascii="Arial" w:eastAsia="Calibri" w:hAnsi="Arial" w:cs="Arial"/>
                <w:sz w:val="18"/>
                <w:lang w:val="es-MX" w:eastAsia="en-US"/>
              </w:rPr>
              <w:t>,000</w:t>
            </w:r>
          </w:p>
        </w:tc>
      </w:tr>
      <w:tr w:rsidR="00FD1CAF" w:rsidRPr="00FD1CAF" w:rsidTr="005D7394">
        <w:tc>
          <w:tcPr>
            <w:tcW w:w="1277" w:type="dxa"/>
            <w:tcBorders>
              <w:bottom w:val="single" w:sz="4" w:space="0" w:color="auto"/>
            </w:tcBorders>
          </w:tcPr>
          <w:p w:rsidR="00FD1CAF" w:rsidRPr="00FD1CAF" w:rsidRDefault="00FD1CAF" w:rsidP="00FD1CAF">
            <w:pPr>
              <w:jc w:val="center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  <w:r w:rsidRPr="00FD1CAF"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  <w:t>13</w:t>
            </w:r>
          </w:p>
        </w:tc>
        <w:tc>
          <w:tcPr>
            <w:tcW w:w="2302" w:type="dxa"/>
            <w:tcBorders>
              <w:bottom w:val="single" w:sz="4" w:space="0" w:color="auto"/>
            </w:tcBorders>
          </w:tcPr>
          <w:p w:rsidR="00FD1CAF" w:rsidRPr="00FD1CAF" w:rsidRDefault="00FD1CAF" w:rsidP="00FD1CAF">
            <w:pPr>
              <w:jc w:val="both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  <w:r w:rsidRPr="00FD1CAF"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  <w:t>Afanadora</w:t>
            </w:r>
          </w:p>
        </w:tc>
        <w:tc>
          <w:tcPr>
            <w:tcW w:w="2375" w:type="dxa"/>
            <w:tcBorders>
              <w:bottom w:val="single" w:sz="4" w:space="0" w:color="auto"/>
            </w:tcBorders>
          </w:tcPr>
          <w:p w:rsidR="00FD1CAF" w:rsidRPr="00FD1CAF" w:rsidRDefault="00FD1CAF" w:rsidP="00FD1CAF">
            <w:pPr>
              <w:jc w:val="center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  <w:r w:rsidRPr="00FD1CAF"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  <w:t>Limpieza de Oficina</w:t>
            </w:r>
          </w:p>
        </w:tc>
        <w:tc>
          <w:tcPr>
            <w:tcW w:w="318" w:type="dxa"/>
            <w:tcBorders>
              <w:bottom w:val="single" w:sz="4" w:space="0" w:color="auto"/>
            </w:tcBorders>
          </w:tcPr>
          <w:p w:rsidR="00FD1CAF" w:rsidRPr="00FD1CAF" w:rsidRDefault="00FD1CAF" w:rsidP="00FD1CAF">
            <w:pPr>
              <w:jc w:val="center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  <w:r w:rsidRPr="00FD1CAF"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  <w:t>8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FD1CAF" w:rsidRPr="00FD1CAF" w:rsidRDefault="00FD1CAF" w:rsidP="00FD1CAF">
            <w:pPr>
              <w:jc w:val="center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  <w:r w:rsidRPr="00FD1CAF"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  <w:t>M</w:t>
            </w:r>
          </w:p>
        </w:tc>
        <w:tc>
          <w:tcPr>
            <w:tcW w:w="567" w:type="dxa"/>
            <w:tcBorders>
              <w:bottom w:val="single" w:sz="4" w:space="0" w:color="000000"/>
            </w:tcBorders>
          </w:tcPr>
          <w:p w:rsidR="00FD1CAF" w:rsidRPr="00FD1CAF" w:rsidRDefault="00FD1CAF" w:rsidP="00FD1CAF">
            <w:pPr>
              <w:jc w:val="center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  <w:r w:rsidRPr="00FD1CAF"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  <w:t>1</w:t>
            </w:r>
          </w:p>
        </w:tc>
        <w:tc>
          <w:tcPr>
            <w:tcW w:w="1134" w:type="dxa"/>
            <w:vAlign w:val="bottom"/>
          </w:tcPr>
          <w:p w:rsidR="00FD1CAF" w:rsidRPr="00FD1CAF" w:rsidRDefault="00E6224A" w:rsidP="00FD1CAF">
            <w:pPr>
              <w:jc w:val="center"/>
              <w:rPr>
                <w:rFonts w:ascii="Arial" w:eastAsia="Calibri" w:hAnsi="Arial" w:cs="Arial"/>
                <w:sz w:val="18"/>
                <w:lang w:val="es-MX" w:eastAsia="en-US"/>
              </w:rPr>
            </w:pPr>
            <w:r>
              <w:rPr>
                <w:rFonts w:ascii="Arial" w:eastAsia="Calibri" w:hAnsi="Arial" w:cs="Arial"/>
                <w:sz w:val="18"/>
                <w:lang w:val="es-MX" w:eastAsia="en-US"/>
              </w:rPr>
              <w:t>2</w:t>
            </w:r>
            <w:r w:rsidR="00FD1CAF" w:rsidRPr="00FD1CAF">
              <w:rPr>
                <w:rFonts w:ascii="Arial" w:eastAsia="Calibri" w:hAnsi="Arial" w:cs="Arial"/>
                <w:sz w:val="18"/>
                <w:lang w:val="es-MX" w:eastAsia="en-US"/>
              </w:rPr>
              <w:t>,000</w:t>
            </w:r>
          </w:p>
        </w:tc>
        <w:tc>
          <w:tcPr>
            <w:tcW w:w="1134" w:type="dxa"/>
            <w:gridSpan w:val="2"/>
            <w:vAlign w:val="bottom"/>
          </w:tcPr>
          <w:p w:rsidR="00FD1CAF" w:rsidRPr="00FD1CAF" w:rsidRDefault="00E6224A" w:rsidP="00E6224A">
            <w:pPr>
              <w:jc w:val="center"/>
              <w:rPr>
                <w:rFonts w:ascii="Arial" w:eastAsia="Calibri" w:hAnsi="Arial" w:cs="Arial"/>
                <w:sz w:val="18"/>
                <w:lang w:val="es-MX" w:eastAsia="en-US"/>
              </w:rPr>
            </w:pPr>
            <w:r>
              <w:rPr>
                <w:rFonts w:ascii="Arial" w:eastAsia="Calibri" w:hAnsi="Arial" w:cs="Arial"/>
                <w:sz w:val="18"/>
                <w:lang w:val="es-MX" w:eastAsia="en-US"/>
              </w:rPr>
              <w:t>4</w:t>
            </w:r>
            <w:r w:rsidR="00FD1CAF" w:rsidRPr="00FD1CAF">
              <w:rPr>
                <w:rFonts w:ascii="Arial" w:eastAsia="Calibri" w:hAnsi="Arial" w:cs="Arial"/>
                <w:sz w:val="18"/>
                <w:lang w:val="es-MX" w:eastAsia="en-US"/>
              </w:rPr>
              <w:t>,</w:t>
            </w:r>
            <w:r>
              <w:rPr>
                <w:rFonts w:ascii="Arial" w:eastAsia="Calibri" w:hAnsi="Arial" w:cs="Arial"/>
                <w:sz w:val="18"/>
                <w:lang w:val="es-MX" w:eastAsia="en-US"/>
              </w:rPr>
              <w:t>0</w:t>
            </w:r>
            <w:r w:rsidR="00FD1CAF" w:rsidRPr="00FD1CAF">
              <w:rPr>
                <w:rFonts w:ascii="Arial" w:eastAsia="Calibri" w:hAnsi="Arial" w:cs="Arial"/>
                <w:sz w:val="18"/>
                <w:lang w:val="es-MX" w:eastAsia="en-US"/>
              </w:rPr>
              <w:t>00</w:t>
            </w:r>
          </w:p>
        </w:tc>
      </w:tr>
      <w:tr w:rsidR="00FD1CAF" w:rsidRPr="00FD1CAF" w:rsidTr="005D7394">
        <w:trPr>
          <w:gridAfter w:val="3"/>
          <w:wAfter w:w="2268" w:type="dxa"/>
        </w:trPr>
        <w:tc>
          <w:tcPr>
            <w:tcW w:w="6839" w:type="dxa"/>
            <w:gridSpan w:val="5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FD1CAF" w:rsidRPr="00FD1CAF" w:rsidRDefault="00FD1CAF" w:rsidP="00FD1CAF">
            <w:pPr>
              <w:jc w:val="right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</w:p>
          <w:p w:rsidR="00FD1CAF" w:rsidRPr="00FD1CAF" w:rsidRDefault="00FD1CAF" w:rsidP="00FD1CAF">
            <w:pPr>
              <w:jc w:val="right"/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  <w:r w:rsidRPr="00FD1CAF"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  <w:t>TOTALES: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FD1CAF" w:rsidRPr="00FD1CAF" w:rsidRDefault="00FD1CAF" w:rsidP="00FD1CAF">
            <w:pPr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</w:p>
          <w:p w:rsidR="00FD1CAF" w:rsidRPr="00FD1CAF" w:rsidRDefault="00953815" w:rsidP="00FD1CAF">
            <w:pPr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</w:pPr>
            <w:r>
              <w:rPr>
                <w:rFonts w:ascii="Bell MT" w:eastAsia="Calibri" w:hAnsi="Bell MT" w:cs="Arial"/>
                <w:color w:val="000000"/>
                <w:sz w:val="22"/>
                <w:szCs w:val="24"/>
                <w:lang w:val="es-MX" w:eastAsia="en-US"/>
              </w:rPr>
              <w:t>22</w:t>
            </w:r>
          </w:p>
        </w:tc>
      </w:tr>
    </w:tbl>
    <w:p w:rsidR="003504B9" w:rsidRDefault="003504B9" w:rsidP="003504B9">
      <w:pPr>
        <w:pStyle w:val="Default"/>
      </w:pPr>
    </w:p>
    <w:sectPr w:rsidR="003504B9" w:rsidSect="00091CDA">
      <w:headerReference w:type="default" r:id="rId8"/>
      <w:footerReference w:type="default" r:id="rId9"/>
      <w:pgSz w:w="12240" w:h="15840"/>
      <w:pgMar w:top="2268" w:right="1469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65490" w:rsidRDefault="00765490" w:rsidP="00FE31A1">
      <w:r>
        <w:separator/>
      </w:r>
    </w:p>
  </w:endnote>
  <w:endnote w:type="continuationSeparator" w:id="0">
    <w:p w:rsidR="00765490" w:rsidRDefault="00765490" w:rsidP="00FE31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865673206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:rsidR="00922A7A" w:rsidRDefault="00922A7A">
            <w:pPr>
              <w:pStyle w:val="Piedepgina"/>
              <w:jc w:val="right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E6224A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E6224A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922A7A" w:rsidRDefault="00922A7A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65490" w:rsidRDefault="00765490" w:rsidP="00FE31A1">
      <w:r>
        <w:separator/>
      </w:r>
    </w:p>
  </w:footnote>
  <w:footnote w:type="continuationSeparator" w:id="0">
    <w:p w:rsidR="00765490" w:rsidRDefault="00765490" w:rsidP="00FE31A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91CDA" w:rsidRDefault="00FD1CAF" w:rsidP="00091CDA">
    <w:pPr>
      <w:pStyle w:val="Encabezado"/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6704" behindDoc="0" locked="0" layoutInCell="1" allowOverlap="1">
              <wp:simplePos x="0" y="0"/>
              <wp:positionH relativeFrom="column">
                <wp:posOffset>956945</wp:posOffset>
              </wp:positionH>
              <wp:positionV relativeFrom="paragraph">
                <wp:posOffset>-2540</wp:posOffset>
              </wp:positionV>
              <wp:extent cx="5591175" cy="968375"/>
              <wp:effectExtent l="0" t="0" r="9525" b="3175"/>
              <wp:wrapNone/>
              <wp:docPr id="6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91175" cy="9683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91CDA" w:rsidRDefault="00091CDA" w:rsidP="00091CDA">
                          <w:pPr>
                            <w:tabs>
                              <w:tab w:val="left" w:pos="4116"/>
                            </w:tabs>
                            <w:jc w:val="center"/>
                            <w:rPr>
                              <w:rFonts w:ascii="Tahoma" w:hAnsi="Tahoma" w:cs="Tahoma"/>
                              <w:b/>
                            </w:rPr>
                          </w:pPr>
                          <w:r w:rsidRPr="00E34156">
                            <w:rPr>
                              <w:rFonts w:ascii="Tahoma" w:hAnsi="Tahoma" w:cs="Tahoma"/>
                              <w:b/>
                            </w:rPr>
                            <w:t>ORGANISMO OPERADOR PARAMUNICIPAL DE AGUA POTABLE, ALCANTARILLADO Y SANEAMIENTO DESCENTRALIZADO DEL AYUNTAMIENTO DE RAYÓN, S.L.P.</w:t>
                          </w:r>
                        </w:p>
                        <w:p w:rsidR="00091CDA" w:rsidRPr="00E34156" w:rsidRDefault="00091CDA" w:rsidP="00091CDA">
                          <w:pPr>
                            <w:tabs>
                              <w:tab w:val="left" w:pos="4116"/>
                            </w:tabs>
                            <w:jc w:val="center"/>
                            <w:rPr>
                              <w:rFonts w:ascii="Tahoma" w:hAnsi="Tahoma" w:cs="Tahoma"/>
                              <w:b/>
                            </w:rPr>
                          </w:pPr>
                        </w:p>
                        <w:p w:rsidR="00091CDA" w:rsidRDefault="00091CDA" w:rsidP="00091CDA">
                          <w:pPr>
                            <w:jc w:val="center"/>
                            <w:rPr>
                              <w:rFonts w:ascii="Tahoma" w:hAnsi="Tahoma" w:cs="Tahoma"/>
                              <w:sz w:val="18"/>
                            </w:rPr>
                          </w:pP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RFC: OOP-710705-HQ8    </w:t>
                          </w:r>
                          <w:r>
                            <w:rPr>
                              <w:rFonts w:ascii="Tahoma" w:hAnsi="Tahoma" w:cs="Tahoma"/>
                              <w:sz w:val="18"/>
                            </w:rPr>
                            <w:t xml:space="preserve">    </w:t>
                          </w: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RIVAS GUILLEN # 112  </w:t>
                          </w:r>
                          <w:r>
                            <w:rPr>
                              <w:rFonts w:ascii="Tahoma" w:hAnsi="Tahoma" w:cs="Tahoma"/>
                              <w:sz w:val="18"/>
                            </w:rPr>
                            <w:t xml:space="preserve">     </w:t>
                          </w: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 C.P. 79740  </w:t>
                          </w:r>
                          <w:r>
                            <w:rPr>
                              <w:rFonts w:ascii="Tahoma" w:hAnsi="Tahoma" w:cs="Tahoma"/>
                              <w:sz w:val="18"/>
                            </w:rPr>
                            <w:t xml:space="preserve">     </w:t>
                          </w: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 RAYÓN S.L.P</w:t>
                          </w:r>
                        </w:p>
                        <w:p w:rsidR="00091CDA" w:rsidRPr="00E34156" w:rsidRDefault="00091CDA" w:rsidP="00091CDA">
                          <w:pPr>
                            <w:jc w:val="center"/>
                            <w:rPr>
                              <w:rFonts w:ascii="Tahoma" w:hAnsi="Tahoma" w:cs="Tahoma"/>
                              <w:sz w:val="18"/>
                            </w:rPr>
                          </w:pPr>
                        </w:p>
                        <w:p w:rsidR="00091CDA" w:rsidRPr="00091CDA" w:rsidRDefault="00765490" w:rsidP="00091CDA">
                          <w:pPr>
                            <w:jc w:val="center"/>
                            <w:rPr>
                              <w:rStyle w:val="Hipervnculo"/>
                              <w:rFonts w:ascii="Tahoma" w:hAnsi="Tahoma" w:cs="Tahoma"/>
                              <w:sz w:val="16"/>
                              <w:u w:val="none"/>
                            </w:rPr>
                          </w:pPr>
                          <w:hyperlink r:id="rId1" w:history="1">
                            <w:r w:rsidR="00091CDA" w:rsidRPr="00091CDA">
                              <w:rPr>
                                <w:rStyle w:val="Hipervnculo"/>
                                <w:rFonts w:ascii="Tahoma" w:hAnsi="Tahoma" w:cs="Tahoma"/>
                                <w:sz w:val="16"/>
                                <w:u w:val="none"/>
                              </w:rPr>
                              <w:t>ooapsr@live.com.mx</w:t>
                            </w:r>
                          </w:hyperlink>
                          <w:r w:rsidR="00091CDA" w:rsidRPr="00091CDA">
                            <w:rPr>
                              <w:rFonts w:ascii="Tahoma" w:hAnsi="Tahoma" w:cs="Tahoma"/>
                              <w:sz w:val="16"/>
                            </w:rPr>
                            <w:t xml:space="preserve">                 </w:t>
                          </w:r>
                          <w:r w:rsidR="00091CDA" w:rsidRPr="00091CDA">
                            <w:rPr>
                              <w:rStyle w:val="Hipervnculo"/>
                              <w:rFonts w:ascii="Tahoma" w:hAnsi="Tahoma" w:cs="Tahoma"/>
                              <w:sz w:val="16"/>
                              <w:u w:val="none"/>
                            </w:rPr>
                            <w:t>Tel: (01) 487 87 7 09 95</w:t>
                          </w:r>
                        </w:p>
                        <w:p w:rsidR="00091CDA" w:rsidRDefault="00091CDA" w:rsidP="00091CDA">
                          <w:pPr>
                            <w:jc w:val="center"/>
                            <w:rPr>
                              <w:rStyle w:val="Hipervnculo"/>
                              <w:rFonts w:ascii="Tahoma" w:hAnsi="Tahoma" w:cs="Tahoma"/>
                              <w:sz w:val="18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75.35pt;margin-top:-.2pt;width:440.25pt;height:76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" stroked="f">
              <v:textbox>
                <w:txbxContent>
                  <w:p w:rsidR="00091CDA" w:rsidRDefault="00091CDA" w:rsidP="00091CDA">
                    <w:pPr>
                      <w:tabs>
                        <w:tab w:val="left" w:pos="4116"/>
                      </w:tabs>
                      <w:jc w:val="center"/>
                      <w:rPr>
                        <w:rFonts w:ascii="Tahoma" w:hAnsi="Tahoma" w:cs="Tahoma"/>
                        <w:b/>
                      </w:rPr>
                    </w:pPr>
                    <w:r w:rsidRPr="00E34156">
                      <w:rPr>
                        <w:rFonts w:ascii="Tahoma" w:hAnsi="Tahoma" w:cs="Tahoma"/>
                        <w:b/>
                      </w:rPr>
                      <w:t>ORGANISMO OPERADOR PARAMUNICIPAL DE AGUA POTABLE, ALCANTARILLADO Y SANEAMIENTO DESCENTRALIZADO DEL AYUNTAMIENTO DE RAYÓN, S.L.P.</w:t>
                    </w:r>
                  </w:p>
                  <w:p w:rsidR="00091CDA" w:rsidRPr="00E34156" w:rsidRDefault="00091CDA" w:rsidP="00091CDA">
                    <w:pPr>
                      <w:tabs>
                        <w:tab w:val="left" w:pos="4116"/>
                      </w:tabs>
                      <w:jc w:val="center"/>
                      <w:rPr>
                        <w:rFonts w:ascii="Tahoma" w:hAnsi="Tahoma" w:cs="Tahoma"/>
                        <w:b/>
                      </w:rPr>
                    </w:pPr>
                  </w:p>
                  <w:p w:rsidR="00091CDA" w:rsidRDefault="00091CDA" w:rsidP="00091CDA">
                    <w:pPr>
                      <w:jc w:val="center"/>
                      <w:rPr>
                        <w:rFonts w:ascii="Tahoma" w:hAnsi="Tahoma" w:cs="Tahoma"/>
                        <w:sz w:val="18"/>
                      </w:rPr>
                    </w:pP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RFC: OOP-710705-HQ8    </w:t>
                    </w:r>
                    <w:r>
                      <w:rPr>
                        <w:rFonts w:ascii="Tahoma" w:hAnsi="Tahoma" w:cs="Tahoma"/>
                        <w:sz w:val="18"/>
                      </w:rPr>
                      <w:t xml:space="preserve">    </w:t>
                    </w: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RIVAS GUILLEN # 112  </w:t>
                    </w:r>
                    <w:r>
                      <w:rPr>
                        <w:rFonts w:ascii="Tahoma" w:hAnsi="Tahoma" w:cs="Tahoma"/>
                        <w:sz w:val="18"/>
                      </w:rPr>
                      <w:t xml:space="preserve">     </w:t>
                    </w: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 C.P. 79740  </w:t>
                    </w:r>
                    <w:r>
                      <w:rPr>
                        <w:rFonts w:ascii="Tahoma" w:hAnsi="Tahoma" w:cs="Tahoma"/>
                        <w:sz w:val="18"/>
                      </w:rPr>
                      <w:t xml:space="preserve">     </w:t>
                    </w: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 RAYÓN S.L.P</w:t>
                    </w:r>
                  </w:p>
                  <w:p w:rsidR="00091CDA" w:rsidRPr="00E34156" w:rsidRDefault="00091CDA" w:rsidP="00091CDA">
                    <w:pPr>
                      <w:jc w:val="center"/>
                      <w:rPr>
                        <w:rFonts w:ascii="Tahoma" w:hAnsi="Tahoma" w:cs="Tahoma"/>
                        <w:sz w:val="18"/>
                      </w:rPr>
                    </w:pPr>
                  </w:p>
                  <w:p w:rsidR="00091CDA" w:rsidRPr="00091CDA" w:rsidRDefault="00FD1CAF" w:rsidP="00091CDA">
                    <w:pPr>
                      <w:jc w:val="center"/>
                      <w:rPr>
                        <w:rStyle w:val="Hipervnculo"/>
                        <w:rFonts w:ascii="Tahoma" w:hAnsi="Tahoma" w:cs="Tahoma"/>
                        <w:sz w:val="16"/>
                        <w:u w:val="none"/>
                      </w:rPr>
                    </w:pPr>
                    <w:hyperlink r:id="rId2" w:history="1">
                      <w:r w:rsidR="00091CDA" w:rsidRPr="00091CDA">
                        <w:rPr>
                          <w:rStyle w:val="Hipervnculo"/>
                          <w:rFonts w:ascii="Tahoma" w:hAnsi="Tahoma" w:cs="Tahoma"/>
                          <w:sz w:val="16"/>
                          <w:u w:val="none"/>
                        </w:rPr>
                        <w:t>ooapsr@live.com.mx</w:t>
                      </w:r>
                    </w:hyperlink>
                    <w:r w:rsidR="00091CDA" w:rsidRPr="00091CDA">
                      <w:rPr>
                        <w:rFonts w:ascii="Tahoma" w:hAnsi="Tahoma" w:cs="Tahoma"/>
                        <w:sz w:val="16"/>
                      </w:rPr>
                      <w:t xml:space="preserve">                 </w:t>
                    </w:r>
                    <w:r w:rsidR="00091CDA" w:rsidRPr="00091CDA">
                      <w:rPr>
                        <w:rStyle w:val="Hipervnculo"/>
                        <w:rFonts w:ascii="Tahoma" w:hAnsi="Tahoma" w:cs="Tahoma"/>
                        <w:sz w:val="16"/>
                        <w:u w:val="none"/>
                      </w:rPr>
                      <w:t>Tel: (01) 487 87 7 09 95</w:t>
                    </w:r>
                  </w:p>
                  <w:p w:rsidR="00091CDA" w:rsidRDefault="00091CDA" w:rsidP="00091CDA">
                    <w:pPr>
                      <w:jc w:val="center"/>
                      <w:rPr>
                        <w:rStyle w:val="Hipervnculo"/>
                        <w:rFonts w:ascii="Tahoma" w:hAnsi="Tahoma" w:cs="Tahoma"/>
                        <w:sz w:val="18"/>
                      </w:rPr>
                    </w:pPr>
                  </w:p>
                </w:txbxContent>
              </v:textbox>
            </v:shape>
          </w:pict>
        </mc:Fallback>
      </mc:AlternateContent>
    </w:r>
    <w:r w:rsidR="00091CDA">
      <w:rPr>
        <w:noProof/>
        <w:lang w:val="es-MX" w:eastAsia="es-MX"/>
      </w:rPr>
      <w:drawing>
        <wp:anchor distT="0" distB="0" distL="114300" distR="114300" simplePos="0" relativeHeight="251657728" behindDoc="0" locked="0" layoutInCell="1" allowOverlap="1" wp14:anchorId="5C85BA56" wp14:editId="114A5AFF">
          <wp:simplePos x="0" y="0"/>
          <wp:positionH relativeFrom="column">
            <wp:posOffset>-243205</wp:posOffset>
          </wp:positionH>
          <wp:positionV relativeFrom="paragraph">
            <wp:posOffset>-2540</wp:posOffset>
          </wp:positionV>
          <wp:extent cx="1266825" cy="968375"/>
          <wp:effectExtent l="0" t="0" r="9525" b="3175"/>
          <wp:wrapThrough wrapText="bothSides">
            <wp:wrapPolygon edited="0">
              <wp:start x="0" y="0"/>
              <wp:lineTo x="0" y="21246"/>
              <wp:lineTo x="21438" y="21246"/>
              <wp:lineTo x="21438" y="0"/>
              <wp:lineTo x="0" y="0"/>
            </wp:wrapPolygon>
          </wp:wrapThrough>
          <wp:docPr id="10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66825" cy="968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091CDA" w:rsidRDefault="00765490">
    <w:pPr>
      <w:pStyle w:val="Encabezado"/>
    </w:pPr>
    <w:r>
      <w:rPr>
        <w:noProof/>
        <w:lang w:val="es-MX"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753580" o:spid="_x0000_s2051" type="#_x0000_t75" style="position:absolute;margin-left:-31.3pt;margin-top:48.75pt;width:556.95pt;height:576.2pt;z-index:-251657728;mso-position-horizontal-relative:margin;mso-position-vertical-relative:margin" o:allowincell="f">
          <v:imagedata r:id="rId4" o:title="Logo OOAPSR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3880BCD"/>
    <w:multiLevelType w:val="hybridMultilevel"/>
    <w:tmpl w:val="1AF22B5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2791"/>
    <w:rsid w:val="00014A11"/>
    <w:rsid w:val="00036874"/>
    <w:rsid w:val="00044D01"/>
    <w:rsid w:val="00053B84"/>
    <w:rsid w:val="00066FA7"/>
    <w:rsid w:val="000817FC"/>
    <w:rsid w:val="00091CDA"/>
    <w:rsid w:val="000A4E9A"/>
    <w:rsid w:val="000A683B"/>
    <w:rsid w:val="000C67B6"/>
    <w:rsid w:val="000D13FA"/>
    <w:rsid w:val="000E0440"/>
    <w:rsid w:val="000E2EF7"/>
    <w:rsid w:val="000F38F6"/>
    <w:rsid w:val="000F5F34"/>
    <w:rsid w:val="001051CD"/>
    <w:rsid w:val="001253CA"/>
    <w:rsid w:val="00141AAB"/>
    <w:rsid w:val="00171246"/>
    <w:rsid w:val="00182875"/>
    <w:rsid w:val="001842FC"/>
    <w:rsid w:val="00185D5C"/>
    <w:rsid w:val="001A2B66"/>
    <w:rsid w:val="001A3E8C"/>
    <w:rsid w:val="001A54A3"/>
    <w:rsid w:val="001A7D1C"/>
    <w:rsid w:val="001E1033"/>
    <w:rsid w:val="001F782F"/>
    <w:rsid w:val="00207F8F"/>
    <w:rsid w:val="00226A09"/>
    <w:rsid w:val="00244532"/>
    <w:rsid w:val="00281EEB"/>
    <w:rsid w:val="002B1D24"/>
    <w:rsid w:val="002B54FD"/>
    <w:rsid w:val="002D2628"/>
    <w:rsid w:val="002F1C58"/>
    <w:rsid w:val="00320FE8"/>
    <w:rsid w:val="00324570"/>
    <w:rsid w:val="00334470"/>
    <w:rsid w:val="00340228"/>
    <w:rsid w:val="00344B20"/>
    <w:rsid w:val="003504B9"/>
    <w:rsid w:val="003573E0"/>
    <w:rsid w:val="00377753"/>
    <w:rsid w:val="003946F8"/>
    <w:rsid w:val="003A7D3C"/>
    <w:rsid w:val="003C13A7"/>
    <w:rsid w:val="00402983"/>
    <w:rsid w:val="00402D76"/>
    <w:rsid w:val="00410055"/>
    <w:rsid w:val="00421492"/>
    <w:rsid w:val="004359CE"/>
    <w:rsid w:val="00442791"/>
    <w:rsid w:val="0044457A"/>
    <w:rsid w:val="004473A1"/>
    <w:rsid w:val="00452470"/>
    <w:rsid w:val="00452D0F"/>
    <w:rsid w:val="00475ED0"/>
    <w:rsid w:val="00477F2F"/>
    <w:rsid w:val="00482E65"/>
    <w:rsid w:val="00484B5C"/>
    <w:rsid w:val="00495E17"/>
    <w:rsid w:val="004A18AC"/>
    <w:rsid w:val="004E0782"/>
    <w:rsid w:val="004E648E"/>
    <w:rsid w:val="004E70E4"/>
    <w:rsid w:val="0050677C"/>
    <w:rsid w:val="00514A6B"/>
    <w:rsid w:val="00532411"/>
    <w:rsid w:val="00560017"/>
    <w:rsid w:val="00563D72"/>
    <w:rsid w:val="00571523"/>
    <w:rsid w:val="00586092"/>
    <w:rsid w:val="00587B54"/>
    <w:rsid w:val="00594B91"/>
    <w:rsid w:val="005A1445"/>
    <w:rsid w:val="005A1608"/>
    <w:rsid w:val="005A2939"/>
    <w:rsid w:val="005B28FE"/>
    <w:rsid w:val="006102DC"/>
    <w:rsid w:val="00611DBB"/>
    <w:rsid w:val="006319AA"/>
    <w:rsid w:val="00632918"/>
    <w:rsid w:val="006574E0"/>
    <w:rsid w:val="00657979"/>
    <w:rsid w:val="00696AE6"/>
    <w:rsid w:val="006B424B"/>
    <w:rsid w:val="006D5EAF"/>
    <w:rsid w:val="006E5AFC"/>
    <w:rsid w:val="00702DF2"/>
    <w:rsid w:val="00706D4D"/>
    <w:rsid w:val="00735B15"/>
    <w:rsid w:val="007447B9"/>
    <w:rsid w:val="00765490"/>
    <w:rsid w:val="00766BA3"/>
    <w:rsid w:val="00797FC1"/>
    <w:rsid w:val="007A36D0"/>
    <w:rsid w:val="007A73A0"/>
    <w:rsid w:val="007B305D"/>
    <w:rsid w:val="007E1762"/>
    <w:rsid w:val="007F510F"/>
    <w:rsid w:val="007F5AE5"/>
    <w:rsid w:val="00800DFA"/>
    <w:rsid w:val="008262F5"/>
    <w:rsid w:val="00826CD1"/>
    <w:rsid w:val="008A244A"/>
    <w:rsid w:val="009015D7"/>
    <w:rsid w:val="00905D97"/>
    <w:rsid w:val="0092136E"/>
    <w:rsid w:val="00922A7A"/>
    <w:rsid w:val="00953815"/>
    <w:rsid w:val="00972D11"/>
    <w:rsid w:val="009851E2"/>
    <w:rsid w:val="00990D84"/>
    <w:rsid w:val="009D2026"/>
    <w:rsid w:val="009F25E8"/>
    <w:rsid w:val="00A03418"/>
    <w:rsid w:val="00A06FDF"/>
    <w:rsid w:val="00A227B0"/>
    <w:rsid w:val="00A9675C"/>
    <w:rsid w:val="00AA2944"/>
    <w:rsid w:val="00AB2C67"/>
    <w:rsid w:val="00AE0EA3"/>
    <w:rsid w:val="00AE7892"/>
    <w:rsid w:val="00AF35C8"/>
    <w:rsid w:val="00B17EEB"/>
    <w:rsid w:val="00B40364"/>
    <w:rsid w:val="00B45977"/>
    <w:rsid w:val="00B65F79"/>
    <w:rsid w:val="00B66CE7"/>
    <w:rsid w:val="00B77CF1"/>
    <w:rsid w:val="00B85D5D"/>
    <w:rsid w:val="00C14520"/>
    <w:rsid w:val="00C22F78"/>
    <w:rsid w:val="00C2673A"/>
    <w:rsid w:val="00C35694"/>
    <w:rsid w:val="00C45E16"/>
    <w:rsid w:val="00C77763"/>
    <w:rsid w:val="00C96106"/>
    <w:rsid w:val="00CA100A"/>
    <w:rsid w:val="00CA1963"/>
    <w:rsid w:val="00CA6D88"/>
    <w:rsid w:val="00CB7423"/>
    <w:rsid w:val="00CE3EBE"/>
    <w:rsid w:val="00D14E87"/>
    <w:rsid w:val="00D60760"/>
    <w:rsid w:val="00D65187"/>
    <w:rsid w:val="00D7416E"/>
    <w:rsid w:val="00D86231"/>
    <w:rsid w:val="00D96E86"/>
    <w:rsid w:val="00DD4360"/>
    <w:rsid w:val="00DE4B2B"/>
    <w:rsid w:val="00E010C3"/>
    <w:rsid w:val="00E066EE"/>
    <w:rsid w:val="00E11F28"/>
    <w:rsid w:val="00E15A87"/>
    <w:rsid w:val="00E34783"/>
    <w:rsid w:val="00E413CE"/>
    <w:rsid w:val="00E44D31"/>
    <w:rsid w:val="00E6224A"/>
    <w:rsid w:val="00E741FE"/>
    <w:rsid w:val="00E744F2"/>
    <w:rsid w:val="00E82928"/>
    <w:rsid w:val="00E86FCA"/>
    <w:rsid w:val="00E9751E"/>
    <w:rsid w:val="00EA1B89"/>
    <w:rsid w:val="00EA2631"/>
    <w:rsid w:val="00EA4700"/>
    <w:rsid w:val="00EB7988"/>
    <w:rsid w:val="00EC7E7C"/>
    <w:rsid w:val="00EF6EB1"/>
    <w:rsid w:val="00F00E59"/>
    <w:rsid w:val="00F404C8"/>
    <w:rsid w:val="00F43CFE"/>
    <w:rsid w:val="00F46DBD"/>
    <w:rsid w:val="00F641FA"/>
    <w:rsid w:val="00F91F11"/>
    <w:rsid w:val="00FA6F92"/>
    <w:rsid w:val="00FB17E4"/>
    <w:rsid w:val="00FB3291"/>
    <w:rsid w:val="00FB6F1F"/>
    <w:rsid w:val="00FD1CAF"/>
    <w:rsid w:val="00FE2012"/>
    <w:rsid w:val="00FE31A1"/>
    <w:rsid w:val="00FE6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docId w15:val="{55EE40D4-E4D5-4B69-AEE1-788D9583D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279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4427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E31A1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E31A1"/>
    <w:rPr>
      <w:rFonts w:ascii="Tahoma" w:eastAsia="Times New Roman" w:hAnsi="Tahoma" w:cs="Tahoma"/>
      <w:sz w:val="16"/>
      <w:szCs w:val="16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FE31A1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E31A1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FE31A1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E31A1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Hipervnculo">
    <w:name w:val="Hyperlink"/>
    <w:unhideWhenUsed/>
    <w:rsid w:val="00091CDA"/>
    <w:rPr>
      <w:color w:val="0000FF"/>
      <w:u w:val="single"/>
    </w:rPr>
  </w:style>
  <w:style w:type="paragraph" w:styleId="Sinespaciado">
    <w:name w:val="No Spacing"/>
    <w:link w:val="SinespaciadoCar"/>
    <w:uiPriority w:val="1"/>
    <w:qFormat/>
    <w:rsid w:val="001E1033"/>
    <w:pPr>
      <w:spacing w:after="0" w:line="240" w:lineRule="auto"/>
    </w:pPr>
    <w:rPr>
      <w:rFonts w:eastAsiaTheme="minorEastAsia"/>
      <w:lang w:eastAsia="es-MX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1E1033"/>
    <w:rPr>
      <w:rFonts w:eastAsiaTheme="minorEastAsia"/>
      <w:lang w:eastAsia="es-MX"/>
    </w:rPr>
  </w:style>
  <w:style w:type="paragraph" w:styleId="Prrafodelista">
    <w:name w:val="List Paragraph"/>
    <w:basedOn w:val="Normal"/>
    <w:uiPriority w:val="34"/>
    <w:qFormat/>
    <w:rsid w:val="001E1033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  <w:lang w:val="es-MX" w:eastAsia="es-MX"/>
    </w:rPr>
  </w:style>
  <w:style w:type="table" w:styleId="Tabladecuadrcula2-nfasis5">
    <w:name w:val="Grid Table 2 Accent 5"/>
    <w:basedOn w:val="Tablanormal"/>
    <w:uiPriority w:val="47"/>
    <w:rsid w:val="008262F5"/>
    <w:pPr>
      <w:spacing w:after="0" w:line="240" w:lineRule="auto"/>
    </w:pPr>
    <w:tblPr>
      <w:tblStyleRowBandSize w:val="1"/>
      <w:tblStyleColBandSize w:val="1"/>
      <w:tblBorders>
        <w:top w:val="single" w:sz="2" w:space="0" w:color="92CDDC" w:themeColor="accent5" w:themeTint="99"/>
        <w:bottom w:val="single" w:sz="2" w:space="0" w:color="92CDDC" w:themeColor="accent5" w:themeTint="99"/>
        <w:insideH w:val="single" w:sz="2" w:space="0" w:color="92CDDC" w:themeColor="accent5" w:themeTint="99"/>
        <w:insideV w:val="single" w:sz="2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2CDDC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paragraph" w:customStyle="1" w:styleId="Default">
    <w:name w:val="Default"/>
    <w:rsid w:val="003504B9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261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09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05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99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.emf"/><Relationship Id="rId2" Type="http://schemas.openxmlformats.org/officeDocument/2006/relationships/hyperlink" Target="mailto:ooapsr@live.com.mx" TargetMode="External"/><Relationship Id="rId1" Type="http://schemas.openxmlformats.org/officeDocument/2006/relationships/hyperlink" Target="mailto:ooapsr@live.com.mx" TargetMode="External"/><Relationship Id="rId4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84CA99-907A-41F3-8C3A-9596829B49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154</Words>
  <Characters>849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Olivia Alcaraz Romo</dc:creator>
  <cp:lastModifiedBy>Fca. Rivera P.</cp:lastModifiedBy>
  <cp:revision>4</cp:revision>
  <cp:lastPrinted>2020-06-08T19:58:00Z</cp:lastPrinted>
  <dcterms:created xsi:type="dcterms:W3CDTF">2021-09-08T14:51:00Z</dcterms:created>
  <dcterms:modified xsi:type="dcterms:W3CDTF">2022-03-01T17:39:00Z</dcterms:modified>
</cp:coreProperties>
</file>