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A1A39" w14:textId="52A9DB62" w:rsidR="008513B6" w:rsidRPr="00F44DC2" w:rsidRDefault="00BD5BD4" w:rsidP="008513B6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MOCTEZUMA, S.L.P. A </w:t>
      </w:r>
      <w:r w:rsidR="009B0237">
        <w:rPr>
          <w:rFonts w:ascii="Arial" w:hAnsi="Arial" w:cs="Arial"/>
          <w:sz w:val="24"/>
          <w:szCs w:val="24"/>
        </w:rPr>
        <w:t>02</w:t>
      </w:r>
      <w:r w:rsidR="00B8523B">
        <w:rPr>
          <w:rFonts w:ascii="Arial" w:hAnsi="Arial" w:cs="Arial"/>
          <w:sz w:val="24"/>
          <w:szCs w:val="24"/>
        </w:rPr>
        <w:t xml:space="preserve"> DE </w:t>
      </w:r>
      <w:r w:rsidR="009B0237">
        <w:rPr>
          <w:rFonts w:ascii="Arial" w:hAnsi="Arial" w:cs="Arial"/>
          <w:sz w:val="24"/>
          <w:szCs w:val="24"/>
        </w:rPr>
        <w:t>MAYO</w:t>
      </w:r>
      <w:r w:rsidR="00B8523B">
        <w:rPr>
          <w:rFonts w:ascii="Arial" w:hAnsi="Arial" w:cs="Arial"/>
          <w:sz w:val="24"/>
          <w:szCs w:val="24"/>
        </w:rPr>
        <w:t xml:space="preserve"> DE 2022.</w:t>
      </w:r>
    </w:p>
    <w:p w14:paraId="0B1CE430" w14:textId="77777777" w:rsidR="008513B6" w:rsidRPr="00F44DC2" w:rsidRDefault="008513B6" w:rsidP="008513B6">
      <w:pPr>
        <w:spacing w:line="360" w:lineRule="auto"/>
        <w:rPr>
          <w:rFonts w:ascii="Arial" w:hAnsi="Arial" w:cs="Arial"/>
          <w:sz w:val="24"/>
          <w:szCs w:val="24"/>
        </w:rPr>
      </w:pPr>
    </w:p>
    <w:p w14:paraId="6E6AB2FE" w14:textId="77777777" w:rsidR="008513B6" w:rsidRPr="00F44DC2" w:rsidRDefault="008513B6" w:rsidP="008513B6">
      <w:pPr>
        <w:spacing w:line="360" w:lineRule="auto"/>
        <w:rPr>
          <w:rFonts w:ascii="Arial" w:hAnsi="Arial" w:cs="Arial"/>
          <w:sz w:val="24"/>
          <w:szCs w:val="24"/>
        </w:rPr>
      </w:pPr>
    </w:p>
    <w:p w14:paraId="0E61A4E6" w14:textId="77777777" w:rsidR="00135878" w:rsidRDefault="00135878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52FFD150" w14:textId="77777777" w:rsidR="00B90F01" w:rsidRPr="00F44DC2" w:rsidRDefault="00B90F01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3B0DC806" w14:textId="77777777" w:rsidR="00B90F01" w:rsidRPr="00F44DC2" w:rsidRDefault="00B90F01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1ABF5F7B" w14:textId="77777777" w:rsidR="00B90F01" w:rsidRPr="00F44DC2" w:rsidRDefault="00B90F01" w:rsidP="00B90F01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ABEA83B" w14:textId="77777777"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F48C244" w14:textId="77777777"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65517495" w14:textId="77777777"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BD09DA4" w14:textId="6C97EF17" w:rsidR="00D04D7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 w:rsidR="00A04E66">
        <w:rPr>
          <w:rFonts w:ascii="Arial" w:hAnsi="Arial" w:cs="Arial"/>
          <w:sz w:val="24"/>
          <w:szCs w:val="24"/>
        </w:rPr>
        <w:t>XXX</w:t>
      </w:r>
      <w:r w:rsidR="00A04E66" w:rsidRPr="00F44DC2">
        <w:rPr>
          <w:rFonts w:ascii="Arial" w:hAnsi="Arial" w:cs="Arial"/>
          <w:sz w:val="24"/>
          <w:szCs w:val="24"/>
        </w:rPr>
        <w:t xml:space="preserve"> (</w:t>
      </w:r>
      <w:r w:rsidRPr="008513B6">
        <w:rPr>
          <w:rFonts w:ascii="Arial" w:hAnsi="Arial" w:cs="Arial"/>
          <w:sz w:val="24"/>
          <w:szCs w:val="24"/>
        </w:rPr>
        <w:t>Resu</w:t>
      </w:r>
      <w:r>
        <w:rPr>
          <w:rFonts w:ascii="Arial" w:hAnsi="Arial" w:cs="Arial"/>
          <w:sz w:val="24"/>
          <w:szCs w:val="24"/>
        </w:rPr>
        <w:t>ltados de auditorías realizadas</w:t>
      </w:r>
      <w:r w:rsidRPr="00F44DC2">
        <w:rPr>
          <w:rFonts w:ascii="Arial" w:hAnsi="Arial" w:cs="Arial"/>
          <w:sz w:val="24"/>
          <w:szCs w:val="24"/>
        </w:rPr>
        <w:t>), en el periodo del mes de</w:t>
      </w:r>
      <w:r w:rsidR="002A6CF8">
        <w:rPr>
          <w:rFonts w:ascii="Arial" w:hAnsi="Arial" w:cs="Arial"/>
          <w:sz w:val="24"/>
          <w:szCs w:val="24"/>
        </w:rPr>
        <w:t xml:space="preserve"> </w:t>
      </w:r>
      <w:r w:rsidR="009B0237">
        <w:rPr>
          <w:rFonts w:ascii="Arial" w:hAnsi="Arial" w:cs="Arial"/>
          <w:sz w:val="24"/>
          <w:szCs w:val="24"/>
        </w:rPr>
        <w:t>abril</w:t>
      </w:r>
      <w:r w:rsidR="00C2707A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1F352E">
        <w:rPr>
          <w:rFonts w:ascii="Arial" w:hAnsi="Arial" w:cs="Arial"/>
          <w:sz w:val="24"/>
          <w:szCs w:val="24"/>
        </w:rPr>
        <w:t>2</w:t>
      </w:r>
      <w:r w:rsidR="00B8523B">
        <w:rPr>
          <w:rFonts w:ascii="Arial" w:hAnsi="Arial" w:cs="Arial"/>
          <w:sz w:val="24"/>
          <w:szCs w:val="24"/>
        </w:rPr>
        <w:t>2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de acuerdo a esta fracción</w:t>
      </w:r>
      <w:r w:rsidR="00D04D76">
        <w:rPr>
          <w:rFonts w:ascii="Arial" w:hAnsi="Arial" w:cs="Arial"/>
          <w:sz w:val="24"/>
          <w:szCs w:val="24"/>
        </w:rPr>
        <w:t xml:space="preserve">, según </w:t>
      </w:r>
      <w:r w:rsidR="00D04D76" w:rsidRPr="00D04D76">
        <w:rPr>
          <w:rFonts w:ascii="Arial" w:eastAsia="Times New Roman" w:hAnsi="Arial" w:cs="Arial"/>
          <w:kern w:val="36"/>
          <w:sz w:val="24"/>
          <w:szCs w:val="24"/>
          <w:lang w:val="es-MX" w:eastAsia="es-MX"/>
        </w:rPr>
        <w:t>Reglamento Interior de la Administración Pública de Moctezuma</w:t>
      </w:r>
      <w:r w:rsidR="00D04D76">
        <w:rPr>
          <w:rFonts w:ascii="Arial" w:eastAsia="Times New Roman" w:hAnsi="Arial" w:cs="Arial"/>
          <w:kern w:val="36"/>
          <w:sz w:val="24"/>
          <w:szCs w:val="24"/>
          <w:lang w:val="es-MX" w:eastAsia="es-MX"/>
        </w:rPr>
        <w:t xml:space="preserve">, articulo 21, fracción V. </w:t>
      </w:r>
    </w:p>
    <w:p w14:paraId="6BCF224C" w14:textId="77777777" w:rsidR="008513B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0463AF22" w14:textId="77777777" w:rsidR="008513B6" w:rsidRPr="00F44DC2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8513B6">
        <w:rPr>
          <w:rFonts w:ascii="Arial" w:hAnsi="Arial" w:cs="Arial"/>
          <w:sz w:val="24"/>
          <w:szCs w:val="24"/>
          <w:lang w:val="es-ES"/>
        </w:rPr>
        <w:t xml:space="preserve">Resultados </w:t>
      </w:r>
      <w:r>
        <w:rPr>
          <w:rFonts w:ascii="Arial" w:hAnsi="Arial" w:cs="Arial"/>
          <w:sz w:val="24"/>
          <w:szCs w:val="24"/>
          <w:lang w:val="es-ES"/>
        </w:rPr>
        <w:t xml:space="preserve">de auditorías realizadas. </w:t>
      </w:r>
    </w:p>
    <w:p w14:paraId="7F424B31" w14:textId="77777777" w:rsidR="008513B6" w:rsidRPr="00F44DC2" w:rsidRDefault="008513B6" w:rsidP="008513B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D4B9E93" w14:textId="77777777" w:rsidR="008513B6" w:rsidRPr="00F44DC2" w:rsidRDefault="008513B6" w:rsidP="008513B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90F25F9" w14:textId="77777777" w:rsidR="008513B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6530A09D" w14:textId="77777777" w:rsidR="008513B6" w:rsidRPr="00F44DC2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158E9B1A" w14:textId="77777777" w:rsidR="008513B6" w:rsidRDefault="008513B6" w:rsidP="008513B6">
      <w:pPr>
        <w:pStyle w:val="Sinespaciado"/>
        <w:spacing w:line="360" w:lineRule="auto"/>
      </w:pPr>
    </w:p>
    <w:p w14:paraId="1AE0F5C9" w14:textId="77777777"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4341E27B" w14:textId="77777777"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519A66F1" w14:textId="77777777"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2B6C18B9" w14:textId="08793E44" w:rsidR="008513B6" w:rsidRPr="007D43CD" w:rsidRDefault="005E2C5F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LIC. JOSE DAVID BANDA DUQUE</w:t>
      </w:r>
    </w:p>
    <w:p w14:paraId="4A32542E" w14:textId="48EB961B" w:rsidR="00B0460D" w:rsidRPr="008513B6" w:rsidRDefault="008513B6" w:rsidP="00D04D76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  <w:r w:rsidR="00D04D76">
        <w:rPr>
          <w:rFonts w:ascii="Arial" w:hAnsi="Arial" w:cs="Arial"/>
          <w:b/>
          <w:sz w:val="28"/>
          <w:szCs w:val="28"/>
        </w:rPr>
        <w:t>.</w:t>
      </w:r>
    </w:p>
    <w:sectPr w:rsidR="00B0460D" w:rsidRPr="008513B6" w:rsidSect="008638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26BA1"/>
    <w:rsid w:val="00080F85"/>
    <w:rsid w:val="000B617E"/>
    <w:rsid w:val="000C72A1"/>
    <w:rsid w:val="000F34F4"/>
    <w:rsid w:val="001068F5"/>
    <w:rsid w:val="00130AA2"/>
    <w:rsid w:val="001348F5"/>
    <w:rsid w:val="00135878"/>
    <w:rsid w:val="00196754"/>
    <w:rsid w:val="001E0998"/>
    <w:rsid w:val="001F352E"/>
    <w:rsid w:val="0021208A"/>
    <w:rsid w:val="002A6CF8"/>
    <w:rsid w:val="003B7FD8"/>
    <w:rsid w:val="003F4D80"/>
    <w:rsid w:val="00437A08"/>
    <w:rsid w:val="004749F7"/>
    <w:rsid w:val="004C57E4"/>
    <w:rsid w:val="005B4E70"/>
    <w:rsid w:val="005E2C5F"/>
    <w:rsid w:val="0064731D"/>
    <w:rsid w:val="00683504"/>
    <w:rsid w:val="00695590"/>
    <w:rsid w:val="006A5691"/>
    <w:rsid w:val="006B02BE"/>
    <w:rsid w:val="007238D9"/>
    <w:rsid w:val="00751F47"/>
    <w:rsid w:val="00757766"/>
    <w:rsid w:val="0080150A"/>
    <w:rsid w:val="008513B6"/>
    <w:rsid w:val="00863873"/>
    <w:rsid w:val="00882AC9"/>
    <w:rsid w:val="008A6F64"/>
    <w:rsid w:val="008C235E"/>
    <w:rsid w:val="008D28DB"/>
    <w:rsid w:val="008E18FE"/>
    <w:rsid w:val="008F541A"/>
    <w:rsid w:val="009304D9"/>
    <w:rsid w:val="00967580"/>
    <w:rsid w:val="0098428D"/>
    <w:rsid w:val="009B0237"/>
    <w:rsid w:val="009E09A1"/>
    <w:rsid w:val="00A04E66"/>
    <w:rsid w:val="00A25714"/>
    <w:rsid w:val="00AD3E91"/>
    <w:rsid w:val="00B0460D"/>
    <w:rsid w:val="00B71675"/>
    <w:rsid w:val="00B8523B"/>
    <w:rsid w:val="00B90F01"/>
    <w:rsid w:val="00BB0163"/>
    <w:rsid w:val="00BD42C5"/>
    <w:rsid w:val="00BD5BD4"/>
    <w:rsid w:val="00C2707A"/>
    <w:rsid w:val="00C65E07"/>
    <w:rsid w:val="00CA65F6"/>
    <w:rsid w:val="00CD685D"/>
    <w:rsid w:val="00D04D76"/>
    <w:rsid w:val="00DD2087"/>
    <w:rsid w:val="00DF16BC"/>
    <w:rsid w:val="00DF22D7"/>
    <w:rsid w:val="00DF2668"/>
    <w:rsid w:val="00E30A08"/>
    <w:rsid w:val="00E3536A"/>
    <w:rsid w:val="00F96E0F"/>
    <w:rsid w:val="00FB094D"/>
    <w:rsid w:val="00FF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BDE68"/>
  <w15:docId w15:val="{D47821A5-BC98-473B-92A9-6F06970E5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3B6"/>
    <w:rPr>
      <w:lang w:val="es-AR"/>
    </w:rPr>
  </w:style>
  <w:style w:type="paragraph" w:styleId="Ttulo1">
    <w:name w:val="heading 1"/>
    <w:basedOn w:val="Normal"/>
    <w:link w:val="Ttulo1Car"/>
    <w:uiPriority w:val="9"/>
    <w:qFormat/>
    <w:rsid w:val="00D04D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513B6"/>
    <w:pPr>
      <w:spacing w:after="0" w:line="240" w:lineRule="auto"/>
    </w:pPr>
    <w:rPr>
      <w:lang w:val="es-AR"/>
    </w:rPr>
  </w:style>
  <w:style w:type="character" w:customStyle="1" w:styleId="Ttulo1Car">
    <w:name w:val="Título 1 Car"/>
    <w:basedOn w:val="Fuentedeprrafopredeter"/>
    <w:link w:val="Ttulo1"/>
    <w:uiPriority w:val="9"/>
    <w:rsid w:val="00D04D76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41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121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Armando Moreno</cp:lastModifiedBy>
  <cp:revision>62</cp:revision>
  <dcterms:created xsi:type="dcterms:W3CDTF">2017-07-11T16:36:00Z</dcterms:created>
  <dcterms:modified xsi:type="dcterms:W3CDTF">2022-05-02T15:07:00Z</dcterms:modified>
</cp:coreProperties>
</file>