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D4C18" w14:textId="49B33FC1" w:rsidR="002F06E5" w:rsidRDefault="002F06E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7CA1A859" w14:textId="60C46B58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6A570979" w14:textId="2813667D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0B4F82BC" w14:textId="77777777" w:rsidR="00A177A5" w:rsidRPr="00A177A5" w:rsidRDefault="00A177A5" w:rsidP="002F06E5">
      <w:pPr>
        <w:pStyle w:val="Footer"/>
        <w:rPr>
          <w:rFonts w:cstheme="majorHAnsi"/>
          <w:color w:val="000000" w:themeColor="text1"/>
          <w:sz w:val="24"/>
          <w:szCs w:val="24"/>
          <w:lang w:val="es-MX"/>
        </w:rPr>
      </w:pPr>
    </w:p>
    <w:p w14:paraId="427FFD3E" w14:textId="46638AD6" w:rsidR="00A177A5" w:rsidRPr="00A177A5" w:rsidRDefault="00A177A5" w:rsidP="00A177A5">
      <w:pPr>
        <w:pStyle w:val="Default"/>
        <w:jc w:val="center"/>
        <w:rPr>
          <w:rFonts w:asciiTheme="majorHAnsi" w:hAnsiTheme="majorHAnsi" w:cstheme="majorHAnsi"/>
          <w:b/>
          <w:color w:val="auto"/>
          <w:sz w:val="48"/>
          <w:szCs w:val="48"/>
        </w:rPr>
      </w:pP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>ARTICULO 84 FRACCION. LII</w:t>
      </w:r>
      <w:r w:rsidR="008D2B7B">
        <w:rPr>
          <w:rFonts w:asciiTheme="majorHAnsi" w:hAnsiTheme="majorHAnsi" w:cstheme="majorHAnsi"/>
          <w:b/>
          <w:color w:val="auto"/>
          <w:sz w:val="48"/>
          <w:szCs w:val="48"/>
        </w:rPr>
        <w:t>I</w:t>
      </w: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 xml:space="preserve"> </w:t>
      </w:r>
      <w:r w:rsidR="003E6106">
        <w:rPr>
          <w:rFonts w:asciiTheme="majorHAnsi" w:hAnsiTheme="majorHAnsi" w:cstheme="majorHAnsi"/>
          <w:b/>
          <w:color w:val="auto"/>
          <w:sz w:val="48"/>
          <w:szCs w:val="48"/>
        </w:rPr>
        <w:t>A</w:t>
      </w:r>
    </w:p>
    <w:p w14:paraId="78E7D66D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52"/>
          <w:szCs w:val="52"/>
        </w:rPr>
      </w:pPr>
    </w:p>
    <w:p w14:paraId="711A0257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6D1DD3">
        <w:rPr>
          <w:rFonts w:ascii="Arial" w:hAnsi="Arial" w:cs="Arial"/>
          <w:sz w:val="28"/>
          <w:szCs w:val="28"/>
        </w:rPr>
        <w:t>MÁS INFORMACIÓN RELACIONADA DE INTERÉS PÚBLICO</w:t>
      </w:r>
    </w:p>
    <w:p w14:paraId="48626163" w14:textId="77777777" w:rsidR="008D2B7B" w:rsidRPr="006D1DD3" w:rsidRDefault="008D2B7B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70FF3C53" w14:textId="65F42A6B" w:rsidR="00AA18AC" w:rsidRDefault="00AA18AC" w:rsidP="00AA18AC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INFORME DE PROGRAMAS AGRICOLAS Y GANADEROS</w:t>
      </w:r>
    </w:p>
    <w:p w14:paraId="4CCED11F" w14:textId="0ABA3038" w:rsidR="006D1DD3" w:rsidRDefault="006D1DD3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5D8CEF7" w14:textId="77777777" w:rsidR="008D2B7B" w:rsidRPr="006D1DD3" w:rsidRDefault="008D2B7B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5397B03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44235CBB" w14:textId="24609C77" w:rsidR="008D2B7B" w:rsidRDefault="008D2B7B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/>
          <w:b/>
          <w:bCs/>
          <w:sz w:val="44"/>
          <w:szCs w:val="44"/>
        </w:rPr>
        <w:t xml:space="preserve">Informe </w:t>
      </w:r>
      <w:r w:rsidR="004416F5">
        <w:rPr>
          <w:rFonts w:ascii="Arial" w:hAnsi="Arial" w:cs="Arial"/>
          <w:b/>
          <w:bCs/>
          <w:sz w:val="44"/>
          <w:szCs w:val="44"/>
        </w:rPr>
        <w:t>Abril</w:t>
      </w:r>
      <w:r w:rsidR="006D1DD3" w:rsidRPr="00660040">
        <w:rPr>
          <w:rFonts w:ascii="Arial" w:hAnsi="Arial" w:cs="Arial"/>
          <w:b/>
          <w:bCs/>
          <w:sz w:val="44"/>
          <w:szCs w:val="44"/>
        </w:rPr>
        <w:t xml:space="preserve"> </w:t>
      </w:r>
      <w:r>
        <w:rPr>
          <w:rFonts w:ascii="Arial" w:hAnsi="Arial" w:cs="Arial"/>
          <w:b/>
          <w:bCs/>
          <w:sz w:val="44"/>
          <w:szCs w:val="44"/>
        </w:rPr>
        <w:t>202</w:t>
      </w:r>
      <w:r w:rsidR="00015FC6">
        <w:rPr>
          <w:rFonts w:ascii="Arial" w:hAnsi="Arial" w:cs="Arial"/>
          <w:b/>
          <w:bCs/>
          <w:sz w:val="44"/>
          <w:szCs w:val="44"/>
        </w:rPr>
        <w:t>2</w:t>
      </w:r>
    </w:p>
    <w:p w14:paraId="398FA839" w14:textId="1BB9DB6B" w:rsidR="00066DC0" w:rsidRPr="00660040" w:rsidRDefault="006D1DD3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 w:rsidRPr="00660040">
        <w:rPr>
          <w:rFonts w:ascii="Arial" w:hAnsi="Arial" w:cs="Arial"/>
          <w:b/>
          <w:bCs/>
          <w:sz w:val="44"/>
          <w:szCs w:val="44"/>
        </w:rPr>
        <w:tab/>
        <w:t xml:space="preserve"> </w:t>
      </w:r>
    </w:p>
    <w:p w14:paraId="73C4F1FF" w14:textId="77777777" w:rsidR="008D2B7B" w:rsidRDefault="008D2B7B" w:rsidP="00190C70">
      <w:pPr>
        <w:spacing w:after="0" w:line="240" w:lineRule="auto"/>
        <w:jc w:val="both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2290EF5C" w14:textId="265FB1F0" w:rsidR="005B7CAA" w:rsidRDefault="00015FC6" w:rsidP="005B7CAA">
      <w:pPr>
        <w:spacing w:after="0" w:line="240" w:lineRule="auto"/>
        <w:jc w:val="both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E</w:t>
      </w:r>
      <w:r w:rsidRPr="00015FC6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n el mes de </w:t>
      </w:r>
      <w:r w:rsidR="004416F5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Abril</w:t>
      </w:r>
      <w:r w:rsidR="00937EF0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del</w:t>
      </w:r>
      <w:r w:rsidR="008D2B7B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202</w:t>
      </w:r>
      <w:r w:rsidR="00937EF0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2</w:t>
      </w:r>
      <w:r w:rsidR="008D2B7B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</w:t>
      </w:r>
      <w:r w:rsidR="00937EF0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en el departamento de</w:t>
      </w:r>
      <w:r w:rsidR="00AA18AC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DESARROLLO RURAL </w:t>
      </w:r>
      <w:r w:rsidR="005B7CAA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estuvo apoyando a los ciudadanos del municipio a realizar </w:t>
      </w: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trámites correspondientes</w:t>
      </w:r>
      <w:r w:rsidR="005B7CAA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para solicitar el Areteo </w:t>
      </w: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del</w:t>
      </w:r>
      <w:r w:rsidR="005B7CAA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ganado vacuno en las siguientes comunidades pertenecientes al municipio de San Nicolás Tolentino:</w:t>
      </w:r>
    </w:p>
    <w:p w14:paraId="27B85111" w14:textId="650AC7EC" w:rsidR="005B7CAA" w:rsidRDefault="005B7CAA" w:rsidP="005B7CAA">
      <w:pPr>
        <w:spacing w:after="0" w:line="240" w:lineRule="auto"/>
        <w:jc w:val="both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tbl>
      <w:tblPr>
        <w:tblStyle w:val="GridTable4"/>
        <w:tblW w:w="0" w:type="auto"/>
        <w:tblInd w:w="2965" w:type="dxa"/>
        <w:tblLook w:val="04A0" w:firstRow="1" w:lastRow="0" w:firstColumn="1" w:lastColumn="0" w:noHBand="0" w:noVBand="1"/>
      </w:tblPr>
      <w:tblGrid>
        <w:gridCol w:w="3415"/>
      </w:tblGrid>
      <w:tr w:rsidR="005B7CAA" w14:paraId="13ABEC39" w14:textId="77777777" w:rsidTr="00991B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14:paraId="7D893464" w14:textId="406BC984" w:rsidR="005B7CAA" w:rsidRDefault="005B7CAA" w:rsidP="005B7CAA">
            <w:pPr>
              <w:spacing w:after="0" w:line="240" w:lineRule="auto"/>
              <w:jc w:val="both"/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</w:pPr>
            <w:r w:rsidRPr="005B7CAA">
              <w:rPr>
                <w:rFonts w:ascii="Calibri Light" w:eastAsia="Times New Roman" w:hAnsi="Calibri Light" w:cs="Calibri Light"/>
                <w:b w:val="0"/>
                <w:color w:val="FFFFFF" w:themeColor="background1"/>
                <w:sz w:val="28"/>
                <w:szCs w:val="28"/>
                <w:lang w:eastAsia="es-MX"/>
              </w:rPr>
              <w:t xml:space="preserve">Localidad </w:t>
            </w:r>
          </w:p>
        </w:tc>
      </w:tr>
      <w:tr w:rsidR="005B7CAA" w14:paraId="0CEFA679" w14:textId="77777777" w:rsidTr="00991B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14:paraId="4591FEFA" w14:textId="6DC93488" w:rsidR="005B7CAA" w:rsidRDefault="004416F5" w:rsidP="005B7CAA">
            <w:pPr>
              <w:spacing w:after="0" w:line="240" w:lineRule="auto"/>
              <w:jc w:val="both"/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</w:pPr>
            <w:r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  <w:t>La Barranca</w:t>
            </w:r>
          </w:p>
        </w:tc>
      </w:tr>
      <w:tr w:rsidR="005B7CAA" w14:paraId="794CE37E" w14:textId="77777777" w:rsidTr="00991B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14:paraId="60D227C7" w14:textId="793EBF31" w:rsidR="005B7CAA" w:rsidRDefault="008556B4" w:rsidP="005B7CAA">
            <w:pPr>
              <w:spacing w:after="0" w:line="240" w:lineRule="auto"/>
              <w:jc w:val="both"/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</w:pPr>
            <w:r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  <w:t>Laguna</w:t>
            </w:r>
          </w:p>
        </w:tc>
      </w:tr>
      <w:tr w:rsidR="00E67683" w14:paraId="26B2284E" w14:textId="77777777" w:rsidTr="00991B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14:paraId="728D02D2" w14:textId="5FA3641F" w:rsidR="00E67683" w:rsidRPr="00E67683" w:rsidRDefault="008556B4" w:rsidP="00E67683">
            <w:pPr>
              <w:spacing w:after="0" w:line="240" w:lineRule="auto"/>
              <w:jc w:val="both"/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</w:pPr>
            <w:r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  <w:t>Potrero</w:t>
            </w:r>
          </w:p>
        </w:tc>
      </w:tr>
      <w:tr w:rsidR="00E67683" w14:paraId="46BA1F96" w14:textId="77777777" w:rsidTr="00991B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14:paraId="02B07661" w14:textId="335E5DF6" w:rsidR="00E67683" w:rsidRPr="00E67683" w:rsidRDefault="008556B4" w:rsidP="00E67683">
            <w:pPr>
              <w:spacing w:after="0" w:line="240" w:lineRule="auto"/>
              <w:jc w:val="both"/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</w:pPr>
            <w:r>
              <w:rPr>
                <w:rFonts w:ascii="Calibri Light" w:eastAsia="Times New Roman" w:hAnsi="Calibri Light" w:cs="Calibri Light"/>
                <w:b w:val="0"/>
                <w:color w:val="1C1E21"/>
                <w:sz w:val="28"/>
                <w:szCs w:val="28"/>
                <w:lang w:eastAsia="es-MX"/>
              </w:rPr>
              <w:t>Carrizal</w:t>
            </w:r>
          </w:p>
        </w:tc>
      </w:tr>
    </w:tbl>
    <w:p w14:paraId="69A4A543" w14:textId="77777777" w:rsidR="005B7CAA" w:rsidRDefault="005B7CAA" w:rsidP="005B7CAA">
      <w:pPr>
        <w:spacing w:after="0" w:line="240" w:lineRule="auto"/>
        <w:jc w:val="both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42BBA662" w14:textId="7DE0E9B5" w:rsidR="00AA18AC" w:rsidRDefault="00991B91" w:rsidP="005B7CAA">
      <w:pPr>
        <w:spacing w:after="0" w:line="240" w:lineRule="auto"/>
        <w:jc w:val="both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A</w:t>
      </w:r>
      <w:r w:rsidR="005B7CAA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sí mismo auxiliando a los ganaderos a renovar su OPP para que puedan solicitar apoyos correspondientes en el municipio.</w:t>
      </w:r>
    </w:p>
    <w:p w14:paraId="42DD465B" w14:textId="77777777" w:rsidR="008D2B7B" w:rsidRPr="00836A3E" w:rsidRDefault="008D2B7B" w:rsidP="00E67683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sectPr w:rsidR="008D2B7B" w:rsidRPr="00836A3E" w:rsidSect="00616566">
      <w:headerReference w:type="default" r:id="rId11"/>
      <w:footerReference w:type="default" r:id="rId12"/>
      <w:headerReference w:type="first" r:id="rId13"/>
      <w:footerReference w:type="first" r:id="rId14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513C01" w14:textId="77777777" w:rsidR="001A5F39" w:rsidRDefault="001A5F39">
      <w:pPr>
        <w:spacing w:after="0" w:line="240" w:lineRule="auto"/>
      </w:pPr>
      <w:r>
        <w:separator/>
      </w:r>
    </w:p>
    <w:p w14:paraId="6E77D7BD" w14:textId="77777777" w:rsidR="001A5F39" w:rsidRDefault="001A5F39"/>
  </w:endnote>
  <w:endnote w:type="continuationSeparator" w:id="0">
    <w:p w14:paraId="38CDF8DD" w14:textId="77777777" w:rsidR="001A5F39" w:rsidRDefault="001A5F39">
      <w:pPr>
        <w:spacing w:after="0" w:line="240" w:lineRule="auto"/>
      </w:pPr>
      <w:r>
        <w:continuationSeparator/>
      </w:r>
    </w:p>
    <w:p w14:paraId="50D117D7" w14:textId="77777777" w:rsidR="001A5F39" w:rsidRDefault="001A5F3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EB1F4" w14:textId="0B227767" w:rsidR="008416ED" w:rsidRPr="00A231C1" w:rsidRDefault="008416ED" w:rsidP="00C57F18">
    <w:pPr>
      <w:pStyle w:val="Footer"/>
      <w:ind w:left="0"/>
      <w:jc w:val="left"/>
      <w:rPr>
        <w:rFonts w:eastAsiaTheme="majorEastAsia" w:cstheme="majorBidi"/>
        <w:color w:val="660000"/>
        <w:sz w:val="18"/>
        <w:szCs w:val="18"/>
        <w:lang w:val="es-MX"/>
      </w:rPr>
    </w:pPr>
    <w:r w:rsidRPr="00A231C1">
      <w:rPr>
        <w:noProof/>
        <w:sz w:val="18"/>
        <w:szCs w:val="18"/>
        <w:lang w:val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79F1CA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</w:p>
  <w:p w14:paraId="29788AAD" w14:textId="6B28A353" w:rsidR="00413806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PRESIDENCIA MUNICIPAL DE SAN NICOLAS TOLENTINO, S.LP.</w:t>
    </w:r>
  </w:p>
  <w:p w14:paraId="106CE40B" w14:textId="756B71C8" w:rsidR="00413806" w:rsidRPr="00A231C1" w:rsidRDefault="00413806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7F1EC1DA" w:rsidR="00D64461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C.P. 79480; Tel. de oficina (444) 8 225077</w:t>
    </w:r>
  </w:p>
  <w:p w14:paraId="3F1D0B84" w14:textId="54D29C17" w:rsidR="00A231C1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Email General: snt20212024@gmail.com</w:t>
    </w:r>
  </w:p>
  <w:p w14:paraId="3C7541A1" w14:textId="3BB50DA7" w:rsidR="00413806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Email 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>Departamento</w:t>
    </w:r>
    <w:r w:rsidRPr="00A231C1">
      <w:rPr>
        <w:rFonts w:ascii="Comic Sans MS" w:eastAsiaTheme="minorEastAsia" w:hAnsi="Comic Sans MS"/>
        <w:sz w:val="16"/>
        <w:szCs w:val="16"/>
        <w:lang w:eastAsia="es-ES"/>
      </w:rPr>
      <w:t>: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 xml:space="preserve"> </w:t>
    </w:r>
    <w:r w:rsidR="001021B3">
      <w:rPr>
        <w:rFonts w:ascii="Comic Sans MS" w:eastAsiaTheme="minorEastAsia" w:hAnsi="Comic Sans MS"/>
        <w:sz w:val="16"/>
        <w:szCs w:val="16"/>
        <w:lang w:eastAsia="es-ES"/>
      </w:rPr>
      <w:t>transparenciasnt2124@gmail.com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A738C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F811AA" w14:textId="77777777" w:rsidR="001A5F39" w:rsidRDefault="001A5F39">
      <w:pPr>
        <w:spacing w:after="0" w:line="240" w:lineRule="auto"/>
      </w:pPr>
      <w:r>
        <w:separator/>
      </w:r>
    </w:p>
    <w:p w14:paraId="57CA791A" w14:textId="77777777" w:rsidR="001A5F39" w:rsidRDefault="001A5F39"/>
  </w:footnote>
  <w:footnote w:type="continuationSeparator" w:id="0">
    <w:p w14:paraId="206A1CF0" w14:textId="77777777" w:rsidR="001A5F39" w:rsidRDefault="001A5F39">
      <w:pPr>
        <w:spacing w:after="0" w:line="240" w:lineRule="auto"/>
      </w:pPr>
      <w:r>
        <w:continuationSeparator/>
      </w:r>
    </w:p>
    <w:p w14:paraId="21E4F250" w14:textId="77777777" w:rsidR="001A5F39" w:rsidRDefault="001A5F3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4B078" w14:textId="051441E3" w:rsidR="002A1D53" w:rsidRDefault="00015FC6" w:rsidP="002A1D53">
    <w:pPr>
      <w:pStyle w:val="NoSpacing"/>
      <w:jc w:val="center"/>
      <w:rPr>
        <w:b/>
      </w:rPr>
    </w:pPr>
    <w:r w:rsidRPr="0030760B"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75305670" wp14:editId="4ABDDC16">
              <wp:simplePos x="0" y="0"/>
              <wp:positionH relativeFrom="column">
                <wp:posOffset>1152525</wp:posOffset>
              </wp:positionH>
              <wp:positionV relativeFrom="paragraph">
                <wp:posOffset>0</wp:posOffset>
              </wp:positionV>
              <wp:extent cx="2449157" cy="338026"/>
              <wp:effectExtent l="0" t="0" r="8890" b="508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49157" cy="338026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0AE9B5F" w14:textId="77777777" w:rsidR="00015FC6" w:rsidRDefault="00015FC6" w:rsidP="00015FC6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“202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2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 AÑO DE LA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S Y LOS MIGRANTES DE </w:t>
                          </w:r>
                        </w:p>
                        <w:p w14:paraId="758B8903" w14:textId="77777777" w:rsidR="00015FC6" w:rsidRPr="00187216" w:rsidRDefault="00015FC6" w:rsidP="00015FC6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SAN LUIS POTOSÍ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5305670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left:0;text-align:left;margin-left:90.75pt;margin-top:0;width:192.85pt;height:26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" fillcolor="white [3201]" stroked="f" strokeweight=".5pt">
              <v:textbox>
                <w:txbxContent>
                  <w:p w14:paraId="70AE9B5F" w14:textId="77777777" w:rsidR="00015FC6" w:rsidRDefault="00015FC6" w:rsidP="00015FC6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“202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2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 AÑO DE LA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S Y LOS MIGRANTES DE </w:t>
                    </w:r>
                  </w:p>
                  <w:p w14:paraId="758B8903" w14:textId="77777777" w:rsidR="00015FC6" w:rsidRPr="00187216" w:rsidRDefault="00015FC6" w:rsidP="00015FC6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SAN LUIS POTOSÍ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  <w:r w:rsidR="001621B1" w:rsidRPr="003D33E9">
      <w:rPr>
        <w:noProof/>
      </w:rPr>
      <w:drawing>
        <wp:anchor distT="0" distB="0" distL="114300" distR="114300" simplePos="0" relativeHeight="251659259" behindDoc="0" locked="0" layoutInCell="1" allowOverlap="1" wp14:anchorId="469DF4F2" wp14:editId="23403143">
          <wp:simplePos x="0" y="0"/>
          <wp:positionH relativeFrom="margin">
            <wp:posOffset>3943350</wp:posOffset>
          </wp:positionH>
          <wp:positionV relativeFrom="paragraph">
            <wp:posOffset>-409575</wp:posOffset>
          </wp:positionV>
          <wp:extent cx="2771775" cy="867957"/>
          <wp:effectExtent l="0" t="0" r="0" b="889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1775" cy="8679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996" w:rsidRPr="00A231BF">
      <w:rPr>
        <w:b/>
        <w:noProof/>
        <w:color w:val="000000" w:themeColor="text1"/>
        <w:vertAlign w:val="subscript"/>
        <w:lang w:eastAsia="es-MX"/>
      </w:rPr>
      <w:drawing>
        <wp:anchor distT="0" distB="0" distL="114300" distR="114300" simplePos="0" relativeHeight="251670528" behindDoc="1" locked="0" layoutInCell="1" allowOverlap="1" wp14:anchorId="2D8A3F79" wp14:editId="43894DA6">
          <wp:simplePos x="0" y="0"/>
          <wp:positionH relativeFrom="column">
            <wp:posOffset>-68580</wp:posOffset>
          </wp:positionH>
          <wp:positionV relativeFrom="paragraph">
            <wp:posOffset>-352425</wp:posOffset>
          </wp:positionV>
          <wp:extent cx="857250" cy="857250"/>
          <wp:effectExtent l="0" t="0" r="0" b="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5E98">
      <w:tab/>
    </w:r>
  </w:p>
  <w:p w14:paraId="24C59980" w14:textId="499FB998" w:rsidR="00EE78A1" w:rsidRDefault="00EE78A1" w:rsidP="002A1D53">
    <w:pPr>
      <w:tabs>
        <w:tab w:val="left" w:pos="2760"/>
        <w:tab w:val="right" w:pos="9360"/>
      </w:tabs>
    </w:pPr>
  </w:p>
  <w:p w14:paraId="0BDDE062" w14:textId="4C14E245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</w:rPr>
      <w:drawing>
        <wp:inline distT="0" distB="0" distL="0" distR="0" wp14:anchorId="4FBC6EE0" wp14:editId="14B75964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3E55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97438179">
    <w:abstractNumId w:val="9"/>
  </w:num>
  <w:num w:numId="2" w16cid:durableId="265886147">
    <w:abstractNumId w:val="7"/>
  </w:num>
  <w:num w:numId="3" w16cid:durableId="146433849">
    <w:abstractNumId w:val="6"/>
  </w:num>
  <w:num w:numId="4" w16cid:durableId="1496991648">
    <w:abstractNumId w:val="5"/>
  </w:num>
  <w:num w:numId="5" w16cid:durableId="1759715225">
    <w:abstractNumId w:val="4"/>
  </w:num>
  <w:num w:numId="6" w16cid:durableId="831335142">
    <w:abstractNumId w:val="8"/>
  </w:num>
  <w:num w:numId="7" w16cid:durableId="1654989577">
    <w:abstractNumId w:val="3"/>
  </w:num>
  <w:num w:numId="8" w16cid:durableId="1336570891">
    <w:abstractNumId w:val="2"/>
  </w:num>
  <w:num w:numId="9" w16cid:durableId="1486118231">
    <w:abstractNumId w:val="1"/>
  </w:num>
  <w:num w:numId="10" w16cid:durableId="19877362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67"/>
    <w:rsid w:val="00011098"/>
    <w:rsid w:val="000115CE"/>
    <w:rsid w:val="00014A6A"/>
    <w:rsid w:val="00015FC6"/>
    <w:rsid w:val="00044680"/>
    <w:rsid w:val="00045602"/>
    <w:rsid w:val="00055FC1"/>
    <w:rsid w:val="00066DC0"/>
    <w:rsid w:val="000828F4"/>
    <w:rsid w:val="000F1B5C"/>
    <w:rsid w:val="000F51EC"/>
    <w:rsid w:val="000F5E98"/>
    <w:rsid w:val="000F7122"/>
    <w:rsid w:val="001021B3"/>
    <w:rsid w:val="001035F4"/>
    <w:rsid w:val="00112A66"/>
    <w:rsid w:val="0011328F"/>
    <w:rsid w:val="00114A27"/>
    <w:rsid w:val="00147F43"/>
    <w:rsid w:val="00156B51"/>
    <w:rsid w:val="001621B1"/>
    <w:rsid w:val="00180AD9"/>
    <w:rsid w:val="00190C70"/>
    <w:rsid w:val="001A201C"/>
    <w:rsid w:val="001A5F39"/>
    <w:rsid w:val="001B4EEF"/>
    <w:rsid w:val="001B689C"/>
    <w:rsid w:val="00200635"/>
    <w:rsid w:val="00232A91"/>
    <w:rsid w:val="00254E0D"/>
    <w:rsid w:val="00276A29"/>
    <w:rsid w:val="002A1D53"/>
    <w:rsid w:val="002C7166"/>
    <w:rsid w:val="002F06E5"/>
    <w:rsid w:val="00356C0C"/>
    <w:rsid w:val="0038000D"/>
    <w:rsid w:val="00385ACF"/>
    <w:rsid w:val="003A10BE"/>
    <w:rsid w:val="003A61A4"/>
    <w:rsid w:val="003B1996"/>
    <w:rsid w:val="003D33E9"/>
    <w:rsid w:val="003E6106"/>
    <w:rsid w:val="00413806"/>
    <w:rsid w:val="00416875"/>
    <w:rsid w:val="00422757"/>
    <w:rsid w:val="00427F41"/>
    <w:rsid w:val="00436E03"/>
    <w:rsid w:val="004416F5"/>
    <w:rsid w:val="004741AE"/>
    <w:rsid w:val="00475D96"/>
    <w:rsid w:val="00477474"/>
    <w:rsid w:val="00480B7F"/>
    <w:rsid w:val="004877FE"/>
    <w:rsid w:val="004A1893"/>
    <w:rsid w:val="004A4982"/>
    <w:rsid w:val="004C4A44"/>
    <w:rsid w:val="005125BB"/>
    <w:rsid w:val="0051456F"/>
    <w:rsid w:val="005264AB"/>
    <w:rsid w:val="00537F9C"/>
    <w:rsid w:val="0055629A"/>
    <w:rsid w:val="00572222"/>
    <w:rsid w:val="005B7CAA"/>
    <w:rsid w:val="005D3DA6"/>
    <w:rsid w:val="00616566"/>
    <w:rsid w:val="0061695B"/>
    <w:rsid w:val="00622F29"/>
    <w:rsid w:val="00642E91"/>
    <w:rsid w:val="00653B8E"/>
    <w:rsid w:val="00660040"/>
    <w:rsid w:val="00692B4A"/>
    <w:rsid w:val="006D1DD3"/>
    <w:rsid w:val="007228FB"/>
    <w:rsid w:val="00744EA9"/>
    <w:rsid w:val="00752FC4"/>
    <w:rsid w:val="00757B67"/>
    <w:rsid w:val="00757E9C"/>
    <w:rsid w:val="00780768"/>
    <w:rsid w:val="007A61F9"/>
    <w:rsid w:val="007B4C91"/>
    <w:rsid w:val="007D70F7"/>
    <w:rsid w:val="00813982"/>
    <w:rsid w:val="00830C5F"/>
    <w:rsid w:val="00834A33"/>
    <w:rsid w:val="00836A3E"/>
    <w:rsid w:val="008416ED"/>
    <w:rsid w:val="00845E2B"/>
    <w:rsid w:val="00846592"/>
    <w:rsid w:val="008556B4"/>
    <w:rsid w:val="008761FB"/>
    <w:rsid w:val="00896516"/>
    <w:rsid w:val="00896EE1"/>
    <w:rsid w:val="008A43A2"/>
    <w:rsid w:val="008C1482"/>
    <w:rsid w:val="008C2737"/>
    <w:rsid w:val="008D0AA7"/>
    <w:rsid w:val="008D2B7B"/>
    <w:rsid w:val="0090401D"/>
    <w:rsid w:val="00912A0A"/>
    <w:rsid w:val="00921BF1"/>
    <w:rsid w:val="00937EF0"/>
    <w:rsid w:val="009468D3"/>
    <w:rsid w:val="0099105A"/>
    <w:rsid w:val="00991B91"/>
    <w:rsid w:val="00991E0A"/>
    <w:rsid w:val="009D5967"/>
    <w:rsid w:val="009D7CAF"/>
    <w:rsid w:val="009E7219"/>
    <w:rsid w:val="00A17117"/>
    <w:rsid w:val="00A177A5"/>
    <w:rsid w:val="00A231C1"/>
    <w:rsid w:val="00A5578C"/>
    <w:rsid w:val="00A763AE"/>
    <w:rsid w:val="00AA18AC"/>
    <w:rsid w:val="00AB0EDE"/>
    <w:rsid w:val="00AC1A6E"/>
    <w:rsid w:val="00AC5BBF"/>
    <w:rsid w:val="00AF1559"/>
    <w:rsid w:val="00B117EC"/>
    <w:rsid w:val="00B40F1A"/>
    <w:rsid w:val="00B56598"/>
    <w:rsid w:val="00B63133"/>
    <w:rsid w:val="00BC0F0A"/>
    <w:rsid w:val="00BF70B2"/>
    <w:rsid w:val="00C11980"/>
    <w:rsid w:val="00C320D0"/>
    <w:rsid w:val="00C37964"/>
    <w:rsid w:val="00C57F18"/>
    <w:rsid w:val="00CB0809"/>
    <w:rsid w:val="00CF46CA"/>
    <w:rsid w:val="00D04123"/>
    <w:rsid w:val="00D06525"/>
    <w:rsid w:val="00D149F1"/>
    <w:rsid w:val="00D36106"/>
    <w:rsid w:val="00D613C5"/>
    <w:rsid w:val="00D64461"/>
    <w:rsid w:val="00D72569"/>
    <w:rsid w:val="00DC39BC"/>
    <w:rsid w:val="00DC7840"/>
    <w:rsid w:val="00E01C7E"/>
    <w:rsid w:val="00E10E4B"/>
    <w:rsid w:val="00E5646A"/>
    <w:rsid w:val="00E67683"/>
    <w:rsid w:val="00E76680"/>
    <w:rsid w:val="00E93B7F"/>
    <w:rsid w:val="00EC2FE0"/>
    <w:rsid w:val="00EC30F2"/>
    <w:rsid w:val="00EE78A1"/>
    <w:rsid w:val="00F274E6"/>
    <w:rsid w:val="00F30A0A"/>
    <w:rsid w:val="00F46B47"/>
    <w:rsid w:val="00F71D73"/>
    <w:rsid w:val="00F763B1"/>
    <w:rsid w:val="00FA2D0F"/>
    <w:rsid w:val="00FA402E"/>
    <w:rsid w:val="00FA7935"/>
    <w:rsid w:val="00FB49C2"/>
    <w:rsid w:val="00FC1978"/>
    <w:rsid w:val="00FD4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4461"/>
    <w:rPr>
      <w:color w:val="605E5C"/>
      <w:shd w:val="clear" w:color="auto" w:fill="E1DFDD"/>
    </w:rPr>
  </w:style>
  <w:style w:type="paragraph" w:customStyle="1" w:styleId="Default">
    <w:name w:val="Default"/>
    <w:rsid w:val="00A177A5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4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B41A15C-2D7B-4D59-BD81-7F199DEBF60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1</Pages>
  <Words>93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2022-01-07T18:47:00Z</dcterms:created>
  <dcterms:modified xsi:type="dcterms:W3CDTF">2022-05-09T17:01:00Z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