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259C34C3"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1C0E">
        <w:rPr>
          <w:rFonts w:ascii="AvantGarde Bk BT" w:hAnsi="AvantGarde Bk BT" w:cs="Arial"/>
          <w:b/>
          <w:color w:val="000000" w:themeColor="text1"/>
          <w:sz w:val="24"/>
          <w:szCs w:val="24"/>
        </w:rPr>
        <w:t>1</w:t>
      </w:r>
      <w:r w:rsidR="001E4BA8">
        <w:rPr>
          <w:rFonts w:ascii="AvantGarde Bk BT" w:hAnsi="AvantGarde Bk BT" w:cs="Arial"/>
          <w:b/>
          <w:color w:val="000000" w:themeColor="text1"/>
          <w:sz w:val="24"/>
          <w:szCs w:val="24"/>
        </w:rPr>
        <w:t>246</w:t>
      </w:r>
      <w:r>
        <w:rPr>
          <w:rFonts w:ascii="AvantGarde Bk BT" w:hAnsi="AvantGarde Bk BT" w:cs="Arial"/>
          <w:b/>
          <w:color w:val="000000" w:themeColor="text1"/>
          <w:sz w:val="24"/>
          <w:szCs w:val="24"/>
        </w:rPr>
        <w:t>/20</w:t>
      </w:r>
      <w:r w:rsidR="00C23005">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F5E56">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6FB7869" w:rsidR="00946007" w:rsidRPr="007C5605" w:rsidRDefault="001E4BA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RIOVERDE</w:t>
      </w:r>
      <w:r w:rsidR="00D06D18">
        <w:rPr>
          <w:rFonts w:ascii="AvantGarde Bk BT" w:hAnsi="AvantGarde Bk BT" w:cs="Arial"/>
          <w:b/>
          <w:color w:val="000000" w:themeColor="text1"/>
          <w:sz w:val="24"/>
          <w:szCs w:val="24"/>
        </w:rPr>
        <w:t>.</w:t>
      </w:r>
    </w:p>
    <w:p w14:paraId="0F9034C1" w14:textId="3FEB1FF2"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209028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2601D8">
        <w:rPr>
          <w:rFonts w:ascii="AvantGarde Bk BT" w:hAnsi="AvantGarde Bk BT" w:cs="Arial"/>
          <w:color w:val="000000" w:themeColor="text1"/>
          <w:sz w:val="24"/>
          <w:szCs w:val="24"/>
        </w:rPr>
        <w:t xml:space="preserve">02 dos de marzo </w:t>
      </w:r>
      <w:r w:rsidR="006A1C0E">
        <w:rPr>
          <w:rFonts w:ascii="AvantGarde Bk BT" w:hAnsi="AvantGarde Bk BT" w:cs="Arial"/>
          <w:color w:val="000000" w:themeColor="text1"/>
          <w:sz w:val="24"/>
          <w:szCs w:val="24"/>
        </w:rPr>
        <w:t>de 2022 dos mil veintidós</w:t>
      </w:r>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514769ED"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A37593">
        <w:rPr>
          <w:rFonts w:ascii="AvantGarde Bk BT" w:hAnsi="AvantGarde Bk BT" w:cs="Arial"/>
          <w:color w:val="000000" w:themeColor="text1"/>
          <w:sz w:val="24"/>
          <w:szCs w:val="24"/>
        </w:rPr>
        <w:t xml:space="preserve">11 once de noviembre </w:t>
      </w:r>
      <w:r w:rsidR="006B5702">
        <w:rPr>
          <w:rFonts w:ascii="AvantGarde Bk BT" w:hAnsi="AvantGarde Bk BT" w:cs="Arial"/>
          <w:color w:val="000000" w:themeColor="text1"/>
          <w:sz w:val="24"/>
          <w:szCs w:val="24"/>
        </w:rPr>
        <w:t xml:space="preserve">de 2021 </w:t>
      </w:r>
      <w:proofErr w:type="gramStart"/>
      <w:r w:rsidR="006B5702">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A37593">
        <w:rPr>
          <w:rFonts w:ascii="AvantGarde Bk BT" w:hAnsi="AvantGarde Bk BT" w:cs="Arial"/>
          <w:b/>
          <w:color w:val="000000" w:themeColor="text1"/>
          <w:sz w:val="24"/>
          <w:szCs w:val="24"/>
        </w:rPr>
        <w:t xml:space="preserve">MUNICIPIO DE RIOVERDE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6B5702">
        <w:rPr>
          <w:rFonts w:ascii="AvantGarde Bk BT" w:hAnsi="AvantGarde Bk BT" w:cs="Arial"/>
          <w:color w:val="000000" w:themeColor="text1"/>
          <w:sz w:val="24"/>
          <w:szCs w:val="24"/>
        </w:rPr>
        <w:t>24</w:t>
      </w:r>
      <w:r w:rsidR="00152180">
        <w:rPr>
          <w:rFonts w:ascii="AvantGarde Bk BT" w:hAnsi="AvantGarde Bk BT" w:cs="Arial"/>
          <w:color w:val="000000" w:themeColor="text1"/>
          <w:sz w:val="24"/>
          <w:szCs w:val="24"/>
        </w:rPr>
        <w:t>0</w:t>
      </w:r>
      <w:r w:rsidR="00992118">
        <w:rPr>
          <w:rFonts w:ascii="AvantGarde Bk BT" w:hAnsi="AvantGarde Bk BT" w:cs="Arial"/>
          <w:color w:val="000000" w:themeColor="text1"/>
          <w:sz w:val="24"/>
          <w:szCs w:val="24"/>
        </w:rPr>
        <w:t>4</w:t>
      </w:r>
      <w:r w:rsidR="00152180">
        <w:rPr>
          <w:rFonts w:ascii="AvantGarde Bk BT" w:hAnsi="AvantGarde Bk BT" w:cs="Arial"/>
          <w:color w:val="000000" w:themeColor="text1"/>
          <w:sz w:val="24"/>
          <w:szCs w:val="24"/>
        </w:rPr>
        <w:t>74021000042</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7771FF70"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152180">
        <w:rPr>
          <w:rFonts w:ascii="AvantGarde Bk BT" w:hAnsi="AvantGarde Bk BT" w:cs="Arial"/>
          <w:color w:val="000000" w:themeColor="text1"/>
          <w:sz w:val="24"/>
          <w:szCs w:val="24"/>
        </w:rPr>
        <w:t>29 veintinueve</w:t>
      </w:r>
      <w:r w:rsidR="006B27E0">
        <w:rPr>
          <w:rFonts w:ascii="AvantGarde Bk BT" w:hAnsi="AvantGarde Bk BT" w:cs="Arial"/>
          <w:color w:val="000000" w:themeColor="text1"/>
          <w:sz w:val="24"/>
          <w:szCs w:val="24"/>
        </w:rPr>
        <w:t xml:space="preserve"> de noviembre </w:t>
      </w:r>
      <w:r w:rsidR="00115B0E">
        <w:rPr>
          <w:rFonts w:ascii="AvantGarde Bk BT" w:hAnsi="AvantGarde Bk BT" w:cs="Arial"/>
          <w:color w:val="000000" w:themeColor="text1"/>
          <w:sz w:val="24"/>
          <w:szCs w:val="24"/>
        </w:rPr>
        <w:t xml:space="preserve">de 2021 </w:t>
      </w:r>
      <w:proofErr w:type="gramStart"/>
      <w:r w:rsidR="00115B0E">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29DE92C4" w14:textId="0A9D7C0E" w:rsidR="00E91BFA" w:rsidRPr="007C5605" w:rsidRDefault="00556BD4" w:rsidP="00A226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152180">
        <w:rPr>
          <w:rFonts w:ascii="AvantGarde Bk BT" w:hAnsi="AvantGarde Bk BT" w:cs="Arial"/>
          <w:color w:val="000000" w:themeColor="text1"/>
          <w:sz w:val="24"/>
          <w:szCs w:val="24"/>
        </w:rPr>
        <w:t>30 treinta</w:t>
      </w:r>
      <w:r w:rsidR="00D408D2">
        <w:rPr>
          <w:rFonts w:ascii="AvantGarde Bk BT" w:hAnsi="AvantGarde Bk BT" w:cs="Arial"/>
          <w:color w:val="000000" w:themeColor="text1"/>
          <w:sz w:val="24"/>
          <w:szCs w:val="24"/>
        </w:rPr>
        <w:t xml:space="preserve"> de noviembre </w:t>
      </w:r>
      <w:r>
        <w:rPr>
          <w:rFonts w:ascii="AvantGarde Bk BT" w:hAnsi="AvantGarde Bk BT" w:cs="Arial"/>
          <w:color w:val="000000" w:themeColor="text1"/>
          <w:sz w:val="24"/>
          <w:szCs w:val="24"/>
        </w:rPr>
        <w:t xml:space="preserve">de 2021 </w:t>
      </w:r>
      <w:proofErr w:type="gramStart"/>
      <w:r>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249412B0" w14:textId="022F569F"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52180">
        <w:rPr>
          <w:rFonts w:ascii="AvantGarde Bk BT" w:hAnsi="AvantGarde Bk BT" w:cs="Arial"/>
          <w:color w:val="000000" w:themeColor="text1"/>
          <w:sz w:val="24"/>
          <w:szCs w:val="24"/>
        </w:rPr>
        <w:t xml:space="preserve">08 ocho de diciembre </w:t>
      </w:r>
      <w:r w:rsidR="006F6EF7">
        <w:rPr>
          <w:rFonts w:ascii="AvantGarde Bk BT" w:hAnsi="AvantGarde Bk BT" w:cs="Arial"/>
          <w:color w:val="000000" w:themeColor="text1"/>
          <w:sz w:val="24"/>
          <w:szCs w:val="24"/>
        </w:rPr>
        <w:t xml:space="preserve">de 2021 </w:t>
      </w:r>
      <w:proofErr w:type="gramStart"/>
      <w:r w:rsidR="006F6EF7">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5E56FB8D"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52180">
        <w:rPr>
          <w:rFonts w:ascii="AvantGarde Bk BT" w:hAnsi="AvantGarde Bk BT" w:cs="Arial"/>
          <w:b/>
          <w:color w:val="000000" w:themeColor="text1"/>
          <w:sz w:val="24"/>
          <w:szCs w:val="24"/>
        </w:rPr>
        <w:t>1246</w:t>
      </w:r>
      <w:r>
        <w:rPr>
          <w:rFonts w:ascii="AvantGarde Bk BT" w:hAnsi="AvantGarde Bk BT" w:cs="Arial"/>
          <w:b/>
          <w:color w:val="000000" w:themeColor="text1"/>
          <w:sz w:val="24"/>
          <w:szCs w:val="24"/>
        </w:rPr>
        <w:t>/20</w:t>
      </w:r>
      <w:r w:rsidR="006F6EF7">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CF5E56">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09698EF5"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152180">
        <w:rPr>
          <w:rFonts w:ascii="AvantGarde Bk BT" w:hAnsi="AvantGarde Bk BT" w:cs="Arial"/>
          <w:b/>
          <w:color w:val="000000" w:themeColor="text1"/>
          <w:sz w:val="24"/>
          <w:szCs w:val="24"/>
        </w:rPr>
        <w:t>MUNICIPIO DE RIOVERDE</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088DD76B"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w:t>
      </w:r>
      <w:r w:rsidR="00557C0F">
        <w:rPr>
          <w:rFonts w:ascii="AvantGarde Bk BT" w:hAnsi="AvantGarde Bk BT" w:cs="Arial"/>
          <w:color w:val="000000" w:themeColor="text1"/>
          <w:sz w:val="24"/>
          <w:szCs w:val="24"/>
        </w:rPr>
        <w:t>r</w:t>
      </w:r>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66FF6A8" w14:textId="69D97680"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 en virtud de la distancia territorial del sujeto obligado.</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0697FE9B" w:rsidR="00946007" w:rsidRDefault="00E635AA"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AD7D2E">
        <w:rPr>
          <w:rFonts w:ascii="AvantGarde Bk BT" w:hAnsi="AvantGarde Bk BT" w:cs="Arial"/>
          <w:b/>
          <w:color w:val="000000" w:themeColor="text1"/>
          <w:sz w:val="24"/>
          <w:szCs w:val="24"/>
        </w:rPr>
        <w:t>C</w:t>
      </w:r>
      <w:r w:rsidR="000B430A">
        <w:rPr>
          <w:rFonts w:ascii="AvantGarde Bk BT" w:hAnsi="AvantGarde Bk BT" w:cs="Arial"/>
          <w:b/>
          <w:color w:val="000000" w:themeColor="text1"/>
          <w:sz w:val="24"/>
          <w:szCs w:val="24"/>
        </w:rPr>
        <w:t>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w:t>
      </w:r>
      <w:r w:rsidR="00604EE6">
        <w:rPr>
          <w:rFonts w:ascii="AvantGarde Bk BT" w:hAnsi="AvantGarde Bk BT" w:cs="Arial"/>
          <w:color w:val="000000" w:themeColor="text1"/>
          <w:sz w:val="24"/>
          <w:szCs w:val="24"/>
        </w:rPr>
        <w:t xml:space="preserve">auto del </w:t>
      </w:r>
      <w:r w:rsidR="0066198F">
        <w:rPr>
          <w:rFonts w:ascii="AvantGarde Bk BT" w:hAnsi="AvantGarde Bk BT" w:cs="Arial"/>
          <w:color w:val="000000" w:themeColor="text1"/>
          <w:sz w:val="24"/>
          <w:szCs w:val="24"/>
        </w:rPr>
        <w:t xml:space="preserve">01 uno de febrero </w:t>
      </w:r>
      <w:r w:rsidR="00E506D2">
        <w:rPr>
          <w:rFonts w:ascii="AvantGarde Bk BT" w:hAnsi="AvantGarde Bk BT" w:cs="Arial"/>
          <w:color w:val="000000" w:themeColor="text1"/>
          <w:sz w:val="24"/>
          <w:szCs w:val="24"/>
        </w:rPr>
        <w:t>de 2022 dos mil veintidós</w:t>
      </w:r>
      <w:r w:rsidR="00946007">
        <w:rPr>
          <w:rFonts w:ascii="AvantGarde Bk BT" w:hAnsi="AvantGarde Bk BT" w:cs="Arial"/>
          <w:color w:val="000000" w:themeColor="text1"/>
          <w:sz w:val="24"/>
          <w:szCs w:val="24"/>
        </w:rPr>
        <w:t xml:space="preserve"> el ponente:</w:t>
      </w:r>
    </w:p>
    <w:p w14:paraId="30FD8F68" w14:textId="10FB487E" w:rsidR="00564949" w:rsidRPr="00564949"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Recibido oficio sin número y sin anexos, signado por el Titular de la Unidad de Transparencia del sujeto obligado, recibido en esta Comisión el 20 veinte de enero de 2022 dos mil veintidós.</w:t>
      </w:r>
    </w:p>
    <w:p w14:paraId="770B26FC" w14:textId="0C345DBE" w:rsidR="004F206B"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Le reconoció su personalidad para comparecer en este expediente, lo tuvo por presentado en tiempo </w:t>
      </w:r>
      <w:r w:rsidR="00D95468">
        <w:rPr>
          <w:rFonts w:ascii="AvantGarde Bk BT" w:hAnsi="AvantGarde Bk BT" w:cs="Arial"/>
          <w:color w:val="000000" w:themeColor="text1"/>
          <w:sz w:val="24"/>
          <w:szCs w:val="24"/>
        </w:rPr>
        <w:t xml:space="preserve">el informe requerido, </w:t>
      </w:r>
      <w:r>
        <w:rPr>
          <w:rFonts w:ascii="AvantGarde Bk BT" w:hAnsi="AvantGarde Bk BT" w:cs="Arial"/>
          <w:color w:val="000000" w:themeColor="text1"/>
          <w:sz w:val="24"/>
          <w:szCs w:val="24"/>
        </w:rPr>
        <w:t>por manifestado lo que a su derecho convino</w:t>
      </w:r>
      <w:r w:rsidR="00520AFD">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por aportadas</w:t>
      </w:r>
      <w:r w:rsidR="001C25B5">
        <w:rPr>
          <w:rFonts w:ascii="AvantGarde Bk BT" w:hAnsi="AvantGarde Bk BT" w:cs="Arial"/>
          <w:color w:val="000000" w:themeColor="text1"/>
          <w:sz w:val="24"/>
          <w:szCs w:val="24"/>
        </w:rPr>
        <w:t xml:space="preserve"> </w:t>
      </w:r>
      <w:r w:rsidR="00520AFD">
        <w:rPr>
          <w:rFonts w:ascii="AvantGarde Bk BT" w:hAnsi="AvantGarde Bk BT" w:cs="Arial"/>
          <w:color w:val="000000" w:themeColor="text1"/>
          <w:sz w:val="24"/>
          <w:szCs w:val="24"/>
        </w:rPr>
        <w:t>pruebas.</w:t>
      </w:r>
    </w:p>
    <w:p w14:paraId="258DE8E2" w14:textId="1064688A" w:rsidR="004F206B" w:rsidRPr="004F206B" w:rsidRDefault="00520AFD" w:rsidP="004F206B">
      <w:pPr>
        <w:pStyle w:val="corte4fondo"/>
        <w:numPr>
          <w:ilvl w:val="0"/>
          <w:numId w:val="2"/>
        </w:numPr>
        <w:tabs>
          <w:tab w:val="left" w:pos="567"/>
        </w:tabs>
        <w:rPr>
          <w:rFonts w:ascii="AvantGarde Bk BT" w:hAnsi="AvantGarde Bk BT" w:cs="Arial"/>
          <w:sz w:val="24"/>
          <w:szCs w:val="24"/>
        </w:rPr>
      </w:pPr>
      <w:r w:rsidRPr="004F206B">
        <w:rPr>
          <w:rFonts w:ascii="AvantGarde Bk BT" w:hAnsi="AvantGarde Bk BT" w:cs="Arial"/>
          <w:sz w:val="24"/>
          <w:szCs w:val="24"/>
        </w:rPr>
        <w:t xml:space="preserve">Decretó cerrado el periodo de instrucción </w:t>
      </w:r>
      <w:r w:rsidR="004F206B" w:rsidRPr="004F206B">
        <w:rPr>
          <w:rFonts w:ascii="AvantGarde Bk BT" w:hAnsi="AvantGarde Bk BT" w:cs="Arial"/>
          <w:sz w:val="24"/>
          <w:szCs w:val="24"/>
        </w:rPr>
        <w:t xml:space="preserve">procedió a elaborar el proyecto </w:t>
      </w:r>
      <w:r w:rsidR="00946007" w:rsidRPr="004F206B">
        <w:rPr>
          <w:rFonts w:ascii="AvantGarde Bk BT" w:hAnsi="AvantGarde Bk BT" w:cs="Arial"/>
          <w:sz w:val="24"/>
          <w:szCs w:val="24"/>
        </w:rPr>
        <w:t>de resolución respectivo</w:t>
      </w:r>
      <w:r w:rsidR="004F206B" w:rsidRPr="004F206B">
        <w:rPr>
          <w:rFonts w:ascii="AvantGarde Bk BT" w:hAnsi="AvantGarde Bk BT" w:cs="Arial"/>
          <w:sz w:val="24"/>
          <w:szCs w:val="24"/>
        </w:rPr>
        <w:t>.</w:t>
      </w:r>
    </w:p>
    <w:p w14:paraId="62F5254F" w14:textId="77777777" w:rsidR="004F206B" w:rsidRDefault="004F206B" w:rsidP="004F206B">
      <w:pPr>
        <w:pStyle w:val="corte4fondo"/>
        <w:tabs>
          <w:tab w:val="left" w:pos="567"/>
        </w:tabs>
        <w:ind w:left="1040" w:firstLine="0"/>
        <w:rPr>
          <w:rFonts w:ascii="AvantGarde Bk BT" w:hAnsi="AvantGarde Bk BT" w:cs="Arial"/>
          <w:b/>
          <w:sz w:val="24"/>
          <w:szCs w:val="24"/>
        </w:rPr>
      </w:pPr>
    </w:p>
    <w:p w14:paraId="0DF5B404" w14:textId="2054740F" w:rsidR="00041E71" w:rsidRPr="004F206B" w:rsidRDefault="00946007" w:rsidP="004F206B">
      <w:pPr>
        <w:pStyle w:val="corte4fondo"/>
        <w:tabs>
          <w:tab w:val="left" w:pos="567"/>
        </w:tabs>
        <w:ind w:left="1040" w:firstLine="0"/>
        <w:jc w:val="center"/>
        <w:rPr>
          <w:rFonts w:ascii="AvantGarde Bk BT" w:hAnsi="AvantGarde Bk BT" w:cs="Arial"/>
          <w:b/>
          <w:sz w:val="24"/>
          <w:szCs w:val="24"/>
        </w:rPr>
      </w:pPr>
      <w:r w:rsidRPr="004F206B">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084D4F61" w14:textId="25BF08C3" w:rsidR="00946007" w:rsidRDefault="00946007" w:rsidP="00A2265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2CBFFA28" w14:textId="77777777" w:rsidR="00521444" w:rsidRPr="002B7561" w:rsidRDefault="00521444" w:rsidP="00A22656">
      <w:pPr>
        <w:pStyle w:val="corte4fondo"/>
        <w:tabs>
          <w:tab w:val="left" w:pos="567"/>
        </w:tabs>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4CCAB84F"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162D00">
        <w:rPr>
          <w:rFonts w:ascii="AvantGarde Bk BT" w:hAnsi="AvantGarde Bk BT" w:cs="Arial"/>
          <w:sz w:val="24"/>
          <w:szCs w:val="24"/>
        </w:rPr>
        <w:t xml:space="preserve">11 once de noviembre </w:t>
      </w:r>
      <w:r w:rsidR="002B4267">
        <w:rPr>
          <w:rFonts w:ascii="AvantGarde Bk BT" w:hAnsi="AvantGarde Bk BT" w:cs="Arial"/>
          <w:sz w:val="24"/>
          <w:szCs w:val="24"/>
        </w:rPr>
        <w:t xml:space="preserve">de 2021 </w:t>
      </w:r>
      <w:proofErr w:type="gramStart"/>
      <w:r w:rsidR="002B4267">
        <w:rPr>
          <w:rFonts w:ascii="AvantGarde Bk BT" w:hAnsi="AvantGarde Bk BT" w:cs="Arial"/>
          <w:sz w:val="24"/>
          <w:szCs w:val="24"/>
        </w:rPr>
        <w:t>dos mil veintiuno</w:t>
      </w:r>
      <w:proofErr w:type="gramEnd"/>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B62EA6">
        <w:rPr>
          <w:rFonts w:ascii="AvantGarde Bk BT" w:hAnsi="AvantGarde Bk BT" w:cs="Arial"/>
          <w:sz w:val="24"/>
          <w:szCs w:val="24"/>
        </w:rPr>
        <w:t>.</w:t>
      </w:r>
    </w:p>
    <w:p w14:paraId="5FBDE561" w14:textId="45610386"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 xml:space="preserve">l plazo de 10 diez días para que el sujeto obligado otorgara contestación transcurrió del </w:t>
      </w:r>
      <w:r w:rsidR="00C8643A">
        <w:rPr>
          <w:rFonts w:ascii="AvantGarde Bk BT" w:hAnsi="AvantGarde Bk BT" w:cs="Arial"/>
          <w:sz w:val="24"/>
          <w:szCs w:val="24"/>
        </w:rPr>
        <w:t>12 doce al 26 veintiséis</w:t>
      </w:r>
      <w:r w:rsidR="00F460B0">
        <w:rPr>
          <w:rFonts w:ascii="AvantGarde Bk BT" w:hAnsi="AvantGarde Bk BT" w:cs="Arial"/>
          <w:sz w:val="24"/>
          <w:szCs w:val="24"/>
        </w:rPr>
        <w:t xml:space="preserve"> de noviembre de 2021 </w:t>
      </w:r>
      <w:proofErr w:type="gramStart"/>
      <w:r w:rsidR="00F460B0">
        <w:rPr>
          <w:rFonts w:ascii="AvantGarde Bk BT" w:hAnsi="AvantGarde Bk BT" w:cs="Arial"/>
          <w:sz w:val="24"/>
          <w:szCs w:val="24"/>
        </w:rPr>
        <w:t>dos mil veintiuno</w:t>
      </w:r>
      <w:proofErr w:type="gramEnd"/>
      <w:r w:rsidR="00B62EA6">
        <w:rPr>
          <w:rFonts w:ascii="AvantGarde Bk BT" w:hAnsi="AvantGarde Bk BT" w:cs="Arial"/>
          <w:sz w:val="24"/>
          <w:szCs w:val="24"/>
        </w:rPr>
        <w:t>.</w:t>
      </w:r>
    </w:p>
    <w:p w14:paraId="20C49236" w14:textId="4061932E"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C8643A">
        <w:rPr>
          <w:rFonts w:ascii="AvantGarde Bk BT" w:hAnsi="AvantGarde Bk BT" w:cs="Arial"/>
          <w:sz w:val="24"/>
          <w:szCs w:val="24"/>
        </w:rPr>
        <w:t>29 veintinueve de noviembre</w:t>
      </w:r>
      <w:r w:rsidR="00916F2D">
        <w:rPr>
          <w:rFonts w:ascii="AvantGarde Bk BT" w:hAnsi="AvantGarde Bk BT" w:cs="Arial"/>
          <w:sz w:val="24"/>
          <w:szCs w:val="24"/>
        </w:rPr>
        <w:t xml:space="preserve"> al </w:t>
      </w:r>
      <w:r w:rsidR="00C8643A">
        <w:rPr>
          <w:rFonts w:ascii="AvantGarde Bk BT" w:hAnsi="AvantGarde Bk BT" w:cs="Arial"/>
          <w:sz w:val="24"/>
          <w:szCs w:val="24"/>
        </w:rPr>
        <w:t>17 diecisiete</w:t>
      </w:r>
      <w:r w:rsidR="003E45D7">
        <w:rPr>
          <w:rFonts w:ascii="AvantGarde Bk BT" w:hAnsi="AvantGarde Bk BT" w:cs="Arial"/>
          <w:sz w:val="24"/>
          <w:szCs w:val="24"/>
        </w:rPr>
        <w:t xml:space="preserve"> de diciembre </w:t>
      </w:r>
      <w:r w:rsidR="009361B5">
        <w:rPr>
          <w:rFonts w:ascii="AvantGarde Bk BT" w:hAnsi="AvantGarde Bk BT" w:cs="Arial"/>
          <w:sz w:val="24"/>
          <w:szCs w:val="24"/>
        </w:rPr>
        <w:t xml:space="preserve">de 2021 </w:t>
      </w:r>
      <w:proofErr w:type="gramStart"/>
      <w:r w:rsidR="009361B5">
        <w:rPr>
          <w:rFonts w:ascii="AvantGarde Bk BT" w:hAnsi="AvantGarde Bk BT" w:cs="Arial"/>
          <w:sz w:val="24"/>
          <w:szCs w:val="24"/>
        </w:rPr>
        <w:t>dos mil veintiuno</w:t>
      </w:r>
      <w:proofErr w:type="gramEnd"/>
      <w:r w:rsidR="00946007" w:rsidRPr="008F5C70">
        <w:rPr>
          <w:rFonts w:ascii="AvantGarde Bk BT" w:hAnsi="AvantGarde Bk BT" w:cs="Arial"/>
          <w:sz w:val="24"/>
          <w:szCs w:val="24"/>
        </w:rPr>
        <w:t>.</w:t>
      </w:r>
    </w:p>
    <w:p w14:paraId="3D35C7F2" w14:textId="176E082F"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C8643A">
        <w:rPr>
          <w:rFonts w:ascii="AvantGarde Bk BT" w:hAnsi="AvantGarde Bk BT" w:cs="Arial"/>
          <w:sz w:val="24"/>
          <w:szCs w:val="24"/>
        </w:rPr>
        <w:t xml:space="preserve">29 veintinueve de noviembre </w:t>
      </w:r>
      <w:r w:rsidR="009361B5">
        <w:rPr>
          <w:rFonts w:ascii="AvantGarde Bk BT" w:hAnsi="AvantGarde Bk BT" w:cs="Arial"/>
          <w:sz w:val="24"/>
          <w:szCs w:val="24"/>
        </w:rPr>
        <w:t xml:space="preserve">de 2021 </w:t>
      </w:r>
      <w:proofErr w:type="gramStart"/>
      <w:r w:rsidR="009361B5">
        <w:rPr>
          <w:rFonts w:ascii="AvantGarde Bk BT" w:hAnsi="AvantGarde Bk BT" w:cs="Arial"/>
          <w:sz w:val="24"/>
          <w:szCs w:val="24"/>
        </w:rPr>
        <w:t>dos mil veintiuno</w:t>
      </w:r>
      <w:proofErr w:type="gramEnd"/>
      <w:r w:rsidRPr="008F5C70">
        <w:rPr>
          <w:rFonts w:ascii="AvantGarde Bk BT" w:hAnsi="AvantGarde Bk BT" w:cs="Arial"/>
          <w:sz w:val="24"/>
          <w:szCs w:val="24"/>
        </w:rPr>
        <w:t xml:space="preserve"> 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638F66D5" w14:textId="0A934A05" w:rsidR="00041E71" w:rsidRDefault="00946007" w:rsidP="00A22656">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4F8B4CAD" w14:textId="77777777" w:rsidR="00530205" w:rsidRPr="00A22656" w:rsidRDefault="00530205" w:rsidP="00A22656">
      <w:pPr>
        <w:pStyle w:val="corte4fondo"/>
        <w:tabs>
          <w:tab w:val="left" w:pos="567"/>
        </w:tabs>
        <w:ind w:firstLine="680"/>
        <w:rPr>
          <w:rFonts w:ascii="AvantGarde Bk BT" w:hAnsi="AvantGarde Bk BT" w:cs="Arial"/>
          <w:color w:val="FF0000"/>
          <w:sz w:val="24"/>
          <w:szCs w:val="24"/>
        </w:rPr>
      </w:pPr>
    </w:p>
    <w:p w14:paraId="0B38A9E1" w14:textId="65E5E41F" w:rsidR="008E0E8A" w:rsidRPr="008E0E8A" w:rsidRDefault="00946007" w:rsidP="00D86FB6">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542F63CC" w14:textId="1511F004" w:rsidR="00C04E21" w:rsidRDefault="00B42E28" w:rsidP="00F25D24">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w:t>
      </w:r>
      <w:r w:rsidR="00646DE1">
        <w:rPr>
          <w:rFonts w:ascii="AvantGarde Bk BT" w:hAnsi="AvantGarde Bk BT" w:cs="Arial"/>
          <w:sz w:val="24"/>
          <w:szCs w:val="24"/>
        </w:rPr>
        <w:t>l</w:t>
      </w:r>
      <w:r>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 xml:space="preserve">respuesta a la solicitud de información presentada por el hoy recurrente el </w:t>
      </w:r>
      <w:r w:rsidR="00146412">
        <w:rPr>
          <w:rFonts w:ascii="AvantGarde Bk BT" w:hAnsi="AvantGarde Bk BT" w:cs="Arial"/>
          <w:sz w:val="24"/>
          <w:szCs w:val="24"/>
        </w:rPr>
        <w:t>11 once de noviembre</w:t>
      </w:r>
      <w:r w:rsidR="00F25D24">
        <w:rPr>
          <w:rFonts w:ascii="AvantGarde Bk BT" w:hAnsi="AvantGarde Bk BT" w:cs="Arial"/>
          <w:sz w:val="24"/>
          <w:szCs w:val="24"/>
        </w:rPr>
        <w:t xml:space="preserve"> de 2021 </w:t>
      </w:r>
      <w:proofErr w:type="gramStart"/>
      <w:r w:rsidR="00F25D24">
        <w:rPr>
          <w:rFonts w:ascii="AvantGarde Bk BT" w:hAnsi="AvantGarde Bk BT" w:cs="Arial"/>
          <w:sz w:val="24"/>
          <w:szCs w:val="24"/>
        </w:rPr>
        <w:t>dos mil veintiuno</w:t>
      </w:r>
      <w:proofErr w:type="gramEnd"/>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F25D24">
        <w:rPr>
          <w:rFonts w:ascii="AvantGarde Bk BT" w:hAnsi="AvantGarde Bk BT" w:cs="Arial"/>
          <w:sz w:val="24"/>
          <w:szCs w:val="24"/>
        </w:rPr>
        <w:t xml:space="preserve">05 cinco </w:t>
      </w:r>
      <w:r w:rsidR="00477E05">
        <w:rPr>
          <w:rFonts w:ascii="AvantGarde Bk BT" w:hAnsi="AvantGarde Bk BT" w:cs="Arial"/>
          <w:sz w:val="24"/>
          <w:szCs w:val="24"/>
        </w:rPr>
        <w:t>de autos</w:t>
      </w:r>
      <w:r w:rsidR="00C56225">
        <w:rPr>
          <w:rFonts w:ascii="AvantGarde Bk BT" w:hAnsi="AvantGarde Bk BT" w:cs="Arial"/>
          <w:sz w:val="24"/>
          <w:szCs w:val="24"/>
        </w:rPr>
        <w:t>:</w:t>
      </w:r>
    </w:p>
    <w:p w14:paraId="2D82704F" w14:textId="74FC678D" w:rsidR="00C04E21" w:rsidRDefault="00C04E21" w:rsidP="00C56225">
      <w:pPr>
        <w:pStyle w:val="corte4fondo"/>
        <w:tabs>
          <w:tab w:val="left" w:pos="567"/>
        </w:tabs>
        <w:ind w:left="680" w:firstLine="0"/>
        <w:rPr>
          <w:rFonts w:ascii="AvantGarde Bk BT" w:hAnsi="AvantGarde Bk BT" w:cs="Arial"/>
          <w:sz w:val="24"/>
          <w:szCs w:val="24"/>
        </w:rPr>
      </w:pPr>
    </w:p>
    <w:p w14:paraId="6EEE754E" w14:textId="77777777" w:rsidR="00E00D41" w:rsidRDefault="00F25D24" w:rsidP="00E00D41">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00E00D41">
        <w:rPr>
          <w:rFonts w:ascii="AvantGarde Bk BT" w:hAnsi="AvantGarde Bk BT" w:cs="Arial"/>
          <w:i/>
          <w:sz w:val="22"/>
          <w:szCs w:val="22"/>
        </w:rPr>
        <w:t>1QUIEN ES LA UNIDAD INVESTIGADORA DE ORGANO DE CONTROL INTERNO</w:t>
      </w:r>
    </w:p>
    <w:p w14:paraId="64C2EDC7" w14:textId="77777777" w:rsidR="00E00D41" w:rsidRDefault="00E00D41" w:rsidP="00E00D41">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2CUALES FUERON LAS BASES Y SISTEMA ESTABLECIDO PARA SELECCIONAR A LA UNIDAD INVESTIGADORA</w:t>
      </w:r>
    </w:p>
    <w:p w14:paraId="16CD7F5A" w14:textId="77777777" w:rsidR="00E00D41" w:rsidRDefault="00E00D41" w:rsidP="00E00D41">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3 EN DICHO SISTEMA COMO GARANTIZARON LA IGUALDAD DE OPORTUNIDADES EN EL ACCESO A LA FUNCION PUBLICA</w:t>
      </w:r>
    </w:p>
    <w:p w14:paraId="500C5A9E" w14:textId="77777777" w:rsidR="00E00D41" w:rsidRDefault="00E00D41" w:rsidP="00E00D41">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4.- EXISTIAN MAS CANDIDATOS PARA ACCEDER A ESTE PUESTO Y CUAL FUE EL METODO DE SELECCIÓN</w:t>
      </w:r>
    </w:p>
    <w:p w14:paraId="121D8310" w14:textId="26EFD4E4" w:rsidR="00C04E21" w:rsidRDefault="00E00D41" w:rsidP="00E00D41">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5 SOLICITO COPIA DE LOS DOCUMENTOS QUE ACREDITE SU FORMACION PROFESIONAL Y ACADEMICA.</w:t>
      </w:r>
      <w:r w:rsidR="00F25D24">
        <w:rPr>
          <w:rFonts w:ascii="AvantGarde Bk BT" w:hAnsi="AvantGarde Bk BT" w:cs="Arial"/>
          <w:sz w:val="24"/>
          <w:szCs w:val="24"/>
        </w:rPr>
        <w:t xml:space="preserve">”. </w:t>
      </w:r>
      <w:r w:rsidR="00F25D24" w:rsidRPr="00F25D24">
        <w:rPr>
          <w:rFonts w:ascii="AvantGarde Bk BT" w:hAnsi="AvantGarde Bk BT" w:cs="Arial"/>
          <w:b/>
          <w:sz w:val="24"/>
          <w:szCs w:val="24"/>
        </w:rPr>
        <w:t>SIC</w:t>
      </w:r>
      <w:r w:rsidR="00F25D24">
        <w:rPr>
          <w:rFonts w:ascii="AvantGarde Bk BT" w:hAnsi="AvantGarde Bk BT" w:cs="Arial"/>
          <w:sz w:val="24"/>
          <w:szCs w:val="24"/>
        </w:rPr>
        <w:t xml:space="preserve">. </w:t>
      </w:r>
    </w:p>
    <w:p w14:paraId="459E4AE1" w14:textId="3FB2F2B0" w:rsidR="005D62C0" w:rsidRDefault="005D62C0" w:rsidP="00D872D8">
      <w:pPr>
        <w:pStyle w:val="corte4fondo"/>
        <w:tabs>
          <w:tab w:val="left" w:pos="567"/>
        </w:tabs>
        <w:ind w:firstLine="0"/>
        <w:rPr>
          <w:rFonts w:ascii="AvantGarde Bk BT" w:hAnsi="AvantGarde Bk BT" w:cs="Arial"/>
          <w:sz w:val="24"/>
          <w:szCs w:val="24"/>
        </w:rPr>
      </w:pP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 xml:space="preserve">Los sujetos obligados, al otorgar respuesta a una solicitud de acceso a la información, con independencia de su sentido, harán del conocimiento del </w:t>
      </w:r>
      <w:r w:rsidRPr="00F44D68">
        <w:rPr>
          <w:rFonts w:ascii="AvantGarde Bk BT" w:hAnsi="AvantGarde Bk BT" w:cs="Arial"/>
          <w:i/>
          <w:sz w:val="22"/>
          <w:szCs w:val="22"/>
        </w:rPr>
        <w:lastRenderedPageBreak/>
        <w:t>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03609BD7" w:rsidR="00EE225E" w:rsidRDefault="00646DE1" w:rsidP="009A435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 xml:space="preserve">si la solicitud de información fue presentada el </w:t>
      </w:r>
      <w:r w:rsidR="007D0870">
        <w:rPr>
          <w:rFonts w:ascii="AvantGarde Bk BT" w:hAnsi="AvantGarde Bk BT" w:cs="Arial"/>
          <w:sz w:val="24"/>
          <w:szCs w:val="24"/>
        </w:rPr>
        <w:t xml:space="preserve">11 once de noviembre </w:t>
      </w:r>
      <w:r w:rsidR="009A4351">
        <w:rPr>
          <w:rFonts w:ascii="AvantGarde Bk BT" w:hAnsi="AvantGarde Bk BT" w:cs="Arial"/>
          <w:sz w:val="24"/>
          <w:szCs w:val="24"/>
        </w:rPr>
        <w:t xml:space="preserve">de 2021 </w:t>
      </w:r>
      <w:proofErr w:type="gramStart"/>
      <w:r w:rsidR="009A4351">
        <w:rPr>
          <w:rFonts w:ascii="AvantGarde Bk BT" w:hAnsi="AvantGarde Bk BT" w:cs="Arial"/>
          <w:sz w:val="24"/>
          <w:szCs w:val="24"/>
        </w:rPr>
        <w:t>dos mil veintiuno</w:t>
      </w:r>
      <w:proofErr w:type="gramEnd"/>
      <w:r w:rsidR="00EE225E">
        <w:rPr>
          <w:rFonts w:ascii="AvantGarde Bk BT" w:hAnsi="AvantGarde Bk BT" w:cs="Arial"/>
          <w:sz w:val="24"/>
          <w:szCs w:val="24"/>
        </w:rPr>
        <w:t>,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701763">
        <w:rPr>
          <w:rFonts w:ascii="AvantGarde Bk BT" w:hAnsi="AvantGarde Bk BT" w:cs="Arial"/>
          <w:sz w:val="24"/>
          <w:szCs w:val="24"/>
        </w:rPr>
        <w:t>12 doce al 26 veintiséis de noviembre</w:t>
      </w:r>
      <w:r w:rsidR="003E45D7">
        <w:rPr>
          <w:rFonts w:ascii="AvantGarde Bk BT" w:hAnsi="AvantGarde Bk BT" w:cs="Arial"/>
          <w:sz w:val="24"/>
          <w:szCs w:val="24"/>
        </w:rPr>
        <w:t xml:space="preserve"> </w:t>
      </w:r>
      <w:r w:rsidR="009A4351">
        <w:rPr>
          <w:rFonts w:ascii="AvantGarde Bk BT" w:hAnsi="AvantGarde Bk BT" w:cs="Arial"/>
          <w:sz w:val="24"/>
          <w:szCs w:val="24"/>
        </w:rPr>
        <w:t>de 2021 dos mil veintiuno</w:t>
      </w:r>
      <w:r w:rsidR="00EE225E" w:rsidRPr="00EE225E">
        <w:rPr>
          <w:rFonts w:ascii="AvantGarde Bk BT" w:hAnsi="AvantGarde Bk BT" w:cs="Arial"/>
          <w:sz w:val="24"/>
          <w:szCs w:val="24"/>
        </w:rPr>
        <w:t>.</w:t>
      </w:r>
    </w:p>
    <w:p w14:paraId="0ACF42CA" w14:textId="77777777" w:rsidR="009A4351" w:rsidRDefault="009A4351" w:rsidP="009A4351">
      <w:pPr>
        <w:pStyle w:val="corte4fondo"/>
        <w:tabs>
          <w:tab w:val="left" w:pos="567"/>
        </w:tabs>
        <w:rPr>
          <w:rFonts w:ascii="AvantGarde Bk BT" w:hAnsi="AvantGarde Bk BT" w:cs="Arial"/>
          <w:sz w:val="24"/>
          <w:szCs w:val="24"/>
        </w:rPr>
      </w:pPr>
    </w:p>
    <w:p w14:paraId="61172E0A" w14:textId="06FF6715" w:rsidR="008A283D" w:rsidRDefault="00EE225E" w:rsidP="0006156D">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646DE1" w:rsidRPr="006E2153">
        <w:rPr>
          <w:rFonts w:ascii="AvantGarde Bk BT" w:hAnsi="AvantGarde Bk BT" w:cs="Arial"/>
          <w:sz w:val="24"/>
          <w:szCs w:val="24"/>
        </w:rPr>
        <w:t xml:space="preserve"> </w:t>
      </w:r>
      <w:r w:rsidR="00EE266C">
        <w:rPr>
          <w:rFonts w:ascii="AvantGarde Bk BT" w:hAnsi="AvantGarde Bk BT" w:cs="Arial"/>
          <w:b/>
          <w:sz w:val="24"/>
          <w:szCs w:val="24"/>
        </w:rPr>
        <w:t>26 veintiséis</w:t>
      </w:r>
      <w:r w:rsidR="0006156D" w:rsidRPr="0006156D">
        <w:rPr>
          <w:rFonts w:ascii="AvantGarde Bk BT" w:hAnsi="AvantGarde Bk BT" w:cs="Arial"/>
          <w:b/>
          <w:sz w:val="24"/>
          <w:szCs w:val="24"/>
        </w:rPr>
        <w:t xml:space="preserve"> de noviembre</w:t>
      </w:r>
      <w:r w:rsidR="00043D04" w:rsidRPr="00043D04">
        <w:rPr>
          <w:rFonts w:ascii="AvantGarde Bk BT" w:hAnsi="AvantGarde Bk BT" w:cs="Arial"/>
          <w:b/>
          <w:sz w:val="24"/>
          <w:szCs w:val="24"/>
        </w:rPr>
        <w:t xml:space="preserve"> de 2021 </w:t>
      </w:r>
      <w:proofErr w:type="gramStart"/>
      <w:r w:rsidR="00043D04" w:rsidRPr="00043D04">
        <w:rPr>
          <w:rFonts w:ascii="AvantGarde Bk BT" w:hAnsi="AvantGarde Bk BT" w:cs="Arial"/>
          <w:b/>
          <w:sz w:val="24"/>
          <w:szCs w:val="24"/>
        </w:rPr>
        <w:t>dos mil veintiuno</w:t>
      </w:r>
      <w:proofErr w:type="gramEnd"/>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w:t>
      </w:r>
    </w:p>
    <w:p w14:paraId="1884F1CF" w14:textId="77777777" w:rsidR="00194862" w:rsidRDefault="0060256A" w:rsidP="00233288">
      <w:pPr>
        <w:pStyle w:val="NormalWeb"/>
        <w:spacing w:line="360" w:lineRule="auto"/>
        <w:ind w:firstLine="680"/>
        <w:jc w:val="both"/>
        <w:rPr>
          <w:rFonts w:ascii="AvantGarde Bk BT" w:hAnsi="AvantGarde Bk BT" w:cs="Arial"/>
        </w:rPr>
      </w:pPr>
      <w:r>
        <w:rPr>
          <w:rFonts w:ascii="AvantGarde Bk BT" w:hAnsi="AvantGarde Bk BT" w:cs="Arial"/>
        </w:rPr>
        <w:lastRenderedPageBreak/>
        <w:t>Por otra parte</w:t>
      </w:r>
      <w:r w:rsidR="006D58B7">
        <w:rPr>
          <w:rFonts w:ascii="AvantGarde Bk BT" w:hAnsi="AvantGarde Bk BT" w:cs="Arial"/>
        </w:rPr>
        <w:t xml:space="preserve">, en el informe que el sujeto obligado rindió ante esta Comisión, </w:t>
      </w:r>
      <w:r w:rsidR="003C739B">
        <w:rPr>
          <w:rFonts w:ascii="AvantGarde Bk BT" w:hAnsi="AvantGarde Bk BT" w:cs="Arial"/>
        </w:rPr>
        <w:t xml:space="preserve">el cual se encuentra visible a foja 17 diecisiete de autos, </w:t>
      </w:r>
      <w:r w:rsidR="006D58B7">
        <w:rPr>
          <w:rFonts w:ascii="AvantGarde Bk BT" w:hAnsi="AvantGarde Bk BT" w:cs="Arial"/>
        </w:rPr>
        <w:t>mencionó que</w:t>
      </w:r>
      <w:r w:rsidR="00194862">
        <w:rPr>
          <w:rFonts w:ascii="AvantGarde Bk BT" w:hAnsi="AvantGarde Bk BT" w:cs="Arial"/>
        </w:rPr>
        <w:t>:</w:t>
      </w:r>
    </w:p>
    <w:p w14:paraId="4DF682EE" w14:textId="1998DDE2" w:rsidR="003127A0" w:rsidRDefault="006D58B7" w:rsidP="00194862">
      <w:pPr>
        <w:pStyle w:val="NormalWeb"/>
        <w:spacing w:line="360" w:lineRule="auto"/>
        <w:ind w:left="680" w:right="680"/>
        <w:jc w:val="both"/>
        <w:rPr>
          <w:rFonts w:ascii="AvantGarde Bk BT" w:hAnsi="AvantGarde Bk BT" w:cs="Arial"/>
        </w:rPr>
      </w:pPr>
      <w:r>
        <w:rPr>
          <w:rFonts w:ascii="AvantGarde Bk BT" w:hAnsi="AvantGarde Bk BT" w:cs="Arial"/>
        </w:rPr>
        <w:t xml:space="preserve"> “…</w:t>
      </w:r>
      <w:r w:rsidRPr="006D58B7">
        <w:rPr>
          <w:rFonts w:ascii="AvantGarde Bk BT" w:hAnsi="AvantGarde Bk BT" w:cs="Arial"/>
          <w:i/>
        </w:rPr>
        <w:t>SON INCIERTOS los actos reclamados por el quejoso, por tal motivo, con fundamento en lo dispuesto por el numeral 175 fracción I de la Ley de la materia y en virtud de que no hay materia para el presente recurso toda vez que el acto de que se duele el gobernado es infundado, solicitado a usted de la manera más atenta tenga a bien previo trámite de ley decretar el SOBRESEIMIENTO del mismo.</w:t>
      </w:r>
      <w:r>
        <w:rPr>
          <w:rFonts w:ascii="AvantGarde Bk BT" w:hAnsi="AvantGarde Bk BT" w:cs="Arial"/>
        </w:rPr>
        <w:t xml:space="preserve">” </w:t>
      </w:r>
      <w:r w:rsidRPr="0060256A">
        <w:rPr>
          <w:rFonts w:ascii="AvantGarde Bk BT" w:hAnsi="AvantGarde Bk BT" w:cs="Arial"/>
          <w:b/>
        </w:rPr>
        <w:t>SIC</w:t>
      </w:r>
      <w:r>
        <w:rPr>
          <w:rFonts w:ascii="AvantGarde Bk BT" w:hAnsi="AvantGarde Bk BT" w:cs="Arial"/>
        </w:rPr>
        <w:t>.</w:t>
      </w:r>
    </w:p>
    <w:p w14:paraId="63414C2A" w14:textId="65BE47C4" w:rsidR="003127A0" w:rsidRDefault="005323B3" w:rsidP="00233288">
      <w:pPr>
        <w:pStyle w:val="NormalWeb"/>
        <w:spacing w:line="360" w:lineRule="auto"/>
        <w:ind w:firstLine="680"/>
        <w:jc w:val="both"/>
        <w:rPr>
          <w:rFonts w:ascii="AvantGarde Bk BT" w:hAnsi="AvantGarde Bk BT" w:cs="Arial"/>
        </w:rPr>
      </w:pPr>
      <w:r>
        <w:rPr>
          <w:rFonts w:ascii="AvantGarde Bk BT" w:hAnsi="AvantGarde Bk BT" w:cs="Arial"/>
        </w:rPr>
        <w:t xml:space="preserve">Ahora, </w:t>
      </w:r>
      <w:r w:rsidR="003C739B">
        <w:rPr>
          <w:rFonts w:ascii="AvantGarde Bk BT" w:hAnsi="AvantGarde Bk BT" w:cs="Arial"/>
        </w:rPr>
        <w:t xml:space="preserve">según el diccionario </w:t>
      </w:r>
      <w:r w:rsidR="00ED34D5">
        <w:rPr>
          <w:rFonts w:ascii="AvantGarde Bk BT" w:hAnsi="AvantGarde Bk BT" w:cs="Arial"/>
        </w:rPr>
        <w:t xml:space="preserve">de la Lengua Española de la </w:t>
      </w:r>
      <w:r w:rsidR="003C739B">
        <w:rPr>
          <w:rFonts w:ascii="AvantGarde Bk BT" w:hAnsi="AvantGarde Bk BT" w:cs="Arial"/>
        </w:rPr>
        <w:t xml:space="preserve">Real Academia </w:t>
      </w:r>
      <w:r w:rsidR="00ED34D5">
        <w:rPr>
          <w:rFonts w:ascii="AvantGarde Bk BT" w:hAnsi="AvantGarde Bk BT" w:cs="Arial"/>
        </w:rPr>
        <w:t xml:space="preserve">Española, una de las </w:t>
      </w:r>
      <w:r w:rsidR="00FE3911">
        <w:rPr>
          <w:rFonts w:ascii="AvantGarde Bk BT" w:hAnsi="AvantGarde Bk BT" w:cs="Arial"/>
        </w:rPr>
        <w:t>acepciones</w:t>
      </w:r>
      <w:r w:rsidR="00ED34D5">
        <w:rPr>
          <w:rFonts w:ascii="AvantGarde Bk BT" w:hAnsi="AvantGarde Bk BT" w:cs="Arial"/>
        </w:rPr>
        <w:t xml:space="preserve"> del vocablo “</w:t>
      </w:r>
      <w:r w:rsidR="00ED34D5" w:rsidRPr="00ED34D5">
        <w:rPr>
          <w:rFonts w:ascii="AvantGarde Bk BT" w:hAnsi="AvantGarde Bk BT" w:cs="Arial"/>
          <w:i/>
        </w:rPr>
        <w:t>incierto</w:t>
      </w:r>
      <w:r w:rsidR="00ED34D5">
        <w:rPr>
          <w:rFonts w:ascii="AvantGarde Bk BT" w:hAnsi="AvantGarde Bk BT" w:cs="Arial"/>
        </w:rPr>
        <w:t xml:space="preserve">” </w:t>
      </w:r>
      <w:r w:rsidR="00A62B5A">
        <w:rPr>
          <w:rFonts w:ascii="AvantGarde Bk BT" w:hAnsi="AvantGarde Bk BT" w:cs="Arial"/>
        </w:rPr>
        <w:t>lo</w:t>
      </w:r>
      <w:r w:rsidR="00ED34D5">
        <w:rPr>
          <w:rFonts w:ascii="AvantGarde Bk BT" w:hAnsi="AvantGarde Bk BT" w:cs="Arial"/>
        </w:rPr>
        <w:t xml:space="preserve"> define como:</w:t>
      </w:r>
    </w:p>
    <w:p w14:paraId="384910C8" w14:textId="199A53A1" w:rsidR="00ED34D5" w:rsidRPr="00ED34D5" w:rsidRDefault="00ED34D5" w:rsidP="00ED34D5">
      <w:pPr>
        <w:pStyle w:val="NormalWeb"/>
        <w:spacing w:line="360" w:lineRule="auto"/>
        <w:ind w:firstLine="680"/>
        <w:jc w:val="both"/>
        <w:rPr>
          <w:rFonts w:ascii="AvantGarde Bk BT" w:hAnsi="AvantGarde Bk BT" w:cs="Arial"/>
          <w:b/>
          <w:i/>
          <w:sz w:val="22"/>
          <w:szCs w:val="22"/>
        </w:rPr>
      </w:pPr>
      <w:r>
        <w:rPr>
          <w:rFonts w:ascii="AvantGarde Bk BT" w:hAnsi="AvantGarde Bk BT" w:cs="Arial"/>
        </w:rPr>
        <w:t>“</w:t>
      </w:r>
      <w:r w:rsidRPr="00ED34D5">
        <w:rPr>
          <w:rFonts w:ascii="AvantGarde Bk BT" w:hAnsi="AvantGarde Bk BT" w:cs="Arial"/>
          <w:b/>
          <w:i/>
          <w:sz w:val="22"/>
          <w:szCs w:val="22"/>
        </w:rPr>
        <w:t xml:space="preserve">incierto, </w:t>
      </w:r>
      <w:proofErr w:type="spellStart"/>
      <w:r w:rsidRPr="00ED34D5">
        <w:rPr>
          <w:rFonts w:ascii="AvantGarde Bk BT" w:hAnsi="AvantGarde Bk BT" w:cs="Arial"/>
          <w:b/>
          <w:i/>
          <w:sz w:val="22"/>
          <w:szCs w:val="22"/>
        </w:rPr>
        <w:t>ta</w:t>
      </w:r>
      <w:proofErr w:type="spellEnd"/>
    </w:p>
    <w:p w14:paraId="630B41B8" w14:textId="77156F7D" w:rsidR="00ED34D5" w:rsidRPr="00ED34D5" w:rsidRDefault="00ED34D5" w:rsidP="00ED34D5">
      <w:pPr>
        <w:pStyle w:val="NormalWeb"/>
        <w:ind w:firstLine="680"/>
        <w:jc w:val="both"/>
        <w:rPr>
          <w:rFonts w:ascii="AvantGarde Bk BT" w:hAnsi="AvantGarde Bk BT" w:cs="Arial"/>
          <w:i/>
          <w:sz w:val="22"/>
          <w:szCs w:val="22"/>
        </w:rPr>
      </w:pPr>
      <w:r w:rsidRPr="00ED34D5">
        <w:rPr>
          <w:rFonts w:ascii="AvantGarde Bk BT" w:hAnsi="AvantGarde Bk BT" w:cs="Arial"/>
          <w:i/>
          <w:sz w:val="22"/>
          <w:szCs w:val="22"/>
        </w:rPr>
        <w:t xml:space="preserve">Del lat. </w:t>
      </w:r>
      <w:proofErr w:type="spellStart"/>
      <w:r w:rsidRPr="00ED34D5">
        <w:rPr>
          <w:rFonts w:ascii="AvantGarde Bk BT" w:hAnsi="AvantGarde Bk BT" w:cs="Arial"/>
          <w:i/>
          <w:sz w:val="22"/>
          <w:szCs w:val="22"/>
        </w:rPr>
        <w:t>incertus</w:t>
      </w:r>
      <w:proofErr w:type="spellEnd"/>
      <w:r w:rsidRPr="00ED34D5">
        <w:rPr>
          <w:rFonts w:ascii="AvantGarde Bk BT" w:hAnsi="AvantGarde Bk BT" w:cs="Arial"/>
          <w:i/>
          <w:sz w:val="22"/>
          <w:szCs w:val="22"/>
        </w:rPr>
        <w:t>.</w:t>
      </w:r>
    </w:p>
    <w:p w14:paraId="66A1C6FE" w14:textId="215042D0" w:rsidR="00ED34D5" w:rsidRDefault="00ED34D5" w:rsidP="00ED34D5">
      <w:pPr>
        <w:pStyle w:val="NormalWeb"/>
        <w:ind w:firstLine="680"/>
        <w:jc w:val="both"/>
        <w:rPr>
          <w:rFonts w:ascii="AvantGarde Bk BT" w:hAnsi="AvantGarde Bk BT" w:cs="Arial"/>
          <w:i/>
          <w:sz w:val="22"/>
          <w:szCs w:val="22"/>
        </w:rPr>
      </w:pPr>
      <w:proofErr w:type="spellStart"/>
      <w:r w:rsidRPr="00ED34D5">
        <w:rPr>
          <w:rFonts w:ascii="AvantGarde Bk BT" w:hAnsi="AvantGarde Bk BT" w:cs="Arial"/>
          <w:i/>
          <w:sz w:val="22"/>
          <w:szCs w:val="22"/>
        </w:rPr>
        <w:t>Sup</w:t>
      </w:r>
      <w:proofErr w:type="spellEnd"/>
      <w:r w:rsidRPr="00ED34D5">
        <w:rPr>
          <w:rFonts w:ascii="AvantGarde Bk BT" w:hAnsi="AvantGarde Bk BT" w:cs="Arial"/>
          <w:i/>
          <w:sz w:val="22"/>
          <w:szCs w:val="22"/>
        </w:rPr>
        <w:t xml:space="preserve">. </w:t>
      </w:r>
      <w:proofErr w:type="spellStart"/>
      <w:r w:rsidRPr="00ED34D5">
        <w:rPr>
          <w:rFonts w:ascii="AvantGarde Bk BT" w:hAnsi="AvantGarde Bk BT" w:cs="Arial"/>
          <w:i/>
          <w:sz w:val="22"/>
          <w:szCs w:val="22"/>
        </w:rPr>
        <w:t>irreg</w:t>
      </w:r>
      <w:proofErr w:type="spellEnd"/>
      <w:r w:rsidRPr="00ED34D5">
        <w:rPr>
          <w:rFonts w:ascii="AvantGarde Bk BT" w:hAnsi="AvantGarde Bk BT" w:cs="Arial"/>
          <w:i/>
          <w:sz w:val="22"/>
          <w:szCs w:val="22"/>
        </w:rPr>
        <w:t>. incertísimo; reg. inciertísimo.</w:t>
      </w:r>
    </w:p>
    <w:p w14:paraId="1F1FE853" w14:textId="77777777" w:rsidR="007544AA" w:rsidRPr="00ED34D5" w:rsidRDefault="007544AA" w:rsidP="00ED34D5">
      <w:pPr>
        <w:pStyle w:val="NormalWeb"/>
        <w:ind w:firstLine="680"/>
        <w:jc w:val="both"/>
        <w:rPr>
          <w:rFonts w:ascii="AvantGarde Bk BT" w:hAnsi="AvantGarde Bk BT" w:cs="Arial"/>
          <w:i/>
          <w:sz w:val="22"/>
          <w:szCs w:val="22"/>
        </w:rPr>
      </w:pPr>
    </w:p>
    <w:p w14:paraId="69C96D98" w14:textId="2BFC8627" w:rsidR="00ED34D5" w:rsidRPr="00ED34D5" w:rsidRDefault="00ED34D5" w:rsidP="00ED34D5">
      <w:pPr>
        <w:pStyle w:val="NormalWeb"/>
        <w:spacing w:line="360" w:lineRule="auto"/>
        <w:ind w:firstLine="680"/>
        <w:jc w:val="both"/>
        <w:rPr>
          <w:rFonts w:ascii="AvantGarde Bk BT" w:hAnsi="AvantGarde Bk BT" w:cs="Arial"/>
          <w:i/>
          <w:sz w:val="22"/>
          <w:szCs w:val="22"/>
        </w:rPr>
      </w:pPr>
      <w:r w:rsidRPr="00ED34D5">
        <w:rPr>
          <w:rFonts w:ascii="AvantGarde Bk BT" w:hAnsi="AvantGarde Bk BT" w:cs="Arial"/>
          <w:i/>
          <w:sz w:val="22"/>
          <w:szCs w:val="22"/>
        </w:rPr>
        <w:t>[…]</w:t>
      </w:r>
    </w:p>
    <w:p w14:paraId="5F93EB02" w14:textId="43B7BE2C" w:rsidR="007544AA" w:rsidRDefault="00ED34D5" w:rsidP="007544AA">
      <w:pPr>
        <w:pStyle w:val="NormalWeb"/>
        <w:spacing w:line="360" w:lineRule="auto"/>
        <w:ind w:firstLine="680"/>
        <w:jc w:val="both"/>
        <w:rPr>
          <w:rFonts w:ascii="AvantGarde Bk BT" w:hAnsi="AvantGarde Bk BT" w:cs="Arial"/>
        </w:rPr>
      </w:pPr>
      <w:r w:rsidRPr="00ED34D5">
        <w:rPr>
          <w:rFonts w:ascii="AvantGarde Bk BT" w:hAnsi="AvantGarde Bk BT" w:cs="Arial"/>
          <w:b/>
          <w:i/>
          <w:sz w:val="22"/>
          <w:szCs w:val="22"/>
        </w:rPr>
        <w:t xml:space="preserve">3. </w:t>
      </w:r>
      <w:proofErr w:type="spellStart"/>
      <w:r w:rsidRPr="00ED34D5">
        <w:rPr>
          <w:rFonts w:ascii="AvantGarde Bk BT" w:hAnsi="AvantGarde Bk BT" w:cs="Arial"/>
          <w:b/>
          <w:i/>
          <w:sz w:val="22"/>
          <w:szCs w:val="22"/>
        </w:rPr>
        <w:t>adj</w:t>
      </w:r>
      <w:proofErr w:type="spellEnd"/>
      <w:r w:rsidRPr="00ED34D5">
        <w:rPr>
          <w:rFonts w:ascii="AvantGarde Bk BT" w:hAnsi="AvantGarde Bk BT" w:cs="Arial"/>
          <w:b/>
          <w:i/>
          <w:sz w:val="22"/>
          <w:szCs w:val="22"/>
        </w:rPr>
        <w:t>. No cierto o no verdadero.</w:t>
      </w:r>
      <w:r>
        <w:rPr>
          <w:rFonts w:ascii="AvantGarde Bk BT" w:hAnsi="AvantGarde Bk BT" w:cs="Arial"/>
        </w:rPr>
        <w:t>” (Énfasis añadido intencionalmente).</w:t>
      </w:r>
    </w:p>
    <w:p w14:paraId="4015E64A" w14:textId="72775B43" w:rsidR="00A62B5A" w:rsidRDefault="00A62B5A" w:rsidP="00ED34D5">
      <w:pPr>
        <w:pStyle w:val="NormalWeb"/>
        <w:spacing w:line="360" w:lineRule="auto"/>
        <w:ind w:firstLine="680"/>
        <w:jc w:val="both"/>
        <w:rPr>
          <w:rFonts w:ascii="AvantGarde Bk BT" w:hAnsi="AvantGarde Bk BT" w:cs="Arial"/>
        </w:rPr>
      </w:pPr>
      <w:r>
        <w:rPr>
          <w:rFonts w:ascii="AvantGarde Bk BT" w:hAnsi="AvantGarde Bk BT" w:cs="Arial"/>
        </w:rPr>
        <w:t>Empero, en el presente caso, la autoridad no acreditó que el motivo de interposición de este recurso de revisión fuere infundado, esto es, la falta de respuesta, toda vez que no acreditó que sí hubiere recaído una respuesta a la solicitud de información que aquí nos ocupa, máxime que de una revisión a la Plataforma Nacional de Transparencia, al buscar el folio de la misma no arroja resultados, puesto que no se encuentra documentada respuesta alguna, tal como se acredita con la captura de pantalla que se inserta enseguida:</w:t>
      </w:r>
    </w:p>
    <w:p w14:paraId="2D041A6C" w14:textId="4739057C" w:rsidR="00784B56" w:rsidRDefault="004102D8" w:rsidP="00784B56">
      <w:pPr>
        <w:pStyle w:val="NormalWeb"/>
        <w:spacing w:line="360" w:lineRule="auto"/>
        <w:ind w:firstLine="680"/>
        <w:jc w:val="both"/>
        <w:rPr>
          <w:rFonts w:ascii="AvantGarde Bk BT" w:hAnsi="AvantGarde Bk BT" w:cs="Arial"/>
        </w:rPr>
      </w:pPr>
      <w:r>
        <w:rPr>
          <w:noProof/>
          <w:lang w:val="es-MX" w:eastAsia="es-MX"/>
        </w:rPr>
        <w:lastRenderedPageBreak/>
        <w:drawing>
          <wp:anchor distT="0" distB="0" distL="114300" distR="114300" simplePos="0" relativeHeight="251658240" behindDoc="0" locked="0" layoutInCell="1" allowOverlap="1" wp14:anchorId="5E48FCF0" wp14:editId="6438B3E2">
            <wp:simplePos x="0" y="0"/>
            <wp:positionH relativeFrom="column">
              <wp:posOffset>-433705</wp:posOffset>
            </wp:positionH>
            <wp:positionV relativeFrom="paragraph">
              <wp:posOffset>114935</wp:posOffset>
            </wp:positionV>
            <wp:extent cx="7018655" cy="21717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6018" t="17650" r="11845" b="37178"/>
                    <a:stretch/>
                  </pic:blipFill>
                  <pic:spPr bwMode="auto">
                    <a:xfrm>
                      <a:off x="0" y="0"/>
                      <a:ext cx="7018655" cy="2171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BE8124" w14:textId="5ABA016F" w:rsidR="009A4FCE" w:rsidRDefault="005F0EE3" w:rsidP="00233288">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w:t>
      </w:r>
      <w:r w:rsidR="003032A6">
        <w:rPr>
          <w:rFonts w:ascii="AvantGarde Bk BT" w:hAnsi="AvantGarde Bk BT" w:cs="Arial"/>
        </w:rPr>
        <w:t xml:space="preserve"> </w:t>
      </w:r>
      <w:r w:rsidR="00FB0001">
        <w:rPr>
          <w:rFonts w:ascii="AvantGarde Bk BT" w:hAnsi="AvantGarde Bk BT" w:cs="Arial"/>
        </w:rPr>
        <w:t>así como en remitir constancia</w:t>
      </w:r>
      <w:r w:rsidR="0029382E">
        <w:rPr>
          <w:rFonts w:ascii="AvantGarde Bk BT" w:hAnsi="AvantGarde Bk BT" w:cs="Arial"/>
        </w:rPr>
        <w:t>s</w:t>
      </w:r>
      <w:r w:rsidR="00FB0001">
        <w:rPr>
          <w:rFonts w:ascii="AvantGarde Bk BT" w:hAnsi="AvantGarde Bk BT" w:cs="Arial"/>
        </w:rPr>
        <w:t xml:space="preserve"> </w:t>
      </w:r>
      <w:r w:rsidR="0029382E">
        <w:rPr>
          <w:rFonts w:ascii="AvantGarde Bk BT" w:hAnsi="AvantGarde Bk BT" w:cs="Arial"/>
        </w:rPr>
        <w:t xml:space="preserve">con las </w:t>
      </w:r>
      <w:r w:rsidR="00FB0001">
        <w:rPr>
          <w:rFonts w:ascii="AvantGarde Bk BT" w:hAnsi="AvantGarde Bk BT" w:cs="Arial"/>
        </w:rPr>
        <w:t>que acreditara</w:t>
      </w:r>
      <w:r w:rsidR="0029382E">
        <w:rPr>
          <w:rFonts w:ascii="AvantGarde Bk BT" w:hAnsi="AvantGarde Bk BT" w:cs="Arial"/>
        </w:rPr>
        <w:t xml:space="preserve"> que sí otorgó contestación a la solicitud de información, </w:t>
      </w:r>
      <w:r w:rsidR="00233288">
        <w:rPr>
          <w:rFonts w:ascii="AvantGarde Bk BT" w:hAnsi="AvantGarde Bk BT" w:cs="Arial"/>
        </w:rPr>
        <w:t>lo procedente es que este organismo aplique el principio de afirmativa ficta.</w:t>
      </w:r>
    </w:p>
    <w:p w14:paraId="44423B7D" w14:textId="2379E533" w:rsidR="00646DE1" w:rsidRDefault="00646DE1" w:rsidP="00A22656">
      <w:pPr>
        <w:pStyle w:val="NormalWeb"/>
        <w:spacing w:line="360" w:lineRule="auto"/>
        <w:ind w:firstLine="680"/>
        <w:jc w:val="both"/>
        <w:rPr>
          <w:rFonts w:ascii="AvantGarde Bk BT" w:hAnsi="AvantGarde Bk BT" w:cs="Arial"/>
        </w:rPr>
      </w:pPr>
      <w:r>
        <w:rPr>
          <w:rFonts w:ascii="AvantGarde Bk BT" w:hAnsi="AvantGarde Bk BT" w:cs="Arial"/>
        </w:rPr>
        <w:t>E</w:t>
      </w:r>
      <w:r w:rsidRPr="00DF03E8">
        <w:rPr>
          <w:rFonts w:ascii="AvantGarde Bk BT" w:hAnsi="AvantGarde Bk BT" w:cs="Arial"/>
        </w:rPr>
        <w:t xml:space="preserve">s importante hacer del conocimiento del recurrente </w:t>
      </w:r>
      <w:r>
        <w:rPr>
          <w:rFonts w:ascii="AvantGarde Bk BT" w:hAnsi="AvantGarde Bk BT" w:cs="Arial"/>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3BF1079F"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lastRenderedPageBreak/>
        <w:t>VIII. La entrega o puesta a disposición de información en un formato incomprensible y/o no accesible para el solicitante;</w:t>
      </w:r>
    </w:p>
    <w:p w14:paraId="79B65951"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2AC555C" w:rsidR="00646DE1" w:rsidRDefault="00646DE1" w:rsidP="00701F45">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127A55">
      <w:pPr>
        <w:pStyle w:val="corte4fondo"/>
        <w:tabs>
          <w:tab w:val="left" w:pos="567"/>
        </w:tabs>
        <w:ind w:firstLine="0"/>
        <w:rPr>
          <w:rFonts w:ascii="AvantGarde Bk BT" w:hAnsi="AvantGarde Bk BT" w:cs="Arial"/>
          <w:sz w:val="24"/>
          <w:szCs w:val="24"/>
        </w:rPr>
      </w:pPr>
    </w:p>
    <w:p w14:paraId="5B3E4903" w14:textId="420C694E"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23373AF0" w14:textId="20CF8D9E" w:rsidR="00311B0E" w:rsidRDefault="00E46D5E" w:rsidP="00311B0E">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4E3587">
        <w:rPr>
          <w:rFonts w:ascii="AvantGarde Bk BT" w:hAnsi="AvantGarde Bk BT" w:cs="Arial"/>
          <w:sz w:val="24"/>
          <w:szCs w:val="24"/>
        </w:rPr>
        <w:t xml:space="preserve"> entregue de manera </w:t>
      </w:r>
      <w:r w:rsidR="004E3587" w:rsidRPr="007544AA">
        <w:rPr>
          <w:rFonts w:ascii="AvantGarde Bk BT" w:hAnsi="AvantGarde Bk BT" w:cs="Arial"/>
          <w:b/>
          <w:sz w:val="24"/>
          <w:szCs w:val="24"/>
        </w:rPr>
        <w:t>gratuita</w:t>
      </w:r>
      <w:r w:rsidR="004E3587">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1ED1FADC" w14:textId="77777777" w:rsidR="007B1B31" w:rsidRDefault="007B1B31" w:rsidP="007B1B31">
      <w:pPr>
        <w:pStyle w:val="corte4fondo"/>
        <w:tabs>
          <w:tab w:val="left" w:pos="567"/>
        </w:tabs>
        <w:ind w:left="680" w:right="680" w:firstLine="0"/>
        <w:rPr>
          <w:rFonts w:ascii="AvantGarde Bk BT" w:hAnsi="AvantGarde Bk BT" w:cs="Arial"/>
          <w:sz w:val="24"/>
          <w:szCs w:val="24"/>
        </w:rPr>
      </w:pPr>
    </w:p>
    <w:p w14:paraId="77429849" w14:textId="77777777" w:rsidR="007544AA" w:rsidRDefault="00311B0E" w:rsidP="007544AA">
      <w:pPr>
        <w:pStyle w:val="corte4fondo"/>
        <w:tabs>
          <w:tab w:val="left" w:pos="567"/>
        </w:tabs>
        <w:ind w:left="680" w:right="680" w:firstLine="0"/>
        <w:rPr>
          <w:rFonts w:ascii="AvantGarde Bk BT" w:hAnsi="AvantGarde Bk BT" w:cs="Arial"/>
          <w:b/>
          <w:sz w:val="24"/>
          <w:szCs w:val="24"/>
        </w:rPr>
      </w:pPr>
      <w:r w:rsidRPr="00311B0E">
        <w:rPr>
          <w:rFonts w:ascii="AvantGarde Bk BT" w:hAnsi="AvantGarde Bk BT" w:cs="Arial"/>
          <w:b/>
          <w:sz w:val="24"/>
          <w:szCs w:val="24"/>
        </w:rPr>
        <w:t>6.1.1.</w:t>
      </w:r>
    </w:p>
    <w:p w14:paraId="3FCE2C66" w14:textId="1EB3AA2C" w:rsidR="007544AA" w:rsidRPr="007544AA" w:rsidRDefault="007544AA" w:rsidP="007544AA">
      <w:pPr>
        <w:pStyle w:val="corte4fondo"/>
        <w:numPr>
          <w:ilvl w:val="0"/>
          <w:numId w:val="9"/>
        </w:numPr>
        <w:tabs>
          <w:tab w:val="left" w:pos="567"/>
        </w:tabs>
        <w:ind w:right="680"/>
        <w:rPr>
          <w:rFonts w:ascii="AvantGarde Bk BT" w:hAnsi="AvantGarde Bk BT" w:cs="Arial"/>
          <w:sz w:val="24"/>
          <w:szCs w:val="24"/>
        </w:rPr>
      </w:pPr>
      <w:r w:rsidRPr="007544AA">
        <w:rPr>
          <w:rFonts w:ascii="AvantGarde Bk BT" w:hAnsi="AvantGarde Bk BT" w:cs="Arial"/>
          <w:b/>
          <w:sz w:val="24"/>
          <w:szCs w:val="24"/>
        </w:rPr>
        <w:t>1.-</w:t>
      </w:r>
      <w:r w:rsidRPr="007544AA">
        <w:rPr>
          <w:rFonts w:ascii="AvantGarde Bk BT" w:hAnsi="AvantGarde Bk BT" w:cs="Arial"/>
          <w:sz w:val="24"/>
          <w:szCs w:val="24"/>
        </w:rPr>
        <w:t xml:space="preserve"> QUIEN ES LA UNIDAD INVESTIGADORA DE ORGANO DE CONTROL INTERNO</w:t>
      </w:r>
      <w:r>
        <w:rPr>
          <w:rFonts w:ascii="AvantGarde Bk BT" w:hAnsi="AvantGarde Bk BT" w:cs="Arial"/>
          <w:sz w:val="24"/>
          <w:szCs w:val="24"/>
        </w:rPr>
        <w:t>.</w:t>
      </w:r>
    </w:p>
    <w:p w14:paraId="638A29C2" w14:textId="17E6D019" w:rsidR="007544AA" w:rsidRPr="007544AA" w:rsidRDefault="007544AA" w:rsidP="007544AA">
      <w:pPr>
        <w:pStyle w:val="corte4fondo"/>
        <w:tabs>
          <w:tab w:val="left" w:pos="567"/>
        </w:tabs>
        <w:ind w:left="1417" w:right="680" w:firstLine="0"/>
        <w:rPr>
          <w:rFonts w:ascii="AvantGarde Bk BT" w:hAnsi="AvantGarde Bk BT" w:cs="Arial"/>
          <w:sz w:val="24"/>
          <w:szCs w:val="24"/>
        </w:rPr>
      </w:pPr>
      <w:r w:rsidRPr="007544AA">
        <w:rPr>
          <w:rFonts w:ascii="AvantGarde Bk BT" w:hAnsi="AvantGarde Bk BT" w:cs="Arial"/>
          <w:b/>
          <w:sz w:val="24"/>
          <w:szCs w:val="24"/>
        </w:rPr>
        <w:t>2.-</w:t>
      </w:r>
      <w:r w:rsidRPr="007544AA">
        <w:rPr>
          <w:rFonts w:ascii="AvantGarde Bk BT" w:hAnsi="AvantGarde Bk BT" w:cs="Arial"/>
          <w:sz w:val="24"/>
          <w:szCs w:val="24"/>
        </w:rPr>
        <w:t>CUALES FUERON LAS BASES Y SISTEMA ESTABLECIDO PARA SELECCIONAR A LA UNIDAD INVESTIGADORA</w:t>
      </w:r>
      <w:r>
        <w:rPr>
          <w:rFonts w:ascii="AvantGarde Bk BT" w:hAnsi="AvantGarde Bk BT" w:cs="Arial"/>
          <w:sz w:val="24"/>
          <w:szCs w:val="24"/>
        </w:rPr>
        <w:t>.</w:t>
      </w:r>
    </w:p>
    <w:p w14:paraId="4670D61C" w14:textId="512C0D48" w:rsidR="007544AA" w:rsidRPr="007544AA" w:rsidRDefault="007544AA" w:rsidP="007544AA">
      <w:pPr>
        <w:pStyle w:val="corte4fondo"/>
        <w:tabs>
          <w:tab w:val="left" w:pos="567"/>
        </w:tabs>
        <w:ind w:left="1417" w:right="680" w:firstLine="0"/>
        <w:rPr>
          <w:rFonts w:ascii="AvantGarde Bk BT" w:hAnsi="AvantGarde Bk BT" w:cs="Arial"/>
          <w:sz w:val="24"/>
          <w:szCs w:val="24"/>
        </w:rPr>
      </w:pPr>
      <w:r w:rsidRPr="007544AA">
        <w:rPr>
          <w:rFonts w:ascii="AvantGarde Bk BT" w:hAnsi="AvantGarde Bk BT" w:cs="Arial"/>
          <w:b/>
          <w:sz w:val="24"/>
          <w:szCs w:val="24"/>
        </w:rPr>
        <w:t>3.-</w:t>
      </w:r>
      <w:r w:rsidRPr="007544AA">
        <w:rPr>
          <w:rFonts w:ascii="AvantGarde Bk BT" w:hAnsi="AvantGarde Bk BT" w:cs="Arial"/>
          <w:sz w:val="24"/>
          <w:szCs w:val="24"/>
        </w:rPr>
        <w:t>EN DICHO SISTEMA COMO GARANTIZARON LA IGUALDAD DE OPORTUNIDADES EN EL ACCESO A LA FUNCION PUBLICA</w:t>
      </w:r>
    </w:p>
    <w:p w14:paraId="71D2D9D1" w14:textId="77777777" w:rsidR="007544AA" w:rsidRPr="007544AA" w:rsidRDefault="007544AA" w:rsidP="007544AA">
      <w:pPr>
        <w:pStyle w:val="corte4fondo"/>
        <w:tabs>
          <w:tab w:val="left" w:pos="567"/>
        </w:tabs>
        <w:ind w:left="1417" w:right="680" w:firstLine="0"/>
        <w:rPr>
          <w:rFonts w:ascii="AvantGarde Bk BT" w:hAnsi="AvantGarde Bk BT" w:cs="Arial"/>
          <w:sz w:val="24"/>
          <w:szCs w:val="24"/>
        </w:rPr>
      </w:pPr>
      <w:r w:rsidRPr="007544AA">
        <w:rPr>
          <w:rFonts w:ascii="AvantGarde Bk BT" w:hAnsi="AvantGarde Bk BT" w:cs="Arial"/>
          <w:b/>
          <w:sz w:val="24"/>
          <w:szCs w:val="24"/>
        </w:rPr>
        <w:t>4.-</w:t>
      </w:r>
      <w:r w:rsidRPr="007544AA">
        <w:rPr>
          <w:rFonts w:ascii="AvantGarde Bk BT" w:hAnsi="AvantGarde Bk BT" w:cs="Arial"/>
          <w:sz w:val="24"/>
          <w:szCs w:val="24"/>
        </w:rPr>
        <w:t xml:space="preserve"> EXISTIAN MAS CANDIDATOS PARA ACCEDER A ESTE PUESTO Y CUAL FUE EL METODO DE SELECCIÓN</w:t>
      </w:r>
    </w:p>
    <w:p w14:paraId="0C9E2F1C" w14:textId="0CD0C76F" w:rsidR="007544AA" w:rsidRDefault="007544AA" w:rsidP="007544AA">
      <w:pPr>
        <w:pStyle w:val="corte4fondo"/>
        <w:tabs>
          <w:tab w:val="left" w:pos="567"/>
        </w:tabs>
        <w:ind w:left="1417" w:right="680" w:firstLine="0"/>
        <w:rPr>
          <w:rFonts w:ascii="AvantGarde Bk BT" w:hAnsi="AvantGarde Bk BT" w:cs="Arial"/>
          <w:sz w:val="24"/>
          <w:szCs w:val="24"/>
        </w:rPr>
      </w:pPr>
      <w:r w:rsidRPr="007544AA">
        <w:rPr>
          <w:rFonts w:ascii="AvantGarde Bk BT" w:hAnsi="AvantGarde Bk BT" w:cs="Arial"/>
          <w:sz w:val="24"/>
          <w:szCs w:val="24"/>
        </w:rPr>
        <w:t>5.-SOLICITO COPIA DE LOS DOCUMENTOS QUE ACREDITE SU FORMACION PROFESIONAL Y ACADEMICA.</w:t>
      </w:r>
    </w:p>
    <w:p w14:paraId="3C054DE1" w14:textId="11128B44" w:rsidR="00946007" w:rsidRPr="00B62EA6" w:rsidRDefault="00946007" w:rsidP="007B1B31">
      <w:pPr>
        <w:pStyle w:val="corte4fondo"/>
        <w:tabs>
          <w:tab w:val="left" w:pos="567"/>
        </w:tabs>
        <w:ind w:left="680" w:right="680" w:firstLine="0"/>
        <w:rPr>
          <w:rFonts w:ascii="AvantGarde Bk BT" w:hAnsi="AvantGarde Bk BT" w:cs="Arial"/>
          <w:b/>
          <w:sz w:val="24"/>
          <w:szCs w:val="24"/>
        </w:rPr>
      </w:pPr>
      <w:r w:rsidRPr="00B62EA6">
        <w:rPr>
          <w:rFonts w:ascii="AvantGarde Bk BT" w:hAnsi="AvantGarde Bk BT" w:cs="Arial"/>
          <w:b/>
          <w:sz w:val="24"/>
          <w:szCs w:val="24"/>
        </w:rPr>
        <w:lastRenderedPageBreak/>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70FA5F27"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w:t>
      </w:r>
      <w:r w:rsidR="007544AA">
        <w:rPr>
          <w:rFonts w:ascii="AvantGarde Bk BT" w:hAnsi="AvantGarde Bk BT" w:cs="Arial"/>
          <w:sz w:val="24"/>
          <w:szCs w:val="24"/>
        </w:rPr>
        <w:t xml:space="preserve">la autoridad deberá notificar la respuesta al </w:t>
      </w:r>
      <w:r w:rsidR="007544AA" w:rsidRPr="007544AA">
        <w:rPr>
          <w:rFonts w:ascii="AvantGarde Bk BT" w:hAnsi="AvantGarde Bk BT" w:cs="Arial"/>
          <w:b/>
          <w:sz w:val="24"/>
          <w:szCs w:val="24"/>
        </w:rPr>
        <w:t>correo electrónico</w:t>
      </w:r>
      <w:r w:rsidR="007544AA">
        <w:rPr>
          <w:rFonts w:ascii="AvantGarde Bk BT" w:hAnsi="AvantGarde Bk BT" w:cs="Arial"/>
          <w:sz w:val="24"/>
          <w:szCs w:val="24"/>
        </w:rPr>
        <w:t xml:space="preserve"> que el solicitante designó para recibir notificaciones al momento de la interposición del presente recurso de revisión.</w:t>
      </w:r>
    </w:p>
    <w:p w14:paraId="4958C727" w14:textId="77777777" w:rsidR="00AA3F7B" w:rsidRDefault="00AA3F7B" w:rsidP="00946007">
      <w:pPr>
        <w:pStyle w:val="corte4fondo"/>
        <w:tabs>
          <w:tab w:val="left" w:pos="567"/>
        </w:tabs>
        <w:rPr>
          <w:rFonts w:ascii="AvantGarde Bk BT" w:hAnsi="AvantGarde Bk BT" w:cs="Arial"/>
          <w:sz w:val="24"/>
          <w:szCs w:val="24"/>
        </w:rPr>
      </w:pPr>
    </w:p>
    <w:p w14:paraId="4871F2BA" w14:textId="6F84F612" w:rsidR="00AA3F7B" w:rsidRPr="00AA3F7B" w:rsidRDefault="00AA3F7B" w:rsidP="00946007">
      <w:pPr>
        <w:pStyle w:val="corte4fondo"/>
        <w:tabs>
          <w:tab w:val="left" w:pos="567"/>
        </w:tabs>
        <w:rPr>
          <w:rFonts w:ascii="AvantGarde Bk BT" w:hAnsi="AvantGarde Bk BT" w:cs="Arial"/>
          <w:b/>
          <w:sz w:val="24"/>
          <w:szCs w:val="24"/>
        </w:rPr>
      </w:pPr>
      <w:r w:rsidRPr="00AA3F7B">
        <w:rPr>
          <w:rFonts w:ascii="AvantGarde Bk BT" w:hAnsi="AvantGarde Bk BT" w:cs="Arial"/>
          <w:b/>
          <w:sz w:val="24"/>
          <w:szCs w:val="24"/>
        </w:rPr>
        <w:t>6.3. Precisiones de esta resolución.</w:t>
      </w:r>
    </w:p>
    <w:p w14:paraId="5AE10474" w14:textId="2E57F4C6" w:rsidR="00AA3F7B" w:rsidRPr="00AA3F7B" w:rsidRDefault="00AA3F7B" w:rsidP="00946007">
      <w:pPr>
        <w:pStyle w:val="corte4fondo"/>
        <w:tabs>
          <w:tab w:val="left" w:pos="567"/>
        </w:tabs>
        <w:rPr>
          <w:rFonts w:ascii="AvantGarde Bk BT" w:hAnsi="AvantGarde Bk BT" w:cs="Arial"/>
          <w:b/>
          <w:sz w:val="24"/>
          <w:szCs w:val="24"/>
        </w:rPr>
      </w:pPr>
    </w:p>
    <w:p w14:paraId="7F562E09" w14:textId="7169C825" w:rsidR="00AA3F7B" w:rsidRDefault="00AA3F7B"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Para acreditar el cumplimiento a la presente resolución, la autoridad deberá remitir a esta Comisión:</w:t>
      </w:r>
    </w:p>
    <w:p w14:paraId="02301FDE" w14:textId="2A17B8E2" w:rsidR="00AA3F7B"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 respuesta que notifique al particular en cumplimiento a lo aquí ordenado.</w:t>
      </w:r>
    </w:p>
    <w:p w14:paraId="517B9B90" w14:textId="77EC84EC" w:rsidR="00946007"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Las constancias con las que acredite la notificación de dicha respuesta.</w:t>
      </w:r>
    </w:p>
    <w:p w14:paraId="47B44101" w14:textId="77777777" w:rsidR="00AA3F7B" w:rsidRPr="00AA3F7B" w:rsidRDefault="00AA3F7B" w:rsidP="00AA3F7B">
      <w:pPr>
        <w:pStyle w:val="corte4fondo"/>
        <w:tabs>
          <w:tab w:val="left" w:pos="567"/>
        </w:tabs>
        <w:ind w:left="1429" w:firstLine="0"/>
        <w:rPr>
          <w:rFonts w:ascii="AvantGarde Bk BT" w:hAnsi="AvantGarde Bk BT" w:cs="Arial"/>
          <w:sz w:val="24"/>
          <w:szCs w:val="24"/>
        </w:rPr>
      </w:pPr>
    </w:p>
    <w:p w14:paraId="0E0BD223" w14:textId="645114B4"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4</w:t>
      </w:r>
      <w:r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ECB1E37" w14:textId="3600CBC6"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1E538B">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00C81BB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5</w:t>
      </w:r>
      <w:r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lastRenderedPageBreak/>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5B619E50" w14:textId="77777777" w:rsidR="00127A55" w:rsidRPr="00B62EA6" w:rsidRDefault="00127A55" w:rsidP="00041E71">
      <w:pPr>
        <w:pStyle w:val="corte4fondo"/>
        <w:tabs>
          <w:tab w:val="left" w:pos="567"/>
        </w:tabs>
        <w:rPr>
          <w:rFonts w:ascii="AvantGarde Bk BT" w:hAnsi="AvantGarde Bk BT" w:cs="Arial"/>
          <w:sz w:val="24"/>
          <w:szCs w:val="24"/>
        </w:rPr>
      </w:pPr>
    </w:p>
    <w:p w14:paraId="65DE8E30" w14:textId="2213E1BE"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6</w:t>
      </w:r>
      <w:r w:rsidRPr="00B62EA6">
        <w:rPr>
          <w:rFonts w:ascii="AvantGarde Bk BT" w:hAnsi="AvantGarde Bk BT" w:cs="Arial"/>
          <w:b/>
          <w:sz w:val="24"/>
          <w:szCs w:val="24"/>
        </w:rPr>
        <w:t>.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369B0630" w14:textId="34E10A27" w:rsidR="00A47117" w:rsidRPr="00B62EA6" w:rsidRDefault="00946007" w:rsidP="00E264AD">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49DAF9A7" w14:textId="22B58DFA"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FA2A13">
      <w:pPr>
        <w:pStyle w:val="corte4fondo"/>
        <w:tabs>
          <w:tab w:val="left" w:pos="567"/>
        </w:tabs>
        <w:ind w:firstLine="0"/>
        <w:rPr>
          <w:rFonts w:ascii="AvantGarde Bk BT" w:hAnsi="AvantGarde Bk BT" w:cs="Arial"/>
          <w:sz w:val="24"/>
          <w:szCs w:val="24"/>
        </w:rPr>
      </w:pP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66279E5" w14:textId="41900F40" w:rsidR="00041E71" w:rsidRDefault="005F30BD" w:rsidP="00FA2A13">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3A1F98">
        <w:rPr>
          <w:rFonts w:ascii="AvantGarde Bk BT" w:hAnsi="AvantGarde Bk BT"/>
          <w:sz w:val="24"/>
          <w:szCs w:val="24"/>
        </w:rPr>
        <w:t>Extrao</w:t>
      </w:r>
      <w:r>
        <w:rPr>
          <w:rFonts w:ascii="AvantGarde Bk BT" w:hAnsi="AvantGarde Bk BT"/>
          <w:sz w:val="24"/>
          <w:szCs w:val="24"/>
        </w:rPr>
        <w:t xml:space="preserve">rdinaria de Consejo el </w:t>
      </w:r>
      <w:r w:rsidR="003A1F98">
        <w:rPr>
          <w:rFonts w:ascii="AvantGarde Bk BT" w:hAnsi="AvantGarde Bk BT" w:cs="Arial"/>
          <w:color w:val="000000" w:themeColor="text1"/>
          <w:sz w:val="24"/>
          <w:szCs w:val="24"/>
        </w:rPr>
        <w:t>02 dos de marzo</w:t>
      </w:r>
      <w:r w:rsidR="003A1F98">
        <w:rPr>
          <w:rFonts w:ascii="AvantGarde Bk BT" w:hAnsi="AvantGarde Bk BT" w:cs="Arial"/>
          <w:color w:val="000000" w:themeColor="text1"/>
          <w:sz w:val="24"/>
          <w:szCs w:val="24"/>
        </w:rPr>
        <w:t xml:space="preserve"> </w:t>
      </w:r>
      <w:bookmarkStart w:id="1" w:name="_GoBack"/>
      <w:bookmarkEnd w:id="1"/>
      <w:r w:rsidR="0023230B">
        <w:rPr>
          <w:rFonts w:ascii="AvantGarde Bk BT" w:hAnsi="AvantGarde Bk BT" w:cs="Arial"/>
          <w:color w:val="000000" w:themeColor="text1"/>
          <w:sz w:val="24"/>
          <w:szCs w:val="24"/>
        </w:rPr>
        <w:t>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sidR="0036114B">
        <w:rPr>
          <w:rFonts w:ascii="AvantGarde Bk BT" w:hAnsi="AvantGarde Bk BT" w:cs="Arial"/>
          <w:sz w:val="24"/>
          <w:szCs w:val="24"/>
        </w:rPr>
        <w:t>, Licenciado</w:t>
      </w:r>
      <w:r>
        <w:rPr>
          <w:rFonts w:ascii="AvantGarde Bk BT" w:hAnsi="AvantGarde Bk BT" w:cs="Arial"/>
          <w:sz w:val="24"/>
          <w:szCs w:val="24"/>
        </w:rPr>
        <w:t xml:space="preserve"> </w:t>
      </w:r>
      <w:r w:rsidR="0036114B">
        <w:rPr>
          <w:rFonts w:ascii="AvantGarde Bk BT" w:hAnsi="AvantGarde Bk BT" w:cs="Arial"/>
          <w:sz w:val="24"/>
          <w:szCs w:val="24"/>
        </w:rPr>
        <w:t xml:space="preserve">José Alfredo </w:t>
      </w:r>
      <w:proofErr w:type="spellStart"/>
      <w:r w:rsidR="0036114B">
        <w:rPr>
          <w:rFonts w:ascii="AvantGarde Bk BT" w:hAnsi="AvantGarde Bk BT" w:cs="Arial"/>
          <w:sz w:val="24"/>
          <w:szCs w:val="24"/>
        </w:rPr>
        <w:t>Solis</w:t>
      </w:r>
      <w:proofErr w:type="spellEnd"/>
      <w:r w:rsidR="0036114B">
        <w:rPr>
          <w:rFonts w:ascii="AvantGarde Bk BT" w:hAnsi="AvantGarde Bk BT" w:cs="Arial"/>
          <w:sz w:val="24"/>
          <w:szCs w:val="24"/>
        </w:rPr>
        <w:t xml:space="preserve"> Ramírez</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lastRenderedPageBreak/>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1530AC5F" w14:textId="5F915B5E" w:rsidR="00C77397" w:rsidRDefault="00C77397" w:rsidP="00FA2A13">
      <w:pPr>
        <w:pStyle w:val="corte4fondo"/>
        <w:tabs>
          <w:tab w:val="left" w:pos="567"/>
        </w:tabs>
        <w:rPr>
          <w:rFonts w:ascii="AvantGarde Bk BT" w:hAnsi="AvantGarde Bk BT"/>
          <w:sz w:val="24"/>
          <w:szCs w:val="24"/>
        </w:rPr>
      </w:pPr>
    </w:p>
    <w:p w14:paraId="281C9BAE" w14:textId="5C3B38B9"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w:t>
      </w:r>
      <w:r w:rsidR="0036114B">
        <w:rPr>
          <w:rFonts w:ascii="AvantGarde Bk BT" w:hAnsi="AvantGarde Bk BT" w:cs="Arial"/>
          <w:b/>
          <w:color w:val="000000" w:themeColor="text1"/>
          <w:lang w:val="es-MX"/>
        </w:rPr>
        <w:t xml:space="preserve">                     COMISIONADO</w:t>
      </w:r>
      <w:r w:rsidR="007B61DC">
        <w:rPr>
          <w:rFonts w:ascii="AvantGarde Bk BT" w:hAnsi="AvantGarde Bk BT" w:cs="Arial"/>
          <w:b/>
          <w:color w:val="000000" w:themeColor="text1"/>
          <w:lang w:val="es-MX"/>
        </w:rPr>
        <w:t xml:space="preserve">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24464FB3"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 xml:space="preserve">LIC. </w:t>
      </w:r>
      <w:r w:rsidR="0036114B" w:rsidRPr="0036114B">
        <w:rPr>
          <w:rFonts w:ascii="AvantGarde Bk BT" w:hAnsi="AvantGarde Bk BT" w:cs="Arial"/>
          <w:b/>
          <w:color w:val="000000" w:themeColor="text1"/>
          <w:lang w:val="es-MX"/>
        </w:rPr>
        <w:t>JOSÉ ALFREDO SOLIS RAMÍREZ</w:t>
      </w:r>
      <w:r w:rsidRPr="0036114B">
        <w:rPr>
          <w:rFonts w:ascii="AvantGarde Bk BT" w:hAnsi="AvantGarde Bk BT" w:cs="Arial"/>
          <w:b/>
          <w:color w:val="000000" w:themeColor="text1"/>
          <w:lang w:val="es-MX"/>
        </w:rPr>
        <w:t>.</w:t>
      </w:r>
    </w:p>
    <w:p w14:paraId="386C5766" w14:textId="77777777" w:rsidR="00C77397" w:rsidRDefault="00C77397" w:rsidP="00FA2A13">
      <w:pPr>
        <w:pStyle w:val="NormalWeb"/>
        <w:jc w:val="center"/>
        <w:rPr>
          <w:rFonts w:ascii="AvantGarde Bk BT" w:hAnsi="AvantGarde Bk BT" w:cs="Arial"/>
          <w:b/>
          <w:color w:val="000000" w:themeColor="text1"/>
          <w:lang w:val="es-MX"/>
        </w:rPr>
      </w:pPr>
    </w:p>
    <w:p w14:paraId="5076C77C" w14:textId="1A747603"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6EBD1022"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ROSA MARÍA MOTILLA GARCÍA.</w:t>
      </w:r>
    </w:p>
    <w:p w14:paraId="0D4DF0CB" w14:textId="62922FCE" w:rsidR="00946007" w:rsidRDefault="007B61DC" w:rsidP="009C5D26">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1D40D63E" w14:textId="5744B78F"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E098177" w14:textId="6C36FA2C"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0E1F976" w14:textId="7A4EE04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F000D3E" w14:textId="14FFFF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BF0AF0B" w14:textId="58FC7B5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915BD8E" w14:textId="6FF5D1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446A3BCD" w14:textId="1A52E5D2"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716406A" w14:textId="65A4A54D" w:rsidR="00F207DD" w:rsidRPr="009C5D26"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sectPr w:rsidR="00F207DD" w:rsidRPr="009C5D2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243AEB" w14:textId="77777777" w:rsidR="00201D8D" w:rsidRDefault="00201D8D">
      <w:pPr>
        <w:spacing w:after="0" w:line="240" w:lineRule="auto"/>
      </w:pPr>
      <w:r>
        <w:separator/>
      </w:r>
    </w:p>
  </w:endnote>
  <w:endnote w:type="continuationSeparator" w:id="0">
    <w:p w14:paraId="11C2896B" w14:textId="77777777" w:rsidR="00201D8D" w:rsidRDefault="00201D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0B04AA" w14:textId="77777777" w:rsidR="00201D8D" w:rsidRDefault="00201D8D">
      <w:pPr>
        <w:spacing w:after="0" w:line="240" w:lineRule="auto"/>
      </w:pPr>
      <w:r>
        <w:separator/>
      </w:r>
    </w:p>
  </w:footnote>
  <w:footnote w:type="continuationSeparator" w:id="0">
    <w:p w14:paraId="1CD654EB" w14:textId="77777777" w:rsidR="00201D8D" w:rsidRDefault="00201D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60949288"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3A1F98" w:rsidRPr="003A1F98">
          <w:rPr>
            <w:noProof/>
            <w:lang w:val="es-ES"/>
          </w:rPr>
          <w:t>12</w:t>
        </w:r>
        <w:r w:rsidR="00946007">
          <w:fldChar w:fldCharType="end"/>
        </w:r>
        <w:r w:rsidR="00946007">
          <w:t xml:space="preserve">                RECURSO DE REVISIÓN </w:t>
        </w:r>
        <w:r w:rsidR="006A1C0E">
          <w:t>1</w:t>
        </w:r>
        <w:r w:rsidR="001E4BA8">
          <w:t>246</w:t>
        </w:r>
        <w:r w:rsidR="00946007">
          <w:t>/20</w:t>
        </w:r>
        <w:r w:rsidR="00C23005">
          <w:t>21</w:t>
        </w:r>
        <w:r w:rsidR="00946007">
          <w:t xml:space="preserve">-1 </w:t>
        </w:r>
        <w:r w:rsidR="00CF5E56">
          <w:t>SICOM</w:t>
        </w:r>
      </w:p>
    </w:sdtContent>
  </w:sdt>
  <w:p w14:paraId="477B550A" w14:textId="77777777" w:rsidR="00A66405" w:rsidRDefault="00201D8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0086"/>
    <w:multiLevelType w:val="hybridMultilevel"/>
    <w:tmpl w:val="3CB69D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163C2273"/>
    <w:multiLevelType w:val="hybridMultilevel"/>
    <w:tmpl w:val="9E06EF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360F1D8A"/>
    <w:multiLevelType w:val="hybridMultilevel"/>
    <w:tmpl w:val="0DB8AC5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8B40048"/>
    <w:multiLevelType w:val="hybridMultilevel"/>
    <w:tmpl w:val="D378184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4E7523AC"/>
    <w:multiLevelType w:val="hybridMultilevel"/>
    <w:tmpl w:val="770EDC6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8"/>
  </w:num>
  <w:num w:numId="5">
    <w:abstractNumId w:val="1"/>
  </w:num>
  <w:num w:numId="6">
    <w:abstractNumId w:val="0"/>
  </w:num>
  <w:num w:numId="7">
    <w:abstractNumId w:val="5"/>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17C77"/>
    <w:rsid w:val="00021274"/>
    <w:rsid w:val="00026117"/>
    <w:rsid w:val="000262BD"/>
    <w:rsid w:val="000342AC"/>
    <w:rsid w:val="00037E62"/>
    <w:rsid w:val="00041E71"/>
    <w:rsid w:val="00043D04"/>
    <w:rsid w:val="0006156D"/>
    <w:rsid w:val="00065826"/>
    <w:rsid w:val="00067E5B"/>
    <w:rsid w:val="000831EC"/>
    <w:rsid w:val="000877F1"/>
    <w:rsid w:val="000B430A"/>
    <w:rsid w:val="000B5170"/>
    <w:rsid w:val="000C10D6"/>
    <w:rsid w:val="000C13B7"/>
    <w:rsid w:val="000C5061"/>
    <w:rsid w:val="000C6ADF"/>
    <w:rsid w:val="000F118A"/>
    <w:rsid w:val="000F4204"/>
    <w:rsid w:val="0011298F"/>
    <w:rsid w:val="00115B0E"/>
    <w:rsid w:val="001230D4"/>
    <w:rsid w:val="00126212"/>
    <w:rsid w:val="00127A55"/>
    <w:rsid w:val="00127BAD"/>
    <w:rsid w:val="001463E2"/>
    <w:rsid w:val="00146412"/>
    <w:rsid w:val="00150301"/>
    <w:rsid w:val="001518F5"/>
    <w:rsid w:val="00152180"/>
    <w:rsid w:val="00162D00"/>
    <w:rsid w:val="00176E17"/>
    <w:rsid w:val="00183420"/>
    <w:rsid w:val="00193E6A"/>
    <w:rsid w:val="00194862"/>
    <w:rsid w:val="00194A0C"/>
    <w:rsid w:val="001B07E9"/>
    <w:rsid w:val="001C25B5"/>
    <w:rsid w:val="001C2C07"/>
    <w:rsid w:val="001C7692"/>
    <w:rsid w:val="001C7F11"/>
    <w:rsid w:val="001D44FC"/>
    <w:rsid w:val="001D70FC"/>
    <w:rsid w:val="001E4BA8"/>
    <w:rsid w:val="001E538B"/>
    <w:rsid w:val="001F1CF8"/>
    <w:rsid w:val="001F5A25"/>
    <w:rsid w:val="00201D8D"/>
    <w:rsid w:val="002042F2"/>
    <w:rsid w:val="002074EC"/>
    <w:rsid w:val="002122AC"/>
    <w:rsid w:val="00217BA9"/>
    <w:rsid w:val="002222FE"/>
    <w:rsid w:val="00225C0F"/>
    <w:rsid w:val="0023230B"/>
    <w:rsid w:val="00233288"/>
    <w:rsid w:val="002332C1"/>
    <w:rsid w:val="00240282"/>
    <w:rsid w:val="002415CD"/>
    <w:rsid w:val="002452C4"/>
    <w:rsid w:val="00246573"/>
    <w:rsid w:val="002601D8"/>
    <w:rsid w:val="0026230B"/>
    <w:rsid w:val="00272C28"/>
    <w:rsid w:val="00275E35"/>
    <w:rsid w:val="00277B74"/>
    <w:rsid w:val="00285161"/>
    <w:rsid w:val="00290076"/>
    <w:rsid w:val="00292A75"/>
    <w:rsid w:val="0029382E"/>
    <w:rsid w:val="00293D6E"/>
    <w:rsid w:val="00297F21"/>
    <w:rsid w:val="002A4CF7"/>
    <w:rsid w:val="002B005A"/>
    <w:rsid w:val="002B1464"/>
    <w:rsid w:val="002B4267"/>
    <w:rsid w:val="002B54F7"/>
    <w:rsid w:val="002C0238"/>
    <w:rsid w:val="002C0445"/>
    <w:rsid w:val="002C3F16"/>
    <w:rsid w:val="002C45B6"/>
    <w:rsid w:val="002C66F8"/>
    <w:rsid w:val="002C6A82"/>
    <w:rsid w:val="002E1FF6"/>
    <w:rsid w:val="002E5565"/>
    <w:rsid w:val="002E6C7E"/>
    <w:rsid w:val="002E71CC"/>
    <w:rsid w:val="002F1B80"/>
    <w:rsid w:val="003032A6"/>
    <w:rsid w:val="0030657B"/>
    <w:rsid w:val="00311B0E"/>
    <w:rsid w:val="003127A0"/>
    <w:rsid w:val="00312B46"/>
    <w:rsid w:val="00317064"/>
    <w:rsid w:val="00322DA4"/>
    <w:rsid w:val="003236D2"/>
    <w:rsid w:val="003427D8"/>
    <w:rsid w:val="00345CC7"/>
    <w:rsid w:val="00355B53"/>
    <w:rsid w:val="0036114B"/>
    <w:rsid w:val="00364406"/>
    <w:rsid w:val="00371534"/>
    <w:rsid w:val="00376DA9"/>
    <w:rsid w:val="00380C47"/>
    <w:rsid w:val="00382BD1"/>
    <w:rsid w:val="003879FA"/>
    <w:rsid w:val="003A1F98"/>
    <w:rsid w:val="003A2D22"/>
    <w:rsid w:val="003B0896"/>
    <w:rsid w:val="003C36C4"/>
    <w:rsid w:val="003C69BC"/>
    <w:rsid w:val="003C739B"/>
    <w:rsid w:val="003D2E44"/>
    <w:rsid w:val="003D31BC"/>
    <w:rsid w:val="003E2EBB"/>
    <w:rsid w:val="003E41C4"/>
    <w:rsid w:val="003E45D7"/>
    <w:rsid w:val="003E750E"/>
    <w:rsid w:val="003F07BC"/>
    <w:rsid w:val="003F6F76"/>
    <w:rsid w:val="003F751A"/>
    <w:rsid w:val="004041EA"/>
    <w:rsid w:val="0040677B"/>
    <w:rsid w:val="004102D8"/>
    <w:rsid w:val="00426B01"/>
    <w:rsid w:val="004312BB"/>
    <w:rsid w:val="00444F95"/>
    <w:rsid w:val="0044626C"/>
    <w:rsid w:val="00462C60"/>
    <w:rsid w:val="00477E05"/>
    <w:rsid w:val="0048772E"/>
    <w:rsid w:val="00490FB3"/>
    <w:rsid w:val="00492974"/>
    <w:rsid w:val="004B10F8"/>
    <w:rsid w:val="004C225F"/>
    <w:rsid w:val="004C3192"/>
    <w:rsid w:val="004E28C6"/>
    <w:rsid w:val="004E3587"/>
    <w:rsid w:val="004E5389"/>
    <w:rsid w:val="004F206B"/>
    <w:rsid w:val="004F46F2"/>
    <w:rsid w:val="004F7874"/>
    <w:rsid w:val="005022AF"/>
    <w:rsid w:val="0050543F"/>
    <w:rsid w:val="00520AFD"/>
    <w:rsid w:val="00521444"/>
    <w:rsid w:val="00524E08"/>
    <w:rsid w:val="00530205"/>
    <w:rsid w:val="005323B3"/>
    <w:rsid w:val="0054235C"/>
    <w:rsid w:val="005551E7"/>
    <w:rsid w:val="00556BD4"/>
    <w:rsid w:val="00557C0F"/>
    <w:rsid w:val="00564949"/>
    <w:rsid w:val="00572CF8"/>
    <w:rsid w:val="005777F4"/>
    <w:rsid w:val="005B1E27"/>
    <w:rsid w:val="005B1FCC"/>
    <w:rsid w:val="005B272E"/>
    <w:rsid w:val="005B36EF"/>
    <w:rsid w:val="005B50FB"/>
    <w:rsid w:val="005B581B"/>
    <w:rsid w:val="005B5BCE"/>
    <w:rsid w:val="005D013F"/>
    <w:rsid w:val="005D62C0"/>
    <w:rsid w:val="005D7D2F"/>
    <w:rsid w:val="005E02B6"/>
    <w:rsid w:val="005F0EE3"/>
    <w:rsid w:val="005F30BD"/>
    <w:rsid w:val="005F3138"/>
    <w:rsid w:val="005F517F"/>
    <w:rsid w:val="005F51CF"/>
    <w:rsid w:val="0060256A"/>
    <w:rsid w:val="00604EE6"/>
    <w:rsid w:val="006066C9"/>
    <w:rsid w:val="0061190E"/>
    <w:rsid w:val="006156E8"/>
    <w:rsid w:val="006260EB"/>
    <w:rsid w:val="006335E8"/>
    <w:rsid w:val="00635223"/>
    <w:rsid w:val="00643E35"/>
    <w:rsid w:val="006455F4"/>
    <w:rsid w:val="00646DE1"/>
    <w:rsid w:val="006516D7"/>
    <w:rsid w:val="006570E4"/>
    <w:rsid w:val="00657DE0"/>
    <w:rsid w:val="00657F82"/>
    <w:rsid w:val="0066198F"/>
    <w:rsid w:val="006632A4"/>
    <w:rsid w:val="00665E1C"/>
    <w:rsid w:val="006762F8"/>
    <w:rsid w:val="00676793"/>
    <w:rsid w:val="00676A30"/>
    <w:rsid w:val="0069415F"/>
    <w:rsid w:val="006A1C0E"/>
    <w:rsid w:val="006A2B7D"/>
    <w:rsid w:val="006A4DBA"/>
    <w:rsid w:val="006B27E0"/>
    <w:rsid w:val="006B5702"/>
    <w:rsid w:val="006B6B75"/>
    <w:rsid w:val="006C3521"/>
    <w:rsid w:val="006C7A1D"/>
    <w:rsid w:val="006D58B7"/>
    <w:rsid w:val="006E7C6A"/>
    <w:rsid w:val="006F5933"/>
    <w:rsid w:val="006F6EF7"/>
    <w:rsid w:val="007004E7"/>
    <w:rsid w:val="00701763"/>
    <w:rsid w:val="00701F45"/>
    <w:rsid w:val="00706C3A"/>
    <w:rsid w:val="0071002E"/>
    <w:rsid w:val="00742AFD"/>
    <w:rsid w:val="00745967"/>
    <w:rsid w:val="007544AA"/>
    <w:rsid w:val="00760B22"/>
    <w:rsid w:val="00764963"/>
    <w:rsid w:val="00765928"/>
    <w:rsid w:val="007678B5"/>
    <w:rsid w:val="00775F7A"/>
    <w:rsid w:val="00784B56"/>
    <w:rsid w:val="00791A90"/>
    <w:rsid w:val="00797F56"/>
    <w:rsid w:val="007A3FF6"/>
    <w:rsid w:val="007A702E"/>
    <w:rsid w:val="007B1B31"/>
    <w:rsid w:val="007B1B80"/>
    <w:rsid w:val="007B5EC0"/>
    <w:rsid w:val="007B61DC"/>
    <w:rsid w:val="007C7550"/>
    <w:rsid w:val="007C7FB6"/>
    <w:rsid w:val="007D0870"/>
    <w:rsid w:val="007E10FF"/>
    <w:rsid w:val="007E491F"/>
    <w:rsid w:val="00803E3C"/>
    <w:rsid w:val="008054D2"/>
    <w:rsid w:val="00831454"/>
    <w:rsid w:val="00831541"/>
    <w:rsid w:val="0083464F"/>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5E2"/>
    <w:rsid w:val="008C35F2"/>
    <w:rsid w:val="008D568F"/>
    <w:rsid w:val="008D624A"/>
    <w:rsid w:val="008D764C"/>
    <w:rsid w:val="008E0E8A"/>
    <w:rsid w:val="008E278E"/>
    <w:rsid w:val="008E3C8C"/>
    <w:rsid w:val="008E4DE4"/>
    <w:rsid w:val="008F0203"/>
    <w:rsid w:val="008F5C70"/>
    <w:rsid w:val="0090142B"/>
    <w:rsid w:val="00916F2D"/>
    <w:rsid w:val="00934D28"/>
    <w:rsid w:val="009361B5"/>
    <w:rsid w:val="00946007"/>
    <w:rsid w:val="009623CF"/>
    <w:rsid w:val="00962DAC"/>
    <w:rsid w:val="00972EFB"/>
    <w:rsid w:val="009911DA"/>
    <w:rsid w:val="009915B7"/>
    <w:rsid w:val="00992118"/>
    <w:rsid w:val="009923E2"/>
    <w:rsid w:val="00997482"/>
    <w:rsid w:val="009A108E"/>
    <w:rsid w:val="009A4351"/>
    <w:rsid w:val="009A4FCE"/>
    <w:rsid w:val="009B0136"/>
    <w:rsid w:val="009C5D26"/>
    <w:rsid w:val="009E07C1"/>
    <w:rsid w:val="009F3530"/>
    <w:rsid w:val="009F6684"/>
    <w:rsid w:val="00A06DD7"/>
    <w:rsid w:val="00A14DC3"/>
    <w:rsid w:val="00A22656"/>
    <w:rsid w:val="00A24A70"/>
    <w:rsid w:val="00A31556"/>
    <w:rsid w:val="00A34330"/>
    <w:rsid w:val="00A37593"/>
    <w:rsid w:val="00A376AB"/>
    <w:rsid w:val="00A4650A"/>
    <w:rsid w:val="00A47117"/>
    <w:rsid w:val="00A54D6F"/>
    <w:rsid w:val="00A564A3"/>
    <w:rsid w:val="00A565CE"/>
    <w:rsid w:val="00A62B5A"/>
    <w:rsid w:val="00A62D7E"/>
    <w:rsid w:val="00A66AEF"/>
    <w:rsid w:val="00A722BA"/>
    <w:rsid w:val="00A74C7C"/>
    <w:rsid w:val="00A816AC"/>
    <w:rsid w:val="00A81F3D"/>
    <w:rsid w:val="00A91D74"/>
    <w:rsid w:val="00A96EC3"/>
    <w:rsid w:val="00AA23C0"/>
    <w:rsid w:val="00AA3F7B"/>
    <w:rsid w:val="00AA62E2"/>
    <w:rsid w:val="00AB0256"/>
    <w:rsid w:val="00AB71F5"/>
    <w:rsid w:val="00AD2104"/>
    <w:rsid w:val="00AD6439"/>
    <w:rsid w:val="00AD7D2E"/>
    <w:rsid w:val="00AE0643"/>
    <w:rsid w:val="00AE2C79"/>
    <w:rsid w:val="00AF23A2"/>
    <w:rsid w:val="00AF3FA6"/>
    <w:rsid w:val="00B00236"/>
    <w:rsid w:val="00B01928"/>
    <w:rsid w:val="00B2570F"/>
    <w:rsid w:val="00B301F8"/>
    <w:rsid w:val="00B401D9"/>
    <w:rsid w:val="00B42E28"/>
    <w:rsid w:val="00B507AB"/>
    <w:rsid w:val="00B53054"/>
    <w:rsid w:val="00B54B1C"/>
    <w:rsid w:val="00B62EA6"/>
    <w:rsid w:val="00B64C70"/>
    <w:rsid w:val="00B67758"/>
    <w:rsid w:val="00B7319E"/>
    <w:rsid w:val="00B872E4"/>
    <w:rsid w:val="00B8732E"/>
    <w:rsid w:val="00B878DB"/>
    <w:rsid w:val="00BB0C93"/>
    <w:rsid w:val="00BB2C49"/>
    <w:rsid w:val="00BD1E67"/>
    <w:rsid w:val="00BE0D84"/>
    <w:rsid w:val="00BE481D"/>
    <w:rsid w:val="00BF3181"/>
    <w:rsid w:val="00BF3618"/>
    <w:rsid w:val="00C041E3"/>
    <w:rsid w:val="00C04E21"/>
    <w:rsid w:val="00C10DA2"/>
    <w:rsid w:val="00C14EFD"/>
    <w:rsid w:val="00C23005"/>
    <w:rsid w:val="00C244A5"/>
    <w:rsid w:val="00C262CF"/>
    <w:rsid w:val="00C434D5"/>
    <w:rsid w:val="00C56225"/>
    <w:rsid w:val="00C6497F"/>
    <w:rsid w:val="00C77397"/>
    <w:rsid w:val="00C84C1F"/>
    <w:rsid w:val="00C8643A"/>
    <w:rsid w:val="00C91D2B"/>
    <w:rsid w:val="00C91E41"/>
    <w:rsid w:val="00CB41ED"/>
    <w:rsid w:val="00CC61CB"/>
    <w:rsid w:val="00CF5E56"/>
    <w:rsid w:val="00D00ABE"/>
    <w:rsid w:val="00D06D18"/>
    <w:rsid w:val="00D17C20"/>
    <w:rsid w:val="00D202D9"/>
    <w:rsid w:val="00D2694F"/>
    <w:rsid w:val="00D276C3"/>
    <w:rsid w:val="00D315AE"/>
    <w:rsid w:val="00D3430B"/>
    <w:rsid w:val="00D35106"/>
    <w:rsid w:val="00D408D2"/>
    <w:rsid w:val="00D616E0"/>
    <w:rsid w:val="00D65A5D"/>
    <w:rsid w:val="00D7459F"/>
    <w:rsid w:val="00D8576D"/>
    <w:rsid w:val="00D86FB6"/>
    <w:rsid w:val="00D872D8"/>
    <w:rsid w:val="00D92AEC"/>
    <w:rsid w:val="00D94848"/>
    <w:rsid w:val="00D95468"/>
    <w:rsid w:val="00DA02F7"/>
    <w:rsid w:val="00DA2AFB"/>
    <w:rsid w:val="00DA359B"/>
    <w:rsid w:val="00DA37FF"/>
    <w:rsid w:val="00DC43FF"/>
    <w:rsid w:val="00DD3EC0"/>
    <w:rsid w:val="00DF163D"/>
    <w:rsid w:val="00DF3338"/>
    <w:rsid w:val="00DF389D"/>
    <w:rsid w:val="00DF6CE1"/>
    <w:rsid w:val="00E00AE9"/>
    <w:rsid w:val="00E00D41"/>
    <w:rsid w:val="00E06FAF"/>
    <w:rsid w:val="00E11C15"/>
    <w:rsid w:val="00E1699D"/>
    <w:rsid w:val="00E23755"/>
    <w:rsid w:val="00E264AD"/>
    <w:rsid w:val="00E338B7"/>
    <w:rsid w:val="00E36685"/>
    <w:rsid w:val="00E41CDF"/>
    <w:rsid w:val="00E425F4"/>
    <w:rsid w:val="00E46D5E"/>
    <w:rsid w:val="00E47D3E"/>
    <w:rsid w:val="00E506D2"/>
    <w:rsid w:val="00E635AA"/>
    <w:rsid w:val="00E77D7C"/>
    <w:rsid w:val="00E82A6A"/>
    <w:rsid w:val="00E90D1A"/>
    <w:rsid w:val="00E91BFA"/>
    <w:rsid w:val="00E94CAB"/>
    <w:rsid w:val="00E97799"/>
    <w:rsid w:val="00EA2548"/>
    <w:rsid w:val="00EB10C9"/>
    <w:rsid w:val="00EB7E99"/>
    <w:rsid w:val="00EC16D5"/>
    <w:rsid w:val="00EC37A1"/>
    <w:rsid w:val="00ED34D5"/>
    <w:rsid w:val="00ED5996"/>
    <w:rsid w:val="00EE06C1"/>
    <w:rsid w:val="00EE225E"/>
    <w:rsid w:val="00EE266C"/>
    <w:rsid w:val="00EE44DC"/>
    <w:rsid w:val="00EE7922"/>
    <w:rsid w:val="00EF0191"/>
    <w:rsid w:val="00F024F3"/>
    <w:rsid w:val="00F04A73"/>
    <w:rsid w:val="00F061C1"/>
    <w:rsid w:val="00F151FA"/>
    <w:rsid w:val="00F1625A"/>
    <w:rsid w:val="00F207DD"/>
    <w:rsid w:val="00F214CC"/>
    <w:rsid w:val="00F25D24"/>
    <w:rsid w:val="00F33E7D"/>
    <w:rsid w:val="00F34EFF"/>
    <w:rsid w:val="00F4539A"/>
    <w:rsid w:val="00F460B0"/>
    <w:rsid w:val="00F82BFA"/>
    <w:rsid w:val="00F8760F"/>
    <w:rsid w:val="00FA2A13"/>
    <w:rsid w:val="00FB0001"/>
    <w:rsid w:val="00FB0E9C"/>
    <w:rsid w:val="00FB3DE6"/>
    <w:rsid w:val="00FB691E"/>
    <w:rsid w:val="00FB720B"/>
    <w:rsid w:val="00FC0D05"/>
    <w:rsid w:val="00FC4BD6"/>
    <w:rsid w:val="00FD0003"/>
    <w:rsid w:val="00FD1DC9"/>
    <w:rsid w:val="00FD3334"/>
    <w:rsid w:val="00FE3911"/>
    <w:rsid w:val="00FE4207"/>
    <w:rsid w:val="00FF110F"/>
    <w:rsid w:val="00FF1900"/>
    <w:rsid w:val="00FF4212"/>
    <w:rsid w:val="00FF6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506544">
      <w:bodyDiv w:val="1"/>
      <w:marLeft w:val="0"/>
      <w:marRight w:val="0"/>
      <w:marTop w:val="0"/>
      <w:marBottom w:val="0"/>
      <w:divBdr>
        <w:top w:val="none" w:sz="0" w:space="0" w:color="auto"/>
        <w:left w:val="none" w:sz="0" w:space="0" w:color="auto"/>
        <w:bottom w:val="none" w:sz="0" w:space="0" w:color="auto"/>
        <w:right w:val="none" w:sz="0" w:space="0" w:color="auto"/>
      </w:divBdr>
      <w:divsChild>
        <w:div w:id="30232571">
          <w:marLeft w:val="0"/>
          <w:marRight w:val="0"/>
          <w:marTop w:val="0"/>
          <w:marBottom w:val="0"/>
          <w:divBdr>
            <w:top w:val="none" w:sz="0" w:space="0" w:color="auto"/>
            <w:left w:val="none" w:sz="0" w:space="0" w:color="auto"/>
            <w:bottom w:val="none" w:sz="0" w:space="0" w:color="auto"/>
            <w:right w:val="none" w:sz="0" w:space="0" w:color="auto"/>
          </w:divBdr>
        </w:div>
        <w:div w:id="1585798940">
          <w:marLeft w:val="0"/>
          <w:marRight w:val="0"/>
          <w:marTop w:val="0"/>
          <w:marBottom w:val="0"/>
          <w:divBdr>
            <w:top w:val="none" w:sz="0" w:space="0" w:color="auto"/>
            <w:left w:val="none" w:sz="0" w:space="0" w:color="auto"/>
            <w:bottom w:val="none" w:sz="0" w:space="0" w:color="auto"/>
            <w:right w:val="none" w:sz="0" w:space="0" w:color="auto"/>
          </w:divBdr>
        </w:div>
        <w:div w:id="1213687954">
          <w:marLeft w:val="0"/>
          <w:marRight w:val="0"/>
          <w:marTop w:val="0"/>
          <w:marBottom w:val="0"/>
          <w:divBdr>
            <w:top w:val="none" w:sz="0" w:space="0" w:color="auto"/>
            <w:left w:val="none" w:sz="0" w:space="0" w:color="auto"/>
            <w:bottom w:val="none" w:sz="0" w:space="0" w:color="auto"/>
            <w:right w:val="none" w:sz="0" w:space="0" w:color="auto"/>
          </w:divBdr>
        </w:div>
        <w:div w:id="1409696002">
          <w:marLeft w:val="0"/>
          <w:marRight w:val="0"/>
          <w:marTop w:val="0"/>
          <w:marBottom w:val="0"/>
          <w:divBdr>
            <w:top w:val="none" w:sz="0" w:space="0" w:color="auto"/>
            <w:left w:val="none" w:sz="0" w:space="0" w:color="auto"/>
            <w:bottom w:val="none" w:sz="0" w:space="0" w:color="auto"/>
            <w:right w:val="none" w:sz="0" w:space="0" w:color="auto"/>
          </w:divBdr>
        </w:div>
        <w:div w:id="297997304">
          <w:marLeft w:val="0"/>
          <w:marRight w:val="0"/>
          <w:marTop w:val="0"/>
          <w:marBottom w:val="0"/>
          <w:divBdr>
            <w:top w:val="none" w:sz="0" w:space="0" w:color="auto"/>
            <w:left w:val="none" w:sz="0" w:space="0" w:color="auto"/>
            <w:bottom w:val="none" w:sz="0" w:space="0" w:color="auto"/>
            <w:right w:val="none" w:sz="0" w:space="0" w:color="auto"/>
          </w:divBdr>
        </w:div>
        <w:div w:id="770244894">
          <w:marLeft w:val="0"/>
          <w:marRight w:val="0"/>
          <w:marTop w:val="0"/>
          <w:marBottom w:val="0"/>
          <w:divBdr>
            <w:top w:val="none" w:sz="0" w:space="0" w:color="auto"/>
            <w:left w:val="none" w:sz="0" w:space="0" w:color="auto"/>
            <w:bottom w:val="none" w:sz="0" w:space="0" w:color="auto"/>
            <w:right w:val="none" w:sz="0" w:space="0" w:color="auto"/>
          </w:divBdr>
        </w:div>
        <w:div w:id="1457798108">
          <w:marLeft w:val="0"/>
          <w:marRight w:val="0"/>
          <w:marTop w:val="0"/>
          <w:marBottom w:val="0"/>
          <w:divBdr>
            <w:top w:val="none" w:sz="0" w:space="0" w:color="auto"/>
            <w:left w:val="none" w:sz="0" w:space="0" w:color="auto"/>
            <w:bottom w:val="none" w:sz="0" w:space="0" w:color="auto"/>
            <w:right w:val="none" w:sz="0" w:space="0" w:color="auto"/>
          </w:divBdr>
        </w:div>
      </w:divsChild>
    </w:div>
    <w:div w:id="397898962">
      <w:bodyDiv w:val="1"/>
      <w:marLeft w:val="0"/>
      <w:marRight w:val="0"/>
      <w:marTop w:val="0"/>
      <w:marBottom w:val="0"/>
      <w:divBdr>
        <w:top w:val="none" w:sz="0" w:space="0" w:color="auto"/>
        <w:left w:val="none" w:sz="0" w:space="0" w:color="auto"/>
        <w:bottom w:val="none" w:sz="0" w:space="0" w:color="auto"/>
        <w:right w:val="none" w:sz="0" w:space="0" w:color="auto"/>
      </w:divBdr>
    </w:div>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1821966596">
      <w:bodyDiv w:val="1"/>
      <w:marLeft w:val="0"/>
      <w:marRight w:val="0"/>
      <w:marTop w:val="0"/>
      <w:marBottom w:val="0"/>
      <w:divBdr>
        <w:top w:val="none" w:sz="0" w:space="0" w:color="auto"/>
        <w:left w:val="none" w:sz="0" w:space="0" w:color="auto"/>
        <w:bottom w:val="none" w:sz="0" w:space="0" w:color="auto"/>
        <w:right w:val="none" w:sz="0" w:space="0" w:color="auto"/>
      </w:divBdr>
      <w:divsChild>
        <w:div w:id="1063603794">
          <w:marLeft w:val="0"/>
          <w:marRight w:val="0"/>
          <w:marTop w:val="0"/>
          <w:marBottom w:val="0"/>
          <w:divBdr>
            <w:top w:val="none" w:sz="0" w:space="0" w:color="auto"/>
            <w:left w:val="none" w:sz="0" w:space="0" w:color="auto"/>
            <w:bottom w:val="none" w:sz="0" w:space="0" w:color="auto"/>
            <w:right w:val="none" w:sz="0" w:space="0" w:color="auto"/>
          </w:divBdr>
        </w:div>
        <w:div w:id="1331061322">
          <w:marLeft w:val="0"/>
          <w:marRight w:val="0"/>
          <w:marTop w:val="0"/>
          <w:marBottom w:val="0"/>
          <w:divBdr>
            <w:top w:val="none" w:sz="0" w:space="0" w:color="auto"/>
            <w:left w:val="none" w:sz="0" w:space="0" w:color="auto"/>
            <w:bottom w:val="none" w:sz="0" w:space="0" w:color="auto"/>
            <w:right w:val="none" w:sz="0" w:space="0" w:color="auto"/>
          </w:divBdr>
        </w:div>
        <w:div w:id="1425806419">
          <w:marLeft w:val="0"/>
          <w:marRight w:val="0"/>
          <w:marTop w:val="0"/>
          <w:marBottom w:val="0"/>
          <w:divBdr>
            <w:top w:val="none" w:sz="0" w:space="0" w:color="auto"/>
            <w:left w:val="none" w:sz="0" w:space="0" w:color="auto"/>
            <w:bottom w:val="none" w:sz="0" w:space="0" w:color="auto"/>
            <w:right w:val="none" w:sz="0" w:space="0" w:color="auto"/>
          </w:divBdr>
        </w:div>
        <w:div w:id="1405645753">
          <w:marLeft w:val="0"/>
          <w:marRight w:val="0"/>
          <w:marTop w:val="0"/>
          <w:marBottom w:val="0"/>
          <w:divBdr>
            <w:top w:val="none" w:sz="0" w:space="0" w:color="auto"/>
            <w:left w:val="none" w:sz="0" w:space="0" w:color="auto"/>
            <w:bottom w:val="none" w:sz="0" w:space="0" w:color="auto"/>
            <w:right w:val="none" w:sz="0" w:space="0" w:color="auto"/>
          </w:divBdr>
        </w:div>
        <w:div w:id="976035574">
          <w:marLeft w:val="0"/>
          <w:marRight w:val="0"/>
          <w:marTop w:val="0"/>
          <w:marBottom w:val="0"/>
          <w:divBdr>
            <w:top w:val="none" w:sz="0" w:space="0" w:color="auto"/>
            <w:left w:val="none" w:sz="0" w:space="0" w:color="auto"/>
            <w:bottom w:val="none" w:sz="0" w:space="0" w:color="auto"/>
            <w:right w:val="none" w:sz="0" w:space="0" w:color="auto"/>
          </w:divBdr>
        </w:div>
      </w:divsChild>
    </w:div>
    <w:div w:id="1918854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1F22A-9F74-413E-8D07-73A5CE0FA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12</Pages>
  <Words>2783</Words>
  <Characters>15310</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379</cp:revision>
  <cp:lastPrinted>2022-02-15T21:00:00Z</cp:lastPrinted>
  <dcterms:created xsi:type="dcterms:W3CDTF">2019-09-04T16:25:00Z</dcterms:created>
  <dcterms:modified xsi:type="dcterms:W3CDTF">2022-03-16T20:07:00Z</dcterms:modified>
</cp:coreProperties>
</file>