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07E7D" w14:textId="77777777" w:rsidR="00341ABE" w:rsidRPr="00FA4A3A" w:rsidRDefault="00341ABE" w:rsidP="00341ABE">
      <w:pPr>
        <w:jc w:val="center"/>
        <w:rPr>
          <w:b/>
          <w:sz w:val="40"/>
          <w:szCs w:val="40"/>
        </w:rPr>
      </w:pPr>
      <w:bookmarkStart w:id="0" w:name="_GoBack"/>
      <w:bookmarkEnd w:id="0"/>
    </w:p>
    <w:p w14:paraId="7E8066A9" w14:textId="77777777" w:rsidR="0079126F" w:rsidRPr="00FA4A3A" w:rsidRDefault="0079126F" w:rsidP="0079126F">
      <w:pPr>
        <w:jc w:val="both"/>
        <w:rPr>
          <w:sz w:val="52"/>
          <w:szCs w:val="40"/>
        </w:rPr>
      </w:pPr>
    </w:p>
    <w:p w14:paraId="19995641" w14:textId="1CA05EA3" w:rsidR="006E2947" w:rsidRPr="00FA4A3A" w:rsidRDefault="00842182" w:rsidP="00E33EB8">
      <w:pPr>
        <w:jc w:val="both"/>
        <w:rPr>
          <w:sz w:val="52"/>
          <w:szCs w:val="40"/>
        </w:rPr>
      </w:pPr>
      <w:r w:rsidRPr="00FA4A3A">
        <w:rPr>
          <w:sz w:val="52"/>
          <w:szCs w:val="40"/>
        </w:rPr>
        <w:t>L</w:t>
      </w:r>
      <w:r w:rsidR="00E33EB8" w:rsidRPr="00FA4A3A">
        <w:rPr>
          <w:sz w:val="52"/>
          <w:szCs w:val="40"/>
        </w:rPr>
        <w:t xml:space="preserve">a información </w:t>
      </w:r>
      <w:r w:rsidR="003D467A" w:rsidRPr="00FA4A3A">
        <w:rPr>
          <w:sz w:val="52"/>
          <w:szCs w:val="40"/>
        </w:rPr>
        <w:t xml:space="preserve">relacionada a </w:t>
      </w:r>
      <w:r w:rsidR="008D23C7" w:rsidRPr="00FA4A3A">
        <w:rPr>
          <w:sz w:val="52"/>
          <w:szCs w:val="40"/>
        </w:rPr>
        <w:t xml:space="preserve">las columnas </w:t>
      </w:r>
      <w:r w:rsidR="00E77CE2" w:rsidRPr="00FA4A3A">
        <w:rPr>
          <w:sz w:val="52"/>
          <w:szCs w:val="40"/>
        </w:rPr>
        <w:t xml:space="preserve">E, </w:t>
      </w:r>
      <w:r w:rsidR="00721984" w:rsidRPr="00FA4A3A">
        <w:rPr>
          <w:sz w:val="52"/>
          <w:szCs w:val="40"/>
        </w:rPr>
        <w:t xml:space="preserve">F, </w:t>
      </w:r>
      <w:r w:rsidR="008D23C7" w:rsidRPr="00FA4A3A">
        <w:rPr>
          <w:sz w:val="52"/>
          <w:szCs w:val="40"/>
        </w:rPr>
        <w:t>G y R se encuentra en proceso de integración</w:t>
      </w:r>
      <w:r w:rsidR="00E33EB8" w:rsidRPr="00FA4A3A">
        <w:rPr>
          <w:sz w:val="52"/>
          <w:szCs w:val="40"/>
        </w:rPr>
        <w:t>, ya que su elaboración deriva del Plan Estatal de Desarrollo 2021-2027</w:t>
      </w:r>
      <w:r w:rsidR="00FA4A3A">
        <w:rPr>
          <w:sz w:val="52"/>
          <w:szCs w:val="40"/>
        </w:rPr>
        <w:t xml:space="preserve"> y sus programas derivados</w:t>
      </w:r>
      <w:r w:rsidR="00E33EB8" w:rsidRPr="00FA4A3A">
        <w:rPr>
          <w:sz w:val="52"/>
          <w:szCs w:val="40"/>
        </w:rPr>
        <w:t xml:space="preserve"> de conformidad con </w:t>
      </w:r>
      <w:r w:rsidR="003D467A" w:rsidRPr="00FA4A3A">
        <w:rPr>
          <w:sz w:val="52"/>
          <w:szCs w:val="40"/>
        </w:rPr>
        <w:t>los</w:t>
      </w:r>
      <w:r w:rsidR="00E33EB8" w:rsidRPr="00FA4A3A">
        <w:rPr>
          <w:sz w:val="52"/>
          <w:szCs w:val="40"/>
        </w:rPr>
        <w:t xml:space="preserve"> </w:t>
      </w:r>
      <w:r w:rsidR="003D467A" w:rsidRPr="00FA4A3A">
        <w:rPr>
          <w:sz w:val="52"/>
          <w:szCs w:val="40"/>
        </w:rPr>
        <w:t>a</w:t>
      </w:r>
      <w:r w:rsidR="00E33EB8" w:rsidRPr="00FA4A3A">
        <w:rPr>
          <w:sz w:val="52"/>
          <w:szCs w:val="40"/>
        </w:rPr>
        <w:t>rtículo</w:t>
      </w:r>
      <w:r w:rsidR="003D467A" w:rsidRPr="00FA4A3A">
        <w:rPr>
          <w:sz w:val="52"/>
          <w:szCs w:val="40"/>
        </w:rPr>
        <w:t>s</w:t>
      </w:r>
      <w:r w:rsidR="00E33EB8" w:rsidRPr="00FA4A3A">
        <w:rPr>
          <w:sz w:val="52"/>
          <w:szCs w:val="40"/>
        </w:rPr>
        <w:t xml:space="preserve"> </w:t>
      </w:r>
      <w:r w:rsidR="003D467A" w:rsidRPr="00FA4A3A">
        <w:rPr>
          <w:sz w:val="52"/>
          <w:szCs w:val="40"/>
        </w:rPr>
        <w:t>6, 14</w:t>
      </w:r>
      <w:r w:rsidRPr="00FA4A3A">
        <w:rPr>
          <w:sz w:val="52"/>
          <w:szCs w:val="40"/>
        </w:rPr>
        <w:t xml:space="preserve"> y</w:t>
      </w:r>
      <w:r w:rsidR="003D467A" w:rsidRPr="00FA4A3A">
        <w:rPr>
          <w:sz w:val="52"/>
          <w:szCs w:val="40"/>
        </w:rPr>
        <w:t xml:space="preserve"> 22</w:t>
      </w:r>
      <w:r w:rsidR="00E33EB8" w:rsidRPr="00FA4A3A">
        <w:rPr>
          <w:sz w:val="52"/>
          <w:szCs w:val="40"/>
        </w:rPr>
        <w:t xml:space="preserve"> de la Ley de Planeación del Estado </w:t>
      </w:r>
      <w:r w:rsidR="00E77CE2" w:rsidRPr="00FA4A3A">
        <w:rPr>
          <w:sz w:val="52"/>
          <w:szCs w:val="40"/>
        </w:rPr>
        <w:t>y Municipios de San Luis Potosí</w:t>
      </w:r>
      <w:r w:rsidR="00FA4A3A" w:rsidRPr="00FA4A3A">
        <w:rPr>
          <w:sz w:val="52"/>
          <w:szCs w:val="40"/>
        </w:rPr>
        <w:t>.</w:t>
      </w:r>
    </w:p>
    <w:p w14:paraId="0C3D715D" w14:textId="2C32AEEA" w:rsidR="00FA4A3A" w:rsidRPr="00FA4A3A" w:rsidRDefault="00FA4A3A" w:rsidP="00E33EB8">
      <w:pPr>
        <w:jc w:val="both"/>
        <w:rPr>
          <w:sz w:val="52"/>
          <w:szCs w:val="40"/>
        </w:rPr>
      </w:pPr>
    </w:p>
    <w:p w14:paraId="05069AC9" w14:textId="09460D68" w:rsidR="00FA4A3A" w:rsidRPr="00FA4A3A" w:rsidRDefault="00FA4A3A" w:rsidP="00E33EB8">
      <w:pPr>
        <w:jc w:val="both"/>
        <w:rPr>
          <w:sz w:val="52"/>
          <w:szCs w:val="40"/>
        </w:rPr>
      </w:pPr>
      <w:r w:rsidRPr="00FA4A3A">
        <w:rPr>
          <w:sz w:val="52"/>
          <w:szCs w:val="40"/>
        </w:rPr>
        <w:t>El Plan Estatal de Desarrollo 2021 – 2027 fue publicado en el periódico oficial el 21 de marzo del 2022, actualmente se encuentra en construcción los program</w:t>
      </w:r>
      <w:r w:rsidR="009C3160">
        <w:rPr>
          <w:sz w:val="52"/>
          <w:szCs w:val="40"/>
        </w:rPr>
        <w:t xml:space="preserve">as presupuestarios, </w:t>
      </w:r>
      <w:r w:rsidRPr="00FA4A3A">
        <w:rPr>
          <w:sz w:val="52"/>
          <w:szCs w:val="40"/>
        </w:rPr>
        <w:t>entre otros, mismos que contemplan la definición de indicadores y metas relacionadas con la planeación estratégica</w:t>
      </w:r>
      <w:r>
        <w:rPr>
          <w:sz w:val="52"/>
          <w:szCs w:val="40"/>
        </w:rPr>
        <w:t>.</w:t>
      </w:r>
    </w:p>
    <w:sectPr w:rsidR="00FA4A3A" w:rsidRPr="00FA4A3A" w:rsidSect="00230804">
      <w:headerReference w:type="default" r:id="rId8"/>
      <w:footerReference w:type="even" r:id="rId9"/>
      <w:pgSz w:w="12242" w:h="15842" w:code="1"/>
      <w:pgMar w:top="1418" w:right="1701" w:bottom="1418" w:left="170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1E74BB" w14:textId="77777777" w:rsidR="00BB4222" w:rsidRDefault="00BB4222" w:rsidP="000950B2">
      <w:r>
        <w:separator/>
      </w:r>
    </w:p>
  </w:endnote>
  <w:endnote w:type="continuationSeparator" w:id="0">
    <w:p w14:paraId="32B63F98" w14:textId="77777777" w:rsidR="00BB4222" w:rsidRDefault="00BB4222" w:rsidP="0009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082801" w14:textId="778C132A" w:rsidR="00E949D0" w:rsidRPr="005E2F18" w:rsidRDefault="006260D0" w:rsidP="005E2F18">
    <w:pPr>
      <w:pStyle w:val="Piedepgina"/>
      <w:jc w:val="center"/>
      <w:rPr>
        <w:rFonts w:ascii="Century Gothic" w:hAnsi="Century Gothic"/>
        <w:i/>
        <w:iCs/>
        <w:sz w:val="20"/>
        <w:szCs w:val="20"/>
      </w:rPr>
    </w:pPr>
    <w:r w:rsidRPr="005E2F18">
      <w:rPr>
        <w:rFonts w:ascii="Century Gothic" w:hAnsi="Century Gothic"/>
        <w:i/>
        <w:iCs/>
        <w:sz w:val="20"/>
        <w:szCs w:val="20"/>
      </w:rPr>
      <w:t>2021. Año de la Solidaridad médica</w:t>
    </w:r>
    <w:r w:rsidR="005E2F18" w:rsidRPr="005E2F18">
      <w:rPr>
        <w:rFonts w:ascii="Century Gothic" w:hAnsi="Century Gothic"/>
        <w:i/>
        <w:iCs/>
        <w:sz w:val="20"/>
        <w:szCs w:val="20"/>
      </w:rPr>
      <w:t>, administrativa y civil que colabora en la contingencia sanitaria del COVID-19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047563" w14:textId="77777777" w:rsidR="00BB4222" w:rsidRDefault="00BB4222" w:rsidP="000950B2">
      <w:r>
        <w:separator/>
      </w:r>
    </w:p>
  </w:footnote>
  <w:footnote w:type="continuationSeparator" w:id="0">
    <w:p w14:paraId="7D2328D6" w14:textId="77777777" w:rsidR="00BB4222" w:rsidRDefault="00BB4222" w:rsidP="00095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26BF0" w14:textId="5A792F22" w:rsidR="000950B2" w:rsidRDefault="005405D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1E2CFC5" wp14:editId="76121C31">
          <wp:simplePos x="0" y="0"/>
          <wp:positionH relativeFrom="page">
            <wp:align>right</wp:align>
          </wp:positionH>
          <wp:positionV relativeFrom="paragraph">
            <wp:posOffset>-437363</wp:posOffset>
          </wp:positionV>
          <wp:extent cx="7814945" cy="10863072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nueva version FINANZA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4945" cy="108630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50B2">
      <w:t xml:space="preserve">            </w:t>
    </w:r>
    <w:r w:rsidR="003F5F82">
      <w:t xml:space="preserve">     </w:t>
    </w:r>
    <w:r w:rsidR="000950B2">
      <w:t xml:space="preserve">      </w:t>
    </w:r>
    <w:r w:rsidR="003F5F82">
      <w:t xml:space="preserve">       </w:t>
    </w:r>
    <w:r w:rsidR="000950B2">
      <w:t xml:space="preserve">    </w:t>
    </w:r>
    <w:r w:rsidR="00257516">
      <w:t xml:space="preserve">  </w:t>
    </w:r>
    <w:r w:rsidR="000950B2"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C85"/>
    <w:rsid w:val="00001AAA"/>
    <w:rsid w:val="00001E7C"/>
    <w:rsid w:val="00002E69"/>
    <w:rsid w:val="00003FF8"/>
    <w:rsid w:val="0001070C"/>
    <w:rsid w:val="00010997"/>
    <w:rsid w:val="00020E9E"/>
    <w:rsid w:val="00021632"/>
    <w:rsid w:val="000344B1"/>
    <w:rsid w:val="00035E6A"/>
    <w:rsid w:val="00040204"/>
    <w:rsid w:val="0004454C"/>
    <w:rsid w:val="000700F3"/>
    <w:rsid w:val="00073E82"/>
    <w:rsid w:val="00077857"/>
    <w:rsid w:val="0008051C"/>
    <w:rsid w:val="00084466"/>
    <w:rsid w:val="00086D8D"/>
    <w:rsid w:val="000950B2"/>
    <w:rsid w:val="00096FD0"/>
    <w:rsid w:val="00097CFC"/>
    <w:rsid w:val="000A070C"/>
    <w:rsid w:val="000A7660"/>
    <w:rsid w:val="000B03F3"/>
    <w:rsid w:val="000B1E40"/>
    <w:rsid w:val="000B32C0"/>
    <w:rsid w:val="000B3631"/>
    <w:rsid w:val="000C4E1D"/>
    <w:rsid w:val="000C7D1C"/>
    <w:rsid w:val="000D2DBC"/>
    <w:rsid w:val="000D620B"/>
    <w:rsid w:val="000D7342"/>
    <w:rsid w:val="000E5E76"/>
    <w:rsid w:val="000F5C3C"/>
    <w:rsid w:val="001072FC"/>
    <w:rsid w:val="00111C11"/>
    <w:rsid w:val="00113045"/>
    <w:rsid w:val="00114298"/>
    <w:rsid w:val="00116D90"/>
    <w:rsid w:val="001178A0"/>
    <w:rsid w:val="00120439"/>
    <w:rsid w:val="00120A41"/>
    <w:rsid w:val="00120CC5"/>
    <w:rsid w:val="00123A52"/>
    <w:rsid w:val="00126848"/>
    <w:rsid w:val="00133185"/>
    <w:rsid w:val="00146951"/>
    <w:rsid w:val="00157B01"/>
    <w:rsid w:val="0016070D"/>
    <w:rsid w:val="00167304"/>
    <w:rsid w:val="0017241B"/>
    <w:rsid w:val="001752F9"/>
    <w:rsid w:val="001771FE"/>
    <w:rsid w:val="00177EEC"/>
    <w:rsid w:val="00185EBA"/>
    <w:rsid w:val="00190E1E"/>
    <w:rsid w:val="001911E2"/>
    <w:rsid w:val="001928A6"/>
    <w:rsid w:val="001A0798"/>
    <w:rsid w:val="001A422F"/>
    <w:rsid w:val="001A64DB"/>
    <w:rsid w:val="001B0181"/>
    <w:rsid w:val="001B2999"/>
    <w:rsid w:val="001B413D"/>
    <w:rsid w:val="001B4A5F"/>
    <w:rsid w:val="001B62A0"/>
    <w:rsid w:val="001C058B"/>
    <w:rsid w:val="001C380E"/>
    <w:rsid w:val="001C5396"/>
    <w:rsid w:val="001C5783"/>
    <w:rsid w:val="001C7C50"/>
    <w:rsid w:val="001E14EF"/>
    <w:rsid w:val="001E1899"/>
    <w:rsid w:val="001F194B"/>
    <w:rsid w:val="0020480E"/>
    <w:rsid w:val="00205A2A"/>
    <w:rsid w:val="00230804"/>
    <w:rsid w:val="0023734A"/>
    <w:rsid w:val="00237813"/>
    <w:rsid w:val="0024235C"/>
    <w:rsid w:val="0024290A"/>
    <w:rsid w:val="00244621"/>
    <w:rsid w:val="00245F81"/>
    <w:rsid w:val="0025220B"/>
    <w:rsid w:val="00257516"/>
    <w:rsid w:val="002604B6"/>
    <w:rsid w:val="00265C10"/>
    <w:rsid w:val="00276615"/>
    <w:rsid w:val="002A5734"/>
    <w:rsid w:val="002B0CAC"/>
    <w:rsid w:val="002B1FFB"/>
    <w:rsid w:val="002C4544"/>
    <w:rsid w:val="002C7AA5"/>
    <w:rsid w:val="002D259F"/>
    <w:rsid w:val="002D557A"/>
    <w:rsid w:val="0031585E"/>
    <w:rsid w:val="003160C1"/>
    <w:rsid w:val="003171C2"/>
    <w:rsid w:val="00322823"/>
    <w:rsid w:val="00326D75"/>
    <w:rsid w:val="00336F2B"/>
    <w:rsid w:val="00337636"/>
    <w:rsid w:val="00341ABE"/>
    <w:rsid w:val="0035086A"/>
    <w:rsid w:val="003576A7"/>
    <w:rsid w:val="0036080A"/>
    <w:rsid w:val="00364649"/>
    <w:rsid w:val="00365D0A"/>
    <w:rsid w:val="003751CD"/>
    <w:rsid w:val="00376BB6"/>
    <w:rsid w:val="00380A63"/>
    <w:rsid w:val="00391536"/>
    <w:rsid w:val="0039368B"/>
    <w:rsid w:val="0039614E"/>
    <w:rsid w:val="003979BD"/>
    <w:rsid w:val="003A071F"/>
    <w:rsid w:val="003A15A9"/>
    <w:rsid w:val="003C132D"/>
    <w:rsid w:val="003C476A"/>
    <w:rsid w:val="003D3DF3"/>
    <w:rsid w:val="003D467A"/>
    <w:rsid w:val="003D47F3"/>
    <w:rsid w:val="003D7830"/>
    <w:rsid w:val="003E78EF"/>
    <w:rsid w:val="003F4B97"/>
    <w:rsid w:val="003F5F82"/>
    <w:rsid w:val="003F6621"/>
    <w:rsid w:val="00407028"/>
    <w:rsid w:val="0041061D"/>
    <w:rsid w:val="004150F2"/>
    <w:rsid w:val="0042796D"/>
    <w:rsid w:val="004325ED"/>
    <w:rsid w:val="00461C7E"/>
    <w:rsid w:val="00473B79"/>
    <w:rsid w:val="00476DC4"/>
    <w:rsid w:val="00483A0A"/>
    <w:rsid w:val="00484363"/>
    <w:rsid w:val="00492A38"/>
    <w:rsid w:val="004951FD"/>
    <w:rsid w:val="004A38FD"/>
    <w:rsid w:val="004C0FE0"/>
    <w:rsid w:val="004C46EF"/>
    <w:rsid w:val="004C6AD4"/>
    <w:rsid w:val="004D18E4"/>
    <w:rsid w:val="004D38C5"/>
    <w:rsid w:val="004E28AA"/>
    <w:rsid w:val="004F6AAA"/>
    <w:rsid w:val="00507A8D"/>
    <w:rsid w:val="005120FA"/>
    <w:rsid w:val="00525510"/>
    <w:rsid w:val="00527350"/>
    <w:rsid w:val="00527C6C"/>
    <w:rsid w:val="005405DB"/>
    <w:rsid w:val="0055324F"/>
    <w:rsid w:val="00560821"/>
    <w:rsid w:val="005873F0"/>
    <w:rsid w:val="0059432C"/>
    <w:rsid w:val="005971DE"/>
    <w:rsid w:val="005A6BF4"/>
    <w:rsid w:val="005C46E2"/>
    <w:rsid w:val="005D6B11"/>
    <w:rsid w:val="005E05CB"/>
    <w:rsid w:val="005E2951"/>
    <w:rsid w:val="005E2F18"/>
    <w:rsid w:val="005E5D92"/>
    <w:rsid w:val="0060233C"/>
    <w:rsid w:val="0062481A"/>
    <w:rsid w:val="006260D0"/>
    <w:rsid w:val="0063085C"/>
    <w:rsid w:val="00637F06"/>
    <w:rsid w:val="006470F2"/>
    <w:rsid w:val="006601D2"/>
    <w:rsid w:val="00660B01"/>
    <w:rsid w:val="00662082"/>
    <w:rsid w:val="006624FB"/>
    <w:rsid w:val="00673013"/>
    <w:rsid w:val="00677A2B"/>
    <w:rsid w:val="00682815"/>
    <w:rsid w:val="00686C63"/>
    <w:rsid w:val="00690DC7"/>
    <w:rsid w:val="00693E28"/>
    <w:rsid w:val="00694E18"/>
    <w:rsid w:val="006A39E3"/>
    <w:rsid w:val="006B1796"/>
    <w:rsid w:val="006B32E3"/>
    <w:rsid w:val="006C1A30"/>
    <w:rsid w:val="006C23BD"/>
    <w:rsid w:val="006C37C1"/>
    <w:rsid w:val="006C5D14"/>
    <w:rsid w:val="006C73BD"/>
    <w:rsid w:val="006D52B9"/>
    <w:rsid w:val="006E2947"/>
    <w:rsid w:val="006F3829"/>
    <w:rsid w:val="0070741B"/>
    <w:rsid w:val="007151D6"/>
    <w:rsid w:val="00721984"/>
    <w:rsid w:val="00722494"/>
    <w:rsid w:val="00732AD5"/>
    <w:rsid w:val="00733E3B"/>
    <w:rsid w:val="00736E9D"/>
    <w:rsid w:val="00742D3D"/>
    <w:rsid w:val="00743A12"/>
    <w:rsid w:val="007442FA"/>
    <w:rsid w:val="0074600D"/>
    <w:rsid w:val="007515FC"/>
    <w:rsid w:val="007533AE"/>
    <w:rsid w:val="0075795C"/>
    <w:rsid w:val="00772496"/>
    <w:rsid w:val="007812DE"/>
    <w:rsid w:val="00783EDD"/>
    <w:rsid w:val="0078777C"/>
    <w:rsid w:val="0079012D"/>
    <w:rsid w:val="0079126F"/>
    <w:rsid w:val="00794749"/>
    <w:rsid w:val="007C02AA"/>
    <w:rsid w:val="007C15AF"/>
    <w:rsid w:val="007C415D"/>
    <w:rsid w:val="007E41B8"/>
    <w:rsid w:val="007E5333"/>
    <w:rsid w:val="007E69A3"/>
    <w:rsid w:val="007F4CB8"/>
    <w:rsid w:val="007F74D5"/>
    <w:rsid w:val="00800CC6"/>
    <w:rsid w:val="00810522"/>
    <w:rsid w:val="008165E1"/>
    <w:rsid w:val="00832B3D"/>
    <w:rsid w:val="008348E5"/>
    <w:rsid w:val="00842182"/>
    <w:rsid w:val="00851AC9"/>
    <w:rsid w:val="0085265C"/>
    <w:rsid w:val="00856552"/>
    <w:rsid w:val="008629DC"/>
    <w:rsid w:val="00871C91"/>
    <w:rsid w:val="0088020D"/>
    <w:rsid w:val="00881D9B"/>
    <w:rsid w:val="008B7DC2"/>
    <w:rsid w:val="008C05E1"/>
    <w:rsid w:val="008C1C85"/>
    <w:rsid w:val="008C703F"/>
    <w:rsid w:val="008C7BFB"/>
    <w:rsid w:val="008C7D82"/>
    <w:rsid w:val="008D0DA4"/>
    <w:rsid w:val="008D10DF"/>
    <w:rsid w:val="008D23C7"/>
    <w:rsid w:val="008D4BF7"/>
    <w:rsid w:val="008E4B57"/>
    <w:rsid w:val="008E5F22"/>
    <w:rsid w:val="008E7AA9"/>
    <w:rsid w:val="00901142"/>
    <w:rsid w:val="009027D5"/>
    <w:rsid w:val="00902CAD"/>
    <w:rsid w:val="00907D2F"/>
    <w:rsid w:val="009208ED"/>
    <w:rsid w:val="00921CEC"/>
    <w:rsid w:val="00935621"/>
    <w:rsid w:val="009358AA"/>
    <w:rsid w:val="009429BA"/>
    <w:rsid w:val="00960072"/>
    <w:rsid w:val="009611DD"/>
    <w:rsid w:val="00961309"/>
    <w:rsid w:val="009630EF"/>
    <w:rsid w:val="00974E13"/>
    <w:rsid w:val="00983B76"/>
    <w:rsid w:val="00994814"/>
    <w:rsid w:val="00995458"/>
    <w:rsid w:val="0099640A"/>
    <w:rsid w:val="00997E34"/>
    <w:rsid w:val="009B0947"/>
    <w:rsid w:val="009B51EF"/>
    <w:rsid w:val="009B66DD"/>
    <w:rsid w:val="009C3160"/>
    <w:rsid w:val="009C69A9"/>
    <w:rsid w:val="009D406C"/>
    <w:rsid w:val="009D7939"/>
    <w:rsid w:val="009E033C"/>
    <w:rsid w:val="009E64EB"/>
    <w:rsid w:val="009E695C"/>
    <w:rsid w:val="009F43EF"/>
    <w:rsid w:val="009F7E7F"/>
    <w:rsid w:val="00A01383"/>
    <w:rsid w:val="00A03B9D"/>
    <w:rsid w:val="00A071EF"/>
    <w:rsid w:val="00A151FE"/>
    <w:rsid w:val="00A21BA8"/>
    <w:rsid w:val="00A36059"/>
    <w:rsid w:val="00A47198"/>
    <w:rsid w:val="00A54AF3"/>
    <w:rsid w:val="00A56003"/>
    <w:rsid w:val="00A57195"/>
    <w:rsid w:val="00A7086A"/>
    <w:rsid w:val="00A750CB"/>
    <w:rsid w:val="00A760D0"/>
    <w:rsid w:val="00A82477"/>
    <w:rsid w:val="00A83630"/>
    <w:rsid w:val="00A84110"/>
    <w:rsid w:val="00AB2C2A"/>
    <w:rsid w:val="00AB6E8A"/>
    <w:rsid w:val="00AB6F4B"/>
    <w:rsid w:val="00AC0F3A"/>
    <w:rsid w:val="00AC52E7"/>
    <w:rsid w:val="00AD0EB1"/>
    <w:rsid w:val="00AD47E1"/>
    <w:rsid w:val="00AE7398"/>
    <w:rsid w:val="00AF408E"/>
    <w:rsid w:val="00B314AF"/>
    <w:rsid w:val="00B4042F"/>
    <w:rsid w:val="00B40A3F"/>
    <w:rsid w:val="00B52879"/>
    <w:rsid w:val="00B539BB"/>
    <w:rsid w:val="00B547F0"/>
    <w:rsid w:val="00B55D4D"/>
    <w:rsid w:val="00B56DF7"/>
    <w:rsid w:val="00B628A8"/>
    <w:rsid w:val="00B6773A"/>
    <w:rsid w:val="00B74F90"/>
    <w:rsid w:val="00BA57D4"/>
    <w:rsid w:val="00BA7107"/>
    <w:rsid w:val="00BB4222"/>
    <w:rsid w:val="00BC2F4C"/>
    <w:rsid w:val="00BC761D"/>
    <w:rsid w:val="00BE5FC8"/>
    <w:rsid w:val="00BF0C7A"/>
    <w:rsid w:val="00BF4B60"/>
    <w:rsid w:val="00C01B51"/>
    <w:rsid w:val="00C05DF7"/>
    <w:rsid w:val="00C23C03"/>
    <w:rsid w:val="00C24057"/>
    <w:rsid w:val="00C46A93"/>
    <w:rsid w:val="00C53A4E"/>
    <w:rsid w:val="00C560D0"/>
    <w:rsid w:val="00C56C36"/>
    <w:rsid w:val="00C66F61"/>
    <w:rsid w:val="00C75A39"/>
    <w:rsid w:val="00C778F5"/>
    <w:rsid w:val="00C81F0D"/>
    <w:rsid w:val="00CC0E9B"/>
    <w:rsid w:val="00CD39EF"/>
    <w:rsid w:val="00CD7480"/>
    <w:rsid w:val="00CF2C12"/>
    <w:rsid w:val="00D1006B"/>
    <w:rsid w:val="00D1451D"/>
    <w:rsid w:val="00D16EC4"/>
    <w:rsid w:val="00D22B23"/>
    <w:rsid w:val="00D253AD"/>
    <w:rsid w:val="00D30B39"/>
    <w:rsid w:val="00D34E5B"/>
    <w:rsid w:val="00D415A9"/>
    <w:rsid w:val="00D46894"/>
    <w:rsid w:val="00D52B49"/>
    <w:rsid w:val="00D6601D"/>
    <w:rsid w:val="00D7504F"/>
    <w:rsid w:val="00D7635D"/>
    <w:rsid w:val="00D77293"/>
    <w:rsid w:val="00D854BC"/>
    <w:rsid w:val="00D8590B"/>
    <w:rsid w:val="00D86F12"/>
    <w:rsid w:val="00DA6B3D"/>
    <w:rsid w:val="00DB1ABD"/>
    <w:rsid w:val="00DB4BC9"/>
    <w:rsid w:val="00DB5E53"/>
    <w:rsid w:val="00DD77C9"/>
    <w:rsid w:val="00DF3CF0"/>
    <w:rsid w:val="00DF5954"/>
    <w:rsid w:val="00E0060F"/>
    <w:rsid w:val="00E02700"/>
    <w:rsid w:val="00E11C2E"/>
    <w:rsid w:val="00E15A4E"/>
    <w:rsid w:val="00E16AB2"/>
    <w:rsid w:val="00E25394"/>
    <w:rsid w:val="00E2599F"/>
    <w:rsid w:val="00E33EB8"/>
    <w:rsid w:val="00E36CAF"/>
    <w:rsid w:val="00E379F7"/>
    <w:rsid w:val="00E41077"/>
    <w:rsid w:val="00E4510C"/>
    <w:rsid w:val="00E57A40"/>
    <w:rsid w:val="00E60A4C"/>
    <w:rsid w:val="00E61565"/>
    <w:rsid w:val="00E72224"/>
    <w:rsid w:val="00E77CE2"/>
    <w:rsid w:val="00E949D0"/>
    <w:rsid w:val="00E97E2F"/>
    <w:rsid w:val="00EA1C2A"/>
    <w:rsid w:val="00EA2472"/>
    <w:rsid w:val="00EA3D60"/>
    <w:rsid w:val="00EB054C"/>
    <w:rsid w:val="00EB0BE0"/>
    <w:rsid w:val="00EB2441"/>
    <w:rsid w:val="00EB6027"/>
    <w:rsid w:val="00EC1338"/>
    <w:rsid w:val="00EC3713"/>
    <w:rsid w:val="00EC4492"/>
    <w:rsid w:val="00ED5622"/>
    <w:rsid w:val="00EE573C"/>
    <w:rsid w:val="00EF5F95"/>
    <w:rsid w:val="00EF6D0B"/>
    <w:rsid w:val="00F00456"/>
    <w:rsid w:val="00F07B76"/>
    <w:rsid w:val="00F14F83"/>
    <w:rsid w:val="00F22BD2"/>
    <w:rsid w:val="00F31B71"/>
    <w:rsid w:val="00F3244A"/>
    <w:rsid w:val="00F3611B"/>
    <w:rsid w:val="00F45870"/>
    <w:rsid w:val="00F50F40"/>
    <w:rsid w:val="00F53A36"/>
    <w:rsid w:val="00F572CE"/>
    <w:rsid w:val="00F57F49"/>
    <w:rsid w:val="00F609BD"/>
    <w:rsid w:val="00F73787"/>
    <w:rsid w:val="00F745AA"/>
    <w:rsid w:val="00F77AB1"/>
    <w:rsid w:val="00F934C7"/>
    <w:rsid w:val="00FA1537"/>
    <w:rsid w:val="00FA4A3A"/>
    <w:rsid w:val="00FA65AA"/>
    <w:rsid w:val="00FA6DD0"/>
    <w:rsid w:val="00FB3B84"/>
    <w:rsid w:val="00FC03E3"/>
    <w:rsid w:val="00FC782B"/>
    <w:rsid w:val="00FD5309"/>
    <w:rsid w:val="00FE3717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5FB289D"/>
  <w15:chartTrackingRefBased/>
  <w15:docId w15:val="{7BDBF775-3FE8-48B1-B220-ACD5EEE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50B2"/>
  </w:style>
  <w:style w:type="paragraph" w:styleId="Piedepgina">
    <w:name w:val="footer"/>
    <w:basedOn w:val="Normal"/>
    <w:link w:val="Piedepgina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50B2"/>
  </w:style>
  <w:style w:type="paragraph" w:styleId="Lista">
    <w:name w:val="List"/>
    <w:basedOn w:val="Normal"/>
    <w:rsid w:val="00C53A4E"/>
    <w:pPr>
      <w:suppressAutoHyphens/>
      <w:ind w:left="283" w:hanging="283"/>
    </w:pPr>
    <w:rPr>
      <w:lang w:val="es-MX" w:eastAsia="ar-SA"/>
    </w:rPr>
  </w:style>
  <w:style w:type="paragraph" w:styleId="Sinespaciado">
    <w:name w:val="No Spacing"/>
    <w:uiPriority w:val="1"/>
    <w:qFormat/>
    <w:rsid w:val="00C53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F5F8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F8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F8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27350"/>
    <w:pPr>
      <w:spacing w:before="100" w:beforeAutospacing="1" w:after="100" w:afterAutospacing="1"/>
    </w:pPr>
    <w:rPr>
      <w:lang w:eastAsia="es-MX"/>
    </w:rPr>
  </w:style>
  <w:style w:type="paragraph" w:styleId="Prrafodelista">
    <w:name w:val="List Paragraph"/>
    <w:basedOn w:val="Normal"/>
    <w:uiPriority w:val="34"/>
    <w:qFormat/>
    <w:rsid w:val="00E410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2481A"/>
    <w:rPr>
      <w:rFonts w:asciiTheme="minorHAnsi" w:eastAsiaTheme="minorHAnsi" w:hAnsiTheme="minorHAnsi" w:cstheme="minorBid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48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248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1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2CA93-ECF4-43C6-962E-A4624467D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Virginia Contreras Nava</dc:creator>
  <cp:keywords/>
  <dc:description/>
  <cp:lastModifiedBy>paulina gómez puente</cp:lastModifiedBy>
  <cp:revision>4</cp:revision>
  <cp:lastPrinted>2022-02-10T14:41:00Z</cp:lastPrinted>
  <dcterms:created xsi:type="dcterms:W3CDTF">2022-04-08T18:37:00Z</dcterms:created>
  <dcterms:modified xsi:type="dcterms:W3CDTF">2022-05-10T01:47:00Z</dcterms:modified>
</cp:coreProperties>
</file>