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10228" w:type="dxa"/>
        <w:jc w:val="center"/>
        <w:tblLook w:val="04A0" w:firstRow="1" w:lastRow="0" w:firstColumn="1" w:lastColumn="0" w:noHBand="0" w:noVBand="1"/>
      </w:tblPr>
      <w:tblGrid>
        <w:gridCol w:w="2802"/>
        <w:gridCol w:w="1542"/>
        <w:gridCol w:w="2242"/>
        <w:gridCol w:w="1520"/>
        <w:gridCol w:w="2122"/>
      </w:tblGrid>
      <w:tr w:rsidR="00514C8A" w:rsidTr="000F68FC">
        <w:trPr>
          <w:trHeight w:val="552"/>
          <w:jc w:val="center"/>
        </w:trPr>
        <w:tc>
          <w:tcPr>
            <w:tcW w:w="2802" w:type="dxa"/>
            <w:shd w:val="clear" w:color="auto" w:fill="D9D9D9" w:themeFill="background1" w:themeFillShade="D9"/>
            <w:vAlign w:val="center"/>
          </w:tcPr>
          <w:p w:rsidR="00514C8A" w:rsidRPr="000F68FC" w:rsidRDefault="000F68FC" w:rsidP="000F68FC">
            <w:pPr>
              <w:jc w:val="center"/>
              <w:rPr>
                <w:rFonts w:ascii="Calibri" w:eastAsia="Times New Roman" w:hAnsi="Calibri" w:cs="Calibri"/>
                <w:b/>
                <w:color w:val="000000"/>
                <w:lang w:eastAsia="es-MX"/>
              </w:rPr>
            </w:pPr>
            <w:r w:rsidRPr="000F68FC">
              <w:rPr>
                <w:rFonts w:ascii="Calibri" w:eastAsia="Times New Roman" w:hAnsi="Calibri" w:cs="Calibri"/>
                <w:b/>
                <w:color w:val="000000"/>
                <w:lang w:eastAsia="es-MX"/>
              </w:rPr>
              <w:t>SERVICIOS</w:t>
            </w:r>
          </w:p>
        </w:tc>
        <w:tc>
          <w:tcPr>
            <w:tcW w:w="1542" w:type="dxa"/>
            <w:shd w:val="clear" w:color="auto" w:fill="D9D9D9" w:themeFill="background1" w:themeFillShade="D9"/>
            <w:vAlign w:val="center"/>
          </w:tcPr>
          <w:p w:rsidR="00514C8A" w:rsidRPr="000F68FC" w:rsidRDefault="000F68FC" w:rsidP="000F68FC">
            <w:pPr>
              <w:jc w:val="center"/>
              <w:rPr>
                <w:rFonts w:ascii="Calibri" w:eastAsia="Times New Roman" w:hAnsi="Calibri" w:cs="Calibri"/>
                <w:b/>
                <w:color w:val="000000"/>
                <w:lang w:eastAsia="es-MX"/>
              </w:rPr>
            </w:pPr>
            <w:r w:rsidRPr="000F68FC">
              <w:rPr>
                <w:rFonts w:ascii="Calibri" w:eastAsia="Times New Roman" w:hAnsi="Calibri" w:cs="Calibri"/>
                <w:b/>
                <w:color w:val="000000"/>
                <w:lang w:eastAsia="es-MX"/>
              </w:rPr>
              <w:t>TRAMITES</w:t>
            </w:r>
          </w:p>
        </w:tc>
        <w:tc>
          <w:tcPr>
            <w:tcW w:w="2242" w:type="dxa"/>
            <w:shd w:val="clear" w:color="auto" w:fill="D9D9D9" w:themeFill="background1" w:themeFillShade="D9"/>
            <w:vAlign w:val="center"/>
          </w:tcPr>
          <w:p w:rsidR="00514C8A" w:rsidRPr="000F68FC" w:rsidRDefault="000F68FC" w:rsidP="000F68FC">
            <w:pPr>
              <w:jc w:val="center"/>
              <w:rPr>
                <w:rFonts w:ascii="Calibri" w:eastAsia="Times New Roman" w:hAnsi="Calibri" w:cs="Calibri"/>
                <w:b/>
                <w:color w:val="000000"/>
                <w:lang w:eastAsia="es-MX"/>
              </w:rPr>
            </w:pPr>
            <w:r w:rsidRPr="000F68FC">
              <w:rPr>
                <w:rFonts w:ascii="Calibri" w:eastAsia="Times New Roman" w:hAnsi="Calibri" w:cs="Calibri"/>
                <w:b/>
                <w:color w:val="000000"/>
                <w:lang w:eastAsia="es-MX"/>
              </w:rPr>
              <w:t>HORARIO DE ATENCIÓN</w:t>
            </w:r>
          </w:p>
        </w:tc>
        <w:tc>
          <w:tcPr>
            <w:tcW w:w="1520" w:type="dxa"/>
            <w:shd w:val="clear" w:color="auto" w:fill="D9D9D9" w:themeFill="background1" w:themeFillShade="D9"/>
            <w:vAlign w:val="center"/>
          </w:tcPr>
          <w:p w:rsidR="00514C8A" w:rsidRPr="000F68FC" w:rsidRDefault="000F68FC" w:rsidP="000F68FC">
            <w:pPr>
              <w:jc w:val="center"/>
              <w:rPr>
                <w:rFonts w:ascii="Calibri" w:eastAsia="Times New Roman" w:hAnsi="Calibri" w:cs="Calibri"/>
                <w:b/>
                <w:color w:val="000000"/>
                <w:lang w:eastAsia="es-MX"/>
              </w:rPr>
            </w:pPr>
            <w:r w:rsidRPr="000F68FC">
              <w:rPr>
                <w:rFonts w:ascii="Calibri" w:eastAsia="Times New Roman" w:hAnsi="Calibri" w:cs="Calibri"/>
                <w:b/>
                <w:color w:val="000000"/>
                <w:lang w:eastAsia="es-MX"/>
              </w:rPr>
              <w:t>REQUISITOS</w:t>
            </w:r>
          </w:p>
        </w:tc>
        <w:tc>
          <w:tcPr>
            <w:tcW w:w="2122" w:type="dxa"/>
            <w:shd w:val="clear" w:color="auto" w:fill="D9D9D9" w:themeFill="background1" w:themeFillShade="D9"/>
            <w:vAlign w:val="center"/>
          </w:tcPr>
          <w:p w:rsidR="00514C8A" w:rsidRPr="000F68FC" w:rsidRDefault="000F68FC" w:rsidP="000F68FC">
            <w:pPr>
              <w:jc w:val="center"/>
              <w:rPr>
                <w:rFonts w:ascii="Calibri" w:eastAsia="Times New Roman" w:hAnsi="Calibri" w:cs="Calibri"/>
                <w:b/>
                <w:color w:val="000000"/>
                <w:lang w:eastAsia="es-MX"/>
              </w:rPr>
            </w:pPr>
            <w:r w:rsidRPr="000F68FC">
              <w:rPr>
                <w:rFonts w:ascii="Calibri" w:eastAsia="Times New Roman" w:hAnsi="Calibri" w:cs="Calibri"/>
                <w:b/>
                <w:color w:val="000000"/>
                <w:lang w:eastAsia="es-MX"/>
              </w:rPr>
              <w:t>QUIENES PUEDEN SER ASESORADOS</w:t>
            </w:r>
          </w:p>
        </w:tc>
        <w:bookmarkStart w:id="0" w:name="_GoBack"/>
        <w:bookmarkEnd w:id="0"/>
      </w:tr>
      <w:tr w:rsidR="00514C8A" w:rsidTr="000F68FC">
        <w:trPr>
          <w:trHeight w:val="811"/>
          <w:jc w:val="center"/>
        </w:trPr>
        <w:tc>
          <w:tcPr>
            <w:tcW w:w="2802" w:type="dxa"/>
            <w:vAlign w:val="center"/>
          </w:tcPr>
          <w:p w:rsidR="00514C8A" w:rsidRDefault="00514C8A" w:rsidP="000F68FC">
            <w:pPr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Asesoría</w:t>
            </w:r>
            <w:r w:rsidR="00546365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 Jurídica a la sociedad en general.</w:t>
            </w:r>
          </w:p>
          <w:p w:rsidR="00546365" w:rsidRDefault="00546365" w:rsidP="000F68FC">
            <w:pPr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542" w:type="dxa"/>
            <w:vAlign w:val="center"/>
          </w:tcPr>
          <w:p w:rsidR="00514C8A" w:rsidRDefault="00514C8A" w:rsidP="000F68FC">
            <w:pPr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Ninguno</w:t>
            </w:r>
          </w:p>
        </w:tc>
        <w:tc>
          <w:tcPr>
            <w:tcW w:w="2242" w:type="dxa"/>
            <w:vAlign w:val="center"/>
          </w:tcPr>
          <w:p w:rsidR="00514C8A" w:rsidRDefault="00514C8A" w:rsidP="000F68FC">
            <w:pPr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8:00 a.m. a 15:00 p.m.</w:t>
            </w:r>
          </w:p>
        </w:tc>
        <w:tc>
          <w:tcPr>
            <w:tcW w:w="1520" w:type="dxa"/>
            <w:vAlign w:val="center"/>
          </w:tcPr>
          <w:p w:rsidR="00514C8A" w:rsidRDefault="00546365" w:rsidP="000F68FC">
            <w:pPr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N</w:t>
            </w:r>
            <w:r w:rsidR="00514C8A">
              <w:rPr>
                <w:rFonts w:ascii="Calibri" w:eastAsia="Times New Roman" w:hAnsi="Calibri" w:cs="Calibri"/>
                <w:color w:val="000000"/>
                <w:lang w:eastAsia="es-MX"/>
              </w:rPr>
              <w:t>inguno</w:t>
            </w:r>
          </w:p>
        </w:tc>
        <w:tc>
          <w:tcPr>
            <w:tcW w:w="2122" w:type="dxa"/>
            <w:vAlign w:val="center"/>
          </w:tcPr>
          <w:p w:rsidR="00514C8A" w:rsidRDefault="00106B06" w:rsidP="000F68FC">
            <w:pPr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cstheme="minorHAnsi"/>
                <w:szCs w:val="19"/>
              </w:rPr>
              <w:t>Todos los ciudadanos</w:t>
            </w:r>
          </w:p>
        </w:tc>
      </w:tr>
      <w:tr w:rsidR="00514C8A" w:rsidTr="000F68FC">
        <w:trPr>
          <w:trHeight w:val="1104"/>
          <w:jc w:val="center"/>
        </w:trPr>
        <w:tc>
          <w:tcPr>
            <w:tcW w:w="2802" w:type="dxa"/>
            <w:vAlign w:val="center"/>
          </w:tcPr>
          <w:p w:rsidR="00514C8A" w:rsidRDefault="00546365" w:rsidP="000F68FC">
            <w:pPr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Calibri" w:hAnsi="Calibri" w:cs="Calibri"/>
              </w:rPr>
              <w:t>Asesoría Jurídica a los titulares de los departamentos</w:t>
            </w:r>
          </w:p>
        </w:tc>
        <w:tc>
          <w:tcPr>
            <w:tcW w:w="1542" w:type="dxa"/>
            <w:vAlign w:val="center"/>
          </w:tcPr>
          <w:p w:rsidR="00514C8A" w:rsidRDefault="00546365" w:rsidP="000F68FC">
            <w:pPr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Ninguno</w:t>
            </w:r>
          </w:p>
        </w:tc>
        <w:tc>
          <w:tcPr>
            <w:tcW w:w="2242" w:type="dxa"/>
            <w:vAlign w:val="center"/>
          </w:tcPr>
          <w:p w:rsidR="00514C8A" w:rsidRDefault="00546365" w:rsidP="000F68FC">
            <w:pPr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8:00 a.m. a 15:00 p.m.</w:t>
            </w:r>
          </w:p>
        </w:tc>
        <w:tc>
          <w:tcPr>
            <w:tcW w:w="1520" w:type="dxa"/>
            <w:vAlign w:val="center"/>
          </w:tcPr>
          <w:p w:rsidR="00514C8A" w:rsidRDefault="00546365" w:rsidP="000F68FC">
            <w:pPr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Ninguno</w:t>
            </w:r>
          </w:p>
        </w:tc>
        <w:tc>
          <w:tcPr>
            <w:tcW w:w="2122" w:type="dxa"/>
            <w:vAlign w:val="center"/>
          </w:tcPr>
          <w:p w:rsidR="00546365" w:rsidRPr="0099286C" w:rsidRDefault="00546365" w:rsidP="000F68FC">
            <w:pPr>
              <w:spacing w:line="200" w:lineRule="exact"/>
              <w:jc w:val="center"/>
              <w:rPr>
                <w:rFonts w:cstheme="minorHAnsi"/>
              </w:rPr>
            </w:pPr>
            <w:r>
              <w:rPr>
                <w:rFonts w:cstheme="minorHAnsi"/>
                <w:szCs w:val="19"/>
              </w:rPr>
              <w:t>A los titulares de los departamentos de este H. Ayuntamiento</w:t>
            </w:r>
          </w:p>
          <w:p w:rsidR="00514C8A" w:rsidRDefault="00514C8A" w:rsidP="000F68FC">
            <w:pPr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106B06" w:rsidTr="000F68FC">
        <w:trPr>
          <w:trHeight w:val="811"/>
          <w:jc w:val="center"/>
        </w:trPr>
        <w:tc>
          <w:tcPr>
            <w:tcW w:w="2802" w:type="dxa"/>
            <w:vAlign w:val="center"/>
          </w:tcPr>
          <w:p w:rsidR="00106B06" w:rsidRDefault="00106B06" w:rsidP="000F68FC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Enlace de la Comisión Estatal de Derechos Humanos</w:t>
            </w:r>
          </w:p>
        </w:tc>
        <w:tc>
          <w:tcPr>
            <w:tcW w:w="1542" w:type="dxa"/>
            <w:vAlign w:val="center"/>
          </w:tcPr>
          <w:p w:rsidR="00106B06" w:rsidRDefault="00106B06" w:rsidP="000F68FC">
            <w:pPr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Quejas</w:t>
            </w:r>
          </w:p>
        </w:tc>
        <w:tc>
          <w:tcPr>
            <w:tcW w:w="2242" w:type="dxa"/>
            <w:vAlign w:val="center"/>
          </w:tcPr>
          <w:p w:rsidR="00106B06" w:rsidRDefault="00106B06" w:rsidP="000F68FC">
            <w:pPr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8:00 a.m. a 15:00 p.m.</w:t>
            </w:r>
          </w:p>
        </w:tc>
        <w:tc>
          <w:tcPr>
            <w:tcW w:w="1520" w:type="dxa"/>
            <w:vAlign w:val="center"/>
          </w:tcPr>
          <w:p w:rsidR="00106B06" w:rsidRDefault="00106B06" w:rsidP="000F68FC">
            <w:pPr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Identificación Oficial</w:t>
            </w:r>
          </w:p>
        </w:tc>
        <w:tc>
          <w:tcPr>
            <w:tcW w:w="2122" w:type="dxa"/>
            <w:vAlign w:val="center"/>
          </w:tcPr>
          <w:p w:rsidR="00106B06" w:rsidRDefault="00106B06" w:rsidP="000F68FC">
            <w:pPr>
              <w:spacing w:line="200" w:lineRule="exact"/>
              <w:jc w:val="center"/>
              <w:rPr>
                <w:rFonts w:cstheme="minorHAnsi"/>
                <w:szCs w:val="19"/>
              </w:rPr>
            </w:pPr>
            <w:r>
              <w:rPr>
                <w:rFonts w:cstheme="minorHAnsi"/>
                <w:szCs w:val="19"/>
              </w:rPr>
              <w:t>Todos los ciudadanos</w:t>
            </w:r>
          </w:p>
        </w:tc>
      </w:tr>
    </w:tbl>
    <w:p w:rsidR="00514C8A" w:rsidRPr="00514C8A" w:rsidRDefault="00514C8A" w:rsidP="00514C8A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AA4513" w:rsidRDefault="00AA4513"/>
    <w:sectPr w:rsidR="00AA451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4C8A"/>
    <w:rsid w:val="000F68FC"/>
    <w:rsid w:val="00106B06"/>
    <w:rsid w:val="00122C2C"/>
    <w:rsid w:val="00514C8A"/>
    <w:rsid w:val="00546365"/>
    <w:rsid w:val="00783A9C"/>
    <w:rsid w:val="00AA4513"/>
    <w:rsid w:val="00F97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86D23E-A22B-4691-A390-60BFC0675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514C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decuadrcula4-nfasis6">
    <w:name w:val="Grid Table 4 Accent 6"/>
    <w:basedOn w:val="Tablanormal"/>
    <w:uiPriority w:val="49"/>
    <w:rsid w:val="00F97615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753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72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AXTLA-JURIDICO</dc:creator>
  <cp:keywords/>
  <dc:description/>
  <cp:lastModifiedBy>User</cp:lastModifiedBy>
  <cp:revision>6</cp:revision>
  <dcterms:created xsi:type="dcterms:W3CDTF">2021-02-03T17:56:00Z</dcterms:created>
  <dcterms:modified xsi:type="dcterms:W3CDTF">2021-12-08T03:28:00Z</dcterms:modified>
</cp:coreProperties>
</file>