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25B9F28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0B70071" wp14:editId="2798ABAB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26FE96F0" wp14:editId="0FF14A89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6C518FA" wp14:editId="425BF2EE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FF58F4E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1A879202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5C837292" wp14:editId="39CF2A46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5B959419" wp14:editId="145F66AA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2AF24A98" wp14:editId="2C2483F5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91511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FE72693" wp14:editId="31BF7D57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AA0B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193EDD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187C0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5A8BA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5AC7C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5341DB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B650185" w14:textId="55017A3C" w:rsidR="001F3592" w:rsidRPr="004636A0" w:rsidRDefault="004636A0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CF837D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937C957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1C16A03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9820100" w14:textId="56ED8984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B0585">
        <w:rPr>
          <w:rFonts w:ascii="Verdana" w:hAnsi="Verdana"/>
          <w:sz w:val="24"/>
          <w:szCs w:val="24"/>
        </w:rPr>
        <w:t xml:space="preserve">XLIIA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3B6D400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693F37D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102A0E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52A53D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7F97C41C" w14:textId="4EA440B1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RECOMENDACIONES DE ORGANISMOS </w:t>
      </w:r>
    </w:p>
    <w:p w14:paraId="394F373C" w14:textId="70120D5E" w:rsidR="004636A0" w:rsidRPr="004636A0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GARANTES DE DERECHOS HUMANOS.</w:t>
      </w:r>
    </w:p>
    <w:p w14:paraId="2F06CEBE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E7EFDB5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838F644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33360F9D" w14:textId="5D5EF53D" w:rsidR="004636A0" w:rsidRPr="004636A0" w:rsidRDefault="00FE519B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ENERO 2022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3C01C38A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850E552" w14:textId="77777777" w:rsidR="008B0585" w:rsidRDefault="008B0585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D8096F" w14:textId="77777777" w:rsidR="008B0585" w:rsidRDefault="008B0585" w:rsidP="008B0585">
      <w:pPr>
        <w:pStyle w:val="Textoindependiente"/>
        <w:rPr>
          <w:rFonts w:ascii="Verdana" w:hAnsi="Verdana"/>
          <w:sz w:val="24"/>
          <w:szCs w:val="24"/>
        </w:rPr>
      </w:pPr>
    </w:p>
    <w:p w14:paraId="2AB7663E" w14:textId="0877F0EF" w:rsidR="004636A0" w:rsidRDefault="00FE519B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ENERO DE 2022</w:t>
      </w:r>
      <w:r w:rsidR="004636A0" w:rsidRPr="004636A0">
        <w:rPr>
          <w:rFonts w:ascii="Verdana" w:hAnsi="Verdana"/>
          <w:sz w:val="24"/>
          <w:szCs w:val="24"/>
        </w:rPr>
        <w:t xml:space="preserve"> NO SE GENERÓ NINGUN</w:t>
      </w:r>
      <w:r w:rsidR="008B0585">
        <w:rPr>
          <w:rFonts w:ascii="Verdana" w:hAnsi="Verdana"/>
          <w:sz w:val="24"/>
          <w:szCs w:val="24"/>
        </w:rPr>
        <w:t>A</w:t>
      </w:r>
    </w:p>
    <w:p w14:paraId="0F97E61B" w14:textId="77777777" w:rsid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RECOMENDACION DE ORGANISMOS GARANTES </w:t>
      </w:r>
    </w:p>
    <w:p w14:paraId="34ED2AEE" w14:textId="69EC1770" w:rsidR="001F3592" w:rsidRPr="008B0585" w:rsidRDefault="008B0585" w:rsidP="008B0585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DERECHOS HUMANOS</w:t>
      </w:r>
      <w:bookmarkStart w:id="0" w:name="_GoBack"/>
      <w:bookmarkEnd w:id="0"/>
    </w:p>
    <w:p w14:paraId="0994CB0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3D618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D2277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3FFF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8482ED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4388D66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8953F7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0B1C2E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E8E001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8A73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3EAA4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16F2A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768E05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734F5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BB8498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7E96FFF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17A6D12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A384554" wp14:editId="7BC86F5E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536570C5" wp14:editId="75A406B6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4636A0"/>
    <w:rsid w:val="008B0585"/>
    <w:rsid w:val="00FE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B4725C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5</cp:revision>
  <dcterms:created xsi:type="dcterms:W3CDTF">2022-03-01T16:11:00Z</dcterms:created>
  <dcterms:modified xsi:type="dcterms:W3CDTF">2022-03-03T15:47:00Z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