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9AF" w:rsidRPr="00F6126D" w:rsidRDefault="00F6126D" w:rsidP="0098760B">
      <w:pPr>
        <w:jc w:val="center"/>
        <w:rPr>
          <w:sz w:val="80"/>
          <w:szCs w:val="80"/>
        </w:rPr>
      </w:pPr>
      <w:r w:rsidRPr="00F6126D">
        <w:rPr>
          <w:sz w:val="80"/>
          <w:szCs w:val="80"/>
        </w:rPr>
        <w:t xml:space="preserve">El Plan Municipal de Desarrollo 2021-2024,  del Municipio de </w:t>
      </w:r>
      <w:proofErr w:type="spellStart"/>
      <w:r w:rsidRPr="00F6126D">
        <w:rPr>
          <w:sz w:val="80"/>
          <w:szCs w:val="80"/>
        </w:rPr>
        <w:t>Tampamolón</w:t>
      </w:r>
      <w:proofErr w:type="spellEnd"/>
      <w:r w:rsidRPr="00F6126D">
        <w:rPr>
          <w:sz w:val="80"/>
          <w:szCs w:val="80"/>
        </w:rPr>
        <w:t xml:space="preserve">  Corona, S.L.P., actualmente se encuentra en proceso de conformación y Validación, </w:t>
      </w:r>
      <w:bookmarkStart w:id="0" w:name="_GoBack"/>
      <w:bookmarkEnd w:id="0"/>
      <w:r w:rsidRPr="00F6126D">
        <w:rPr>
          <w:sz w:val="80"/>
          <w:szCs w:val="80"/>
        </w:rPr>
        <w:t>motivo por el cual no se anexa liga alguna al mismo</w:t>
      </w:r>
    </w:p>
    <w:sectPr w:rsidR="00EA29AF" w:rsidRPr="00F6126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26D"/>
    <w:rsid w:val="0098760B"/>
    <w:rsid w:val="00EA29AF"/>
    <w:rsid w:val="00F61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2022-02-16T16:18:00Z</dcterms:created>
  <dcterms:modified xsi:type="dcterms:W3CDTF">2022-02-16T16:18:00Z</dcterms:modified>
</cp:coreProperties>
</file>