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5D5" w:rsidRDefault="002405D5"/>
    <w:p w:rsidR="00D94627" w:rsidRDefault="002405D5" w:rsidP="00D94627">
      <w:r>
        <w:t xml:space="preserve">Estadística de ocupación hotelera correspondiente al mes de </w:t>
      </w:r>
      <w:r w:rsidR="00596AD0">
        <w:t>ABRIL</w:t>
      </w:r>
      <w:r>
        <w:t xml:space="preserve"> del año en curso tomando en cuenta la información proporcionada por dichos hoteles. </w:t>
      </w:r>
    </w:p>
    <w:p w:rsidR="00D94627" w:rsidRDefault="00D94627" w:rsidP="00D94627"/>
    <w:p w:rsidR="009739AB" w:rsidRDefault="002405D5" w:rsidP="00D94627">
      <w:bookmarkStart w:id="0" w:name="_GoBack"/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19050" b="1905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D5"/>
    <w:rsid w:val="00056622"/>
    <w:rsid w:val="00173D2D"/>
    <w:rsid w:val="002405D5"/>
    <w:rsid w:val="00266B43"/>
    <w:rsid w:val="00596AD0"/>
    <w:rsid w:val="005E7C9D"/>
    <w:rsid w:val="00933099"/>
    <w:rsid w:val="009739AB"/>
    <w:rsid w:val="009F365E"/>
    <w:rsid w:val="00D94627"/>
    <w:rsid w:val="00D952D0"/>
    <w:rsid w:val="00F6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ABRIL</a:t>
            </a:r>
            <a:endParaRPr lang="es-E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264</c:v>
                </c:pt>
                <c:pt idx="1">
                  <c:v>215</c:v>
                </c:pt>
                <c:pt idx="2">
                  <c:v>228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12</c:v>
                </c:pt>
                <c:pt idx="1">
                  <c:v>9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0485376"/>
        <c:axId val="100487168"/>
      </c:barChart>
      <c:catAx>
        <c:axId val="100485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00487168"/>
        <c:crosses val="autoZero"/>
        <c:auto val="1"/>
        <c:lblAlgn val="ctr"/>
        <c:lblOffset val="100"/>
        <c:noMultiLvlLbl val="0"/>
      </c:catAx>
      <c:valAx>
        <c:axId val="1004871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00485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OFICINA DOS</cp:lastModifiedBy>
  <cp:revision>9</cp:revision>
  <dcterms:created xsi:type="dcterms:W3CDTF">2021-11-17T16:48:00Z</dcterms:created>
  <dcterms:modified xsi:type="dcterms:W3CDTF">2022-05-10T17:46:00Z</dcterms:modified>
</cp:coreProperties>
</file>