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F0F93" w:rsidRPr="00F632E9" w:rsidRDefault="00F632E9" w:rsidP="00F632E9">
      <w:pPr>
        <w:jc w:val="both"/>
        <w:rPr>
          <w:sz w:val="32"/>
        </w:rPr>
      </w:pPr>
      <w:r w:rsidRPr="00F632E9">
        <w:rPr>
          <w:sz w:val="32"/>
        </w:rPr>
        <w:t xml:space="preserve">En el municipio de Huehuetlán S.L.P no </w:t>
      </w:r>
      <w:r>
        <w:rPr>
          <w:sz w:val="32"/>
        </w:rPr>
        <w:t xml:space="preserve">hay información relativa a las </w:t>
      </w:r>
      <w:r w:rsidRPr="00F632E9">
        <w:rPr>
          <w:sz w:val="32"/>
        </w:rPr>
        <w:t xml:space="preserve">Asignaciones que los entes públicos destinan por causa de utilidad social para otorgar donativos a instituciones no lucrativas destinadas a actividades educativas, culturales, de salud, de investigación científica, de aplicación de nuevas tecnologías o de beneficencia, en términos de las disposiciones </w:t>
      </w:r>
      <w:bookmarkStart w:id="0" w:name="_GoBack"/>
      <w:bookmarkEnd w:id="0"/>
      <w:r w:rsidRPr="00F632E9">
        <w:rPr>
          <w:sz w:val="32"/>
        </w:rPr>
        <w:t>aplicables</w:t>
      </w:r>
    </w:p>
    <w:sectPr w:rsidR="00FF0F93" w:rsidRPr="00F632E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75BF"/>
    <w:rsid w:val="004D75BF"/>
    <w:rsid w:val="00F632E9"/>
    <w:rsid w:val="00FF0F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762338A-EBE3-43A4-AF9F-1A8746E14C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367</TotalTime>
  <Pages>1</Pages>
  <Words>59</Words>
  <Characters>325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rafaelmtz_85@hotmail.com</dc:creator>
  <cp:keywords/>
  <dc:description/>
  <cp:lastModifiedBy>rafaelmtz_85@hotmail.com</cp:lastModifiedBy>
  <cp:revision>1</cp:revision>
  <dcterms:created xsi:type="dcterms:W3CDTF">2021-11-26T18:42:00Z</dcterms:created>
  <dcterms:modified xsi:type="dcterms:W3CDTF">2021-11-27T00:50:00Z</dcterms:modified>
</cp:coreProperties>
</file>