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FB6D" w14:textId="77777777" w:rsidR="00767638" w:rsidRPr="008A312C" w:rsidRDefault="00767638" w:rsidP="00065210">
      <w:pPr>
        <w:rPr>
          <w:rFonts w:ascii="Century Gothic" w:hAnsi="Century Gothic" w:cstheme="minorHAnsi"/>
          <w:b/>
          <w:sz w:val="24"/>
          <w:szCs w:val="24"/>
        </w:rPr>
      </w:pPr>
    </w:p>
    <w:p w14:paraId="13F3718C" w14:textId="77777777" w:rsidR="00767638" w:rsidRPr="008A312C" w:rsidRDefault="00767638" w:rsidP="008A312C">
      <w:pPr>
        <w:rPr>
          <w:rFonts w:ascii="Century Gothic" w:hAnsi="Century Gothic" w:cstheme="minorHAnsi"/>
          <w:b/>
          <w:sz w:val="24"/>
          <w:szCs w:val="24"/>
        </w:rPr>
      </w:pPr>
    </w:p>
    <w:p w14:paraId="7D57BF61" w14:textId="77777777" w:rsidR="00767638" w:rsidRPr="008A312C" w:rsidRDefault="00767638" w:rsidP="008A312C">
      <w:pPr>
        <w:rPr>
          <w:rFonts w:ascii="Century Gothic" w:hAnsi="Century Gothic" w:cstheme="minorHAnsi"/>
          <w:b/>
          <w:sz w:val="24"/>
          <w:szCs w:val="24"/>
        </w:rPr>
      </w:pPr>
    </w:p>
    <w:p w14:paraId="2A55DCEF" w14:textId="23E48521" w:rsidR="00767638" w:rsidRPr="008A312C" w:rsidRDefault="008A312C" w:rsidP="00767638">
      <w:pPr>
        <w:jc w:val="center"/>
        <w:rPr>
          <w:rFonts w:ascii="Century Gothic" w:hAnsi="Century Gothic" w:cstheme="minorHAnsi"/>
          <w:b/>
          <w:sz w:val="26"/>
          <w:szCs w:val="26"/>
        </w:rPr>
      </w:pPr>
      <w:r w:rsidRPr="008A312C">
        <w:rPr>
          <w:rFonts w:ascii="Century Gothic" w:hAnsi="Century Gothic" w:cstheme="minorHAnsi"/>
          <w:b/>
          <w:sz w:val="26"/>
          <w:szCs w:val="26"/>
        </w:rPr>
        <w:t>Programa Municipal de D</w:t>
      </w:r>
      <w:r w:rsidR="00767638" w:rsidRPr="008A312C">
        <w:rPr>
          <w:rFonts w:ascii="Century Gothic" w:hAnsi="Century Gothic" w:cstheme="minorHAnsi"/>
          <w:b/>
          <w:sz w:val="26"/>
          <w:szCs w:val="26"/>
        </w:rPr>
        <w:t xml:space="preserve">espensas </w:t>
      </w:r>
    </w:p>
    <w:p w14:paraId="3B09777E" w14:textId="77777777" w:rsidR="00767638" w:rsidRPr="008A312C" w:rsidRDefault="00767638" w:rsidP="00767638">
      <w:pPr>
        <w:rPr>
          <w:rFonts w:ascii="Century Gothic" w:hAnsi="Century Gothic" w:cstheme="minorHAnsi"/>
          <w:b/>
          <w:sz w:val="24"/>
          <w:szCs w:val="24"/>
        </w:rPr>
      </w:pPr>
    </w:p>
    <w:p w14:paraId="7539FF3A" w14:textId="49B2EADA" w:rsidR="00767638" w:rsidRPr="008A312C" w:rsidRDefault="00767638" w:rsidP="00767638">
      <w:pPr>
        <w:ind w:firstLine="708"/>
        <w:jc w:val="both"/>
        <w:rPr>
          <w:rFonts w:ascii="Century Gothic" w:hAnsi="Century Gothic" w:cstheme="minorHAnsi"/>
          <w:sz w:val="24"/>
          <w:szCs w:val="24"/>
        </w:rPr>
      </w:pPr>
      <w:r w:rsidRPr="008A312C">
        <w:rPr>
          <w:rFonts w:ascii="Century Gothic" w:hAnsi="Century Gothic" w:cstheme="minorHAnsi"/>
          <w:sz w:val="24"/>
          <w:szCs w:val="24"/>
        </w:rPr>
        <w:t xml:space="preserve">El proceso básico del programa municipal de </w:t>
      </w:r>
      <w:r w:rsidR="00CD0855" w:rsidRPr="008A312C">
        <w:rPr>
          <w:rFonts w:ascii="Century Gothic" w:hAnsi="Century Gothic" w:cstheme="minorHAnsi"/>
          <w:sz w:val="24"/>
          <w:szCs w:val="24"/>
        </w:rPr>
        <w:t>despensas,</w:t>
      </w:r>
      <w:r w:rsidRPr="008A312C">
        <w:rPr>
          <w:rFonts w:ascii="Century Gothic" w:hAnsi="Century Gothic" w:cstheme="minorHAnsi"/>
          <w:sz w:val="24"/>
          <w:szCs w:val="24"/>
        </w:rPr>
        <w:t xml:space="preserve"> </w:t>
      </w:r>
      <w:r w:rsidR="00C15A3E">
        <w:rPr>
          <w:rFonts w:ascii="Century Gothic" w:hAnsi="Century Gothic" w:cstheme="minorHAnsi"/>
          <w:sz w:val="24"/>
          <w:szCs w:val="24"/>
        </w:rPr>
        <w:t xml:space="preserve">consiste en recabar </w:t>
      </w:r>
      <w:r w:rsidRPr="008A312C">
        <w:rPr>
          <w:rFonts w:ascii="Century Gothic" w:hAnsi="Century Gothic" w:cstheme="minorHAnsi"/>
          <w:sz w:val="24"/>
          <w:szCs w:val="24"/>
        </w:rPr>
        <w:t xml:space="preserve">solicitudes de </w:t>
      </w:r>
      <w:r w:rsidR="00C15A3E">
        <w:rPr>
          <w:rFonts w:ascii="Century Gothic" w:hAnsi="Century Gothic" w:cstheme="minorHAnsi"/>
          <w:sz w:val="24"/>
          <w:szCs w:val="24"/>
        </w:rPr>
        <w:t xml:space="preserve">las </w:t>
      </w:r>
      <w:r w:rsidRPr="008A312C">
        <w:rPr>
          <w:rFonts w:ascii="Century Gothic" w:hAnsi="Century Gothic" w:cstheme="minorHAnsi"/>
          <w:sz w:val="24"/>
          <w:szCs w:val="24"/>
        </w:rPr>
        <w:t xml:space="preserve">personas con capacidades diferentes o de un familiar directo al cuidado </w:t>
      </w:r>
      <w:r w:rsidR="007F76E8" w:rsidRPr="008A312C">
        <w:rPr>
          <w:rFonts w:ascii="Century Gothic" w:hAnsi="Century Gothic" w:cstheme="minorHAnsi"/>
          <w:sz w:val="24"/>
          <w:szCs w:val="24"/>
        </w:rPr>
        <w:t xml:space="preserve">del </w:t>
      </w:r>
      <w:r w:rsidRPr="008A312C">
        <w:rPr>
          <w:rFonts w:ascii="Century Gothic" w:hAnsi="Century Gothic" w:cstheme="minorHAnsi"/>
          <w:sz w:val="24"/>
          <w:szCs w:val="24"/>
        </w:rPr>
        <w:t xml:space="preserve">interesado, </w:t>
      </w:r>
      <w:r w:rsidR="00C15A3E">
        <w:rPr>
          <w:rFonts w:ascii="Century Gothic" w:hAnsi="Century Gothic" w:cstheme="minorHAnsi"/>
          <w:sz w:val="24"/>
          <w:szCs w:val="24"/>
        </w:rPr>
        <w:t>de las diferentes</w:t>
      </w:r>
      <w:r w:rsidRPr="008A312C">
        <w:rPr>
          <w:rFonts w:ascii="Century Gothic" w:hAnsi="Century Gothic" w:cstheme="minorHAnsi"/>
          <w:sz w:val="24"/>
          <w:szCs w:val="24"/>
        </w:rPr>
        <w:t xml:space="preserve"> localidades del Municipio.</w:t>
      </w:r>
    </w:p>
    <w:p w14:paraId="4D0147D6" w14:textId="77BE3681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 xml:space="preserve">Los beneficiarios del programa no pueden recibir ningún otro apoyo de programa social, </w:t>
      </w:r>
      <w:r w:rsidR="00C772C2">
        <w:rPr>
          <w:rFonts w:ascii="Century Gothic" w:hAnsi="Century Gothic"/>
          <w:sz w:val="24"/>
          <w:szCs w:val="24"/>
        </w:rPr>
        <w:t>esto con la</w:t>
      </w:r>
      <w:r w:rsidRPr="008A312C">
        <w:rPr>
          <w:rFonts w:ascii="Century Gothic" w:hAnsi="Century Gothic"/>
          <w:sz w:val="24"/>
          <w:szCs w:val="24"/>
        </w:rPr>
        <w:t xml:space="preserve"> fin</w:t>
      </w:r>
      <w:r w:rsidR="00C772C2">
        <w:rPr>
          <w:rFonts w:ascii="Century Gothic" w:hAnsi="Century Gothic"/>
          <w:sz w:val="24"/>
          <w:szCs w:val="24"/>
        </w:rPr>
        <w:t>alidad</w:t>
      </w:r>
      <w:r w:rsidRPr="008A312C">
        <w:rPr>
          <w:rFonts w:ascii="Century Gothic" w:hAnsi="Century Gothic"/>
          <w:sz w:val="24"/>
          <w:szCs w:val="24"/>
        </w:rPr>
        <w:t xml:space="preserve"> de poder beneficia</w:t>
      </w:r>
      <w:r w:rsidR="00C772C2">
        <w:rPr>
          <w:rFonts w:ascii="Century Gothic" w:hAnsi="Century Gothic"/>
          <w:sz w:val="24"/>
          <w:szCs w:val="24"/>
        </w:rPr>
        <w:t>r a un mayor número de familias.</w:t>
      </w:r>
    </w:p>
    <w:p w14:paraId="452DA8A5" w14:textId="77777777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Los beneficiarios de programa deberán pertenecer a un núcleo familiar de escasos recursos económicos. Así mismo se aplicará un estudio socioeconómico a la familia de la persona con capacidades diferentes en el cual se acredite la necesidad económica del solicitante.</w:t>
      </w:r>
    </w:p>
    <w:p w14:paraId="03AB9BDC" w14:textId="1A8E0925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Las acciones de este programa son financiadas con recurso del ra</w:t>
      </w:r>
      <w:r w:rsidR="007F4288">
        <w:rPr>
          <w:rFonts w:ascii="Century Gothic" w:hAnsi="Century Gothic"/>
          <w:sz w:val="24"/>
          <w:szCs w:val="24"/>
        </w:rPr>
        <w:t>mo 33, dentro del Fondo de Aportaciones para el Fortalecimiento de los Municipios.</w:t>
      </w:r>
    </w:p>
    <w:p w14:paraId="6986F932" w14:textId="573DED12" w:rsidR="00767638" w:rsidRPr="008A312C" w:rsidRDefault="00767638" w:rsidP="00767638">
      <w:pPr>
        <w:jc w:val="both"/>
        <w:rPr>
          <w:rFonts w:ascii="Century Gothic" w:hAnsi="Century Gothic"/>
          <w:sz w:val="24"/>
          <w:szCs w:val="24"/>
        </w:rPr>
      </w:pPr>
      <w:r w:rsidRPr="008A312C">
        <w:rPr>
          <w:rFonts w:ascii="Century Gothic" w:hAnsi="Century Gothic"/>
          <w:sz w:val="24"/>
          <w:szCs w:val="24"/>
        </w:rPr>
        <w:t>El H. Ayuntamiento Municipal en coordinación con las personas con capacidades diferentes</w:t>
      </w:r>
      <w:r w:rsidR="00C772C2">
        <w:rPr>
          <w:rFonts w:ascii="Century Gothic" w:hAnsi="Century Gothic"/>
          <w:sz w:val="24"/>
          <w:szCs w:val="24"/>
        </w:rPr>
        <w:t xml:space="preserve"> y/o de las personas interesadas</w:t>
      </w:r>
      <w:r w:rsidRPr="008A312C">
        <w:rPr>
          <w:rFonts w:ascii="Century Gothic" w:hAnsi="Century Gothic"/>
          <w:sz w:val="24"/>
          <w:szCs w:val="24"/>
        </w:rPr>
        <w:t>, son los responsables de su programación, ejecución y seguimiento del programa.</w:t>
      </w:r>
    </w:p>
    <w:p w14:paraId="7A12EECB" w14:textId="77777777" w:rsidR="0004264F" w:rsidRPr="008A312C" w:rsidRDefault="0004264F">
      <w:pPr>
        <w:rPr>
          <w:rFonts w:ascii="Century Gothic" w:hAnsi="Century Gothic"/>
          <w:sz w:val="24"/>
          <w:szCs w:val="24"/>
        </w:rPr>
      </w:pPr>
    </w:p>
    <w:p w14:paraId="435FD6B6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4EBCCC6C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3BFB2FF0" w14:textId="77777777" w:rsidR="0004264F" w:rsidRPr="008A312C" w:rsidRDefault="0004264F" w:rsidP="0004264F">
      <w:pPr>
        <w:rPr>
          <w:rFonts w:ascii="Century Gothic" w:hAnsi="Century Gothic"/>
          <w:sz w:val="24"/>
          <w:szCs w:val="24"/>
        </w:rPr>
      </w:pPr>
    </w:p>
    <w:p w14:paraId="2E6AE8D3" w14:textId="77777777" w:rsidR="00575DDF" w:rsidRPr="008A312C" w:rsidRDefault="00575DDF" w:rsidP="0004264F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575DDF" w:rsidRPr="008A312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C2AA5" w14:textId="77777777" w:rsidR="00497F95" w:rsidRDefault="00497F95" w:rsidP="00767638">
      <w:pPr>
        <w:spacing w:after="0" w:line="240" w:lineRule="auto"/>
      </w:pPr>
      <w:r>
        <w:separator/>
      </w:r>
    </w:p>
  </w:endnote>
  <w:endnote w:type="continuationSeparator" w:id="0">
    <w:p w14:paraId="3A713CF9" w14:textId="77777777" w:rsidR="00497F95" w:rsidRDefault="00497F95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DC31AC" w14:textId="2DCE92E1" w:rsidR="0030265C" w:rsidRDefault="00FF2E5C">
    <w:pPr>
      <w:pStyle w:val="Piedepgina"/>
    </w:pPr>
    <w:r>
      <w:t xml:space="preserve">Fecha de Validación: </w:t>
    </w:r>
    <w:r w:rsidR="00553DEC">
      <w:t>0</w:t>
    </w:r>
    <w:r w:rsidR="006E02A7">
      <w:t>5</w:t>
    </w:r>
    <w:r>
      <w:t>/</w:t>
    </w:r>
    <w:r w:rsidR="001B0FCF">
      <w:t>0</w:t>
    </w:r>
    <w:r w:rsidR="00553DEC">
      <w:t>2</w:t>
    </w:r>
    <w:r w:rsidR="009865C9">
      <w:t>/202</w:t>
    </w:r>
    <w:r w:rsidR="001B0FCF">
      <w:t>2</w:t>
    </w:r>
    <w:r w:rsidR="00767638">
      <w:t xml:space="preserve">                                  </w:t>
    </w:r>
    <w:r w:rsidR="00AC19D2">
      <w:t xml:space="preserve">   </w:t>
    </w:r>
    <w:r>
      <w:t xml:space="preserve">   Fecha de Actualización: </w:t>
    </w:r>
    <w:r w:rsidR="00553DEC">
      <w:t>0</w:t>
    </w:r>
    <w:r w:rsidR="006E02A7">
      <w:t>5</w:t>
    </w:r>
    <w:r>
      <w:t>/</w:t>
    </w:r>
    <w:r w:rsidR="00553DEC">
      <w:t>01</w:t>
    </w:r>
    <w:r w:rsidR="008A4961">
      <w:t>/202</w:t>
    </w:r>
    <w:r w:rsidR="00553DEC"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467560" w14:textId="77777777" w:rsidR="00497F95" w:rsidRDefault="00497F95" w:rsidP="00767638">
      <w:pPr>
        <w:spacing w:after="0" w:line="240" w:lineRule="auto"/>
      </w:pPr>
      <w:r>
        <w:separator/>
      </w:r>
    </w:p>
  </w:footnote>
  <w:footnote w:type="continuationSeparator" w:id="0">
    <w:p w14:paraId="7A043A08" w14:textId="77777777" w:rsidR="00497F95" w:rsidRDefault="00497F95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33F286" w14:textId="77777777"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04264F"/>
    <w:rsid w:val="00065210"/>
    <w:rsid w:val="0007312F"/>
    <w:rsid w:val="000B612A"/>
    <w:rsid w:val="000D5179"/>
    <w:rsid w:val="00184030"/>
    <w:rsid w:val="001B0FCF"/>
    <w:rsid w:val="001F275D"/>
    <w:rsid w:val="00251FA7"/>
    <w:rsid w:val="0028526E"/>
    <w:rsid w:val="002F430E"/>
    <w:rsid w:val="0030265C"/>
    <w:rsid w:val="00311011"/>
    <w:rsid w:val="00362E60"/>
    <w:rsid w:val="00497F95"/>
    <w:rsid w:val="004C34FE"/>
    <w:rsid w:val="004E7D64"/>
    <w:rsid w:val="00553DEC"/>
    <w:rsid w:val="00575DDF"/>
    <w:rsid w:val="005C7737"/>
    <w:rsid w:val="00654621"/>
    <w:rsid w:val="00657FF5"/>
    <w:rsid w:val="0069713B"/>
    <w:rsid w:val="006E02A7"/>
    <w:rsid w:val="00714D2B"/>
    <w:rsid w:val="00767638"/>
    <w:rsid w:val="007E4255"/>
    <w:rsid w:val="007F4288"/>
    <w:rsid w:val="007F76E8"/>
    <w:rsid w:val="0086299D"/>
    <w:rsid w:val="008A312C"/>
    <w:rsid w:val="008A4961"/>
    <w:rsid w:val="009137B7"/>
    <w:rsid w:val="009636FF"/>
    <w:rsid w:val="009865C9"/>
    <w:rsid w:val="00A00269"/>
    <w:rsid w:val="00A245C8"/>
    <w:rsid w:val="00AA58C2"/>
    <w:rsid w:val="00AC19D2"/>
    <w:rsid w:val="00AC1B71"/>
    <w:rsid w:val="00BD03AF"/>
    <w:rsid w:val="00C15A3E"/>
    <w:rsid w:val="00C772C2"/>
    <w:rsid w:val="00CA0613"/>
    <w:rsid w:val="00CA3E2E"/>
    <w:rsid w:val="00CA53BF"/>
    <w:rsid w:val="00CD0855"/>
    <w:rsid w:val="00DA4254"/>
    <w:rsid w:val="00DD1118"/>
    <w:rsid w:val="00E07D6F"/>
    <w:rsid w:val="00E90E82"/>
    <w:rsid w:val="00EC38C8"/>
    <w:rsid w:val="00F24C97"/>
    <w:rsid w:val="00F739C6"/>
    <w:rsid w:val="00FF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283DD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Cuenta Microsoft</cp:lastModifiedBy>
  <cp:revision>30</cp:revision>
  <dcterms:created xsi:type="dcterms:W3CDTF">2019-12-12T18:24:00Z</dcterms:created>
  <dcterms:modified xsi:type="dcterms:W3CDTF">2022-01-05T18:02:00Z</dcterms:modified>
</cp:coreProperties>
</file>