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3EDE" w:rsidRPr="00A203D7" w:rsidRDefault="00D0308A" w:rsidP="00A203D7">
      <w:pPr>
        <w:spacing w:line="240" w:lineRule="auto"/>
        <w:ind w:left="2835"/>
        <w:rPr>
          <w:rFonts w:ascii="Arial" w:hAnsi="Arial" w:cs="Arial"/>
          <w:sz w:val="26"/>
          <w:szCs w:val="26"/>
        </w:rPr>
      </w:pPr>
      <w:r w:rsidRPr="003979F9">
        <w:rPr>
          <w:rFonts w:ascii="Arial" w:hAnsi="Arial" w:cs="Arial"/>
          <w:b/>
          <w:sz w:val="26"/>
          <w:szCs w:val="26"/>
        </w:rPr>
        <w:t>R</w:t>
      </w:r>
      <w:r w:rsidR="00283888" w:rsidRPr="003979F9">
        <w:rPr>
          <w:rFonts w:ascii="Arial" w:hAnsi="Arial" w:cs="Arial"/>
          <w:b/>
          <w:sz w:val="26"/>
          <w:szCs w:val="26"/>
        </w:rPr>
        <w:t>ECURSO DE APELACIÓN:</w:t>
      </w:r>
      <w:r w:rsidR="00283888" w:rsidRPr="003979F9">
        <w:rPr>
          <w:rFonts w:ascii="Arial" w:hAnsi="Arial" w:cs="Arial"/>
          <w:sz w:val="26"/>
          <w:szCs w:val="26"/>
        </w:rPr>
        <w:t xml:space="preserve"> </w:t>
      </w:r>
      <w:r w:rsidR="00C0399D">
        <w:rPr>
          <w:rFonts w:ascii="Arial" w:hAnsi="Arial" w:cs="Arial"/>
          <w:sz w:val="26"/>
          <w:szCs w:val="26"/>
        </w:rPr>
        <w:t>3</w:t>
      </w:r>
      <w:r w:rsidR="0081672F">
        <w:rPr>
          <w:rFonts w:ascii="Arial" w:hAnsi="Arial" w:cs="Arial"/>
          <w:sz w:val="26"/>
          <w:szCs w:val="26"/>
        </w:rPr>
        <w:t>0</w:t>
      </w:r>
      <w:r w:rsidR="00283888" w:rsidRPr="003979F9">
        <w:rPr>
          <w:rFonts w:ascii="Arial" w:hAnsi="Arial" w:cs="Arial"/>
          <w:sz w:val="26"/>
          <w:szCs w:val="26"/>
        </w:rPr>
        <w:t>/20</w:t>
      </w:r>
      <w:r w:rsidR="00C0399D">
        <w:rPr>
          <w:rFonts w:ascii="Arial" w:hAnsi="Arial" w:cs="Arial"/>
          <w:sz w:val="26"/>
          <w:szCs w:val="26"/>
        </w:rPr>
        <w:t>20</w:t>
      </w:r>
      <w:r w:rsidR="00283888" w:rsidRPr="003979F9">
        <w:rPr>
          <w:rFonts w:ascii="Arial" w:hAnsi="Arial" w:cs="Arial"/>
          <w:sz w:val="26"/>
          <w:szCs w:val="26"/>
        </w:rPr>
        <w:t>/SS</w:t>
      </w:r>
      <w:r w:rsidR="00A203D7">
        <w:rPr>
          <w:rFonts w:ascii="Arial" w:hAnsi="Arial" w:cs="Arial"/>
          <w:sz w:val="26"/>
          <w:szCs w:val="26"/>
        </w:rPr>
        <w:t xml:space="preserve"> (</w:t>
      </w:r>
      <w:r w:rsidR="00BC3EDE" w:rsidRPr="00A203D7">
        <w:rPr>
          <w:rFonts w:ascii="Arial" w:hAnsi="Arial" w:cs="Arial"/>
          <w:b/>
          <w:sz w:val="26"/>
          <w:szCs w:val="26"/>
        </w:rPr>
        <w:t>DICTADO EN CUMPLIMIENTO AL AMPARO DIRECTO 199/2021</w:t>
      </w:r>
      <w:r w:rsidR="00A203D7">
        <w:rPr>
          <w:rFonts w:ascii="Arial" w:hAnsi="Arial" w:cs="Arial"/>
          <w:b/>
          <w:sz w:val="26"/>
          <w:szCs w:val="26"/>
        </w:rPr>
        <w:t>)</w:t>
      </w:r>
    </w:p>
    <w:p w:rsidR="00283888" w:rsidRPr="003979F9" w:rsidRDefault="00283888" w:rsidP="00FB533D">
      <w:pPr>
        <w:ind w:left="2124" w:firstLine="708"/>
        <w:rPr>
          <w:rFonts w:ascii="Arial" w:hAnsi="Arial" w:cs="Arial"/>
          <w:sz w:val="26"/>
          <w:szCs w:val="26"/>
        </w:rPr>
      </w:pPr>
      <w:r w:rsidRPr="003979F9">
        <w:rPr>
          <w:rFonts w:ascii="Arial" w:hAnsi="Arial" w:cs="Arial"/>
          <w:b/>
          <w:sz w:val="26"/>
          <w:szCs w:val="26"/>
        </w:rPr>
        <w:t>JUICIO CONTENCIOSO:</w:t>
      </w:r>
      <w:r w:rsidRPr="003979F9">
        <w:rPr>
          <w:rFonts w:ascii="Arial" w:hAnsi="Arial" w:cs="Arial"/>
          <w:sz w:val="26"/>
          <w:szCs w:val="26"/>
        </w:rPr>
        <w:t xml:space="preserve"> </w:t>
      </w:r>
      <w:r w:rsidR="0081672F">
        <w:rPr>
          <w:rFonts w:ascii="Arial" w:hAnsi="Arial" w:cs="Arial"/>
          <w:sz w:val="26"/>
          <w:szCs w:val="26"/>
        </w:rPr>
        <w:t>101</w:t>
      </w:r>
      <w:r w:rsidRPr="003979F9">
        <w:rPr>
          <w:rFonts w:ascii="Arial" w:hAnsi="Arial" w:cs="Arial"/>
          <w:sz w:val="26"/>
          <w:szCs w:val="26"/>
        </w:rPr>
        <w:t>/201</w:t>
      </w:r>
      <w:r w:rsidR="006261BC" w:rsidRPr="003979F9">
        <w:rPr>
          <w:rFonts w:ascii="Arial" w:hAnsi="Arial" w:cs="Arial"/>
          <w:sz w:val="26"/>
          <w:szCs w:val="26"/>
        </w:rPr>
        <w:t>9</w:t>
      </w:r>
      <w:r w:rsidRPr="003979F9">
        <w:rPr>
          <w:rFonts w:ascii="Arial" w:hAnsi="Arial" w:cs="Arial"/>
          <w:sz w:val="26"/>
          <w:szCs w:val="26"/>
        </w:rPr>
        <w:t>/</w:t>
      </w:r>
      <w:r w:rsidR="0081672F">
        <w:rPr>
          <w:rFonts w:ascii="Arial" w:hAnsi="Arial" w:cs="Arial"/>
          <w:sz w:val="26"/>
          <w:szCs w:val="26"/>
        </w:rPr>
        <w:t>1</w:t>
      </w:r>
    </w:p>
    <w:p w:rsidR="00C708DD" w:rsidRDefault="006261BC" w:rsidP="00FB533D">
      <w:pPr>
        <w:ind w:left="2832" w:firstLine="33"/>
        <w:rPr>
          <w:rFonts w:ascii="Arial" w:hAnsi="Arial" w:cs="Arial"/>
          <w:color w:val="FF0000"/>
          <w:sz w:val="26"/>
          <w:szCs w:val="26"/>
        </w:rPr>
      </w:pPr>
      <w:r w:rsidRPr="003979F9">
        <w:rPr>
          <w:rFonts w:ascii="Arial" w:hAnsi="Arial" w:cs="Arial"/>
          <w:b/>
          <w:sz w:val="26"/>
          <w:szCs w:val="26"/>
        </w:rPr>
        <w:t>ACTOR</w:t>
      </w:r>
      <w:r w:rsidR="0081672F">
        <w:rPr>
          <w:rFonts w:ascii="Arial" w:hAnsi="Arial" w:cs="Arial"/>
          <w:b/>
          <w:sz w:val="26"/>
          <w:szCs w:val="26"/>
        </w:rPr>
        <w:t>A</w:t>
      </w:r>
      <w:r w:rsidR="006A3198" w:rsidRPr="003979F9">
        <w:rPr>
          <w:rFonts w:ascii="Arial" w:hAnsi="Arial" w:cs="Arial"/>
          <w:b/>
          <w:sz w:val="26"/>
          <w:szCs w:val="26"/>
        </w:rPr>
        <w:t>:</w:t>
      </w:r>
      <w:r w:rsidR="000B65F0" w:rsidRPr="003979F9">
        <w:rPr>
          <w:rFonts w:ascii="Arial" w:hAnsi="Arial" w:cs="Arial"/>
          <w:b/>
          <w:sz w:val="26"/>
          <w:szCs w:val="26"/>
        </w:rPr>
        <w:t xml:space="preserve"> </w:t>
      </w:r>
      <w:r w:rsidR="00055E8D">
        <w:rPr>
          <w:rFonts w:ascii="Arial" w:hAnsi="Arial" w:cs="Arial"/>
          <w:color w:val="FF0000"/>
          <w:sz w:val="26"/>
          <w:szCs w:val="26"/>
        </w:rPr>
        <w:t>**********</w:t>
      </w:r>
    </w:p>
    <w:p w:rsidR="00FB533D" w:rsidRDefault="00283888" w:rsidP="00FB533D">
      <w:pPr>
        <w:ind w:left="2832" w:firstLine="33"/>
        <w:rPr>
          <w:rFonts w:ascii="Arial" w:hAnsi="Arial" w:cs="Arial"/>
          <w:sz w:val="26"/>
          <w:szCs w:val="26"/>
        </w:rPr>
      </w:pPr>
      <w:bookmarkStart w:id="0" w:name="_GoBack"/>
      <w:bookmarkEnd w:id="0"/>
      <w:r w:rsidRPr="003979F9">
        <w:rPr>
          <w:rFonts w:ascii="Arial" w:hAnsi="Arial" w:cs="Arial"/>
          <w:b/>
          <w:sz w:val="26"/>
          <w:szCs w:val="26"/>
        </w:rPr>
        <w:t>DEMANDAD</w:t>
      </w:r>
      <w:r w:rsidR="00C0399D">
        <w:rPr>
          <w:rFonts w:ascii="Arial" w:hAnsi="Arial" w:cs="Arial"/>
          <w:b/>
          <w:sz w:val="26"/>
          <w:szCs w:val="26"/>
        </w:rPr>
        <w:t>A</w:t>
      </w:r>
      <w:r w:rsidR="00DE63A3">
        <w:rPr>
          <w:rFonts w:ascii="Arial" w:hAnsi="Arial" w:cs="Arial"/>
          <w:b/>
          <w:sz w:val="26"/>
          <w:szCs w:val="26"/>
        </w:rPr>
        <w:t xml:space="preserve"> Y RECURRENTE</w:t>
      </w:r>
      <w:r w:rsidR="006A3198" w:rsidRPr="003979F9">
        <w:rPr>
          <w:rFonts w:ascii="Arial" w:hAnsi="Arial" w:cs="Arial"/>
          <w:b/>
          <w:sz w:val="26"/>
          <w:szCs w:val="26"/>
        </w:rPr>
        <w:t>:</w:t>
      </w:r>
      <w:r w:rsidRPr="003979F9">
        <w:rPr>
          <w:rFonts w:ascii="Arial" w:hAnsi="Arial" w:cs="Arial"/>
          <w:sz w:val="26"/>
          <w:szCs w:val="26"/>
        </w:rPr>
        <w:t xml:space="preserve"> </w:t>
      </w:r>
      <w:r w:rsidR="00DE63A3">
        <w:rPr>
          <w:rFonts w:ascii="Arial" w:hAnsi="Arial" w:cs="Arial"/>
          <w:sz w:val="26"/>
          <w:szCs w:val="26"/>
        </w:rPr>
        <w:t>INSTITUTO DE VIVIENDA DEL ESTADO</w:t>
      </w:r>
      <w:r w:rsidR="00FB533D">
        <w:rPr>
          <w:rFonts w:ascii="Arial" w:hAnsi="Arial" w:cs="Arial"/>
          <w:sz w:val="26"/>
          <w:szCs w:val="26"/>
        </w:rPr>
        <w:t xml:space="preserve"> DE SAN LUIS </w:t>
      </w:r>
      <w:r w:rsidR="00FB533D" w:rsidRPr="00C93F11">
        <w:rPr>
          <w:rFonts w:ascii="Arial" w:hAnsi="Arial" w:cs="Arial"/>
          <w:sz w:val="26"/>
          <w:szCs w:val="26"/>
        </w:rPr>
        <w:t xml:space="preserve">POTOSÍ POR CONDUCTO DE SU TITULAR JANETH </w:t>
      </w:r>
      <w:r w:rsidR="0015743A" w:rsidRPr="00C93F11">
        <w:rPr>
          <w:rFonts w:ascii="Arial" w:hAnsi="Arial" w:cs="Arial"/>
          <w:sz w:val="26"/>
          <w:szCs w:val="26"/>
        </w:rPr>
        <w:t xml:space="preserve">SOCORRO </w:t>
      </w:r>
      <w:r w:rsidR="00FB533D" w:rsidRPr="00C93F11">
        <w:rPr>
          <w:rFonts w:ascii="Arial" w:hAnsi="Arial" w:cs="Arial"/>
          <w:sz w:val="26"/>
          <w:szCs w:val="26"/>
        </w:rPr>
        <w:t>LÓPEZ HERNÁNDEZ</w:t>
      </w:r>
    </w:p>
    <w:p w:rsidR="00283888" w:rsidRPr="003979F9" w:rsidRDefault="00283888" w:rsidP="00C93F11">
      <w:pPr>
        <w:ind w:left="2832" w:firstLine="33"/>
        <w:rPr>
          <w:rFonts w:ascii="Arial" w:hAnsi="Arial" w:cs="Arial"/>
          <w:sz w:val="26"/>
          <w:szCs w:val="26"/>
        </w:rPr>
      </w:pPr>
      <w:r w:rsidRPr="003979F9">
        <w:rPr>
          <w:rFonts w:ascii="Arial" w:hAnsi="Arial" w:cs="Arial"/>
          <w:b/>
          <w:sz w:val="26"/>
          <w:szCs w:val="26"/>
        </w:rPr>
        <w:t xml:space="preserve">MAGISTRADO: </w:t>
      </w:r>
      <w:r w:rsidR="00FB533D">
        <w:rPr>
          <w:rFonts w:ascii="Arial" w:hAnsi="Arial" w:cs="Arial"/>
          <w:sz w:val="26"/>
          <w:szCs w:val="26"/>
        </w:rPr>
        <w:t>CLAUDIO ALBERTO ALVARADO BARRAGÁN</w:t>
      </w:r>
    </w:p>
    <w:p w:rsidR="00283888" w:rsidRPr="003979F9" w:rsidRDefault="00283888" w:rsidP="00C93F11">
      <w:pPr>
        <w:ind w:left="2832"/>
        <w:rPr>
          <w:rFonts w:ascii="Arial" w:hAnsi="Arial" w:cs="Arial"/>
          <w:sz w:val="28"/>
          <w:szCs w:val="28"/>
        </w:rPr>
      </w:pPr>
      <w:r w:rsidRPr="003979F9">
        <w:rPr>
          <w:rFonts w:ascii="Arial" w:hAnsi="Arial" w:cs="Arial"/>
          <w:b/>
          <w:sz w:val="26"/>
          <w:szCs w:val="26"/>
        </w:rPr>
        <w:t xml:space="preserve">SECRETARIA: </w:t>
      </w:r>
      <w:r w:rsidRPr="003979F9">
        <w:rPr>
          <w:rFonts w:ascii="Arial" w:hAnsi="Arial" w:cs="Arial"/>
          <w:sz w:val="26"/>
          <w:szCs w:val="26"/>
        </w:rPr>
        <w:t>AD</w:t>
      </w:r>
      <w:r w:rsidR="006261BC" w:rsidRPr="003979F9">
        <w:rPr>
          <w:rFonts w:ascii="Arial" w:hAnsi="Arial" w:cs="Arial"/>
          <w:sz w:val="26"/>
          <w:szCs w:val="26"/>
        </w:rPr>
        <w:t xml:space="preserve">RIANA JUÁREZ CACHO Y ROMO </w:t>
      </w:r>
      <w:r w:rsidRPr="003979F9">
        <w:rPr>
          <w:rFonts w:ascii="Arial" w:hAnsi="Arial" w:cs="Arial"/>
          <w:sz w:val="26"/>
          <w:szCs w:val="26"/>
        </w:rPr>
        <w:tab/>
      </w:r>
    </w:p>
    <w:p w:rsidR="00283888" w:rsidRPr="003979F9" w:rsidRDefault="00283888" w:rsidP="0026509F">
      <w:pPr>
        <w:spacing w:after="0" w:line="360" w:lineRule="auto"/>
        <w:ind w:left="3402"/>
        <w:rPr>
          <w:rFonts w:ascii="Arial" w:hAnsi="Arial" w:cs="Arial"/>
          <w:sz w:val="28"/>
          <w:szCs w:val="28"/>
        </w:rPr>
      </w:pPr>
    </w:p>
    <w:p w:rsidR="00283888" w:rsidRPr="003979F9" w:rsidRDefault="00283888" w:rsidP="0026509F">
      <w:pPr>
        <w:spacing w:line="360" w:lineRule="auto"/>
        <w:ind w:firstLine="708"/>
        <w:jc w:val="both"/>
        <w:rPr>
          <w:rFonts w:ascii="Arial" w:hAnsi="Arial" w:cs="Arial"/>
          <w:sz w:val="28"/>
          <w:szCs w:val="28"/>
        </w:rPr>
      </w:pPr>
      <w:r w:rsidRPr="003979F9">
        <w:rPr>
          <w:rFonts w:ascii="Arial" w:hAnsi="Arial" w:cs="Arial"/>
          <w:sz w:val="28"/>
          <w:szCs w:val="28"/>
        </w:rPr>
        <w:t>San Luis Potosí, San Luis Potosí, resolución de la Sala Superior</w:t>
      </w:r>
      <w:r w:rsidR="00FC00D3" w:rsidRPr="003979F9">
        <w:rPr>
          <w:rFonts w:ascii="Arial" w:hAnsi="Arial" w:cs="Arial"/>
          <w:sz w:val="28"/>
          <w:szCs w:val="28"/>
        </w:rPr>
        <w:t xml:space="preserve"> </w:t>
      </w:r>
      <w:r w:rsidRPr="003979F9">
        <w:rPr>
          <w:rFonts w:ascii="Arial" w:hAnsi="Arial" w:cs="Arial"/>
          <w:sz w:val="28"/>
          <w:szCs w:val="28"/>
        </w:rPr>
        <w:t xml:space="preserve">del Tribunal de Justicia Administrativa, correspondiente </w:t>
      </w:r>
      <w:r w:rsidRPr="00297EB4">
        <w:rPr>
          <w:rFonts w:ascii="Arial" w:hAnsi="Arial" w:cs="Arial"/>
          <w:sz w:val="28"/>
          <w:szCs w:val="28"/>
        </w:rPr>
        <w:t xml:space="preserve">a </w:t>
      </w:r>
      <w:r w:rsidRPr="00C93F11">
        <w:rPr>
          <w:rFonts w:ascii="Arial" w:hAnsi="Arial" w:cs="Arial"/>
          <w:sz w:val="28"/>
          <w:szCs w:val="28"/>
        </w:rPr>
        <w:t xml:space="preserve">la determinación unitaria de </w:t>
      </w:r>
      <w:r w:rsidR="009D494F" w:rsidRPr="00C93F11">
        <w:rPr>
          <w:rFonts w:ascii="Arial" w:hAnsi="Arial" w:cs="Arial"/>
          <w:b/>
          <w:sz w:val="28"/>
          <w:szCs w:val="28"/>
        </w:rPr>
        <w:t>c</w:t>
      </w:r>
      <w:r w:rsidR="00C93F11" w:rsidRPr="00C93F11">
        <w:rPr>
          <w:rFonts w:ascii="Arial" w:hAnsi="Arial" w:cs="Arial"/>
          <w:b/>
          <w:sz w:val="28"/>
          <w:szCs w:val="28"/>
        </w:rPr>
        <w:t>uatro</w:t>
      </w:r>
      <w:r w:rsidRPr="00C93F11">
        <w:rPr>
          <w:rFonts w:ascii="Arial" w:hAnsi="Arial" w:cs="Arial"/>
          <w:b/>
          <w:sz w:val="28"/>
          <w:szCs w:val="28"/>
        </w:rPr>
        <w:t xml:space="preserve"> de </w:t>
      </w:r>
      <w:r w:rsidR="003275F0" w:rsidRPr="00C93F11">
        <w:rPr>
          <w:rFonts w:ascii="Arial" w:hAnsi="Arial" w:cs="Arial"/>
          <w:b/>
          <w:sz w:val="28"/>
          <w:szCs w:val="28"/>
        </w:rPr>
        <w:t>enero</w:t>
      </w:r>
      <w:r w:rsidRPr="00C93F11">
        <w:rPr>
          <w:rFonts w:ascii="Arial" w:hAnsi="Arial" w:cs="Arial"/>
          <w:b/>
          <w:sz w:val="28"/>
          <w:szCs w:val="28"/>
        </w:rPr>
        <w:t xml:space="preserve"> de dos mil ve</w:t>
      </w:r>
      <w:r w:rsidR="00E80F49" w:rsidRPr="00C93F11">
        <w:rPr>
          <w:rFonts w:ascii="Arial" w:hAnsi="Arial" w:cs="Arial"/>
          <w:b/>
          <w:sz w:val="28"/>
          <w:szCs w:val="28"/>
        </w:rPr>
        <w:t>int</w:t>
      </w:r>
      <w:r w:rsidR="00BD25CC" w:rsidRPr="00C93F11">
        <w:rPr>
          <w:rFonts w:ascii="Arial" w:hAnsi="Arial" w:cs="Arial"/>
          <w:b/>
          <w:sz w:val="28"/>
          <w:szCs w:val="28"/>
        </w:rPr>
        <w:t>i</w:t>
      </w:r>
      <w:r w:rsidR="003275F0" w:rsidRPr="00C93F11">
        <w:rPr>
          <w:rFonts w:ascii="Arial" w:hAnsi="Arial" w:cs="Arial"/>
          <w:b/>
          <w:sz w:val="28"/>
          <w:szCs w:val="28"/>
        </w:rPr>
        <w:t>dós.</w:t>
      </w:r>
    </w:p>
    <w:p w:rsidR="00283888" w:rsidRPr="003979F9" w:rsidRDefault="00283888" w:rsidP="0026509F">
      <w:pPr>
        <w:spacing w:line="360" w:lineRule="auto"/>
        <w:jc w:val="both"/>
        <w:rPr>
          <w:rFonts w:ascii="Arial" w:hAnsi="Arial" w:cs="Arial"/>
          <w:sz w:val="28"/>
          <w:szCs w:val="28"/>
        </w:rPr>
      </w:pPr>
    </w:p>
    <w:p w:rsidR="00FF2368" w:rsidRDefault="00283888" w:rsidP="000D4325">
      <w:pPr>
        <w:spacing w:after="17" w:line="360" w:lineRule="auto"/>
        <w:ind w:firstLine="708"/>
        <w:jc w:val="both"/>
        <w:rPr>
          <w:rFonts w:ascii="Arial" w:hAnsi="Arial" w:cs="Arial"/>
          <w:sz w:val="28"/>
          <w:szCs w:val="28"/>
        </w:rPr>
      </w:pPr>
      <w:r w:rsidRPr="003979F9">
        <w:rPr>
          <w:rStyle w:val="Bodytext2Spacing4pt"/>
          <w:sz w:val="28"/>
          <w:szCs w:val="28"/>
        </w:rPr>
        <w:t>VISTO</w:t>
      </w:r>
      <w:r w:rsidRPr="003979F9">
        <w:rPr>
          <w:rFonts w:ascii="Arial" w:hAnsi="Arial" w:cs="Arial"/>
          <w:color w:val="000000"/>
          <w:sz w:val="28"/>
          <w:szCs w:val="28"/>
          <w:lang w:val="es-ES" w:eastAsia="es-ES" w:bidi="es-ES"/>
        </w:rPr>
        <w:t xml:space="preserve">S para resolver los autos del Toca número </w:t>
      </w:r>
      <w:r w:rsidR="00AB30E3">
        <w:rPr>
          <w:rFonts w:ascii="Arial" w:hAnsi="Arial" w:cs="Arial"/>
          <w:color w:val="000000"/>
          <w:sz w:val="28"/>
          <w:szCs w:val="28"/>
          <w:lang w:val="es-ES" w:eastAsia="es-ES" w:bidi="es-ES"/>
        </w:rPr>
        <w:t>3</w:t>
      </w:r>
      <w:r w:rsidR="00167CA4">
        <w:rPr>
          <w:rFonts w:ascii="Arial" w:hAnsi="Arial" w:cs="Arial"/>
          <w:color w:val="000000"/>
          <w:sz w:val="28"/>
          <w:szCs w:val="28"/>
          <w:lang w:val="es-ES" w:eastAsia="es-ES" w:bidi="es-ES"/>
        </w:rPr>
        <w:t>0</w:t>
      </w:r>
      <w:r w:rsidRPr="003979F9">
        <w:rPr>
          <w:rFonts w:ascii="Arial" w:hAnsi="Arial" w:cs="Arial"/>
          <w:color w:val="000000"/>
          <w:sz w:val="28"/>
          <w:szCs w:val="28"/>
          <w:lang w:val="es-ES" w:eastAsia="es-ES" w:bidi="es-ES"/>
        </w:rPr>
        <w:t>/20</w:t>
      </w:r>
      <w:r w:rsidR="00AB30E3">
        <w:rPr>
          <w:rFonts w:ascii="Arial" w:hAnsi="Arial" w:cs="Arial"/>
          <w:color w:val="000000"/>
          <w:sz w:val="28"/>
          <w:szCs w:val="28"/>
          <w:lang w:val="es-ES" w:eastAsia="es-ES" w:bidi="es-ES"/>
        </w:rPr>
        <w:t>20</w:t>
      </w:r>
      <w:r w:rsidRPr="003979F9">
        <w:rPr>
          <w:rFonts w:ascii="Arial" w:hAnsi="Arial" w:cs="Arial"/>
          <w:color w:val="000000"/>
          <w:sz w:val="28"/>
          <w:szCs w:val="28"/>
          <w:lang w:val="es-ES" w:eastAsia="es-ES" w:bidi="es-ES"/>
        </w:rPr>
        <w:t>/SS formado con</w:t>
      </w:r>
      <w:r w:rsidRPr="003979F9">
        <w:rPr>
          <w:rStyle w:val="Bodytext2"/>
          <w:sz w:val="28"/>
          <w:szCs w:val="28"/>
        </w:rPr>
        <w:t xml:space="preserve"> </w:t>
      </w:r>
      <w:r w:rsidRPr="003979F9">
        <w:rPr>
          <w:rFonts w:ascii="Arial" w:hAnsi="Arial" w:cs="Arial"/>
          <w:color w:val="000000"/>
          <w:sz w:val="28"/>
          <w:szCs w:val="28"/>
          <w:lang w:val="es-ES" w:eastAsia="es-ES" w:bidi="es-ES"/>
        </w:rPr>
        <w:t>motivo de la interposición del</w:t>
      </w:r>
      <w:r w:rsidR="00180E4B">
        <w:rPr>
          <w:rFonts w:ascii="Arial" w:hAnsi="Arial" w:cs="Arial"/>
          <w:color w:val="000000"/>
          <w:sz w:val="28"/>
          <w:szCs w:val="28"/>
          <w:lang w:val="es-ES" w:eastAsia="es-ES" w:bidi="es-ES"/>
        </w:rPr>
        <w:t xml:space="preserve"> </w:t>
      </w:r>
      <w:r w:rsidRPr="003979F9">
        <w:rPr>
          <w:rFonts w:ascii="Arial" w:hAnsi="Arial" w:cs="Arial"/>
          <w:color w:val="000000"/>
          <w:sz w:val="28"/>
          <w:szCs w:val="28"/>
          <w:lang w:val="es-ES" w:eastAsia="es-ES" w:bidi="es-ES"/>
        </w:rPr>
        <w:t xml:space="preserve">recurso de apelación presentado el </w:t>
      </w:r>
      <w:r w:rsidR="00167CA4">
        <w:rPr>
          <w:rFonts w:ascii="Arial" w:hAnsi="Arial" w:cs="Arial"/>
          <w:color w:val="000000"/>
          <w:sz w:val="28"/>
          <w:szCs w:val="28"/>
          <w:lang w:val="es-ES" w:eastAsia="es-ES" w:bidi="es-ES"/>
        </w:rPr>
        <w:t xml:space="preserve">veintiocho de julio </w:t>
      </w:r>
      <w:r w:rsidR="00F572FF" w:rsidRPr="003979F9">
        <w:rPr>
          <w:rFonts w:ascii="Arial" w:hAnsi="Arial" w:cs="Arial"/>
          <w:color w:val="000000"/>
          <w:sz w:val="28"/>
          <w:szCs w:val="28"/>
          <w:lang w:val="es-ES" w:eastAsia="es-ES" w:bidi="es-ES"/>
        </w:rPr>
        <w:t>de</w:t>
      </w:r>
      <w:r w:rsidR="00AB30E3">
        <w:rPr>
          <w:rFonts w:ascii="Arial" w:hAnsi="Arial" w:cs="Arial"/>
          <w:color w:val="000000"/>
          <w:sz w:val="28"/>
          <w:szCs w:val="28"/>
          <w:lang w:val="es-ES" w:eastAsia="es-ES" w:bidi="es-ES"/>
        </w:rPr>
        <w:t xml:space="preserve"> dos mil veinte</w:t>
      </w:r>
      <w:r w:rsidR="00F572FF" w:rsidRPr="003979F9">
        <w:rPr>
          <w:rFonts w:ascii="Arial" w:hAnsi="Arial" w:cs="Arial"/>
          <w:color w:val="000000"/>
          <w:sz w:val="28"/>
          <w:szCs w:val="28"/>
          <w:lang w:val="es-ES" w:eastAsia="es-ES" w:bidi="es-ES"/>
        </w:rPr>
        <w:t>,</w:t>
      </w:r>
      <w:r w:rsidRPr="003979F9">
        <w:rPr>
          <w:rFonts w:ascii="Arial" w:hAnsi="Arial" w:cs="Arial"/>
          <w:color w:val="000000"/>
          <w:sz w:val="28"/>
          <w:szCs w:val="28"/>
          <w:lang w:val="es-ES" w:eastAsia="es-ES" w:bidi="es-ES"/>
        </w:rPr>
        <w:t xml:space="preserve"> por </w:t>
      </w:r>
      <w:r w:rsidR="00AB30E3">
        <w:rPr>
          <w:rFonts w:ascii="Arial" w:hAnsi="Arial" w:cs="Arial"/>
          <w:color w:val="000000"/>
          <w:sz w:val="28"/>
          <w:szCs w:val="28"/>
          <w:lang w:val="es-ES" w:eastAsia="es-ES" w:bidi="es-ES"/>
        </w:rPr>
        <w:t xml:space="preserve">la </w:t>
      </w:r>
      <w:r w:rsidR="00226019">
        <w:rPr>
          <w:rFonts w:ascii="Arial" w:hAnsi="Arial" w:cs="Arial"/>
          <w:color w:val="000000"/>
          <w:sz w:val="28"/>
          <w:szCs w:val="28"/>
          <w:lang w:val="es-ES" w:eastAsia="es-ES" w:bidi="es-ES"/>
        </w:rPr>
        <w:t>autoridad</w:t>
      </w:r>
      <w:r w:rsidR="00AB30E3">
        <w:rPr>
          <w:rFonts w:ascii="Arial" w:hAnsi="Arial" w:cs="Arial"/>
          <w:color w:val="000000"/>
          <w:sz w:val="28"/>
          <w:szCs w:val="28"/>
          <w:lang w:val="es-ES" w:eastAsia="es-ES" w:bidi="es-ES"/>
        </w:rPr>
        <w:t xml:space="preserve"> </w:t>
      </w:r>
      <w:r w:rsidR="00167CA4">
        <w:rPr>
          <w:rFonts w:ascii="Arial" w:hAnsi="Arial" w:cs="Arial"/>
          <w:color w:val="000000"/>
          <w:sz w:val="28"/>
          <w:szCs w:val="28"/>
          <w:lang w:val="es-ES" w:eastAsia="es-ES" w:bidi="es-ES"/>
        </w:rPr>
        <w:t>demandada</w:t>
      </w:r>
      <w:r w:rsidR="00AB30E3">
        <w:rPr>
          <w:rFonts w:ascii="Arial" w:hAnsi="Arial" w:cs="Arial"/>
          <w:color w:val="000000"/>
          <w:sz w:val="28"/>
          <w:szCs w:val="28"/>
          <w:lang w:val="es-ES" w:eastAsia="es-ES" w:bidi="es-ES"/>
        </w:rPr>
        <w:t xml:space="preserve"> en el juicio contencioso </w:t>
      </w:r>
      <w:r w:rsidR="00167CA4" w:rsidRPr="00B25867">
        <w:rPr>
          <w:rFonts w:ascii="Arial" w:hAnsi="Arial" w:cs="Arial"/>
          <w:b/>
          <w:bCs/>
          <w:color w:val="000000"/>
          <w:sz w:val="28"/>
          <w:szCs w:val="28"/>
          <w:lang w:val="es-ES" w:eastAsia="es-ES" w:bidi="es-ES"/>
        </w:rPr>
        <w:t>D</w:t>
      </w:r>
      <w:r w:rsidR="00B25867" w:rsidRPr="00B25867">
        <w:rPr>
          <w:rFonts w:ascii="Arial" w:hAnsi="Arial" w:cs="Arial"/>
          <w:b/>
          <w:bCs/>
          <w:color w:val="000000"/>
          <w:sz w:val="28"/>
          <w:szCs w:val="28"/>
          <w:lang w:val="es-ES" w:eastAsia="es-ES" w:bidi="es-ES"/>
        </w:rPr>
        <w:t>irectora</w:t>
      </w:r>
      <w:r w:rsidR="00167CA4" w:rsidRPr="00B25867">
        <w:rPr>
          <w:rFonts w:ascii="Arial" w:hAnsi="Arial" w:cs="Arial"/>
          <w:b/>
          <w:bCs/>
          <w:color w:val="000000"/>
          <w:sz w:val="28"/>
          <w:szCs w:val="28"/>
          <w:lang w:val="es-ES" w:eastAsia="es-ES" w:bidi="es-ES"/>
        </w:rPr>
        <w:t xml:space="preserve"> G</w:t>
      </w:r>
      <w:r w:rsidR="00B25867" w:rsidRPr="00B25867">
        <w:rPr>
          <w:rFonts w:ascii="Arial" w:hAnsi="Arial" w:cs="Arial"/>
          <w:b/>
          <w:bCs/>
          <w:color w:val="000000"/>
          <w:sz w:val="28"/>
          <w:szCs w:val="28"/>
          <w:lang w:val="es-ES" w:eastAsia="es-ES" w:bidi="es-ES"/>
        </w:rPr>
        <w:t>eneral del</w:t>
      </w:r>
      <w:r w:rsidR="00167CA4" w:rsidRPr="00B25867">
        <w:rPr>
          <w:rFonts w:ascii="Arial" w:hAnsi="Arial" w:cs="Arial"/>
          <w:b/>
          <w:bCs/>
          <w:color w:val="000000"/>
          <w:sz w:val="28"/>
          <w:szCs w:val="28"/>
          <w:lang w:val="es-ES" w:eastAsia="es-ES" w:bidi="es-ES"/>
        </w:rPr>
        <w:t xml:space="preserve"> I</w:t>
      </w:r>
      <w:r w:rsidR="00B25867" w:rsidRPr="00B25867">
        <w:rPr>
          <w:rFonts w:ascii="Arial" w:hAnsi="Arial" w:cs="Arial"/>
          <w:b/>
          <w:bCs/>
          <w:color w:val="000000"/>
          <w:sz w:val="28"/>
          <w:szCs w:val="28"/>
          <w:lang w:val="es-ES" w:eastAsia="es-ES" w:bidi="es-ES"/>
        </w:rPr>
        <w:t>nstituto de Vivienda del Estado</w:t>
      </w:r>
      <w:r w:rsidR="00AB30E3">
        <w:rPr>
          <w:rFonts w:ascii="Arial" w:hAnsi="Arial" w:cs="Arial"/>
          <w:sz w:val="28"/>
          <w:szCs w:val="28"/>
          <w:lang w:val="es-ES" w:eastAsia="es-ES" w:bidi="es-ES"/>
        </w:rPr>
        <w:t xml:space="preserve">, </w:t>
      </w:r>
      <w:r w:rsidRPr="003979F9">
        <w:rPr>
          <w:rFonts w:ascii="Arial" w:hAnsi="Arial" w:cs="Arial"/>
          <w:color w:val="000000"/>
          <w:sz w:val="28"/>
          <w:szCs w:val="28"/>
          <w:lang w:val="es-ES" w:eastAsia="es-ES" w:bidi="es-ES"/>
        </w:rPr>
        <w:t xml:space="preserve">en contra de la sentencia de </w:t>
      </w:r>
      <w:r w:rsidR="00B25867">
        <w:rPr>
          <w:rFonts w:ascii="Arial" w:hAnsi="Arial" w:cs="Arial"/>
          <w:color w:val="000000"/>
          <w:sz w:val="28"/>
          <w:szCs w:val="28"/>
          <w:lang w:val="es-ES" w:eastAsia="es-ES" w:bidi="es-ES"/>
        </w:rPr>
        <w:t xml:space="preserve">ocho </w:t>
      </w:r>
      <w:r w:rsidR="00AB30E3">
        <w:rPr>
          <w:rFonts w:ascii="Arial" w:hAnsi="Arial" w:cs="Arial"/>
          <w:color w:val="000000"/>
          <w:sz w:val="28"/>
          <w:szCs w:val="28"/>
          <w:lang w:val="es-ES" w:eastAsia="es-ES" w:bidi="es-ES"/>
        </w:rPr>
        <w:t xml:space="preserve">de julio </w:t>
      </w:r>
      <w:r w:rsidR="00B4699F" w:rsidRPr="003979F9">
        <w:rPr>
          <w:rFonts w:ascii="Arial" w:hAnsi="Arial" w:cs="Arial"/>
          <w:color w:val="000000"/>
          <w:sz w:val="28"/>
          <w:szCs w:val="28"/>
          <w:lang w:val="es-ES" w:eastAsia="es-ES" w:bidi="es-ES"/>
        </w:rPr>
        <w:t>de</w:t>
      </w:r>
      <w:r w:rsidR="00E80F49">
        <w:rPr>
          <w:rFonts w:ascii="Arial" w:hAnsi="Arial" w:cs="Arial"/>
          <w:color w:val="000000"/>
          <w:sz w:val="28"/>
          <w:szCs w:val="28"/>
          <w:lang w:val="es-ES" w:eastAsia="es-ES" w:bidi="es-ES"/>
        </w:rPr>
        <w:t xml:space="preserve"> dos mil ve</w:t>
      </w:r>
      <w:r w:rsidR="00AB30E3">
        <w:rPr>
          <w:rFonts w:ascii="Arial" w:hAnsi="Arial" w:cs="Arial"/>
          <w:color w:val="000000"/>
          <w:sz w:val="28"/>
          <w:szCs w:val="28"/>
          <w:lang w:val="es-ES" w:eastAsia="es-ES" w:bidi="es-ES"/>
        </w:rPr>
        <w:t>inte</w:t>
      </w:r>
      <w:r w:rsidRPr="003979F9">
        <w:rPr>
          <w:rFonts w:ascii="Arial" w:hAnsi="Arial" w:cs="Arial"/>
          <w:color w:val="000000"/>
          <w:sz w:val="28"/>
          <w:szCs w:val="28"/>
          <w:lang w:val="es-ES" w:eastAsia="es-ES" w:bidi="es-ES"/>
        </w:rPr>
        <w:t xml:space="preserve">, pronunciada por la </w:t>
      </w:r>
      <w:r w:rsidR="00B25867">
        <w:rPr>
          <w:rFonts w:ascii="Arial" w:hAnsi="Arial" w:cs="Arial"/>
          <w:color w:val="000000"/>
          <w:sz w:val="28"/>
          <w:szCs w:val="28"/>
          <w:lang w:val="es-ES" w:eastAsia="es-ES" w:bidi="es-ES"/>
        </w:rPr>
        <w:t>Primera</w:t>
      </w:r>
      <w:r w:rsidR="00A04DCB" w:rsidRPr="003979F9">
        <w:rPr>
          <w:rFonts w:ascii="Arial" w:hAnsi="Arial" w:cs="Arial"/>
          <w:color w:val="000000"/>
          <w:sz w:val="28"/>
          <w:szCs w:val="28"/>
          <w:lang w:val="es-ES" w:eastAsia="es-ES" w:bidi="es-ES"/>
        </w:rPr>
        <w:t xml:space="preserve"> Sala</w:t>
      </w:r>
      <w:r w:rsidRPr="003979F9">
        <w:rPr>
          <w:rFonts w:ascii="Arial" w:hAnsi="Arial" w:cs="Arial"/>
          <w:color w:val="000000"/>
          <w:sz w:val="28"/>
          <w:szCs w:val="28"/>
          <w:lang w:val="es-ES" w:eastAsia="es-ES" w:bidi="es-ES"/>
        </w:rPr>
        <w:t xml:space="preserve"> Unitaria</w:t>
      </w:r>
      <w:r w:rsidR="00542B49">
        <w:rPr>
          <w:rFonts w:ascii="Arial" w:hAnsi="Arial" w:cs="Arial"/>
          <w:color w:val="000000"/>
          <w:sz w:val="28"/>
          <w:szCs w:val="28"/>
          <w:lang w:val="es-ES" w:eastAsia="es-ES" w:bidi="es-ES"/>
        </w:rPr>
        <w:t xml:space="preserve"> del Tribunal Estatal de Justicia Adm</w:t>
      </w:r>
      <w:r w:rsidR="000D4325">
        <w:rPr>
          <w:rFonts w:ascii="Arial" w:hAnsi="Arial" w:cs="Arial"/>
          <w:color w:val="000000"/>
          <w:sz w:val="28"/>
          <w:szCs w:val="28"/>
          <w:lang w:val="es-ES" w:eastAsia="es-ES" w:bidi="es-ES"/>
        </w:rPr>
        <w:t>i</w:t>
      </w:r>
      <w:r w:rsidR="00542B49">
        <w:rPr>
          <w:rFonts w:ascii="Arial" w:hAnsi="Arial" w:cs="Arial"/>
          <w:color w:val="000000"/>
          <w:sz w:val="28"/>
          <w:szCs w:val="28"/>
          <w:lang w:val="es-ES" w:eastAsia="es-ES" w:bidi="es-ES"/>
        </w:rPr>
        <w:t>nistrativa</w:t>
      </w:r>
      <w:r w:rsidRPr="003979F9">
        <w:rPr>
          <w:rFonts w:ascii="Arial" w:hAnsi="Arial" w:cs="Arial"/>
          <w:color w:val="000000"/>
          <w:sz w:val="28"/>
          <w:szCs w:val="28"/>
          <w:lang w:val="es-ES" w:eastAsia="es-ES" w:bidi="es-ES"/>
        </w:rPr>
        <w:t xml:space="preserve"> al resolver el juicio contencioso administrativo número </w:t>
      </w:r>
      <w:r w:rsidR="00B25867">
        <w:rPr>
          <w:rFonts w:ascii="Arial" w:hAnsi="Arial" w:cs="Arial"/>
          <w:color w:val="000000"/>
          <w:sz w:val="28"/>
          <w:szCs w:val="28"/>
          <w:lang w:val="es-ES" w:eastAsia="es-ES" w:bidi="es-ES"/>
        </w:rPr>
        <w:t>101</w:t>
      </w:r>
      <w:r w:rsidR="00A04DCB" w:rsidRPr="003979F9">
        <w:rPr>
          <w:rFonts w:ascii="Arial" w:hAnsi="Arial" w:cs="Arial"/>
          <w:color w:val="000000"/>
          <w:sz w:val="28"/>
          <w:szCs w:val="28"/>
          <w:lang w:val="es-ES" w:eastAsia="es-ES" w:bidi="es-ES"/>
        </w:rPr>
        <w:t>/</w:t>
      </w:r>
      <w:r w:rsidRPr="003979F9">
        <w:rPr>
          <w:rFonts w:ascii="Arial" w:hAnsi="Arial" w:cs="Arial"/>
          <w:color w:val="000000"/>
          <w:sz w:val="28"/>
          <w:szCs w:val="28"/>
          <w:lang w:val="es-ES" w:eastAsia="es-ES" w:bidi="es-ES"/>
        </w:rPr>
        <w:t>201</w:t>
      </w:r>
      <w:r w:rsidR="0036313B" w:rsidRPr="003979F9">
        <w:rPr>
          <w:rFonts w:ascii="Arial" w:hAnsi="Arial" w:cs="Arial"/>
          <w:color w:val="000000"/>
          <w:sz w:val="28"/>
          <w:szCs w:val="28"/>
          <w:lang w:val="es-ES" w:eastAsia="es-ES" w:bidi="es-ES"/>
        </w:rPr>
        <w:t>9</w:t>
      </w:r>
      <w:r w:rsidR="00A04DCB" w:rsidRPr="003979F9">
        <w:rPr>
          <w:rFonts w:ascii="Arial" w:hAnsi="Arial" w:cs="Arial"/>
          <w:color w:val="000000"/>
          <w:sz w:val="28"/>
          <w:szCs w:val="28"/>
          <w:lang w:val="es-ES" w:eastAsia="es-ES" w:bidi="es-ES"/>
        </w:rPr>
        <w:t>/</w:t>
      </w:r>
      <w:r w:rsidR="00B25867">
        <w:rPr>
          <w:rFonts w:ascii="Arial" w:hAnsi="Arial" w:cs="Arial"/>
          <w:color w:val="000000"/>
          <w:sz w:val="28"/>
          <w:szCs w:val="28"/>
          <w:lang w:val="es-ES" w:eastAsia="es-ES" w:bidi="es-ES"/>
        </w:rPr>
        <w:t>1</w:t>
      </w:r>
      <w:r w:rsidRPr="003979F9">
        <w:rPr>
          <w:rFonts w:ascii="Arial" w:hAnsi="Arial" w:cs="Arial"/>
          <w:color w:val="000000"/>
          <w:sz w:val="28"/>
          <w:szCs w:val="28"/>
          <w:lang w:val="es-ES" w:eastAsia="es-ES" w:bidi="es-ES"/>
        </w:rPr>
        <w:t>, promovido por</w:t>
      </w:r>
      <w:r w:rsidR="00055E8D">
        <w:rPr>
          <w:rFonts w:ascii="Arial" w:hAnsi="Arial" w:cs="Arial"/>
          <w:color w:val="FF0000"/>
          <w:sz w:val="28"/>
          <w:szCs w:val="28"/>
        </w:rPr>
        <w:t>**********</w:t>
      </w:r>
      <w:r w:rsidR="000D4325">
        <w:rPr>
          <w:rFonts w:ascii="Arial" w:hAnsi="Arial" w:cs="Arial"/>
          <w:sz w:val="28"/>
          <w:szCs w:val="28"/>
        </w:rPr>
        <w:t xml:space="preserve">; </w:t>
      </w:r>
      <w:r w:rsidR="00542B49">
        <w:rPr>
          <w:rFonts w:ascii="Arial" w:hAnsi="Arial" w:cs="Arial"/>
          <w:sz w:val="28"/>
          <w:szCs w:val="28"/>
        </w:rPr>
        <w:t>ello en cumplimiento</w:t>
      </w:r>
      <w:r w:rsidR="000D4325">
        <w:rPr>
          <w:rFonts w:ascii="Arial" w:hAnsi="Arial" w:cs="Arial"/>
          <w:sz w:val="28"/>
          <w:szCs w:val="28"/>
        </w:rPr>
        <w:t xml:space="preserve"> a la ejecutoria pronunciada el dieciocho de noviembre de dos mil veintiuno en el amparo directo administrativo 199/2021 del índice del Segundo Tribunal Colegiado en Materias Civil y Administrativa del Noveno Circuito.</w:t>
      </w:r>
    </w:p>
    <w:p w:rsidR="00CB3840" w:rsidRPr="003979F9" w:rsidRDefault="00CB3840" w:rsidP="000D4325">
      <w:pPr>
        <w:spacing w:after="17" w:line="360" w:lineRule="auto"/>
        <w:ind w:firstLine="708"/>
        <w:jc w:val="both"/>
        <w:rPr>
          <w:rFonts w:ascii="Arial" w:hAnsi="Arial" w:cs="Arial"/>
          <w:sz w:val="28"/>
          <w:szCs w:val="28"/>
        </w:rPr>
      </w:pPr>
    </w:p>
    <w:p w:rsidR="00283888" w:rsidRPr="003979F9" w:rsidRDefault="00283888" w:rsidP="0026509F">
      <w:pPr>
        <w:spacing w:after="17" w:line="360" w:lineRule="auto"/>
        <w:ind w:left="2124" w:firstLine="708"/>
        <w:jc w:val="both"/>
        <w:rPr>
          <w:rFonts w:ascii="Arial" w:hAnsi="Arial" w:cs="Arial"/>
          <w:b/>
          <w:sz w:val="28"/>
          <w:szCs w:val="28"/>
        </w:rPr>
      </w:pPr>
      <w:r w:rsidRPr="003979F9">
        <w:rPr>
          <w:rFonts w:ascii="Arial" w:hAnsi="Arial" w:cs="Arial"/>
          <w:b/>
          <w:sz w:val="28"/>
          <w:szCs w:val="28"/>
        </w:rPr>
        <w:lastRenderedPageBreak/>
        <w:t>R E S U L T A N D O.</w:t>
      </w:r>
    </w:p>
    <w:p w:rsidR="00FF2368" w:rsidRPr="003979F9" w:rsidRDefault="00FF2368" w:rsidP="0026509F">
      <w:pPr>
        <w:spacing w:line="360" w:lineRule="auto"/>
        <w:ind w:right="-376"/>
        <w:jc w:val="both"/>
        <w:rPr>
          <w:rFonts w:ascii="Arial" w:hAnsi="Arial" w:cs="Arial"/>
          <w:sz w:val="28"/>
          <w:szCs w:val="28"/>
        </w:rPr>
      </w:pPr>
    </w:p>
    <w:p w:rsidR="00102CB7" w:rsidRPr="003979F9" w:rsidRDefault="00283888" w:rsidP="0026509F">
      <w:pPr>
        <w:spacing w:line="360" w:lineRule="auto"/>
        <w:ind w:right="-376" w:firstLine="709"/>
        <w:jc w:val="both"/>
        <w:rPr>
          <w:rFonts w:ascii="Arial" w:hAnsi="Arial" w:cs="Arial"/>
          <w:color w:val="000000" w:themeColor="text1"/>
          <w:sz w:val="28"/>
          <w:szCs w:val="28"/>
          <w:lang w:bidi="es-ES"/>
        </w:rPr>
      </w:pPr>
      <w:r w:rsidRPr="003979F9">
        <w:rPr>
          <w:rFonts w:ascii="Arial" w:hAnsi="Arial" w:cs="Arial"/>
          <w:sz w:val="28"/>
          <w:szCs w:val="28"/>
        </w:rPr>
        <w:t>I</w:t>
      </w:r>
      <w:r w:rsidRPr="003C09C6">
        <w:rPr>
          <w:rFonts w:ascii="Arial" w:hAnsi="Arial" w:cs="Arial"/>
          <w:sz w:val="28"/>
          <w:szCs w:val="28"/>
        </w:rPr>
        <w:t xml:space="preserve">. Por escrito presentado </w:t>
      </w:r>
      <w:r w:rsidR="00051F18">
        <w:rPr>
          <w:rFonts w:ascii="Arial" w:hAnsi="Arial" w:cs="Arial"/>
          <w:sz w:val="28"/>
          <w:szCs w:val="28"/>
        </w:rPr>
        <w:t xml:space="preserve">el once de febrero </w:t>
      </w:r>
      <w:r w:rsidR="00051F18" w:rsidRPr="003979F9">
        <w:rPr>
          <w:rFonts w:ascii="Arial" w:hAnsi="Arial" w:cs="Arial"/>
          <w:sz w:val="28"/>
          <w:szCs w:val="28"/>
        </w:rPr>
        <w:t xml:space="preserve">del </w:t>
      </w:r>
      <w:r w:rsidR="00051F18">
        <w:rPr>
          <w:rFonts w:ascii="Arial" w:hAnsi="Arial" w:cs="Arial"/>
          <w:sz w:val="28"/>
          <w:szCs w:val="28"/>
        </w:rPr>
        <w:t xml:space="preserve">dos mil diecinueve, </w:t>
      </w:r>
      <w:r w:rsidRPr="003C09C6">
        <w:rPr>
          <w:rFonts w:ascii="Arial" w:hAnsi="Arial" w:cs="Arial"/>
          <w:sz w:val="28"/>
          <w:szCs w:val="28"/>
        </w:rPr>
        <w:t xml:space="preserve">en la Oficialía de Partes de este Tribunal, </w:t>
      </w:r>
      <w:r w:rsidR="00055E8D">
        <w:rPr>
          <w:rFonts w:ascii="Arial" w:hAnsi="Arial" w:cs="Arial"/>
          <w:b/>
          <w:color w:val="FF0000"/>
          <w:sz w:val="28"/>
          <w:szCs w:val="28"/>
          <w:lang w:val="es-ES" w:eastAsia="es-ES" w:bidi="es-ES"/>
        </w:rPr>
        <w:t>**********</w:t>
      </w:r>
      <w:r w:rsidR="00A44A93" w:rsidRPr="003979F9">
        <w:rPr>
          <w:rFonts w:ascii="Arial" w:hAnsi="Arial" w:cs="Arial"/>
          <w:color w:val="000000" w:themeColor="text1"/>
          <w:sz w:val="28"/>
          <w:szCs w:val="28"/>
        </w:rPr>
        <w:t xml:space="preserve">demandó </w:t>
      </w:r>
      <w:r w:rsidR="000B746C" w:rsidRPr="003979F9">
        <w:rPr>
          <w:rFonts w:ascii="Arial" w:hAnsi="Arial" w:cs="Arial"/>
          <w:color w:val="000000" w:themeColor="text1"/>
          <w:sz w:val="28"/>
          <w:szCs w:val="28"/>
        </w:rPr>
        <w:t>de</w:t>
      </w:r>
      <w:r w:rsidR="00966AEF" w:rsidRPr="003979F9">
        <w:rPr>
          <w:rFonts w:ascii="Arial" w:hAnsi="Arial" w:cs="Arial"/>
          <w:color w:val="000000" w:themeColor="text1"/>
          <w:sz w:val="28"/>
          <w:szCs w:val="28"/>
        </w:rPr>
        <w:t xml:space="preserve"> la autoridad</w:t>
      </w:r>
      <w:r w:rsidR="00CC123A">
        <w:rPr>
          <w:rFonts w:ascii="Arial" w:hAnsi="Arial" w:cs="Arial"/>
          <w:color w:val="000000" w:themeColor="text1"/>
          <w:sz w:val="28"/>
          <w:szCs w:val="28"/>
        </w:rPr>
        <w:t xml:space="preserve"> </w:t>
      </w:r>
      <w:r w:rsidR="00CC123A">
        <w:rPr>
          <w:rFonts w:ascii="Arial" w:hAnsi="Arial" w:cs="Arial"/>
          <w:b/>
          <w:sz w:val="28"/>
          <w:szCs w:val="28"/>
          <w:lang w:val="es-ES" w:eastAsia="es-ES" w:bidi="es-ES"/>
        </w:rPr>
        <w:t>Instituto de Viv</w:t>
      </w:r>
      <w:r w:rsidR="00CD0C94">
        <w:rPr>
          <w:rFonts w:ascii="Arial" w:hAnsi="Arial" w:cs="Arial"/>
          <w:b/>
          <w:sz w:val="28"/>
          <w:szCs w:val="28"/>
          <w:lang w:val="es-ES" w:eastAsia="es-ES" w:bidi="es-ES"/>
        </w:rPr>
        <w:t>i</w:t>
      </w:r>
      <w:r w:rsidR="00CC123A">
        <w:rPr>
          <w:rFonts w:ascii="Arial" w:hAnsi="Arial" w:cs="Arial"/>
          <w:b/>
          <w:sz w:val="28"/>
          <w:szCs w:val="28"/>
          <w:lang w:val="es-ES" w:eastAsia="es-ES" w:bidi="es-ES"/>
        </w:rPr>
        <w:t>enda</w:t>
      </w:r>
      <w:r w:rsidR="00CD0C94">
        <w:rPr>
          <w:rFonts w:ascii="Arial" w:hAnsi="Arial" w:cs="Arial"/>
          <w:b/>
          <w:sz w:val="28"/>
          <w:szCs w:val="28"/>
          <w:lang w:val="es-ES" w:eastAsia="es-ES" w:bidi="es-ES"/>
        </w:rPr>
        <w:t xml:space="preserve"> del Estado de </w:t>
      </w:r>
      <w:r w:rsidR="008A5695" w:rsidRPr="003979F9">
        <w:rPr>
          <w:rFonts w:ascii="Arial" w:hAnsi="Arial" w:cs="Arial"/>
          <w:b/>
          <w:sz w:val="28"/>
          <w:szCs w:val="28"/>
          <w:lang w:val="es-ES" w:eastAsia="es-ES" w:bidi="es-ES"/>
        </w:rPr>
        <w:t>San Luis Potosí</w:t>
      </w:r>
      <w:r w:rsidR="00051F18">
        <w:rPr>
          <w:rFonts w:ascii="Arial" w:hAnsi="Arial" w:cs="Arial"/>
          <w:b/>
          <w:sz w:val="28"/>
          <w:szCs w:val="28"/>
          <w:lang w:val="es-ES" w:eastAsia="es-ES" w:bidi="es-ES"/>
        </w:rPr>
        <w:t xml:space="preserve"> (INVIES)</w:t>
      </w:r>
      <w:r w:rsidR="00464F42" w:rsidRPr="003979F9">
        <w:rPr>
          <w:rFonts w:ascii="Arial" w:hAnsi="Arial" w:cs="Arial"/>
          <w:color w:val="000000" w:themeColor="text1"/>
          <w:sz w:val="28"/>
          <w:szCs w:val="28"/>
        </w:rPr>
        <w:t>,</w:t>
      </w:r>
      <w:r w:rsidR="00966AEF" w:rsidRPr="003979F9">
        <w:rPr>
          <w:rFonts w:ascii="Arial" w:hAnsi="Arial" w:cs="Arial"/>
          <w:color w:val="000000" w:themeColor="text1"/>
          <w:sz w:val="28"/>
          <w:szCs w:val="28"/>
        </w:rPr>
        <w:t xml:space="preserve"> </w:t>
      </w:r>
      <w:r w:rsidR="00A44A93" w:rsidRPr="003979F9">
        <w:rPr>
          <w:rFonts w:ascii="Arial" w:hAnsi="Arial" w:cs="Arial"/>
          <w:color w:val="000000" w:themeColor="text1"/>
          <w:sz w:val="28"/>
          <w:szCs w:val="28"/>
        </w:rPr>
        <w:t>el siguiente acto administrativo</w:t>
      </w:r>
      <w:r w:rsidR="00C15F11" w:rsidRPr="00C15F11">
        <w:rPr>
          <w:rStyle w:val="Refdenotaalpie"/>
          <w:rFonts w:ascii="Arial" w:hAnsi="Arial" w:cs="Arial"/>
          <w:color w:val="000000" w:themeColor="text1"/>
          <w:sz w:val="28"/>
          <w:szCs w:val="28"/>
        </w:rPr>
        <w:t xml:space="preserve"> </w:t>
      </w:r>
      <w:r w:rsidR="00C15F11">
        <w:rPr>
          <w:rStyle w:val="Refdenotaalpie"/>
          <w:rFonts w:ascii="Arial" w:hAnsi="Arial" w:cs="Arial"/>
          <w:color w:val="000000" w:themeColor="text1"/>
          <w:sz w:val="28"/>
          <w:szCs w:val="28"/>
        </w:rPr>
        <w:footnoteReference w:id="1"/>
      </w:r>
      <w:r w:rsidR="00A44A93" w:rsidRPr="003979F9">
        <w:rPr>
          <w:rFonts w:ascii="Arial" w:hAnsi="Arial" w:cs="Arial"/>
          <w:color w:val="000000" w:themeColor="text1"/>
          <w:sz w:val="28"/>
          <w:szCs w:val="28"/>
        </w:rPr>
        <w:t>:</w:t>
      </w:r>
      <w:r w:rsidR="00055DD0" w:rsidRPr="003979F9">
        <w:rPr>
          <w:rFonts w:ascii="Arial" w:hAnsi="Arial" w:cs="Arial"/>
          <w:color w:val="000000" w:themeColor="text1"/>
          <w:sz w:val="28"/>
          <w:szCs w:val="28"/>
          <w:lang w:bidi="es-ES"/>
        </w:rPr>
        <w:t xml:space="preserve"> </w:t>
      </w:r>
    </w:p>
    <w:p w:rsidR="008A5695" w:rsidRPr="00B21E36" w:rsidRDefault="000B746C" w:rsidP="0026509F">
      <w:pPr>
        <w:spacing w:line="360" w:lineRule="auto"/>
        <w:ind w:left="567" w:right="335"/>
        <w:jc w:val="both"/>
        <w:rPr>
          <w:rFonts w:ascii="Arial Narrow" w:hAnsi="Arial Narrow" w:cs="Arial"/>
          <w:b/>
          <w:i/>
          <w:color w:val="000000" w:themeColor="text1"/>
          <w:sz w:val="28"/>
          <w:szCs w:val="28"/>
          <w:lang w:bidi="es-ES"/>
        </w:rPr>
      </w:pPr>
      <w:r w:rsidRPr="00B21E36">
        <w:rPr>
          <w:rFonts w:ascii="Arial Narrow" w:hAnsi="Arial Narrow" w:cs="Arial"/>
          <w:b/>
          <w:i/>
          <w:color w:val="000000" w:themeColor="text1"/>
          <w:sz w:val="28"/>
          <w:szCs w:val="28"/>
          <w:lang w:bidi="es-ES"/>
        </w:rPr>
        <w:t>“</w:t>
      </w:r>
      <w:r w:rsidR="00B158B7" w:rsidRPr="00B21E36">
        <w:rPr>
          <w:rFonts w:ascii="Arial Narrow" w:hAnsi="Arial Narrow" w:cs="Arial"/>
          <w:b/>
          <w:i/>
          <w:color w:val="000000" w:themeColor="text1"/>
          <w:sz w:val="28"/>
          <w:szCs w:val="28"/>
          <w:lang w:bidi="es-ES"/>
        </w:rPr>
        <w:t>IV. RESOLUCIÓN O ACTO QUE SE IMPUGNA: La omisión y negativa injustificada por parte del INVIES a pagar a mi representada las cantidades a que se obligó en el Finiquito de Obra Pública que se describe más adelante</w:t>
      </w:r>
      <w:r w:rsidR="004D2694" w:rsidRPr="00B21E36">
        <w:rPr>
          <w:rFonts w:ascii="Arial Narrow" w:hAnsi="Arial Narrow" w:cs="Arial"/>
          <w:b/>
          <w:i/>
          <w:color w:val="000000" w:themeColor="text1"/>
          <w:sz w:val="28"/>
          <w:szCs w:val="28"/>
          <w:lang w:bidi="es-ES"/>
        </w:rPr>
        <w:t>.”.</w:t>
      </w:r>
    </w:p>
    <w:p w:rsidR="00A472CB" w:rsidRDefault="00A472CB" w:rsidP="0026509F">
      <w:pPr>
        <w:spacing w:line="360" w:lineRule="auto"/>
        <w:ind w:right="-376" w:firstLine="709"/>
        <w:jc w:val="both"/>
        <w:rPr>
          <w:rFonts w:ascii="Arial" w:hAnsi="Arial" w:cs="Arial"/>
          <w:sz w:val="28"/>
          <w:szCs w:val="28"/>
        </w:rPr>
      </w:pPr>
    </w:p>
    <w:p w:rsidR="001C016E" w:rsidRPr="003979F9" w:rsidRDefault="00333AA6" w:rsidP="0026509F">
      <w:pPr>
        <w:spacing w:line="360" w:lineRule="auto"/>
        <w:ind w:right="-376" w:firstLine="709"/>
        <w:jc w:val="both"/>
        <w:rPr>
          <w:rFonts w:ascii="Arial" w:hAnsi="Arial" w:cs="Arial"/>
          <w:sz w:val="28"/>
          <w:szCs w:val="28"/>
        </w:rPr>
      </w:pPr>
      <w:r w:rsidRPr="00003693">
        <w:rPr>
          <w:rFonts w:ascii="Arial" w:hAnsi="Arial" w:cs="Arial"/>
          <w:sz w:val="28"/>
          <w:szCs w:val="28"/>
        </w:rPr>
        <w:t xml:space="preserve">II. </w:t>
      </w:r>
      <w:r w:rsidR="00283888" w:rsidRPr="00003693">
        <w:rPr>
          <w:rFonts w:ascii="Arial" w:hAnsi="Arial" w:cs="Arial"/>
          <w:sz w:val="28"/>
          <w:szCs w:val="28"/>
        </w:rPr>
        <w:t xml:space="preserve">Por acuerdo de </w:t>
      </w:r>
      <w:r w:rsidR="00B158B7">
        <w:rPr>
          <w:rFonts w:ascii="Arial" w:hAnsi="Arial" w:cs="Arial"/>
          <w:sz w:val="28"/>
          <w:szCs w:val="28"/>
        </w:rPr>
        <w:t xml:space="preserve">doce de febrero </w:t>
      </w:r>
      <w:r w:rsidR="00F97697" w:rsidRPr="00003693">
        <w:rPr>
          <w:rFonts w:ascii="Arial" w:hAnsi="Arial" w:cs="Arial"/>
          <w:sz w:val="28"/>
          <w:szCs w:val="28"/>
        </w:rPr>
        <w:t xml:space="preserve">de dos </w:t>
      </w:r>
      <w:r w:rsidR="005A5DBB" w:rsidRPr="00003693">
        <w:rPr>
          <w:rFonts w:ascii="Arial" w:hAnsi="Arial" w:cs="Arial"/>
          <w:sz w:val="28"/>
          <w:szCs w:val="28"/>
        </w:rPr>
        <w:t>mil diecinueve</w:t>
      </w:r>
      <w:r w:rsidR="001102AE">
        <w:rPr>
          <w:rStyle w:val="Refdenotaalpie"/>
          <w:rFonts w:ascii="Arial" w:hAnsi="Arial" w:cs="Arial"/>
          <w:sz w:val="28"/>
          <w:szCs w:val="28"/>
        </w:rPr>
        <w:footnoteReference w:id="2"/>
      </w:r>
      <w:r w:rsidR="00164DFB" w:rsidRPr="00003693">
        <w:rPr>
          <w:rFonts w:ascii="Arial" w:hAnsi="Arial" w:cs="Arial"/>
          <w:sz w:val="28"/>
          <w:szCs w:val="28"/>
        </w:rPr>
        <w:t>,</w:t>
      </w:r>
      <w:r w:rsidR="00283888" w:rsidRPr="00003693">
        <w:rPr>
          <w:rFonts w:ascii="Arial" w:hAnsi="Arial" w:cs="Arial"/>
          <w:sz w:val="28"/>
          <w:szCs w:val="28"/>
        </w:rPr>
        <w:t xml:space="preserve"> </w:t>
      </w:r>
      <w:r w:rsidR="00B158B7">
        <w:rPr>
          <w:rFonts w:ascii="Arial" w:hAnsi="Arial" w:cs="Arial"/>
          <w:sz w:val="28"/>
          <w:szCs w:val="28"/>
        </w:rPr>
        <w:t>la</w:t>
      </w:r>
      <w:r w:rsidR="00283888" w:rsidRPr="00003693">
        <w:rPr>
          <w:rFonts w:ascii="Arial" w:hAnsi="Arial" w:cs="Arial"/>
          <w:sz w:val="28"/>
          <w:szCs w:val="28"/>
        </w:rPr>
        <w:t xml:space="preserve"> Magistrad</w:t>
      </w:r>
      <w:r w:rsidR="00B158B7">
        <w:rPr>
          <w:rFonts w:ascii="Arial" w:hAnsi="Arial" w:cs="Arial"/>
          <w:sz w:val="28"/>
          <w:szCs w:val="28"/>
        </w:rPr>
        <w:t>a</w:t>
      </w:r>
      <w:r w:rsidR="00283888" w:rsidRPr="00003693">
        <w:rPr>
          <w:rFonts w:ascii="Arial" w:hAnsi="Arial" w:cs="Arial"/>
          <w:sz w:val="28"/>
          <w:szCs w:val="28"/>
        </w:rPr>
        <w:t xml:space="preserve"> de la </w:t>
      </w:r>
      <w:r w:rsidR="00B158B7">
        <w:rPr>
          <w:rFonts w:ascii="Arial" w:hAnsi="Arial" w:cs="Arial"/>
          <w:sz w:val="28"/>
          <w:szCs w:val="28"/>
        </w:rPr>
        <w:t>Primera</w:t>
      </w:r>
      <w:r w:rsidR="00F97697" w:rsidRPr="00003693">
        <w:rPr>
          <w:rFonts w:ascii="Arial" w:hAnsi="Arial" w:cs="Arial"/>
          <w:sz w:val="28"/>
          <w:szCs w:val="28"/>
        </w:rPr>
        <w:t xml:space="preserve"> </w:t>
      </w:r>
      <w:r w:rsidR="00283888" w:rsidRPr="00003693">
        <w:rPr>
          <w:rFonts w:ascii="Arial" w:hAnsi="Arial" w:cs="Arial"/>
          <w:sz w:val="28"/>
          <w:szCs w:val="28"/>
        </w:rPr>
        <w:t>Sala Unitaria de este Tribunal</w:t>
      </w:r>
      <w:r w:rsidR="00DF1615">
        <w:rPr>
          <w:rFonts w:ascii="Arial" w:hAnsi="Arial" w:cs="Arial"/>
          <w:sz w:val="28"/>
          <w:szCs w:val="28"/>
        </w:rPr>
        <w:t xml:space="preserve"> Estatal de Justicia Adm</w:t>
      </w:r>
      <w:r w:rsidR="003D593A">
        <w:rPr>
          <w:rFonts w:ascii="Arial" w:hAnsi="Arial" w:cs="Arial"/>
          <w:sz w:val="28"/>
          <w:szCs w:val="28"/>
        </w:rPr>
        <w:t>i</w:t>
      </w:r>
      <w:r w:rsidR="00DF1615">
        <w:rPr>
          <w:rFonts w:ascii="Arial" w:hAnsi="Arial" w:cs="Arial"/>
          <w:sz w:val="28"/>
          <w:szCs w:val="28"/>
        </w:rPr>
        <w:t>nistrativa</w:t>
      </w:r>
      <w:r w:rsidR="00283888" w:rsidRPr="00003693">
        <w:rPr>
          <w:rFonts w:ascii="Arial" w:hAnsi="Arial" w:cs="Arial"/>
          <w:sz w:val="28"/>
          <w:szCs w:val="28"/>
        </w:rPr>
        <w:t xml:space="preserve"> </w:t>
      </w:r>
      <w:r w:rsidR="00B158B7">
        <w:rPr>
          <w:rFonts w:ascii="Arial" w:hAnsi="Arial" w:cs="Arial"/>
          <w:sz w:val="28"/>
          <w:szCs w:val="28"/>
        </w:rPr>
        <w:t xml:space="preserve">admitió a trámite la demanda </w:t>
      </w:r>
      <w:r w:rsidR="003D593A">
        <w:rPr>
          <w:rFonts w:ascii="Arial" w:hAnsi="Arial" w:cs="Arial"/>
          <w:sz w:val="28"/>
          <w:szCs w:val="28"/>
        </w:rPr>
        <w:t>presentada</w:t>
      </w:r>
      <w:r w:rsidR="00B158B7">
        <w:rPr>
          <w:rFonts w:ascii="Arial" w:hAnsi="Arial" w:cs="Arial"/>
          <w:sz w:val="28"/>
          <w:szCs w:val="28"/>
        </w:rPr>
        <w:t xml:space="preserve"> y ordenó </w:t>
      </w:r>
      <w:r w:rsidR="00283888" w:rsidRPr="005A5DBB">
        <w:rPr>
          <w:rFonts w:ascii="Arial" w:hAnsi="Arial" w:cs="Arial"/>
          <w:sz w:val="28"/>
          <w:szCs w:val="28"/>
        </w:rPr>
        <w:t>emplazar a la autoridad demandada para que produjera</w:t>
      </w:r>
      <w:r w:rsidR="00B158B7">
        <w:rPr>
          <w:rFonts w:ascii="Arial" w:hAnsi="Arial" w:cs="Arial"/>
          <w:sz w:val="28"/>
          <w:szCs w:val="28"/>
        </w:rPr>
        <w:t xml:space="preserve"> su contestación</w:t>
      </w:r>
      <w:r w:rsidR="00283888" w:rsidRPr="005A5DBB">
        <w:rPr>
          <w:rFonts w:ascii="Arial" w:hAnsi="Arial" w:cs="Arial"/>
          <w:sz w:val="28"/>
          <w:szCs w:val="28"/>
        </w:rPr>
        <w:t xml:space="preserve">, carga procesal </w:t>
      </w:r>
      <w:r w:rsidR="003D593A">
        <w:rPr>
          <w:rFonts w:ascii="Arial" w:hAnsi="Arial" w:cs="Arial"/>
          <w:sz w:val="28"/>
          <w:szCs w:val="28"/>
        </w:rPr>
        <w:t xml:space="preserve">que </w:t>
      </w:r>
      <w:r w:rsidR="00283888" w:rsidRPr="005A5DBB">
        <w:rPr>
          <w:rFonts w:ascii="Arial" w:hAnsi="Arial" w:cs="Arial"/>
          <w:sz w:val="28"/>
          <w:szCs w:val="28"/>
        </w:rPr>
        <w:t>cumpli</w:t>
      </w:r>
      <w:r w:rsidR="003D593A">
        <w:rPr>
          <w:rFonts w:ascii="Arial" w:hAnsi="Arial" w:cs="Arial"/>
          <w:sz w:val="28"/>
          <w:szCs w:val="28"/>
        </w:rPr>
        <w:t>ó</w:t>
      </w:r>
      <w:r w:rsidR="00283888" w:rsidRPr="005A5DBB">
        <w:rPr>
          <w:rFonts w:ascii="Arial" w:hAnsi="Arial" w:cs="Arial"/>
          <w:sz w:val="28"/>
          <w:szCs w:val="28"/>
        </w:rPr>
        <w:t xml:space="preserve"> en tiempo y forma de </w:t>
      </w:r>
      <w:r w:rsidR="003D593A">
        <w:rPr>
          <w:rFonts w:ascii="Arial" w:hAnsi="Arial" w:cs="Arial"/>
          <w:sz w:val="28"/>
          <w:szCs w:val="28"/>
        </w:rPr>
        <w:t xml:space="preserve">manera </w:t>
      </w:r>
      <w:r w:rsidR="00283888" w:rsidRPr="005A5DBB">
        <w:rPr>
          <w:rFonts w:ascii="Arial" w:hAnsi="Arial" w:cs="Arial"/>
          <w:sz w:val="28"/>
          <w:szCs w:val="28"/>
        </w:rPr>
        <w:t>negativa</w:t>
      </w:r>
      <w:r w:rsidR="00436357">
        <w:rPr>
          <w:rStyle w:val="Refdenotaalpie"/>
          <w:rFonts w:ascii="Arial" w:hAnsi="Arial" w:cs="Arial"/>
          <w:sz w:val="28"/>
          <w:szCs w:val="28"/>
        </w:rPr>
        <w:footnoteReference w:id="3"/>
      </w:r>
      <w:r w:rsidR="003D593A">
        <w:rPr>
          <w:rFonts w:ascii="Arial" w:hAnsi="Arial" w:cs="Arial"/>
          <w:sz w:val="28"/>
          <w:szCs w:val="28"/>
        </w:rPr>
        <w:t>.</w:t>
      </w:r>
    </w:p>
    <w:p w:rsidR="00A472CB" w:rsidRDefault="00A472CB" w:rsidP="0026509F">
      <w:pPr>
        <w:spacing w:line="360" w:lineRule="auto"/>
        <w:ind w:right="-376" w:firstLine="709"/>
        <w:jc w:val="both"/>
        <w:rPr>
          <w:rFonts w:ascii="Arial" w:hAnsi="Arial" w:cs="Arial"/>
          <w:sz w:val="28"/>
          <w:szCs w:val="28"/>
        </w:rPr>
      </w:pPr>
    </w:p>
    <w:p w:rsidR="006D0978" w:rsidRDefault="001C016E" w:rsidP="0026509F">
      <w:pPr>
        <w:spacing w:line="360" w:lineRule="auto"/>
        <w:ind w:right="-376" w:firstLine="709"/>
        <w:jc w:val="both"/>
        <w:rPr>
          <w:rFonts w:ascii="Arial" w:hAnsi="Arial" w:cs="Arial"/>
          <w:sz w:val="28"/>
          <w:szCs w:val="28"/>
        </w:rPr>
      </w:pPr>
      <w:r w:rsidRPr="003979F9">
        <w:rPr>
          <w:rFonts w:ascii="Arial" w:hAnsi="Arial" w:cs="Arial"/>
          <w:sz w:val="28"/>
          <w:szCs w:val="28"/>
        </w:rPr>
        <w:t xml:space="preserve">III. </w:t>
      </w:r>
      <w:r w:rsidR="006D0978">
        <w:rPr>
          <w:rFonts w:ascii="Arial" w:hAnsi="Arial" w:cs="Arial"/>
          <w:sz w:val="28"/>
          <w:szCs w:val="28"/>
        </w:rPr>
        <w:t xml:space="preserve">En acuerdo de </w:t>
      </w:r>
      <w:r w:rsidR="00B158B7">
        <w:rPr>
          <w:rFonts w:ascii="Arial" w:hAnsi="Arial" w:cs="Arial"/>
          <w:sz w:val="28"/>
          <w:szCs w:val="28"/>
        </w:rPr>
        <w:t>seis de marzo de dos</w:t>
      </w:r>
      <w:r w:rsidR="006D0978">
        <w:rPr>
          <w:rFonts w:ascii="Arial" w:hAnsi="Arial" w:cs="Arial"/>
          <w:sz w:val="28"/>
          <w:szCs w:val="28"/>
        </w:rPr>
        <w:t xml:space="preserve"> mil diecinueve</w:t>
      </w:r>
      <w:r w:rsidR="001102AE">
        <w:rPr>
          <w:rStyle w:val="Refdenotaalpie"/>
          <w:rFonts w:ascii="Arial" w:hAnsi="Arial" w:cs="Arial"/>
          <w:sz w:val="28"/>
          <w:szCs w:val="28"/>
        </w:rPr>
        <w:footnoteReference w:id="4"/>
      </w:r>
      <w:r w:rsidR="006D0978">
        <w:rPr>
          <w:rFonts w:ascii="Arial" w:hAnsi="Arial" w:cs="Arial"/>
          <w:sz w:val="28"/>
          <w:szCs w:val="28"/>
        </w:rPr>
        <w:t xml:space="preserve"> se tuvo por contestada la demanda a la autoridad</w:t>
      </w:r>
      <w:r w:rsidR="00B158B7">
        <w:rPr>
          <w:rFonts w:ascii="Arial" w:hAnsi="Arial" w:cs="Arial"/>
          <w:sz w:val="28"/>
          <w:szCs w:val="28"/>
        </w:rPr>
        <w:t xml:space="preserve"> </w:t>
      </w:r>
      <w:r w:rsidR="003D593A">
        <w:rPr>
          <w:rFonts w:ascii="Arial" w:hAnsi="Arial" w:cs="Arial"/>
          <w:sz w:val="28"/>
          <w:szCs w:val="28"/>
        </w:rPr>
        <w:t xml:space="preserve">citada </w:t>
      </w:r>
      <w:r w:rsidR="00B158B7">
        <w:rPr>
          <w:rFonts w:ascii="Arial" w:hAnsi="Arial" w:cs="Arial"/>
          <w:sz w:val="28"/>
          <w:szCs w:val="28"/>
        </w:rPr>
        <w:t>y</w:t>
      </w:r>
      <w:r w:rsidR="006D0978">
        <w:rPr>
          <w:rFonts w:ascii="Arial" w:hAnsi="Arial" w:cs="Arial"/>
          <w:sz w:val="28"/>
          <w:szCs w:val="28"/>
        </w:rPr>
        <w:t xml:space="preserve"> se dio vista a la actora con la contestaci</w:t>
      </w:r>
      <w:r w:rsidR="003D593A">
        <w:rPr>
          <w:rFonts w:ascii="Arial" w:hAnsi="Arial" w:cs="Arial"/>
          <w:sz w:val="28"/>
          <w:szCs w:val="28"/>
        </w:rPr>
        <w:t>ón,</w:t>
      </w:r>
      <w:r w:rsidR="006D0978">
        <w:rPr>
          <w:rFonts w:ascii="Arial" w:hAnsi="Arial" w:cs="Arial"/>
          <w:sz w:val="28"/>
          <w:szCs w:val="28"/>
        </w:rPr>
        <w:t xml:space="preserve"> </w:t>
      </w:r>
      <w:r w:rsidR="00B158B7">
        <w:rPr>
          <w:rFonts w:ascii="Arial" w:hAnsi="Arial" w:cs="Arial"/>
          <w:sz w:val="28"/>
          <w:szCs w:val="28"/>
        </w:rPr>
        <w:t>otorgándole</w:t>
      </w:r>
      <w:r w:rsidR="006D0978">
        <w:rPr>
          <w:rFonts w:ascii="Arial" w:hAnsi="Arial" w:cs="Arial"/>
          <w:sz w:val="28"/>
          <w:szCs w:val="28"/>
        </w:rPr>
        <w:t xml:space="preserve"> plazo para ampliar su demanda.</w:t>
      </w:r>
    </w:p>
    <w:p w:rsidR="00A472CB" w:rsidRDefault="00A472CB" w:rsidP="00C622A4">
      <w:pPr>
        <w:spacing w:line="360" w:lineRule="auto"/>
        <w:ind w:right="-376" w:firstLine="709"/>
        <w:jc w:val="both"/>
        <w:rPr>
          <w:rFonts w:ascii="Arial" w:hAnsi="Arial" w:cs="Arial"/>
          <w:sz w:val="28"/>
          <w:szCs w:val="28"/>
        </w:rPr>
      </w:pPr>
    </w:p>
    <w:p w:rsidR="00C622A4" w:rsidRDefault="003D593A" w:rsidP="00C622A4">
      <w:pPr>
        <w:spacing w:line="360" w:lineRule="auto"/>
        <w:ind w:right="-376" w:firstLine="709"/>
        <w:jc w:val="both"/>
        <w:rPr>
          <w:rFonts w:ascii="Arial" w:hAnsi="Arial" w:cs="Arial"/>
          <w:sz w:val="28"/>
          <w:szCs w:val="28"/>
        </w:rPr>
      </w:pPr>
      <w:r>
        <w:rPr>
          <w:rFonts w:ascii="Arial" w:hAnsi="Arial" w:cs="Arial"/>
          <w:sz w:val="28"/>
          <w:szCs w:val="28"/>
        </w:rPr>
        <w:lastRenderedPageBreak/>
        <w:t xml:space="preserve">IV. </w:t>
      </w:r>
      <w:r w:rsidR="006D0978">
        <w:rPr>
          <w:rFonts w:ascii="Arial" w:hAnsi="Arial" w:cs="Arial"/>
          <w:sz w:val="28"/>
          <w:szCs w:val="28"/>
        </w:rPr>
        <w:t xml:space="preserve">Por escrito presentado el </w:t>
      </w:r>
      <w:r w:rsidR="00B158B7">
        <w:rPr>
          <w:rFonts w:ascii="Arial" w:hAnsi="Arial" w:cs="Arial"/>
          <w:sz w:val="28"/>
          <w:szCs w:val="28"/>
        </w:rPr>
        <w:t xml:space="preserve">veintisiete de marzo </w:t>
      </w:r>
      <w:r w:rsidR="006D0978">
        <w:rPr>
          <w:rFonts w:ascii="Arial" w:hAnsi="Arial" w:cs="Arial"/>
          <w:sz w:val="28"/>
          <w:szCs w:val="28"/>
        </w:rPr>
        <w:t xml:space="preserve">de dos mil diecinueve </w:t>
      </w:r>
      <w:r w:rsidR="00C622A4">
        <w:rPr>
          <w:rFonts w:ascii="Arial" w:hAnsi="Arial" w:cs="Arial"/>
          <w:sz w:val="28"/>
          <w:szCs w:val="28"/>
        </w:rPr>
        <w:t>la actora amplió su demanda</w:t>
      </w:r>
      <w:r w:rsidR="009E7FEE">
        <w:rPr>
          <w:rStyle w:val="Refdenotaalpie"/>
          <w:rFonts w:ascii="Arial" w:hAnsi="Arial" w:cs="Arial"/>
          <w:sz w:val="28"/>
          <w:szCs w:val="28"/>
        </w:rPr>
        <w:footnoteReference w:id="5"/>
      </w:r>
      <w:r w:rsidR="00B158B7">
        <w:rPr>
          <w:rFonts w:ascii="Arial" w:hAnsi="Arial" w:cs="Arial"/>
          <w:sz w:val="28"/>
          <w:szCs w:val="28"/>
        </w:rPr>
        <w:t>, la cual</w:t>
      </w:r>
      <w:r w:rsidR="00C622A4">
        <w:rPr>
          <w:rFonts w:ascii="Arial" w:hAnsi="Arial" w:cs="Arial"/>
          <w:sz w:val="28"/>
          <w:szCs w:val="28"/>
        </w:rPr>
        <w:t xml:space="preserve"> se tuvo por </w:t>
      </w:r>
      <w:r w:rsidR="00AB1D5C">
        <w:rPr>
          <w:rFonts w:ascii="Arial" w:hAnsi="Arial" w:cs="Arial"/>
          <w:sz w:val="28"/>
          <w:szCs w:val="28"/>
        </w:rPr>
        <w:t>admitida</w:t>
      </w:r>
      <w:r w:rsidR="00C622A4">
        <w:rPr>
          <w:rFonts w:ascii="Arial" w:hAnsi="Arial" w:cs="Arial"/>
          <w:sz w:val="28"/>
          <w:szCs w:val="28"/>
        </w:rPr>
        <w:t xml:space="preserve"> mediante proveído de </w:t>
      </w:r>
      <w:r w:rsidR="00B158B7">
        <w:rPr>
          <w:rFonts w:ascii="Arial" w:hAnsi="Arial" w:cs="Arial"/>
          <w:sz w:val="28"/>
          <w:szCs w:val="28"/>
        </w:rPr>
        <w:t>veintisiete de marzo</w:t>
      </w:r>
      <w:r w:rsidR="00C622A4">
        <w:rPr>
          <w:rFonts w:ascii="Arial" w:hAnsi="Arial" w:cs="Arial"/>
          <w:sz w:val="28"/>
          <w:szCs w:val="28"/>
        </w:rPr>
        <w:t xml:space="preserve"> de dos mil diecinueve</w:t>
      </w:r>
      <w:r w:rsidR="009E7FEE">
        <w:rPr>
          <w:rStyle w:val="Refdenotaalpie"/>
          <w:rFonts w:ascii="Arial" w:hAnsi="Arial" w:cs="Arial"/>
          <w:sz w:val="28"/>
          <w:szCs w:val="28"/>
        </w:rPr>
        <w:footnoteReference w:id="6"/>
      </w:r>
      <w:r w:rsidR="00C622A4">
        <w:rPr>
          <w:rFonts w:ascii="Arial" w:hAnsi="Arial" w:cs="Arial"/>
          <w:sz w:val="28"/>
          <w:szCs w:val="28"/>
        </w:rPr>
        <w:t xml:space="preserve"> y </w:t>
      </w:r>
      <w:r w:rsidR="00C622A4" w:rsidRPr="005A5DBB">
        <w:rPr>
          <w:rFonts w:ascii="Arial" w:hAnsi="Arial" w:cs="Arial"/>
          <w:sz w:val="28"/>
          <w:szCs w:val="28"/>
        </w:rPr>
        <w:t>orden</w:t>
      </w:r>
      <w:r w:rsidR="00C622A4">
        <w:rPr>
          <w:rFonts w:ascii="Arial" w:hAnsi="Arial" w:cs="Arial"/>
          <w:sz w:val="28"/>
          <w:szCs w:val="28"/>
        </w:rPr>
        <w:t>ó</w:t>
      </w:r>
      <w:r w:rsidR="00C622A4" w:rsidRPr="005A5DBB">
        <w:rPr>
          <w:rFonts w:ascii="Arial" w:hAnsi="Arial" w:cs="Arial"/>
          <w:sz w:val="28"/>
          <w:szCs w:val="28"/>
        </w:rPr>
        <w:t xml:space="preserve"> </w:t>
      </w:r>
      <w:r w:rsidR="00AB1D5C">
        <w:rPr>
          <w:rFonts w:ascii="Arial" w:hAnsi="Arial" w:cs="Arial"/>
          <w:sz w:val="28"/>
          <w:szCs w:val="28"/>
        </w:rPr>
        <w:t xml:space="preserve">correr traslado </w:t>
      </w:r>
      <w:r w:rsidR="00C622A4" w:rsidRPr="005A5DBB">
        <w:rPr>
          <w:rFonts w:ascii="Arial" w:hAnsi="Arial" w:cs="Arial"/>
          <w:sz w:val="28"/>
          <w:szCs w:val="28"/>
        </w:rPr>
        <w:t xml:space="preserve">a la autoridad demandada para que produjera </w:t>
      </w:r>
      <w:r w:rsidR="00C622A4">
        <w:rPr>
          <w:rFonts w:ascii="Arial" w:hAnsi="Arial" w:cs="Arial"/>
          <w:sz w:val="28"/>
          <w:szCs w:val="28"/>
        </w:rPr>
        <w:t>la</w:t>
      </w:r>
      <w:r w:rsidR="00C622A4" w:rsidRPr="005A5DBB">
        <w:rPr>
          <w:rFonts w:ascii="Arial" w:hAnsi="Arial" w:cs="Arial"/>
          <w:sz w:val="28"/>
          <w:szCs w:val="28"/>
        </w:rPr>
        <w:t xml:space="preserve"> contestación a la </w:t>
      </w:r>
      <w:r w:rsidR="00C622A4">
        <w:rPr>
          <w:rFonts w:ascii="Arial" w:hAnsi="Arial" w:cs="Arial"/>
          <w:sz w:val="28"/>
          <w:szCs w:val="28"/>
        </w:rPr>
        <w:t xml:space="preserve">ampliación </w:t>
      </w:r>
      <w:r w:rsidR="00C622A4" w:rsidRPr="005A5DBB">
        <w:rPr>
          <w:rFonts w:ascii="Arial" w:hAnsi="Arial" w:cs="Arial"/>
          <w:sz w:val="28"/>
          <w:szCs w:val="28"/>
        </w:rPr>
        <w:t xml:space="preserve">demanda, carga procesal cumplida en tiempo y forma de </w:t>
      </w:r>
      <w:r w:rsidR="00AB1D5C">
        <w:rPr>
          <w:rFonts w:ascii="Arial" w:hAnsi="Arial" w:cs="Arial"/>
          <w:sz w:val="28"/>
          <w:szCs w:val="28"/>
        </w:rPr>
        <w:t xml:space="preserve">manera </w:t>
      </w:r>
      <w:r w:rsidR="00C622A4" w:rsidRPr="005A5DBB">
        <w:rPr>
          <w:rFonts w:ascii="Arial" w:hAnsi="Arial" w:cs="Arial"/>
          <w:sz w:val="28"/>
          <w:szCs w:val="28"/>
        </w:rPr>
        <w:t>negativa</w:t>
      </w:r>
      <w:r w:rsidR="009E7FEE">
        <w:rPr>
          <w:rStyle w:val="Refdenotaalpie"/>
          <w:rFonts w:ascii="Arial" w:hAnsi="Arial" w:cs="Arial"/>
          <w:sz w:val="28"/>
          <w:szCs w:val="28"/>
        </w:rPr>
        <w:footnoteReference w:id="7"/>
      </w:r>
      <w:r w:rsidR="003E2829">
        <w:rPr>
          <w:rFonts w:ascii="Arial" w:hAnsi="Arial" w:cs="Arial"/>
          <w:sz w:val="28"/>
          <w:szCs w:val="28"/>
        </w:rPr>
        <w:t>.</w:t>
      </w:r>
    </w:p>
    <w:p w:rsidR="00A472CB" w:rsidRDefault="00A472CB" w:rsidP="0026509F">
      <w:pPr>
        <w:spacing w:line="360" w:lineRule="auto"/>
        <w:ind w:right="-376" w:firstLine="709"/>
        <w:jc w:val="both"/>
        <w:rPr>
          <w:rFonts w:ascii="Arial" w:hAnsi="Arial" w:cs="Arial"/>
          <w:sz w:val="28"/>
          <w:szCs w:val="28"/>
        </w:rPr>
      </w:pPr>
    </w:p>
    <w:p w:rsidR="00AD2345" w:rsidRPr="003979F9" w:rsidRDefault="006D0978" w:rsidP="0026509F">
      <w:pPr>
        <w:spacing w:line="360" w:lineRule="auto"/>
        <w:ind w:right="-376" w:firstLine="709"/>
        <w:jc w:val="both"/>
        <w:rPr>
          <w:rFonts w:ascii="Arial" w:hAnsi="Arial" w:cs="Arial"/>
          <w:sz w:val="28"/>
          <w:szCs w:val="28"/>
        </w:rPr>
      </w:pPr>
      <w:r>
        <w:rPr>
          <w:rFonts w:ascii="Arial" w:hAnsi="Arial" w:cs="Arial"/>
          <w:sz w:val="28"/>
          <w:szCs w:val="28"/>
        </w:rPr>
        <w:t xml:space="preserve">V. </w:t>
      </w:r>
      <w:r w:rsidR="00333AA6" w:rsidRPr="003979F9">
        <w:rPr>
          <w:rFonts w:ascii="Arial" w:hAnsi="Arial" w:cs="Arial"/>
          <w:sz w:val="28"/>
          <w:szCs w:val="28"/>
        </w:rPr>
        <w:t>El</w:t>
      </w:r>
      <w:r w:rsidR="0032289C">
        <w:rPr>
          <w:rFonts w:ascii="Arial" w:hAnsi="Arial" w:cs="Arial"/>
          <w:sz w:val="28"/>
          <w:szCs w:val="28"/>
        </w:rPr>
        <w:t xml:space="preserve"> catorce de mayo de dos mil diecinueve</w:t>
      </w:r>
      <w:r w:rsidR="009E7FEE">
        <w:rPr>
          <w:rStyle w:val="Refdenotaalpie"/>
          <w:rFonts w:ascii="Arial" w:hAnsi="Arial" w:cs="Arial"/>
          <w:sz w:val="28"/>
          <w:szCs w:val="28"/>
        </w:rPr>
        <w:footnoteReference w:id="8"/>
      </w:r>
      <w:r w:rsidR="008F1178">
        <w:rPr>
          <w:rFonts w:ascii="Arial" w:hAnsi="Arial" w:cs="Arial"/>
          <w:sz w:val="28"/>
          <w:szCs w:val="28"/>
        </w:rPr>
        <w:t xml:space="preserve"> </w:t>
      </w:r>
      <w:r w:rsidR="00333AA6" w:rsidRPr="003979F9">
        <w:rPr>
          <w:rFonts w:ascii="Arial" w:hAnsi="Arial" w:cs="Arial"/>
          <w:sz w:val="28"/>
          <w:szCs w:val="28"/>
        </w:rPr>
        <w:t>se verificó la audiencia</w:t>
      </w:r>
      <w:r w:rsidR="009D4229" w:rsidRPr="003979F9">
        <w:rPr>
          <w:rFonts w:ascii="Arial" w:hAnsi="Arial" w:cs="Arial"/>
          <w:sz w:val="28"/>
          <w:szCs w:val="28"/>
        </w:rPr>
        <w:t xml:space="preserve"> </w:t>
      </w:r>
      <w:r w:rsidR="00AD2345" w:rsidRPr="003979F9">
        <w:rPr>
          <w:rFonts w:ascii="Arial" w:hAnsi="Arial" w:cs="Arial"/>
          <w:sz w:val="28"/>
          <w:szCs w:val="28"/>
        </w:rPr>
        <w:t xml:space="preserve">a que se refiere el artículo 246 de Código Procesal Administrativo </w:t>
      </w:r>
      <w:r w:rsidR="005A5DBB">
        <w:rPr>
          <w:rFonts w:ascii="Arial" w:hAnsi="Arial" w:cs="Arial"/>
          <w:sz w:val="28"/>
          <w:szCs w:val="28"/>
        </w:rPr>
        <w:t>con</w:t>
      </w:r>
      <w:r w:rsidR="00164DFB" w:rsidRPr="003979F9">
        <w:rPr>
          <w:rFonts w:ascii="Arial" w:hAnsi="Arial" w:cs="Arial"/>
          <w:sz w:val="28"/>
          <w:szCs w:val="28"/>
        </w:rPr>
        <w:t xml:space="preserve"> la </w:t>
      </w:r>
      <w:r w:rsidR="0032289C">
        <w:rPr>
          <w:rFonts w:ascii="Arial" w:hAnsi="Arial" w:cs="Arial"/>
          <w:sz w:val="28"/>
          <w:szCs w:val="28"/>
        </w:rPr>
        <w:t>sola presencia de la Delegada de la autoridad demandada</w:t>
      </w:r>
      <w:r w:rsidR="00164DFB" w:rsidRPr="003979F9">
        <w:rPr>
          <w:rFonts w:ascii="Arial" w:hAnsi="Arial" w:cs="Arial"/>
          <w:sz w:val="28"/>
          <w:szCs w:val="28"/>
        </w:rPr>
        <w:t>,</w:t>
      </w:r>
      <w:r w:rsidR="00001214" w:rsidRPr="003979F9">
        <w:rPr>
          <w:rFonts w:ascii="Arial" w:hAnsi="Arial" w:cs="Arial"/>
          <w:sz w:val="28"/>
          <w:szCs w:val="28"/>
        </w:rPr>
        <w:t xml:space="preserve"> </w:t>
      </w:r>
      <w:r w:rsidR="00D46A51" w:rsidRPr="003979F9">
        <w:rPr>
          <w:rFonts w:ascii="Arial" w:hAnsi="Arial" w:cs="Arial"/>
          <w:sz w:val="28"/>
          <w:szCs w:val="28"/>
        </w:rPr>
        <w:t xml:space="preserve">y el </w:t>
      </w:r>
      <w:r w:rsidR="0032289C">
        <w:rPr>
          <w:rFonts w:ascii="Arial" w:hAnsi="Arial" w:cs="Arial"/>
          <w:sz w:val="28"/>
          <w:szCs w:val="28"/>
        </w:rPr>
        <w:t xml:space="preserve">ocho de julio de dos mil veinte </w:t>
      </w:r>
      <w:r w:rsidR="009D4229" w:rsidRPr="003979F9">
        <w:rPr>
          <w:rFonts w:ascii="Arial" w:hAnsi="Arial" w:cs="Arial"/>
          <w:sz w:val="28"/>
          <w:szCs w:val="28"/>
        </w:rPr>
        <w:t>se dictó la sentencia recurrida, con los siguientes puntos resolutivos</w:t>
      </w:r>
      <w:r w:rsidR="006E2ACD">
        <w:rPr>
          <w:rFonts w:ascii="Arial" w:hAnsi="Arial" w:cs="Arial"/>
          <w:sz w:val="28"/>
          <w:szCs w:val="28"/>
        </w:rPr>
        <w:t>:</w:t>
      </w:r>
    </w:p>
    <w:p w:rsidR="00FE3675" w:rsidRPr="00FE3675" w:rsidRDefault="00283888" w:rsidP="00FE3675">
      <w:pPr>
        <w:spacing w:line="240" w:lineRule="auto"/>
        <w:ind w:left="567" w:right="335"/>
        <w:jc w:val="both"/>
        <w:rPr>
          <w:rFonts w:ascii="Arial" w:hAnsi="Arial" w:cs="Arial"/>
          <w:i/>
          <w:sz w:val="26"/>
          <w:szCs w:val="26"/>
        </w:rPr>
      </w:pPr>
      <w:r w:rsidRPr="003979F9">
        <w:rPr>
          <w:rFonts w:ascii="Arial" w:hAnsi="Arial" w:cs="Arial"/>
          <w:i/>
          <w:sz w:val="26"/>
          <w:szCs w:val="26"/>
        </w:rPr>
        <w:t>“</w:t>
      </w:r>
      <w:r w:rsidR="008F1178" w:rsidRPr="008F1178">
        <w:rPr>
          <w:rFonts w:ascii="Arial" w:hAnsi="Arial" w:cs="Arial"/>
          <w:b/>
          <w:i/>
          <w:sz w:val="26"/>
          <w:szCs w:val="26"/>
        </w:rPr>
        <w:t>PRIMERO.-</w:t>
      </w:r>
      <w:r w:rsidR="00FE3675" w:rsidRPr="00FE3675">
        <w:t xml:space="preserve"> </w:t>
      </w:r>
      <w:r w:rsidR="00FE3675" w:rsidRPr="00FE3675">
        <w:rPr>
          <w:rFonts w:ascii="Arial" w:hAnsi="Arial" w:cs="Arial"/>
          <w:i/>
          <w:sz w:val="26"/>
          <w:szCs w:val="26"/>
        </w:rPr>
        <w:t xml:space="preserve">Esta </w:t>
      </w:r>
      <w:r w:rsidR="0032289C">
        <w:rPr>
          <w:rFonts w:ascii="Arial" w:hAnsi="Arial" w:cs="Arial"/>
          <w:i/>
          <w:sz w:val="26"/>
          <w:szCs w:val="26"/>
        </w:rPr>
        <w:t>Primera</w:t>
      </w:r>
      <w:r w:rsidR="00FE3675" w:rsidRPr="00FE3675">
        <w:rPr>
          <w:rFonts w:ascii="Arial" w:hAnsi="Arial" w:cs="Arial"/>
          <w:i/>
          <w:sz w:val="26"/>
          <w:szCs w:val="26"/>
        </w:rPr>
        <w:t xml:space="preserve"> Sala Unitaria es competente para conocer y resolver la presente controversia.</w:t>
      </w:r>
    </w:p>
    <w:p w:rsidR="0032289C" w:rsidRDefault="00FE3675" w:rsidP="00FE3675">
      <w:pPr>
        <w:spacing w:line="240" w:lineRule="auto"/>
        <w:ind w:left="567" w:right="335"/>
        <w:jc w:val="both"/>
        <w:rPr>
          <w:rFonts w:ascii="Arial" w:hAnsi="Arial" w:cs="Arial"/>
          <w:i/>
          <w:sz w:val="26"/>
          <w:szCs w:val="26"/>
        </w:rPr>
      </w:pPr>
      <w:r w:rsidRPr="00FE3675">
        <w:rPr>
          <w:rFonts w:ascii="Arial" w:hAnsi="Arial" w:cs="Arial"/>
          <w:b/>
          <w:i/>
          <w:sz w:val="26"/>
          <w:szCs w:val="26"/>
        </w:rPr>
        <w:t xml:space="preserve">SEGUNDO.- </w:t>
      </w:r>
      <w:r w:rsidRPr="00FE3675">
        <w:rPr>
          <w:rFonts w:ascii="Arial" w:hAnsi="Arial" w:cs="Arial"/>
          <w:i/>
          <w:sz w:val="26"/>
          <w:szCs w:val="26"/>
        </w:rPr>
        <w:t>Se dec</w:t>
      </w:r>
      <w:r w:rsidR="0032289C">
        <w:rPr>
          <w:rFonts w:ascii="Arial" w:hAnsi="Arial" w:cs="Arial"/>
          <w:i/>
          <w:sz w:val="26"/>
          <w:szCs w:val="26"/>
        </w:rPr>
        <w:t>lara procedente la acción de la parte actora, en los términos y por las razones precisadas en el considerando Sexto de esta resolución.</w:t>
      </w:r>
    </w:p>
    <w:p w:rsidR="0032289C" w:rsidRDefault="00FE3675" w:rsidP="00FE3675">
      <w:pPr>
        <w:spacing w:line="240" w:lineRule="auto"/>
        <w:ind w:left="567" w:right="335"/>
        <w:jc w:val="both"/>
        <w:rPr>
          <w:rFonts w:ascii="Arial" w:hAnsi="Arial" w:cs="Arial"/>
          <w:i/>
          <w:sz w:val="26"/>
          <w:szCs w:val="26"/>
        </w:rPr>
      </w:pPr>
      <w:r w:rsidRPr="00FE3675">
        <w:rPr>
          <w:rFonts w:ascii="Arial" w:hAnsi="Arial" w:cs="Arial"/>
          <w:b/>
          <w:i/>
          <w:sz w:val="26"/>
          <w:szCs w:val="26"/>
        </w:rPr>
        <w:t xml:space="preserve">TERCERO.- </w:t>
      </w:r>
      <w:r w:rsidR="0032289C" w:rsidRPr="0032289C">
        <w:rPr>
          <w:rFonts w:ascii="Arial" w:hAnsi="Arial" w:cs="Arial"/>
          <w:i/>
          <w:sz w:val="26"/>
          <w:szCs w:val="26"/>
        </w:rPr>
        <w:t xml:space="preserve">La autoridad demandada deberá realizar </w:t>
      </w:r>
      <w:r w:rsidR="0032289C">
        <w:rPr>
          <w:rFonts w:ascii="Arial" w:hAnsi="Arial" w:cs="Arial"/>
          <w:i/>
          <w:sz w:val="26"/>
          <w:szCs w:val="26"/>
        </w:rPr>
        <w:t>el pago a la parte actora, por la cantidad de</w:t>
      </w:r>
      <w:r w:rsidR="002A3C6E">
        <w:rPr>
          <w:rFonts w:ascii="Arial" w:hAnsi="Arial" w:cs="Arial"/>
          <w:i/>
          <w:sz w:val="26"/>
          <w:szCs w:val="26"/>
        </w:rPr>
        <w:t xml:space="preserve"> </w:t>
      </w:r>
      <w:r w:rsidR="0032289C">
        <w:rPr>
          <w:rFonts w:ascii="Arial" w:hAnsi="Arial" w:cs="Arial"/>
          <w:i/>
          <w:sz w:val="26"/>
          <w:szCs w:val="26"/>
        </w:rPr>
        <w:t>$</w:t>
      </w:r>
      <w:r w:rsidR="00055E8D">
        <w:rPr>
          <w:rFonts w:ascii="Arial" w:hAnsi="Arial" w:cs="Arial"/>
          <w:i/>
          <w:color w:val="FF0000"/>
          <w:sz w:val="26"/>
          <w:szCs w:val="26"/>
        </w:rPr>
        <w:t>**********</w:t>
      </w:r>
      <w:r w:rsidR="0032289C">
        <w:rPr>
          <w:rFonts w:ascii="Arial" w:hAnsi="Arial" w:cs="Arial"/>
          <w:i/>
          <w:sz w:val="26"/>
          <w:szCs w:val="26"/>
        </w:rPr>
        <w:t>, así como el pago de gastos financieros en términos de la cláusula Séptima del contrato de obra pública sobre la base de precios unitarios y tiempo determinado, número 08-GESLP-INVIES-WU-LPE-01-08, conforme a los razonamientos expuestos en el considerando Sexto de ésta Resolución.</w:t>
      </w:r>
    </w:p>
    <w:p w:rsidR="00C622A4" w:rsidRPr="00FE3675" w:rsidRDefault="00FE3675" w:rsidP="00FE3675">
      <w:pPr>
        <w:spacing w:line="240" w:lineRule="auto"/>
        <w:ind w:left="567" w:right="335"/>
        <w:jc w:val="both"/>
        <w:rPr>
          <w:rFonts w:ascii="Arial" w:hAnsi="Arial" w:cs="Arial"/>
          <w:i/>
          <w:sz w:val="26"/>
          <w:szCs w:val="26"/>
        </w:rPr>
      </w:pPr>
      <w:r w:rsidRPr="00FE3675">
        <w:rPr>
          <w:rFonts w:ascii="Arial" w:hAnsi="Arial" w:cs="Arial"/>
          <w:b/>
          <w:i/>
          <w:sz w:val="26"/>
          <w:szCs w:val="26"/>
        </w:rPr>
        <w:t xml:space="preserve">CUARTO.- </w:t>
      </w:r>
      <w:r w:rsidRPr="00FE3675">
        <w:rPr>
          <w:rFonts w:ascii="Arial" w:hAnsi="Arial" w:cs="Arial"/>
          <w:i/>
          <w:sz w:val="26"/>
          <w:szCs w:val="26"/>
        </w:rPr>
        <w:t>Notifíquese personalmente a la Parte Actora</w:t>
      </w:r>
      <w:r w:rsidR="0032289C">
        <w:rPr>
          <w:rFonts w:ascii="Arial" w:hAnsi="Arial" w:cs="Arial"/>
          <w:i/>
          <w:sz w:val="26"/>
          <w:szCs w:val="26"/>
        </w:rPr>
        <w:t>;</w:t>
      </w:r>
      <w:r w:rsidRPr="00FE3675">
        <w:rPr>
          <w:rFonts w:ascii="Arial" w:hAnsi="Arial" w:cs="Arial"/>
          <w:i/>
          <w:sz w:val="26"/>
          <w:szCs w:val="26"/>
        </w:rPr>
        <w:t xml:space="preserve"> y por oficio a la Autoridad Demandada</w:t>
      </w:r>
      <w:r w:rsidR="0032289C">
        <w:rPr>
          <w:rFonts w:ascii="Arial" w:hAnsi="Arial" w:cs="Arial"/>
          <w:i/>
          <w:sz w:val="26"/>
          <w:szCs w:val="26"/>
        </w:rPr>
        <w:t>, con copia de esta resolución</w:t>
      </w:r>
      <w:r w:rsidRPr="00FE3675">
        <w:rPr>
          <w:rFonts w:ascii="Arial" w:hAnsi="Arial" w:cs="Arial"/>
          <w:i/>
          <w:sz w:val="26"/>
          <w:szCs w:val="26"/>
        </w:rPr>
        <w:t>.</w:t>
      </w:r>
      <w:r>
        <w:rPr>
          <w:rFonts w:ascii="Arial" w:hAnsi="Arial" w:cs="Arial"/>
          <w:i/>
          <w:sz w:val="26"/>
          <w:szCs w:val="26"/>
        </w:rPr>
        <w:t>”</w:t>
      </w:r>
    </w:p>
    <w:p w:rsidR="00C15F11" w:rsidRPr="008F1178" w:rsidRDefault="00C15F11" w:rsidP="00C15F11">
      <w:pPr>
        <w:spacing w:line="240" w:lineRule="auto"/>
        <w:ind w:left="567" w:right="335"/>
        <w:jc w:val="both"/>
        <w:rPr>
          <w:rFonts w:ascii="Arial" w:hAnsi="Arial" w:cs="Arial"/>
          <w:i/>
          <w:sz w:val="26"/>
          <w:szCs w:val="26"/>
        </w:rPr>
      </w:pPr>
    </w:p>
    <w:p w:rsidR="00283888" w:rsidRPr="003979F9" w:rsidRDefault="006A26A8" w:rsidP="0026509F">
      <w:pPr>
        <w:spacing w:line="360" w:lineRule="auto"/>
        <w:ind w:right="-376" w:firstLine="709"/>
        <w:jc w:val="both"/>
        <w:rPr>
          <w:rFonts w:ascii="Arial" w:hAnsi="Arial" w:cs="Arial"/>
          <w:sz w:val="28"/>
          <w:szCs w:val="28"/>
        </w:rPr>
      </w:pPr>
      <w:r w:rsidRPr="00FE3675">
        <w:rPr>
          <w:rFonts w:ascii="Arial" w:hAnsi="Arial" w:cs="Arial"/>
          <w:sz w:val="28"/>
          <w:szCs w:val="28"/>
        </w:rPr>
        <w:lastRenderedPageBreak/>
        <w:t>V</w:t>
      </w:r>
      <w:r w:rsidR="006E2ACD">
        <w:rPr>
          <w:rFonts w:ascii="Arial" w:hAnsi="Arial" w:cs="Arial"/>
          <w:sz w:val="28"/>
          <w:szCs w:val="28"/>
        </w:rPr>
        <w:t>I</w:t>
      </w:r>
      <w:r w:rsidR="00283888" w:rsidRPr="00FE3675">
        <w:rPr>
          <w:rFonts w:ascii="Arial" w:hAnsi="Arial" w:cs="Arial"/>
          <w:sz w:val="28"/>
          <w:szCs w:val="28"/>
        </w:rPr>
        <w:t xml:space="preserve">. El </w:t>
      </w:r>
      <w:r w:rsidR="00055F42">
        <w:rPr>
          <w:rFonts w:ascii="Arial" w:hAnsi="Arial" w:cs="Arial"/>
          <w:sz w:val="28"/>
          <w:szCs w:val="28"/>
        </w:rPr>
        <w:t xml:space="preserve">veintiocho de julio de </w:t>
      </w:r>
      <w:r w:rsidR="006B74A7" w:rsidRPr="00FE3675">
        <w:rPr>
          <w:rFonts w:ascii="Arial" w:hAnsi="Arial" w:cs="Arial"/>
          <w:sz w:val="28"/>
          <w:szCs w:val="28"/>
        </w:rPr>
        <w:t>dos mil ve</w:t>
      </w:r>
      <w:r w:rsidR="00FE3675" w:rsidRPr="00FE3675">
        <w:rPr>
          <w:rFonts w:ascii="Arial" w:hAnsi="Arial" w:cs="Arial"/>
          <w:sz w:val="28"/>
          <w:szCs w:val="28"/>
        </w:rPr>
        <w:t>inte</w:t>
      </w:r>
      <w:r w:rsidR="006E2ACD">
        <w:rPr>
          <w:rStyle w:val="Refdenotaalpie"/>
          <w:rFonts w:ascii="Arial" w:hAnsi="Arial" w:cs="Arial"/>
          <w:sz w:val="28"/>
          <w:szCs w:val="28"/>
        </w:rPr>
        <w:footnoteReference w:id="9"/>
      </w:r>
      <w:r w:rsidR="007527A5" w:rsidRPr="00FE3675">
        <w:rPr>
          <w:rFonts w:ascii="Arial" w:hAnsi="Arial" w:cs="Arial"/>
          <w:sz w:val="28"/>
          <w:szCs w:val="28"/>
        </w:rPr>
        <w:t>,</w:t>
      </w:r>
      <w:r w:rsidR="008F1178" w:rsidRPr="00FE3675">
        <w:rPr>
          <w:rFonts w:ascii="Arial" w:hAnsi="Arial" w:cs="Arial"/>
          <w:sz w:val="28"/>
          <w:szCs w:val="28"/>
        </w:rPr>
        <w:t xml:space="preserve"> se recibi</w:t>
      </w:r>
      <w:r w:rsidR="00FE3675" w:rsidRPr="00FE3675">
        <w:rPr>
          <w:rFonts w:ascii="Arial" w:hAnsi="Arial" w:cs="Arial"/>
          <w:sz w:val="28"/>
          <w:szCs w:val="28"/>
        </w:rPr>
        <w:t>ó</w:t>
      </w:r>
      <w:r w:rsidR="00283888" w:rsidRPr="00FE3675">
        <w:rPr>
          <w:rFonts w:ascii="Arial" w:hAnsi="Arial" w:cs="Arial"/>
          <w:sz w:val="28"/>
          <w:szCs w:val="28"/>
        </w:rPr>
        <w:t xml:space="preserve"> </w:t>
      </w:r>
      <w:r w:rsidR="00FE3675" w:rsidRPr="00FE3675">
        <w:rPr>
          <w:rFonts w:ascii="Arial" w:hAnsi="Arial" w:cs="Arial"/>
          <w:sz w:val="28"/>
          <w:szCs w:val="28"/>
        </w:rPr>
        <w:t xml:space="preserve">el </w:t>
      </w:r>
      <w:r w:rsidR="00283888" w:rsidRPr="00FE3675">
        <w:rPr>
          <w:rFonts w:ascii="Arial" w:hAnsi="Arial" w:cs="Arial"/>
          <w:sz w:val="28"/>
          <w:szCs w:val="28"/>
        </w:rPr>
        <w:t xml:space="preserve">recurso de apelación interpuesto por la parte </w:t>
      </w:r>
      <w:r w:rsidR="00055F42">
        <w:rPr>
          <w:rFonts w:ascii="Arial" w:hAnsi="Arial" w:cs="Arial"/>
          <w:sz w:val="28"/>
          <w:szCs w:val="28"/>
        </w:rPr>
        <w:t>demandada</w:t>
      </w:r>
      <w:r w:rsidR="00C76D7E" w:rsidRPr="00FE3675">
        <w:rPr>
          <w:rFonts w:ascii="Arial" w:hAnsi="Arial" w:cs="Arial"/>
          <w:sz w:val="28"/>
          <w:szCs w:val="28"/>
        </w:rPr>
        <w:t xml:space="preserve"> </w:t>
      </w:r>
      <w:r w:rsidR="00283888" w:rsidRPr="00FE3675">
        <w:rPr>
          <w:rFonts w:ascii="Arial" w:hAnsi="Arial" w:cs="Arial"/>
          <w:sz w:val="28"/>
          <w:szCs w:val="28"/>
        </w:rPr>
        <w:t>de conformidad con lo previsto por el artículo 152</w:t>
      </w:r>
      <w:r w:rsidR="006B74A7" w:rsidRPr="00FE3675">
        <w:rPr>
          <w:rFonts w:ascii="Arial" w:hAnsi="Arial" w:cs="Arial"/>
          <w:sz w:val="28"/>
          <w:szCs w:val="28"/>
        </w:rPr>
        <w:t>, fracción I</w:t>
      </w:r>
      <w:r w:rsidR="006E2ACD">
        <w:rPr>
          <w:rFonts w:ascii="Arial" w:hAnsi="Arial" w:cs="Arial"/>
          <w:sz w:val="28"/>
          <w:szCs w:val="28"/>
        </w:rPr>
        <w:t>,</w:t>
      </w:r>
      <w:r w:rsidR="00283888" w:rsidRPr="00FE3675">
        <w:rPr>
          <w:rFonts w:ascii="Arial" w:hAnsi="Arial" w:cs="Arial"/>
          <w:sz w:val="28"/>
          <w:szCs w:val="28"/>
        </w:rPr>
        <w:t xml:space="preserve"> del Código Procesal Administrativo del Estado de San Luis Potosí.</w:t>
      </w:r>
    </w:p>
    <w:p w:rsidR="00A472CB" w:rsidRDefault="00A472CB" w:rsidP="0026509F">
      <w:pPr>
        <w:spacing w:line="360" w:lineRule="auto"/>
        <w:ind w:right="-376" w:firstLine="709"/>
        <w:jc w:val="both"/>
        <w:rPr>
          <w:rFonts w:ascii="Arial" w:hAnsi="Arial" w:cs="Arial"/>
          <w:sz w:val="28"/>
          <w:szCs w:val="28"/>
        </w:rPr>
      </w:pPr>
    </w:p>
    <w:p w:rsidR="00283888" w:rsidRDefault="00830EB4" w:rsidP="0026509F">
      <w:pPr>
        <w:spacing w:line="360" w:lineRule="auto"/>
        <w:ind w:right="-376" w:firstLine="709"/>
        <w:jc w:val="both"/>
        <w:rPr>
          <w:rFonts w:ascii="Arial" w:hAnsi="Arial" w:cs="Arial"/>
          <w:sz w:val="28"/>
          <w:szCs w:val="28"/>
        </w:rPr>
      </w:pPr>
      <w:r w:rsidRPr="003979F9">
        <w:rPr>
          <w:rFonts w:ascii="Arial" w:hAnsi="Arial" w:cs="Arial"/>
          <w:sz w:val="28"/>
          <w:szCs w:val="28"/>
        </w:rPr>
        <w:t>V</w:t>
      </w:r>
      <w:r w:rsidR="006D0978">
        <w:rPr>
          <w:rFonts w:ascii="Arial" w:hAnsi="Arial" w:cs="Arial"/>
          <w:sz w:val="28"/>
          <w:szCs w:val="28"/>
        </w:rPr>
        <w:t>I</w:t>
      </w:r>
      <w:r w:rsidR="006E2ACD">
        <w:rPr>
          <w:rFonts w:ascii="Arial" w:hAnsi="Arial" w:cs="Arial"/>
          <w:sz w:val="28"/>
          <w:szCs w:val="28"/>
        </w:rPr>
        <w:t>I</w:t>
      </w:r>
      <w:r w:rsidRPr="003979F9">
        <w:rPr>
          <w:rFonts w:ascii="Arial" w:hAnsi="Arial" w:cs="Arial"/>
          <w:sz w:val="28"/>
          <w:szCs w:val="28"/>
        </w:rPr>
        <w:t xml:space="preserve">. Por acuerdo de </w:t>
      </w:r>
      <w:r w:rsidR="00055F42">
        <w:rPr>
          <w:rFonts w:ascii="Arial" w:hAnsi="Arial" w:cs="Arial"/>
          <w:sz w:val="28"/>
          <w:szCs w:val="28"/>
        </w:rPr>
        <w:t xml:space="preserve">cuatro de agosto </w:t>
      </w:r>
      <w:r w:rsidR="00E06B86" w:rsidRPr="003979F9">
        <w:rPr>
          <w:rFonts w:ascii="Arial" w:hAnsi="Arial" w:cs="Arial"/>
          <w:sz w:val="28"/>
          <w:szCs w:val="28"/>
        </w:rPr>
        <w:t>del</w:t>
      </w:r>
      <w:r w:rsidR="006B74A7">
        <w:rPr>
          <w:rFonts w:ascii="Arial" w:hAnsi="Arial" w:cs="Arial"/>
          <w:sz w:val="28"/>
          <w:szCs w:val="28"/>
        </w:rPr>
        <w:t xml:space="preserve"> dos mil </w:t>
      </w:r>
      <w:r w:rsidR="00FE3675">
        <w:rPr>
          <w:rFonts w:ascii="Arial" w:hAnsi="Arial" w:cs="Arial"/>
          <w:sz w:val="28"/>
          <w:szCs w:val="28"/>
        </w:rPr>
        <w:t>v</w:t>
      </w:r>
      <w:r w:rsidR="006B74A7">
        <w:rPr>
          <w:rFonts w:ascii="Arial" w:hAnsi="Arial" w:cs="Arial"/>
          <w:sz w:val="28"/>
          <w:szCs w:val="28"/>
        </w:rPr>
        <w:t>e</w:t>
      </w:r>
      <w:r w:rsidR="00FE3675">
        <w:rPr>
          <w:rFonts w:ascii="Arial" w:hAnsi="Arial" w:cs="Arial"/>
          <w:sz w:val="28"/>
          <w:szCs w:val="28"/>
        </w:rPr>
        <w:t>inte</w:t>
      </w:r>
      <w:r w:rsidR="001102AE">
        <w:rPr>
          <w:rStyle w:val="Refdenotaalpie"/>
          <w:rFonts w:ascii="Arial" w:hAnsi="Arial" w:cs="Arial"/>
          <w:sz w:val="28"/>
          <w:szCs w:val="28"/>
        </w:rPr>
        <w:footnoteReference w:id="10"/>
      </w:r>
      <w:r w:rsidR="006A26A8" w:rsidRPr="003979F9">
        <w:rPr>
          <w:rFonts w:ascii="Arial" w:hAnsi="Arial" w:cs="Arial"/>
          <w:sz w:val="28"/>
          <w:szCs w:val="28"/>
        </w:rPr>
        <w:t>,</w:t>
      </w:r>
      <w:r w:rsidR="00283888" w:rsidRPr="003979F9">
        <w:rPr>
          <w:rFonts w:ascii="Arial" w:hAnsi="Arial" w:cs="Arial"/>
          <w:sz w:val="28"/>
          <w:szCs w:val="28"/>
        </w:rPr>
        <w:t xml:space="preserve"> se radicó la apelación con el número </w:t>
      </w:r>
      <w:r w:rsidR="00055F42">
        <w:rPr>
          <w:rFonts w:ascii="Arial" w:hAnsi="Arial" w:cs="Arial"/>
          <w:sz w:val="28"/>
          <w:szCs w:val="28"/>
        </w:rPr>
        <w:t>30</w:t>
      </w:r>
      <w:r w:rsidR="00283888" w:rsidRPr="003979F9">
        <w:rPr>
          <w:rFonts w:ascii="Arial" w:hAnsi="Arial" w:cs="Arial"/>
          <w:sz w:val="28"/>
          <w:szCs w:val="28"/>
        </w:rPr>
        <w:t>/20</w:t>
      </w:r>
      <w:r w:rsidR="00FE3675">
        <w:rPr>
          <w:rFonts w:ascii="Arial" w:hAnsi="Arial" w:cs="Arial"/>
          <w:sz w:val="28"/>
          <w:szCs w:val="28"/>
        </w:rPr>
        <w:t>20</w:t>
      </w:r>
      <w:r w:rsidR="006A26A8" w:rsidRPr="003979F9">
        <w:rPr>
          <w:rFonts w:ascii="Arial" w:hAnsi="Arial" w:cs="Arial"/>
          <w:sz w:val="28"/>
          <w:szCs w:val="28"/>
        </w:rPr>
        <w:t xml:space="preserve">/SS </w:t>
      </w:r>
      <w:r w:rsidR="003D205E" w:rsidRPr="003979F9">
        <w:rPr>
          <w:rFonts w:ascii="Arial" w:hAnsi="Arial" w:cs="Arial"/>
          <w:sz w:val="28"/>
          <w:szCs w:val="28"/>
        </w:rPr>
        <w:t xml:space="preserve">y </w:t>
      </w:r>
      <w:r w:rsidR="006A26A8" w:rsidRPr="003979F9">
        <w:rPr>
          <w:rFonts w:ascii="Arial" w:hAnsi="Arial" w:cs="Arial"/>
          <w:sz w:val="28"/>
          <w:szCs w:val="28"/>
        </w:rPr>
        <w:t xml:space="preserve">se ordenó notificar a la </w:t>
      </w:r>
      <w:r w:rsidR="00E615D1" w:rsidRPr="003979F9">
        <w:rPr>
          <w:rFonts w:ascii="Arial" w:hAnsi="Arial" w:cs="Arial"/>
          <w:sz w:val="28"/>
          <w:szCs w:val="28"/>
        </w:rPr>
        <w:t xml:space="preserve">parte </w:t>
      </w:r>
      <w:r w:rsidR="00055F42">
        <w:rPr>
          <w:rFonts w:ascii="Arial" w:hAnsi="Arial" w:cs="Arial"/>
          <w:sz w:val="28"/>
          <w:szCs w:val="28"/>
        </w:rPr>
        <w:t>actora</w:t>
      </w:r>
      <w:r w:rsidR="006A26A8" w:rsidRPr="003979F9">
        <w:rPr>
          <w:rFonts w:ascii="Arial" w:hAnsi="Arial" w:cs="Arial"/>
          <w:sz w:val="28"/>
          <w:szCs w:val="28"/>
        </w:rPr>
        <w:t xml:space="preserve"> para que en el término de tres días hábiles </w:t>
      </w:r>
      <w:r w:rsidR="00C76D7E" w:rsidRPr="003979F9">
        <w:rPr>
          <w:rFonts w:ascii="Arial" w:hAnsi="Arial" w:cs="Arial"/>
          <w:sz w:val="28"/>
          <w:szCs w:val="28"/>
        </w:rPr>
        <w:t>manifesta</w:t>
      </w:r>
      <w:r w:rsidR="00BE24F2" w:rsidRPr="003979F9">
        <w:rPr>
          <w:rFonts w:ascii="Arial" w:hAnsi="Arial" w:cs="Arial"/>
          <w:sz w:val="28"/>
          <w:szCs w:val="28"/>
        </w:rPr>
        <w:t>ra</w:t>
      </w:r>
      <w:r w:rsidR="00C76D7E" w:rsidRPr="003979F9">
        <w:rPr>
          <w:rFonts w:ascii="Arial" w:hAnsi="Arial" w:cs="Arial"/>
          <w:sz w:val="28"/>
          <w:szCs w:val="28"/>
        </w:rPr>
        <w:t xml:space="preserve"> lo que a su derecho</w:t>
      </w:r>
      <w:r w:rsidR="00CB52E5">
        <w:rPr>
          <w:rFonts w:ascii="Arial" w:hAnsi="Arial" w:cs="Arial"/>
          <w:sz w:val="28"/>
          <w:szCs w:val="28"/>
        </w:rPr>
        <w:t xml:space="preserve"> conviniere, vista que </w:t>
      </w:r>
      <w:r w:rsidR="00FE3675">
        <w:rPr>
          <w:rFonts w:ascii="Arial" w:hAnsi="Arial" w:cs="Arial"/>
          <w:sz w:val="28"/>
          <w:szCs w:val="28"/>
        </w:rPr>
        <w:t xml:space="preserve">fue </w:t>
      </w:r>
      <w:r w:rsidR="00CB52E5">
        <w:rPr>
          <w:rFonts w:ascii="Arial" w:hAnsi="Arial" w:cs="Arial"/>
          <w:sz w:val="28"/>
          <w:szCs w:val="28"/>
        </w:rPr>
        <w:t>desahog</w:t>
      </w:r>
      <w:r w:rsidR="00FE3675">
        <w:rPr>
          <w:rFonts w:ascii="Arial" w:hAnsi="Arial" w:cs="Arial"/>
          <w:sz w:val="28"/>
          <w:szCs w:val="28"/>
        </w:rPr>
        <w:t xml:space="preserve">ada </w:t>
      </w:r>
      <w:r w:rsidR="00BE24F2" w:rsidRPr="003979F9">
        <w:rPr>
          <w:rFonts w:ascii="Arial" w:hAnsi="Arial" w:cs="Arial"/>
          <w:sz w:val="28"/>
          <w:szCs w:val="28"/>
        </w:rPr>
        <w:t xml:space="preserve">el </w:t>
      </w:r>
      <w:r w:rsidR="00055F42">
        <w:rPr>
          <w:rFonts w:ascii="Arial" w:hAnsi="Arial" w:cs="Arial"/>
          <w:sz w:val="28"/>
          <w:szCs w:val="28"/>
        </w:rPr>
        <w:t xml:space="preserve">catorce de agosto </w:t>
      </w:r>
      <w:r w:rsidR="00FE3675">
        <w:rPr>
          <w:rFonts w:ascii="Arial" w:hAnsi="Arial" w:cs="Arial"/>
          <w:sz w:val="28"/>
          <w:szCs w:val="28"/>
        </w:rPr>
        <w:t>d</w:t>
      </w:r>
      <w:r w:rsidR="00BE24F2" w:rsidRPr="003979F9">
        <w:rPr>
          <w:rFonts w:ascii="Arial" w:hAnsi="Arial" w:cs="Arial"/>
          <w:sz w:val="28"/>
          <w:szCs w:val="28"/>
        </w:rPr>
        <w:t>e</w:t>
      </w:r>
      <w:r w:rsidR="00FE3675">
        <w:rPr>
          <w:rFonts w:ascii="Arial" w:hAnsi="Arial" w:cs="Arial"/>
          <w:sz w:val="28"/>
          <w:szCs w:val="28"/>
        </w:rPr>
        <w:t xml:space="preserve"> </w:t>
      </w:r>
      <w:r w:rsidR="00055F42">
        <w:rPr>
          <w:rFonts w:ascii="Arial" w:hAnsi="Arial" w:cs="Arial"/>
          <w:sz w:val="28"/>
          <w:szCs w:val="28"/>
        </w:rPr>
        <w:t>dos mil veinte</w:t>
      </w:r>
      <w:r w:rsidR="001102AE">
        <w:rPr>
          <w:rStyle w:val="Refdenotaalpie"/>
          <w:rFonts w:ascii="Arial" w:hAnsi="Arial" w:cs="Arial"/>
          <w:sz w:val="28"/>
          <w:szCs w:val="28"/>
        </w:rPr>
        <w:footnoteReference w:id="11"/>
      </w:r>
      <w:r w:rsidR="00055F42">
        <w:rPr>
          <w:rFonts w:ascii="Arial" w:hAnsi="Arial" w:cs="Arial"/>
          <w:sz w:val="28"/>
          <w:szCs w:val="28"/>
        </w:rPr>
        <w:t>;</w:t>
      </w:r>
      <w:r w:rsidR="006A26A8" w:rsidRPr="003979F9">
        <w:rPr>
          <w:rFonts w:ascii="Arial" w:hAnsi="Arial" w:cs="Arial"/>
          <w:sz w:val="28"/>
          <w:szCs w:val="28"/>
        </w:rPr>
        <w:t xml:space="preserve"> </w:t>
      </w:r>
      <w:r w:rsidR="00BE24F2" w:rsidRPr="003979F9">
        <w:rPr>
          <w:rFonts w:ascii="Arial" w:hAnsi="Arial" w:cs="Arial"/>
          <w:sz w:val="28"/>
          <w:szCs w:val="28"/>
        </w:rPr>
        <w:t>c</w:t>
      </w:r>
      <w:r w:rsidR="00055F42">
        <w:rPr>
          <w:rFonts w:ascii="Arial" w:hAnsi="Arial" w:cs="Arial"/>
          <w:sz w:val="28"/>
          <w:szCs w:val="28"/>
        </w:rPr>
        <w:t xml:space="preserve">on el escrito de desahogo se </w:t>
      </w:r>
      <w:r w:rsidR="00BE24F2" w:rsidRPr="003979F9">
        <w:rPr>
          <w:rFonts w:ascii="Arial" w:hAnsi="Arial" w:cs="Arial"/>
          <w:sz w:val="28"/>
          <w:szCs w:val="28"/>
        </w:rPr>
        <w:t xml:space="preserve">dio cuenta </w:t>
      </w:r>
      <w:r w:rsidR="00C76D7E" w:rsidRPr="003979F9">
        <w:rPr>
          <w:rFonts w:ascii="Arial" w:hAnsi="Arial" w:cs="Arial"/>
          <w:sz w:val="28"/>
          <w:szCs w:val="28"/>
        </w:rPr>
        <w:t>p</w:t>
      </w:r>
      <w:r w:rsidR="00283888" w:rsidRPr="003979F9">
        <w:rPr>
          <w:rFonts w:ascii="Arial" w:hAnsi="Arial" w:cs="Arial"/>
          <w:sz w:val="28"/>
          <w:szCs w:val="28"/>
        </w:rPr>
        <w:t xml:space="preserve">or auto de </w:t>
      </w:r>
      <w:r w:rsidR="00055F42">
        <w:rPr>
          <w:rFonts w:ascii="Arial" w:hAnsi="Arial" w:cs="Arial"/>
          <w:sz w:val="28"/>
          <w:szCs w:val="28"/>
        </w:rPr>
        <w:t>veinti</w:t>
      </w:r>
      <w:r w:rsidR="00FE3675">
        <w:rPr>
          <w:rFonts w:ascii="Arial" w:hAnsi="Arial" w:cs="Arial"/>
          <w:sz w:val="28"/>
          <w:szCs w:val="28"/>
        </w:rPr>
        <w:t xml:space="preserve">uno </w:t>
      </w:r>
      <w:r w:rsidR="00230E97">
        <w:rPr>
          <w:rFonts w:ascii="Arial" w:hAnsi="Arial" w:cs="Arial"/>
          <w:sz w:val="28"/>
          <w:szCs w:val="28"/>
        </w:rPr>
        <w:t xml:space="preserve">de </w:t>
      </w:r>
      <w:r w:rsidR="00055F42">
        <w:rPr>
          <w:rFonts w:ascii="Arial" w:hAnsi="Arial" w:cs="Arial"/>
          <w:sz w:val="28"/>
          <w:szCs w:val="28"/>
        </w:rPr>
        <w:t>agosto</w:t>
      </w:r>
      <w:r w:rsidR="00FE3675">
        <w:rPr>
          <w:rFonts w:ascii="Arial" w:hAnsi="Arial" w:cs="Arial"/>
          <w:sz w:val="28"/>
          <w:szCs w:val="28"/>
        </w:rPr>
        <w:t xml:space="preserve"> </w:t>
      </w:r>
      <w:r w:rsidR="00230E97">
        <w:rPr>
          <w:rFonts w:ascii="Arial" w:hAnsi="Arial" w:cs="Arial"/>
          <w:sz w:val="28"/>
          <w:szCs w:val="28"/>
        </w:rPr>
        <w:t>de</w:t>
      </w:r>
      <w:r w:rsidR="00FE3675">
        <w:rPr>
          <w:rFonts w:ascii="Arial" w:hAnsi="Arial" w:cs="Arial"/>
          <w:sz w:val="28"/>
          <w:szCs w:val="28"/>
        </w:rPr>
        <w:t xml:space="preserve">l </w:t>
      </w:r>
      <w:r w:rsidR="00055F42">
        <w:rPr>
          <w:rFonts w:ascii="Arial" w:hAnsi="Arial" w:cs="Arial"/>
          <w:sz w:val="28"/>
          <w:szCs w:val="28"/>
        </w:rPr>
        <w:t>mismo año</w:t>
      </w:r>
      <w:r w:rsidR="00BE24F2" w:rsidRPr="003979F9">
        <w:rPr>
          <w:rFonts w:ascii="Arial" w:hAnsi="Arial" w:cs="Arial"/>
          <w:sz w:val="28"/>
          <w:szCs w:val="28"/>
        </w:rPr>
        <w:t xml:space="preserve"> y </w:t>
      </w:r>
      <w:r w:rsidR="00C76D7E" w:rsidRPr="003979F9">
        <w:rPr>
          <w:rFonts w:ascii="Arial" w:hAnsi="Arial" w:cs="Arial"/>
          <w:sz w:val="28"/>
          <w:szCs w:val="28"/>
        </w:rPr>
        <w:t>con fundamento en lo d</w:t>
      </w:r>
      <w:r w:rsidR="002C503D" w:rsidRPr="003979F9">
        <w:rPr>
          <w:rFonts w:ascii="Arial" w:hAnsi="Arial" w:cs="Arial"/>
          <w:sz w:val="28"/>
          <w:szCs w:val="28"/>
        </w:rPr>
        <w:t>i</w:t>
      </w:r>
      <w:r w:rsidR="00C76D7E" w:rsidRPr="003979F9">
        <w:rPr>
          <w:rFonts w:ascii="Arial" w:hAnsi="Arial" w:cs="Arial"/>
          <w:sz w:val="28"/>
          <w:szCs w:val="28"/>
        </w:rPr>
        <w:t>spuesto por el artículo 154 del Código Procesal Administrativo vigente en el Estado, se cit</w:t>
      </w:r>
      <w:r w:rsidR="002C503D" w:rsidRPr="003979F9">
        <w:rPr>
          <w:rFonts w:ascii="Arial" w:hAnsi="Arial" w:cs="Arial"/>
          <w:sz w:val="28"/>
          <w:szCs w:val="28"/>
        </w:rPr>
        <w:t>ó para resolver el presente recurso de apelación.</w:t>
      </w:r>
    </w:p>
    <w:p w:rsidR="00A472CB" w:rsidRDefault="00A472CB" w:rsidP="0026509F">
      <w:pPr>
        <w:spacing w:line="360" w:lineRule="auto"/>
        <w:ind w:right="-376" w:firstLine="709"/>
        <w:jc w:val="both"/>
        <w:rPr>
          <w:rFonts w:ascii="Arial" w:hAnsi="Arial" w:cs="Arial"/>
          <w:sz w:val="28"/>
          <w:szCs w:val="28"/>
        </w:rPr>
      </w:pPr>
    </w:p>
    <w:p w:rsidR="0074662C" w:rsidRDefault="0074662C" w:rsidP="0026509F">
      <w:pPr>
        <w:spacing w:line="360" w:lineRule="auto"/>
        <w:ind w:right="-376" w:firstLine="709"/>
        <w:jc w:val="both"/>
        <w:rPr>
          <w:rFonts w:ascii="Arial" w:hAnsi="Arial" w:cs="Arial"/>
          <w:sz w:val="28"/>
          <w:szCs w:val="28"/>
        </w:rPr>
      </w:pPr>
      <w:r>
        <w:rPr>
          <w:rFonts w:ascii="Arial" w:hAnsi="Arial" w:cs="Arial"/>
          <w:sz w:val="28"/>
          <w:szCs w:val="28"/>
        </w:rPr>
        <w:t>VIII. El vei</w:t>
      </w:r>
      <w:r w:rsidR="006D0F01">
        <w:rPr>
          <w:rFonts w:ascii="Arial" w:hAnsi="Arial" w:cs="Arial"/>
          <w:sz w:val="28"/>
          <w:szCs w:val="28"/>
        </w:rPr>
        <w:t>n</w:t>
      </w:r>
      <w:r>
        <w:rPr>
          <w:rFonts w:ascii="Arial" w:hAnsi="Arial" w:cs="Arial"/>
          <w:sz w:val="28"/>
          <w:szCs w:val="28"/>
        </w:rPr>
        <w:t xml:space="preserve">ticuatro de febrero </w:t>
      </w:r>
      <w:r w:rsidR="006D0F01">
        <w:rPr>
          <w:rFonts w:ascii="Arial" w:hAnsi="Arial" w:cs="Arial"/>
          <w:sz w:val="28"/>
          <w:szCs w:val="28"/>
        </w:rPr>
        <w:t xml:space="preserve">de dos mil veintiuno esta Sala Superior del Tribunal Estatal de Justicia Administrativa emitió resolución en el </w:t>
      </w:r>
      <w:r w:rsidR="009E25E2">
        <w:rPr>
          <w:rFonts w:ascii="Arial" w:hAnsi="Arial" w:cs="Arial"/>
          <w:sz w:val="28"/>
          <w:szCs w:val="28"/>
        </w:rPr>
        <w:t>T</w:t>
      </w:r>
      <w:r w:rsidR="006D0F01">
        <w:rPr>
          <w:rFonts w:ascii="Arial" w:hAnsi="Arial" w:cs="Arial"/>
          <w:sz w:val="28"/>
          <w:szCs w:val="28"/>
        </w:rPr>
        <w:t>oca en que se actúa, bajo los siguientes puntos resolutivos:</w:t>
      </w:r>
    </w:p>
    <w:p w:rsidR="00D95FA4" w:rsidRPr="00D95FA4" w:rsidRDefault="00D95FA4" w:rsidP="00A472CB">
      <w:pPr>
        <w:spacing w:line="240" w:lineRule="auto"/>
        <w:ind w:left="709" w:right="476"/>
        <w:jc w:val="both"/>
        <w:rPr>
          <w:rFonts w:ascii="Arial Narrow" w:hAnsi="Arial Narrow" w:cs="Arial"/>
          <w:i/>
          <w:iCs/>
          <w:sz w:val="28"/>
          <w:szCs w:val="28"/>
          <w:lang w:val="es-ES_tradnl"/>
        </w:rPr>
      </w:pPr>
      <w:r>
        <w:rPr>
          <w:rFonts w:ascii="Arial Narrow" w:hAnsi="Arial Narrow" w:cs="Arial"/>
          <w:b/>
          <w:i/>
          <w:iCs/>
          <w:sz w:val="28"/>
          <w:szCs w:val="28"/>
          <w:lang w:val="es-ES_tradnl"/>
        </w:rPr>
        <w:t>“</w:t>
      </w:r>
      <w:r w:rsidRPr="00D95FA4">
        <w:rPr>
          <w:rFonts w:ascii="Arial Narrow" w:hAnsi="Arial Narrow" w:cs="Arial"/>
          <w:b/>
          <w:i/>
          <w:iCs/>
          <w:sz w:val="28"/>
          <w:szCs w:val="28"/>
          <w:lang w:val="es-ES_tradnl"/>
        </w:rPr>
        <w:t>PRIMERO.</w:t>
      </w:r>
      <w:r w:rsidRPr="00D95FA4">
        <w:rPr>
          <w:rFonts w:ascii="Arial Narrow" w:hAnsi="Arial Narrow" w:cs="Arial"/>
          <w:i/>
          <w:iCs/>
          <w:sz w:val="28"/>
          <w:szCs w:val="28"/>
          <w:lang w:val="es-ES_tradnl"/>
        </w:rPr>
        <w:t xml:space="preserve"> Se confirma en sus términos la sentencia recurrida.</w:t>
      </w:r>
    </w:p>
    <w:p w:rsidR="00D95FA4" w:rsidRDefault="00D95FA4" w:rsidP="00A472CB">
      <w:pPr>
        <w:spacing w:line="240" w:lineRule="auto"/>
        <w:ind w:left="709" w:right="476"/>
        <w:jc w:val="both"/>
        <w:rPr>
          <w:rFonts w:ascii="Arial Narrow" w:hAnsi="Arial Narrow" w:cs="Arial"/>
          <w:i/>
          <w:iCs/>
          <w:sz w:val="28"/>
          <w:szCs w:val="28"/>
        </w:rPr>
      </w:pPr>
      <w:r w:rsidRPr="00D95FA4">
        <w:rPr>
          <w:rFonts w:ascii="Arial Narrow" w:hAnsi="Arial Narrow" w:cs="Arial"/>
          <w:b/>
          <w:i/>
          <w:iCs/>
          <w:sz w:val="28"/>
          <w:szCs w:val="28"/>
          <w:lang w:val="es-ES_tradnl"/>
        </w:rPr>
        <w:t>SEGUNDO.</w:t>
      </w:r>
      <w:r w:rsidRPr="00D95FA4">
        <w:rPr>
          <w:rFonts w:ascii="Arial Narrow" w:hAnsi="Arial Narrow"/>
          <w:i/>
          <w:iCs/>
        </w:rPr>
        <w:t xml:space="preserve"> </w:t>
      </w:r>
      <w:r w:rsidRPr="00D95FA4">
        <w:rPr>
          <w:rFonts w:ascii="Arial Narrow" w:hAnsi="Arial Narrow" w:cs="Arial"/>
          <w:i/>
          <w:iCs/>
          <w:sz w:val="28"/>
          <w:szCs w:val="28"/>
        </w:rPr>
        <w:t>Notifíquese y con testimonio de esta resolución, remítanse los autos a la Sala de su origen; háganse las anotaciones correspondientes y en su oportunidad archívese el expediente como asunto concluido; con apoyo en lo dispuesto por el artículo 16 fracción IV del Reglamento Interior de este Tribunal, se habilita a la auxiliar jurisdiccional licenciada Yun Sen Fiscal Wong para que lleve a cabo la notificación de la presente resolución.</w:t>
      </w:r>
      <w:r>
        <w:rPr>
          <w:rFonts w:ascii="Arial Narrow" w:hAnsi="Arial Narrow" w:cs="Arial"/>
          <w:i/>
          <w:iCs/>
          <w:sz w:val="28"/>
          <w:szCs w:val="28"/>
        </w:rPr>
        <w:t>”</w:t>
      </w:r>
    </w:p>
    <w:p w:rsidR="00083C89" w:rsidRPr="00D95FA4" w:rsidRDefault="00083C89" w:rsidP="00A472CB">
      <w:pPr>
        <w:spacing w:line="240" w:lineRule="auto"/>
        <w:ind w:left="709" w:right="476"/>
        <w:jc w:val="both"/>
        <w:rPr>
          <w:rFonts w:ascii="Arial Narrow" w:hAnsi="Arial Narrow" w:cs="Arial"/>
          <w:i/>
          <w:iCs/>
          <w:sz w:val="28"/>
          <w:szCs w:val="28"/>
          <w:lang w:val="es-ES_tradnl"/>
        </w:rPr>
      </w:pPr>
    </w:p>
    <w:p w:rsidR="006D0F01" w:rsidRDefault="00D95FA4" w:rsidP="0026509F">
      <w:pPr>
        <w:spacing w:line="360" w:lineRule="auto"/>
        <w:ind w:right="-376" w:firstLine="709"/>
        <w:jc w:val="both"/>
        <w:rPr>
          <w:rFonts w:ascii="Arial" w:hAnsi="Arial" w:cs="Arial"/>
          <w:sz w:val="28"/>
          <w:szCs w:val="28"/>
          <w:lang w:val="es-ES_tradnl"/>
        </w:rPr>
      </w:pPr>
      <w:r>
        <w:rPr>
          <w:rFonts w:ascii="Arial" w:hAnsi="Arial" w:cs="Arial"/>
          <w:sz w:val="28"/>
          <w:szCs w:val="28"/>
          <w:lang w:val="es-ES_tradnl"/>
        </w:rPr>
        <w:lastRenderedPageBreak/>
        <w:t>IX. Contra dicha determinación</w:t>
      </w:r>
      <w:r w:rsidR="00E5189D">
        <w:rPr>
          <w:rFonts w:ascii="Arial" w:hAnsi="Arial" w:cs="Arial"/>
          <w:sz w:val="28"/>
          <w:szCs w:val="28"/>
          <w:lang w:val="es-ES_tradnl"/>
        </w:rPr>
        <w:t>,</w:t>
      </w:r>
      <w:r>
        <w:rPr>
          <w:rFonts w:ascii="Arial" w:hAnsi="Arial" w:cs="Arial"/>
          <w:sz w:val="28"/>
          <w:szCs w:val="28"/>
          <w:lang w:val="es-ES_tradnl"/>
        </w:rPr>
        <w:t xml:space="preserve"> el veinticinco de marzo de dos mil veintiuno, la demandada en el juicio natural, promovió juicio de amparo directo, del cual correspondió conocer al Segundo Tribunal Colegiado en Materia</w:t>
      </w:r>
      <w:r w:rsidR="00896CE4">
        <w:rPr>
          <w:rFonts w:ascii="Arial" w:hAnsi="Arial" w:cs="Arial"/>
          <w:sz w:val="28"/>
          <w:szCs w:val="28"/>
          <w:lang w:val="es-ES_tradnl"/>
        </w:rPr>
        <w:t>s Civil y Administrativa del Noveno Circuito, quien lo admitió a trámite bajo el número 199/2021 y, en sesión del dieciocho de noviembre del dos mil veintiuno, resolvió amparar a la parte quejosa para los efectos siguientes</w:t>
      </w:r>
      <w:r w:rsidR="00896CE4">
        <w:rPr>
          <w:rStyle w:val="Refdenotaalpie"/>
          <w:rFonts w:ascii="Arial" w:hAnsi="Arial" w:cs="Arial"/>
          <w:sz w:val="28"/>
          <w:szCs w:val="28"/>
          <w:lang w:val="es-ES_tradnl"/>
        </w:rPr>
        <w:footnoteReference w:id="12"/>
      </w:r>
      <w:r w:rsidR="00896CE4">
        <w:rPr>
          <w:rFonts w:ascii="Arial" w:hAnsi="Arial" w:cs="Arial"/>
          <w:sz w:val="28"/>
          <w:szCs w:val="28"/>
          <w:lang w:val="es-ES_tradnl"/>
        </w:rPr>
        <w:t>:</w:t>
      </w:r>
    </w:p>
    <w:p w:rsidR="00896CE4" w:rsidRDefault="00896CE4" w:rsidP="00896CE4">
      <w:pPr>
        <w:pStyle w:val="Prrafodelista"/>
        <w:numPr>
          <w:ilvl w:val="0"/>
          <w:numId w:val="13"/>
        </w:numPr>
        <w:spacing w:line="360" w:lineRule="auto"/>
        <w:ind w:right="-376"/>
        <w:jc w:val="both"/>
        <w:rPr>
          <w:rFonts w:ascii="Arial" w:hAnsi="Arial" w:cs="Arial"/>
          <w:sz w:val="28"/>
          <w:szCs w:val="28"/>
          <w:lang w:val="es-ES_tradnl"/>
        </w:rPr>
      </w:pPr>
      <w:r>
        <w:rPr>
          <w:rFonts w:ascii="Arial" w:hAnsi="Arial" w:cs="Arial"/>
          <w:sz w:val="28"/>
          <w:szCs w:val="28"/>
          <w:lang w:val="es-ES_tradnl"/>
        </w:rPr>
        <w:t>Conceder el amparo, para el efecto de que la autoridad responsable deje insubsistente la sentencia reclamada.</w:t>
      </w:r>
    </w:p>
    <w:p w:rsidR="00896CE4" w:rsidRDefault="00896CE4" w:rsidP="00896CE4">
      <w:pPr>
        <w:pStyle w:val="Prrafodelista"/>
        <w:numPr>
          <w:ilvl w:val="0"/>
          <w:numId w:val="13"/>
        </w:numPr>
        <w:spacing w:line="360" w:lineRule="auto"/>
        <w:ind w:right="-376"/>
        <w:jc w:val="both"/>
        <w:rPr>
          <w:rFonts w:ascii="Arial" w:hAnsi="Arial" w:cs="Arial"/>
          <w:sz w:val="28"/>
          <w:szCs w:val="28"/>
          <w:lang w:val="es-ES_tradnl"/>
        </w:rPr>
      </w:pPr>
      <w:r>
        <w:rPr>
          <w:rFonts w:ascii="Arial" w:hAnsi="Arial" w:cs="Arial"/>
          <w:sz w:val="28"/>
          <w:szCs w:val="28"/>
          <w:lang w:val="es-ES_tradnl"/>
        </w:rPr>
        <w:t>Dicte otra en la que analice a la luz de las constancias</w:t>
      </w:r>
      <w:r w:rsidR="00E7448F">
        <w:rPr>
          <w:rFonts w:ascii="Arial" w:hAnsi="Arial" w:cs="Arial"/>
          <w:sz w:val="28"/>
          <w:szCs w:val="28"/>
          <w:lang w:val="es-ES_tradnl"/>
        </w:rPr>
        <w:t xml:space="preserve"> que integran los autos, de manera fundada y motivada, todos los agravios relacionados con la figura de la negativa ficta y la temporalidad de la presentación de la demanda de origen y,</w:t>
      </w:r>
    </w:p>
    <w:p w:rsidR="00E7448F" w:rsidRDefault="00E7448F" w:rsidP="00896CE4">
      <w:pPr>
        <w:pStyle w:val="Prrafodelista"/>
        <w:numPr>
          <w:ilvl w:val="0"/>
          <w:numId w:val="13"/>
        </w:numPr>
        <w:spacing w:line="360" w:lineRule="auto"/>
        <w:ind w:right="-376"/>
        <w:jc w:val="both"/>
        <w:rPr>
          <w:rFonts w:ascii="Arial" w:hAnsi="Arial" w:cs="Arial"/>
          <w:sz w:val="28"/>
          <w:szCs w:val="28"/>
          <w:lang w:val="es-ES_tradnl"/>
        </w:rPr>
      </w:pPr>
      <w:r>
        <w:rPr>
          <w:rFonts w:ascii="Arial" w:hAnsi="Arial" w:cs="Arial"/>
          <w:sz w:val="28"/>
          <w:szCs w:val="28"/>
          <w:lang w:val="es-ES_tradnl"/>
        </w:rPr>
        <w:t>Hecho lo anterior, con plenitud de jurisdicción resuelva lo que conforme a derecho sea procedente.</w:t>
      </w:r>
    </w:p>
    <w:p w:rsidR="00A472CB" w:rsidRDefault="00A472CB" w:rsidP="002F09E9">
      <w:pPr>
        <w:spacing w:line="360" w:lineRule="auto"/>
        <w:ind w:right="-374" w:firstLine="709"/>
        <w:jc w:val="both"/>
        <w:rPr>
          <w:rFonts w:ascii="Arial" w:hAnsi="Arial" w:cs="Arial"/>
          <w:sz w:val="28"/>
          <w:szCs w:val="28"/>
          <w:lang w:val="es-ES_tradnl"/>
        </w:rPr>
      </w:pPr>
    </w:p>
    <w:p w:rsidR="00823988" w:rsidRDefault="00E7448F" w:rsidP="002F09E9">
      <w:pPr>
        <w:spacing w:line="360" w:lineRule="auto"/>
        <w:ind w:right="-374" w:firstLine="709"/>
        <w:jc w:val="both"/>
        <w:rPr>
          <w:rFonts w:ascii="Arial" w:hAnsi="Arial" w:cs="Arial"/>
          <w:sz w:val="28"/>
          <w:szCs w:val="28"/>
          <w:lang w:val="es-ES_tradnl"/>
        </w:rPr>
      </w:pPr>
      <w:r>
        <w:rPr>
          <w:rFonts w:ascii="Arial" w:hAnsi="Arial" w:cs="Arial"/>
          <w:sz w:val="28"/>
          <w:szCs w:val="28"/>
          <w:lang w:val="es-ES_tradnl"/>
        </w:rPr>
        <w:t>X.</w:t>
      </w:r>
      <w:r w:rsidR="00823988">
        <w:rPr>
          <w:rFonts w:ascii="Arial" w:hAnsi="Arial" w:cs="Arial"/>
          <w:sz w:val="28"/>
          <w:szCs w:val="28"/>
          <w:lang w:val="es-ES_tradnl"/>
        </w:rPr>
        <w:t xml:space="preserve"> En sesión de trece de diciembre de dos mil veintiuno, el Pleno de este Tribunal Estatal de Justicia Administrativa </w:t>
      </w:r>
      <w:r w:rsidR="002F09E9">
        <w:rPr>
          <w:rFonts w:ascii="Arial" w:hAnsi="Arial" w:cs="Arial"/>
          <w:sz w:val="28"/>
          <w:szCs w:val="28"/>
          <w:lang w:val="es-ES_tradnl"/>
        </w:rPr>
        <w:t>adscribió al Magistrado Claudio Alberto Alvarado Barragán para integrar la Sala Superior e</w:t>
      </w:r>
      <w:r w:rsidR="00E5189D">
        <w:rPr>
          <w:rFonts w:ascii="Arial" w:hAnsi="Arial" w:cs="Arial"/>
          <w:sz w:val="28"/>
          <w:szCs w:val="28"/>
          <w:lang w:val="es-ES_tradnl"/>
        </w:rPr>
        <w:t xml:space="preserve"> iniciar</w:t>
      </w:r>
      <w:r w:rsidR="002F09E9">
        <w:rPr>
          <w:rFonts w:ascii="Arial" w:hAnsi="Arial" w:cs="Arial"/>
          <w:sz w:val="28"/>
          <w:szCs w:val="28"/>
          <w:lang w:val="es-ES_tradnl"/>
        </w:rPr>
        <w:t xml:space="preserve"> sus funciones en ese mismo día.</w:t>
      </w:r>
    </w:p>
    <w:p w:rsidR="00A472CB" w:rsidRDefault="00A472CB" w:rsidP="002F09E9">
      <w:pPr>
        <w:spacing w:line="360" w:lineRule="auto"/>
        <w:ind w:right="-374" w:firstLine="709"/>
        <w:jc w:val="both"/>
        <w:rPr>
          <w:rFonts w:ascii="Arial" w:hAnsi="Arial" w:cs="Arial"/>
          <w:sz w:val="28"/>
          <w:szCs w:val="28"/>
          <w:lang w:val="es-ES_tradnl"/>
        </w:rPr>
      </w:pPr>
    </w:p>
    <w:p w:rsidR="002F09E9" w:rsidRPr="00E7448F" w:rsidRDefault="002F09E9" w:rsidP="002F09E9">
      <w:pPr>
        <w:spacing w:line="360" w:lineRule="auto"/>
        <w:ind w:right="-374" w:firstLine="709"/>
        <w:jc w:val="both"/>
        <w:rPr>
          <w:rFonts w:ascii="Arial" w:hAnsi="Arial" w:cs="Arial"/>
          <w:sz w:val="28"/>
          <w:szCs w:val="28"/>
          <w:lang w:val="es-ES_tradnl"/>
        </w:rPr>
      </w:pPr>
      <w:r>
        <w:rPr>
          <w:rFonts w:ascii="Arial" w:hAnsi="Arial" w:cs="Arial"/>
          <w:sz w:val="28"/>
          <w:szCs w:val="28"/>
          <w:lang w:val="es-ES_tradnl"/>
        </w:rPr>
        <w:t>XI.</w:t>
      </w:r>
      <w:r w:rsidR="00404247">
        <w:rPr>
          <w:rFonts w:ascii="Arial" w:hAnsi="Arial" w:cs="Arial"/>
          <w:sz w:val="28"/>
          <w:szCs w:val="28"/>
          <w:lang w:val="es-ES_tradnl"/>
        </w:rPr>
        <w:t xml:space="preserve"> Por acuerdo </w:t>
      </w:r>
      <w:r w:rsidR="00404247" w:rsidRPr="00E5189D">
        <w:rPr>
          <w:rFonts w:ascii="Arial" w:hAnsi="Arial" w:cs="Arial"/>
          <w:sz w:val="28"/>
          <w:szCs w:val="28"/>
          <w:lang w:val="es-ES_tradnl"/>
        </w:rPr>
        <w:t>de dieciséis de</w:t>
      </w:r>
      <w:r w:rsidR="00404247">
        <w:rPr>
          <w:rFonts w:ascii="Arial" w:hAnsi="Arial" w:cs="Arial"/>
          <w:sz w:val="28"/>
          <w:szCs w:val="28"/>
          <w:lang w:val="es-ES_tradnl"/>
        </w:rPr>
        <w:t xml:space="preserve"> diciembre de dos mil veintiuno, se dio cuenta con el oficio que remitió </w:t>
      </w:r>
      <w:r w:rsidR="00897E2A">
        <w:rPr>
          <w:rFonts w:ascii="Arial" w:hAnsi="Arial" w:cs="Arial"/>
          <w:sz w:val="28"/>
          <w:szCs w:val="28"/>
          <w:lang w:val="es-ES_tradnl"/>
        </w:rPr>
        <w:t xml:space="preserve">la Secretaria de Acuerdos del Segundo Tribunal Colegiado en Materias Civil y Administrativa del Noveno Circuito, mediante el cual hizo del conocimiento la resolución recaída al juicio de amparo directo en materia administrativa número </w:t>
      </w:r>
      <w:r w:rsidR="00897E2A">
        <w:rPr>
          <w:rFonts w:ascii="Arial" w:hAnsi="Arial" w:cs="Arial"/>
          <w:sz w:val="28"/>
          <w:szCs w:val="28"/>
          <w:lang w:val="es-ES_tradnl"/>
        </w:rPr>
        <w:lastRenderedPageBreak/>
        <w:t xml:space="preserve">199/2021, asimismo devolvió los autos originales del expediente en que se actúa y formula requerimiento de tres días a fin de que se dé cumplimiento al fallo protector. En consecuencia, en ese mismo proveído </w:t>
      </w:r>
      <w:r w:rsidR="00897E2A" w:rsidRPr="00A203D7">
        <w:rPr>
          <w:rFonts w:ascii="Arial" w:hAnsi="Arial" w:cs="Arial"/>
          <w:b/>
          <w:bCs/>
          <w:sz w:val="28"/>
          <w:szCs w:val="28"/>
          <w:lang w:val="es-ES_tradnl"/>
        </w:rPr>
        <w:t>se dejó insubsistente la sentencia emitida por esta Sala Superior el veinticuatro de febrero de dos mil veintiuno</w:t>
      </w:r>
      <w:r w:rsidR="00897E2A" w:rsidRPr="00A203D7">
        <w:rPr>
          <w:rFonts w:ascii="Arial" w:hAnsi="Arial" w:cs="Arial"/>
          <w:sz w:val="28"/>
          <w:szCs w:val="28"/>
          <w:lang w:val="es-ES_tradnl"/>
        </w:rPr>
        <w:t>,</w:t>
      </w:r>
      <w:r w:rsidR="00897E2A">
        <w:rPr>
          <w:rFonts w:ascii="Arial" w:hAnsi="Arial" w:cs="Arial"/>
          <w:sz w:val="28"/>
          <w:szCs w:val="28"/>
          <w:lang w:val="es-ES_tradnl"/>
        </w:rPr>
        <w:t xml:space="preserve"> asimismo ordenó se dictara una nueva resolución en cumplimiento a la ejecutoria de amparo.</w:t>
      </w:r>
    </w:p>
    <w:p w:rsidR="007849BD" w:rsidRPr="003979F9" w:rsidRDefault="007849BD" w:rsidP="0026509F">
      <w:pPr>
        <w:spacing w:line="360" w:lineRule="auto"/>
        <w:ind w:right="-376" w:firstLine="709"/>
        <w:jc w:val="both"/>
        <w:rPr>
          <w:rFonts w:ascii="Arial" w:hAnsi="Arial" w:cs="Arial"/>
          <w:sz w:val="28"/>
          <w:szCs w:val="28"/>
        </w:rPr>
      </w:pPr>
    </w:p>
    <w:p w:rsidR="00283888" w:rsidRPr="00230E97" w:rsidRDefault="00283888" w:rsidP="0026509F">
      <w:pPr>
        <w:spacing w:line="360" w:lineRule="auto"/>
        <w:ind w:right="-376"/>
        <w:jc w:val="both"/>
        <w:rPr>
          <w:rFonts w:ascii="Arial" w:hAnsi="Arial" w:cs="Arial"/>
          <w:b/>
          <w:sz w:val="28"/>
          <w:szCs w:val="28"/>
          <w:highlight w:val="yellow"/>
        </w:rPr>
      </w:pPr>
      <w:r w:rsidRPr="003979F9">
        <w:rPr>
          <w:rFonts w:ascii="Arial" w:hAnsi="Arial" w:cs="Arial"/>
          <w:sz w:val="28"/>
          <w:szCs w:val="28"/>
        </w:rPr>
        <w:tab/>
      </w:r>
      <w:r w:rsidRPr="003979F9">
        <w:rPr>
          <w:rFonts w:ascii="Arial" w:hAnsi="Arial" w:cs="Arial"/>
          <w:sz w:val="28"/>
          <w:szCs w:val="28"/>
        </w:rPr>
        <w:tab/>
      </w:r>
      <w:r w:rsidRPr="003979F9">
        <w:rPr>
          <w:rFonts w:ascii="Arial" w:hAnsi="Arial" w:cs="Arial"/>
          <w:sz w:val="28"/>
          <w:szCs w:val="28"/>
        </w:rPr>
        <w:tab/>
      </w:r>
      <w:r w:rsidRPr="003979F9">
        <w:rPr>
          <w:rFonts w:ascii="Arial" w:hAnsi="Arial" w:cs="Arial"/>
          <w:sz w:val="28"/>
          <w:szCs w:val="28"/>
        </w:rPr>
        <w:tab/>
      </w:r>
      <w:r w:rsidRPr="0077095D">
        <w:rPr>
          <w:rFonts w:ascii="Arial" w:hAnsi="Arial" w:cs="Arial"/>
          <w:b/>
          <w:sz w:val="28"/>
          <w:szCs w:val="28"/>
        </w:rPr>
        <w:t>C O N S I D E R A N D O.</w:t>
      </w:r>
    </w:p>
    <w:p w:rsidR="007849BD" w:rsidRPr="00230E97" w:rsidRDefault="007849BD" w:rsidP="0026509F">
      <w:pPr>
        <w:spacing w:line="360" w:lineRule="auto"/>
        <w:ind w:right="-376"/>
        <w:jc w:val="both"/>
        <w:rPr>
          <w:rFonts w:ascii="Arial" w:hAnsi="Arial" w:cs="Arial"/>
          <w:sz w:val="28"/>
          <w:szCs w:val="28"/>
          <w:highlight w:val="yellow"/>
        </w:rPr>
      </w:pPr>
    </w:p>
    <w:p w:rsidR="00283888" w:rsidRDefault="00283888" w:rsidP="0026509F">
      <w:pPr>
        <w:spacing w:line="360" w:lineRule="auto"/>
        <w:ind w:right="-376" w:firstLine="708"/>
        <w:jc w:val="both"/>
        <w:rPr>
          <w:rFonts w:ascii="Arial" w:hAnsi="Arial" w:cs="Arial"/>
          <w:sz w:val="28"/>
          <w:szCs w:val="28"/>
        </w:rPr>
      </w:pPr>
      <w:r w:rsidRPr="00385722">
        <w:rPr>
          <w:rFonts w:ascii="Arial" w:hAnsi="Arial" w:cs="Arial"/>
          <w:b/>
          <w:sz w:val="28"/>
          <w:szCs w:val="28"/>
        </w:rPr>
        <w:t xml:space="preserve">PRIMERO. Competencia. </w:t>
      </w:r>
      <w:r w:rsidRPr="00385722">
        <w:rPr>
          <w:rFonts w:ascii="Arial" w:hAnsi="Arial" w:cs="Arial"/>
          <w:sz w:val="28"/>
          <w:szCs w:val="28"/>
        </w:rPr>
        <w:t xml:space="preserve">A </w:t>
      </w:r>
      <w:r w:rsidR="003F5A9D">
        <w:rPr>
          <w:rFonts w:ascii="Arial" w:hAnsi="Arial" w:cs="Arial"/>
          <w:sz w:val="28"/>
          <w:szCs w:val="28"/>
        </w:rPr>
        <w:t xml:space="preserve">esta </w:t>
      </w:r>
      <w:r w:rsidRPr="00385722">
        <w:rPr>
          <w:rFonts w:ascii="Arial" w:hAnsi="Arial" w:cs="Arial"/>
          <w:sz w:val="28"/>
          <w:szCs w:val="28"/>
        </w:rPr>
        <w:t xml:space="preserve">Sala Superior del Tribunal Estatal de Justicia Administrativa corresponde conocer los </w:t>
      </w:r>
      <w:r w:rsidRPr="0077095D">
        <w:rPr>
          <w:rFonts w:ascii="Arial" w:hAnsi="Arial" w:cs="Arial"/>
          <w:sz w:val="28"/>
          <w:szCs w:val="28"/>
        </w:rPr>
        <w:t>recursos de apelación, en términos del artículo 123 de la Constitución Política del Estado de San Luis Potosí, 7 fracción I</w:t>
      </w:r>
      <w:r w:rsidR="0077095D" w:rsidRPr="0077095D">
        <w:rPr>
          <w:rFonts w:ascii="Arial" w:hAnsi="Arial" w:cs="Arial"/>
          <w:sz w:val="28"/>
          <w:szCs w:val="28"/>
        </w:rPr>
        <w:t>X</w:t>
      </w:r>
      <w:r w:rsidRPr="0077095D">
        <w:rPr>
          <w:rFonts w:ascii="Arial" w:hAnsi="Arial" w:cs="Arial"/>
          <w:sz w:val="28"/>
          <w:szCs w:val="28"/>
        </w:rPr>
        <w:t>, 9 fracción II, 23 fracci</w:t>
      </w:r>
      <w:r w:rsidR="0061224D" w:rsidRPr="0077095D">
        <w:rPr>
          <w:rFonts w:ascii="Arial" w:hAnsi="Arial" w:cs="Arial"/>
          <w:sz w:val="28"/>
          <w:szCs w:val="28"/>
        </w:rPr>
        <w:t>ón</w:t>
      </w:r>
      <w:r w:rsidRPr="0077095D">
        <w:rPr>
          <w:rFonts w:ascii="Arial" w:hAnsi="Arial" w:cs="Arial"/>
          <w:sz w:val="28"/>
          <w:szCs w:val="28"/>
        </w:rPr>
        <w:t xml:space="preserve"> V de la Ley Orgánica del Tribunal Estatal de Justicia Administrativa de San Luis Potosí y 152 del Código Procesal Administrativo para el Estado de San Luis Potosí; en virtud de que se reclama una sentencia definitiva pronunciada por una Sala Unitaria de este Tribunal.</w:t>
      </w:r>
    </w:p>
    <w:p w:rsidR="008A0A40" w:rsidRPr="003979F9" w:rsidRDefault="008A0A40" w:rsidP="0026509F">
      <w:pPr>
        <w:spacing w:line="360" w:lineRule="auto"/>
        <w:ind w:right="-376" w:firstLine="708"/>
        <w:jc w:val="both"/>
        <w:rPr>
          <w:rFonts w:ascii="Arial" w:hAnsi="Arial" w:cs="Arial"/>
          <w:sz w:val="28"/>
          <w:szCs w:val="28"/>
        </w:rPr>
      </w:pPr>
    </w:p>
    <w:p w:rsidR="00283888" w:rsidRPr="003979F9" w:rsidRDefault="00283888" w:rsidP="0026509F">
      <w:pPr>
        <w:spacing w:line="360" w:lineRule="auto"/>
        <w:ind w:right="-376" w:firstLine="708"/>
        <w:jc w:val="both"/>
        <w:rPr>
          <w:rFonts w:ascii="Arial" w:hAnsi="Arial" w:cs="Arial"/>
          <w:sz w:val="28"/>
          <w:szCs w:val="28"/>
        </w:rPr>
      </w:pPr>
      <w:r w:rsidRPr="003979F9">
        <w:rPr>
          <w:rFonts w:ascii="Arial" w:hAnsi="Arial" w:cs="Arial"/>
          <w:b/>
          <w:sz w:val="28"/>
          <w:szCs w:val="28"/>
        </w:rPr>
        <w:t xml:space="preserve">SEGUNDO. Existencia del acto recurrido. </w:t>
      </w:r>
      <w:r w:rsidRPr="003979F9">
        <w:rPr>
          <w:rFonts w:ascii="Arial" w:hAnsi="Arial" w:cs="Arial"/>
          <w:sz w:val="28"/>
          <w:szCs w:val="28"/>
        </w:rPr>
        <w:t>E</w:t>
      </w:r>
      <w:r w:rsidR="009B1636" w:rsidRPr="003979F9">
        <w:rPr>
          <w:rFonts w:ascii="Arial" w:hAnsi="Arial" w:cs="Arial"/>
          <w:sz w:val="28"/>
          <w:szCs w:val="28"/>
        </w:rPr>
        <w:t>s</w:t>
      </w:r>
      <w:r w:rsidRPr="003979F9">
        <w:rPr>
          <w:rFonts w:ascii="Arial" w:hAnsi="Arial" w:cs="Arial"/>
          <w:sz w:val="28"/>
          <w:szCs w:val="28"/>
        </w:rPr>
        <w:t xml:space="preserve"> cierto y se acredita </w:t>
      </w:r>
      <w:r w:rsidRPr="00E5189D">
        <w:rPr>
          <w:rFonts w:ascii="Arial" w:hAnsi="Arial" w:cs="Arial"/>
          <w:sz w:val="28"/>
          <w:szCs w:val="28"/>
        </w:rPr>
        <w:t xml:space="preserve">con el </w:t>
      </w:r>
      <w:r w:rsidR="006B0B3B" w:rsidRPr="00E5189D">
        <w:rPr>
          <w:rFonts w:ascii="Arial" w:hAnsi="Arial" w:cs="Arial"/>
          <w:sz w:val="28"/>
          <w:szCs w:val="28"/>
        </w:rPr>
        <w:t>oficio por el que se remitió la apelación</w:t>
      </w:r>
      <w:r w:rsidR="00633BBC">
        <w:rPr>
          <w:rFonts w:ascii="Arial" w:hAnsi="Arial" w:cs="Arial"/>
          <w:sz w:val="28"/>
          <w:szCs w:val="28"/>
        </w:rPr>
        <w:t>,</w:t>
      </w:r>
      <w:r w:rsidR="006B0B3B">
        <w:rPr>
          <w:rFonts w:ascii="Arial" w:hAnsi="Arial" w:cs="Arial"/>
          <w:sz w:val="28"/>
          <w:szCs w:val="28"/>
        </w:rPr>
        <w:t xml:space="preserve"> signad</w:t>
      </w:r>
      <w:r w:rsidR="00633BBC">
        <w:rPr>
          <w:rFonts w:ascii="Arial" w:hAnsi="Arial" w:cs="Arial"/>
          <w:sz w:val="28"/>
          <w:szCs w:val="28"/>
        </w:rPr>
        <w:t>o</w:t>
      </w:r>
      <w:r w:rsidRPr="003979F9">
        <w:rPr>
          <w:rFonts w:ascii="Arial" w:hAnsi="Arial" w:cs="Arial"/>
          <w:sz w:val="28"/>
          <w:szCs w:val="28"/>
        </w:rPr>
        <w:t xml:space="preserve"> por </w:t>
      </w:r>
      <w:r w:rsidR="00385722">
        <w:rPr>
          <w:rFonts w:ascii="Arial" w:hAnsi="Arial" w:cs="Arial"/>
          <w:sz w:val="28"/>
          <w:szCs w:val="28"/>
        </w:rPr>
        <w:t>l</w:t>
      </w:r>
      <w:r w:rsidR="002A3C6E">
        <w:rPr>
          <w:rFonts w:ascii="Arial" w:hAnsi="Arial" w:cs="Arial"/>
          <w:sz w:val="28"/>
          <w:szCs w:val="28"/>
        </w:rPr>
        <w:t>a</w:t>
      </w:r>
      <w:r w:rsidRPr="003979F9">
        <w:rPr>
          <w:rFonts w:ascii="Arial" w:hAnsi="Arial" w:cs="Arial"/>
          <w:sz w:val="28"/>
          <w:szCs w:val="28"/>
        </w:rPr>
        <w:t xml:space="preserve"> Magistrad</w:t>
      </w:r>
      <w:r w:rsidR="002A3C6E">
        <w:rPr>
          <w:rFonts w:ascii="Arial" w:hAnsi="Arial" w:cs="Arial"/>
          <w:sz w:val="28"/>
          <w:szCs w:val="28"/>
        </w:rPr>
        <w:t>a</w:t>
      </w:r>
      <w:r w:rsidRPr="003979F9">
        <w:rPr>
          <w:rFonts w:ascii="Arial" w:hAnsi="Arial" w:cs="Arial"/>
          <w:sz w:val="28"/>
          <w:szCs w:val="28"/>
        </w:rPr>
        <w:t xml:space="preserve"> de la </w:t>
      </w:r>
      <w:r w:rsidR="002A3C6E">
        <w:rPr>
          <w:rFonts w:ascii="Arial" w:hAnsi="Arial" w:cs="Arial"/>
          <w:sz w:val="28"/>
          <w:szCs w:val="28"/>
        </w:rPr>
        <w:t>Primera</w:t>
      </w:r>
      <w:r w:rsidRPr="003979F9">
        <w:rPr>
          <w:rFonts w:ascii="Arial" w:hAnsi="Arial" w:cs="Arial"/>
          <w:sz w:val="28"/>
          <w:szCs w:val="28"/>
        </w:rPr>
        <w:t xml:space="preserve"> Sala Unitaria de este Tribunal</w:t>
      </w:r>
      <w:r w:rsidR="00633BBC">
        <w:rPr>
          <w:rFonts w:ascii="Arial" w:hAnsi="Arial" w:cs="Arial"/>
          <w:sz w:val="28"/>
          <w:szCs w:val="28"/>
        </w:rPr>
        <w:t xml:space="preserve">, así como </w:t>
      </w:r>
      <w:r w:rsidRPr="003979F9">
        <w:rPr>
          <w:rFonts w:ascii="Arial" w:hAnsi="Arial" w:cs="Arial"/>
          <w:sz w:val="28"/>
          <w:szCs w:val="28"/>
        </w:rPr>
        <w:t xml:space="preserve">los autos originales del juicio contencioso administrativo estatal número </w:t>
      </w:r>
      <w:r w:rsidR="002A3C6E">
        <w:rPr>
          <w:rFonts w:ascii="Arial" w:hAnsi="Arial" w:cs="Arial"/>
          <w:sz w:val="28"/>
          <w:szCs w:val="28"/>
        </w:rPr>
        <w:t>101</w:t>
      </w:r>
      <w:r w:rsidR="007527A5" w:rsidRPr="003979F9">
        <w:rPr>
          <w:rFonts w:ascii="Arial" w:hAnsi="Arial" w:cs="Arial"/>
          <w:sz w:val="28"/>
          <w:szCs w:val="28"/>
        </w:rPr>
        <w:t>/</w:t>
      </w:r>
      <w:r w:rsidR="00E06B86" w:rsidRPr="003979F9">
        <w:rPr>
          <w:rFonts w:ascii="Arial" w:hAnsi="Arial" w:cs="Arial"/>
          <w:sz w:val="28"/>
          <w:szCs w:val="28"/>
        </w:rPr>
        <w:t>2019</w:t>
      </w:r>
      <w:r w:rsidR="007527A5" w:rsidRPr="003979F9">
        <w:rPr>
          <w:rFonts w:ascii="Arial" w:hAnsi="Arial" w:cs="Arial"/>
          <w:sz w:val="28"/>
          <w:szCs w:val="28"/>
        </w:rPr>
        <w:t>/</w:t>
      </w:r>
      <w:r w:rsidR="002A3C6E">
        <w:rPr>
          <w:rFonts w:ascii="Arial" w:hAnsi="Arial" w:cs="Arial"/>
          <w:sz w:val="28"/>
          <w:szCs w:val="28"/>
        </w:rPr>
        <w:t>1</w:t>
      </w:r>
      <w:r w:rsidR="003D205E" w:rsidRPr="003979F9">
        <w:rPr>
          <w:rFonts w:ascii="Arial" w:hAnsi="Arial" w:cs="Arial"/>
          <w:sz w:val="28"/>
          <w:szCs w:val="28"/>
        </w:rPr>
        <w:t>,</w:t>
      </w:r>
      <w:r w:rsidR="00E06B86" w:rsidRPr="003979F9">
        <w:rPr>
          <w:rFonts w:ascii="Arial" w:hAnsi="Arial" w:cs="Arial"/>
          <w:sz w:val="28"/>
          <w:szCs w:val="28"/>
        </w:rPr>
        <w:t xml:space="preserve"> </w:t>
      </w:r>
      <w:r w:rsidRPr="003979F9">
        <w:rPr>
          <w:rFonts w:ascii="Arial" w:hAnsi="Arial" w:cs="Arial"/>
          <w:sz w:val="28"/>
          <w:szCs w:val="28"/>
        </w:rPr>
        <w:t>en los cuales obra glosada la sentencia que lo constituye.</w:t>
      </w:r>
    </w:p>
    <w:p w:rsidR="008A0A40" w:rsidRDefault="008A0A40" w:rsidP="0026509F">
      <w:pPr>
        <w:spacing w:line="360" w:lineRule="auto"/>
        <w:ind w:right="-376" w:firstLine="708"/>
        <w:jc w:val="both"/>
        <w:rPr>
          <w:rFonts w:ascii="Arial" w:hAnsi="Arial" w:cs="Arial"/>
          <w:b/>
          <w:sz w:val="28"/>
          <w:szCs w:val="28"/>
        </w:rPr>
      </w:pPr>
    </w:p>
    <w:p w:rsidR="00283888" w:rsidRDefault="00283888" w:rsidP="0026509F">
      <w:pPr>
        <w:spacing w:line="360" w:lineRule="auto"/>
        <w:ind w:right="-376" w:firstLine="708"/>
        <w:jc w:val="both"/>
        <w:rPr>
          <w:rFonts w:ascii="Arial" w:hAnsi="Arial" w:cs="Arial"/>
          <w:sz w:val="28"/>
          <w:szCs w:val="28"/>
        </w:rPr>
      </w:pPr>
      <w:r w:rsidRPr="005410F7">
        <w:rPr>
          <w:rFonts w:ascii="Arial" w:hAnsi="Arial" w:cs="Arial"/>
          <w:b/>
          <w:sz w:val="28"/>
          <w:szCs w:val="28"/>
        </w:rPr>
        <w:lastRenderedPageBreak/>
        <w:t xml:space="preserve">TERCERO. Legitimación. </w:t>
      </w:r>
      <w:r w:rsidRPr="005410F7">
        <w:rPr>
          <w:rFonts w:ascii="Arial" w:hAnsi="Arial" w:cs="Arial"/>
          <w:sz w:val="28"/>
          <w:szCs w:val="28"/>
        </w:rPr>
        <w:t>El presente recurso de apelación fue interpuesto por parte legítima ya que se trata de</w:t>
      </w:r>
      <w:r w:rsidR="005410F7" w:rsidRPr="005410F7">
        <w:rPr>
          <w:rFonts w:ascii="Arial" w:hAnsi="Arial" w:cs="Arial"/>
          <w:sz w:val="28"/>
          <w:szCs w:val="28"/>
        </w:rPr>
        <w:t xml:space="preserve"> la parte </w:t>
      </w:r>
      <w:r w:rsidR="002A3C6E">
        <w:rPr>
          <w:rFonts w:ascii="Arial" w:hAnsi="Arial" w:cs="Arial"/>
          <w:sz w:val="28"/>
          <w:szCs w:val="28"/>
        </w:rPr>
        <w:t xml:space="preserve">demandada </w:t>
      </w:r>
      <w:r w:rsidR="002A3C6E" w:rsidRPr="002A3C6E">
        <w:rPr>
          <w:rFonts w:ascii="Arial" w:hAnsi="Arial" w:cs="Arial"/>
          <w:b/>
          <w:sz w:val="28"/>
          <w:szCs w:val="28"/>
        </w:rPr>
        <w:t>Directora General del Instituto de</w:t>
      </w:r>
      <w:r w:rsidR="006B0B3B">
        <w:rPr>
          <w:rFonts w:ascii="Arial" w:hAnsi="Arial" w:cs="Arial"/>
          <w:b/>
          <w:sz w:val="28"/>
          <w:szCs w:val="28"/>
        </w:rPr>
        <w:t xml:space="preserve"> </w:t>
      </w:r>
      <w:r w:rsidR="002A3C6E" w:rsidRPr="002A3C6E">
        <w:rPr>
          <w:rFonts w:ascii="Arial" w:hAnsi="Arial" w:cs="Arial"/>
          <w:b/>
          <w:sz w:val="28"/>
          <w:szCs w:val="28"/>
        </w:rPr>
        <w:t>la Vivienda del Estado</w:t>
      </w:r>
      <w:r w:rsidR="006B0B3B">
        <w:rPr>
          <w:rFonts w:ascii="Arial" w:hAnsi="Arial" w:cs="Arial"/>
          <w:b/>
          <w:sz w:val="28"/>
          <w:szCs w:val="28"/>
        </w:rPr>
        <w:t xml:space="preserve">, por conducto de su titular </w:t>
      </w:r>
      <w:r w:rsidR="00055E8D">
        <w:rPr>
          <w:rFonts w:ascii="Arial" w:hAnsi="Arial" w:cs="Arial"/>
          <w:b/>
          <w:color w:val="FF0000"/>
          <w:sz w:val="28"/>
          <w:szCs w:val="28"/>
        </w:rPr>
        <w:t>**********</w:t>
      </w:r>
      <w:r w:rsidR="006B0B3B">
        <w:rPr>
          <w:rFonts w:ascii="Arial" w:hAnsi="Arial" w:cs="Arial"/>
          <w:b/>
          <w:sz w:val="28"/>
          <w:szCs w:val="28"/>
        </w:rPr>
        <w:t xml:space="preserve">, </w:t>
      </w:r>
      <w:r w:rsidRPr="005410F7">
        <w:rPr>
          <w:rFonts w:ascii="Arial" w:hAnsi="Arial" w:cs="Arial"/>
          <w:sz w:val="28"/>
          <w:szCs w:val="28"/>
        </w:rPr>
        <w:t>en el juicio contencioso administrativo arriba mencionado, cuya resolución es el acto impugnado en los términos del artículo 152</w:t>
      </w:r>
      <w:r w:rsidR="00D350D7" w:rsidRPr="005410F7">
        <w:rPr>
          <w:rFonts w:ascii="Arial" w:hAnsi="Arial" w:cs="Arial"/>
          <w:sz w:val="28"/>
          <w:szCs w:val="28"/>
        </w:rPr>
        <w:t>,</w:t>
      </w:r>
      <w:r w:rsidRPr="005410F7">
        <w:rPr>
          <w:rFonts w:ascii="Arial" w:hAnsi="Arial" w:cs="Arial"/>
          <w:sz w:val="28"/>
          <w:szCs w:val="28"/>
        </w:rPr>
        <w:t xml:space="preserve"> primer párrafo</w:t>
      </w:r>
      <w:r w:rsidR="00D350D7" w:rsidRPr="005410F7">
        <w:rPr>
          <w:rFonts w:ascii="Arial" w:hAnsi="Arial" w:cs="Arial"/>
          <w:sz w:val="28"/>
          <w:szCs w:val="28"/>
        </w:rPr>
        <w:t>,</w:t>
      </w:r>
      <w:r w:rsidRPr="005410F7">
        <w:rPr>
          <w:rFonts w:ascii="Arial" w:hAnsi="Arial" w:cs="Arial"/>
          <w:sz w:val="28"/>
          <w:szCs w:val="28"/>
        </w:rPr>
        <w:t xml:space="preserve"> del Código Procesal Administrativo para el Estado de San Luis Potosí.</w:t>
      </w:r>
    </w:p>
    <w:p w:rsidR="00083C89" w:rsidRPr="003979F9" w:rsidRDefault="00083C89" w:rsidP="00083C89">
      <w:pPr>
        <w:spacing w:line="240" w:lineRule="auto"/>
        <w:ind w:right="-376" w:firstLine="708"/>
        <w:jc w:val="both"/>
        <w:rPr>
          <w:rFonts w:ascii="Arial" w:hAnsi="Arial" w:cs="Arial"/>
          <w:sz w:val="28"/>
          <w:szCs w:val="28"/>
        </w:rPr>
      </w:pPr>
    </w:p>
    <w:p w:rsidR="00D0308A" w:rsidRDefault="00283888" w:rsidP="0026509F">
      <w:pPr>
        <w:spacing w:line="360" w:lineRule="auto"/>
        <w:ind w:firstLine="708"/>
        <w:jc w:val="both"/>
        <w:rPr>
          <w:rFonts w:ascii="Arial" w:hAnsi="Arial" w:cs="Arial"/>
          <w:sz w:val="28"/>
          <w:szCs w:val="28"/>
        </w:rPr>
      </w:pPr>
      <w:r w:rsidRPr="00F5383E">
        <w:rPr>
          <w:rFonts w:ascii="Arial" w:hAnsi="Arial" w:cs="Arial"/>
          <w:b/>
          <w:sz w:val="28"/>
          <w:szCs w:val="28"/>
        </w:rPr>
        <w:t>CUARTO. Oportunidad.</w:t>
      </w:r>
      <w:r w:rsidRPr="00F5383E">
        <w:rPr>
          <w:rFonts w:ascii="Arial" w:hAnsi="Arial" w:cs="Arial"/>
          <w:sz w:val="28"/>
          <w:szCs w:val="28"/>
        </w:rPr>
        <w:t xml:space="preserve"> </w:t>
      </w:r>
      <w:r w:rsidR="00222442" w:rsidRPr="00F5383E">
        <w:rPr>
          <w:rFonts w:ascii="Arial" w:hAnsi="Arial" w:cs="Arial"/>
          <w:sz w:val="28"/>
          <w:szCs w:val="28"/>
        </w:rPr>
        <w:t>El recurso de apelación</w:t>
      </w:r>
      <w:r w:rsidR="00222442" w:rsidRPr="00F5383E">
        <w:rPr>
          <w:rFonts w:ascii="Arial" w:hAnsi="Arial" w:cs="Arial"/>
          <w:b/>
          <w:sz w:val="28"/>
          <w:szCs w:val="28"/>
        </w:rPr>
        <w:t xml:space="preserve"> </w:t>
      </w:r>
      <w:r w:rsidR="00222442" w:rsidRPr="00F5383E">
        <w:rPr>
          <w:rFonts w:ascii="Arial" w:hAnsi="Arial" w:cs="Arial"/>
          <w:sz w:val="28"/>
          <w:szCs w:val="28"/>
        </w:rPr>
        <w:t>fue presentado dentro del plazo de quince días que para tal efecto señala el</w:t>
      </w:r>
      <w:r w:rsidR="00222442" w:rsidRPr="00915AAB">
        <w:rPr>
          <w:rFonts w:ascii="Arial" w:hAnsi="Arial" w:cs="Arial"/>
          <w:sz w:val="28"/>
          <w:szCs w:val="28"/>
        </w:rPr>
        <w:t xml:space="preserve"> artículo 153 del </w:t>
      </w:r>
      <w:r w:rsidR="00222442" w:rsidRPr="00915AAB">
        <w:rPr>
          <w:rFonts w:ascii="Arial" w:hAnsi="Arial" w:cs="Arial"/>
          <w:bCs/>
          <w:color w:val="000000"/>
          <w:sz w:val="28"/>
          <w:szCs w:val="28"/>
        </w:rPr>
        <w:t>Código Procesal Administrativo para el Estado de San Luis Potosí</w:t>
      </w:r>
      <w:r w:rsidR="00222442" w:rsidRPr="00915AAB">
        <w:rPr>
          <w:rFonts w:ascii="Arial" w:hAnsi="Arial" w:cs="Arial"/>
          <w:sz w:val="28"/>
          <w:szCs w:val="28"/>
        </w:rPr>
        <w:t>, toda vez que la sentencia recurrida fue notificada a</w:t>
      </w:r>
      <w:r w:rsidR="005410F7">
        <w:rPr>
          <w:rFonts w:ascii="Arial" w:hAnsi="Arial" w:cs="Arial"/>
          <w:sz w:val="28"/>
          <w:szCs w:val="28"/>
        </w:rPr>
        <w:t xml:space="preserve"> la </w:t>
      </w:r>
      <w:r w:rsidR="002A3C6E">
        <w:rPr>
          <w:rFonts w:ascii="Arial" w:hAnsi="Arial" w:cs="Arial"/>
          <w:sz w:val="28"/>
          <w:szCs w:val="28"/>
        </w:rPr>
        <w:t>demandada</w:t>
      </w:r>
      <w:r w:rsidR="005B340F" w:rsidRPr="00915AAB">
        <w:rPr>
          <w:rFonts w:ascii="Arial" w:hAnsi="Arial" w:cs="Arial"/>
          <w:sz w:val="28"/>
          <w:szCs w:val="28"/>
        </w:rPr>
        <w:t xml:space="preserve"> </w:t>
      </w:r>
      <w:r w:rsidR="00222442" w:rsidRPr="00915AAB">
        <w:rPr>
          <w:rFonts w:ascii="Arial" w:hAnsi="Arial" w:cs="Arial"/>
          <w:sz w:val="28"/>
          <w:szCs w:val="28"/>
        </w:rPr>
        <w:t>el (</w:t>
      </w:r>
      <w:r w:rsidR="002A3C6E">
        <w:rPr>
          <w:rFonts w:ascii="Arial" w:hAnsi="Arial" w:cs="Arial"/>
          <w:sz w:val="28"/>
          <w:szCs w:val="28"/>
        </w:rPr>
        <w:t>viernes</w:t>
      </w:r>
      <w:r w:rsidR="00222442" w:rsidRPr="00915AAB">
        <w:rPr>
          <w:rFonts w:ascii="Arial" w:hAnsi="Arial" w:cs="Arial"/>
          <w:sz w:val="28"/>
          <w:szCs w:val="28"/>
        </w:rPr>
        <w:t xml:space="preserve">) </w:t>
      </w:r>
      <w:r w:rsidR="002A3C6E">
        <w:rPr>
          <w:rFonts w:ascii="Arial" w:hAnsi="Arial" w:cs="Arial"/>
          <w:sz w:val="28"/>
          <w:szCs w:val="28"/>
        </w:rPr>
        <w:t>diez</w:t>
      </w:r>
      <w:r w:rsidR="005B340F" w:rsidRPr="00915AAB">
        <w:rPr>
          <w:rFonts w:ascii="Arial" w:hAnsi="Arial" w:cs="Arial"/>
          <w:sz w:val="28"/>
          <w:szCs w:val="28"/>
        </w:rPr>
        <w:t xml:space="preserve"> de </w:t>
      </w:r>
      <w:r w:rsidR="005410F7">
        <w:rPr>
          <w:rFonts w:ascii="Arial" w:hAnsi="Arial" w:cs="Arial"/>
          <w:sz w:val="28"/>
          <w:szCs w:val="28"/>
        </w:rPr>
        <w:t>julio</w:t>
      </w:r>
      <w:r w:rsidR="005B340F" w:rsidRPr="00915AAB">
        <w:rPr>
          <w:rFonts w:ascii="Arial" w:hAnsi="Arial" w:cs="Arial"/>
          <w:sz w:val="28"/>
          <w:szCs w:val="28"/>
        </w:rPr>
        <w:t xml:space="preserve"> </w:t>
      </w:r>
      <w:r w:rsidR="00222442" w:rsidRPr="00915AAB">
        <w:rPr>
          <w:rFonts w:ascii="Arial" w:hAnsi="Arial" w:cs="Arial"/>
          <w:sz w:val="28"/>
          <w:szCs w:val="28"/>
        </w:rPr>
        <w:t xml:space="preserve">de dos </w:t>
      </w:r>
      <w:r w:rsidR="00F55863" w:rsidRPr="00915AAB">
        <w:rPr>
          <w:rFonts w:ascii="Arial" w:hAnsi="Arial" w:cs="Arial"/>
          <w:sz w:val="28"/>
          <w:szCs w:val="28"/>
        </w:rPr>
        <w:t>mil ve</w:t>
      </w:r>
      <w:r w:rsidR="005410F7">
        <w:rPr>
          <w:rFonts w:ascii="Arial" w:hAnsi="Arial" w:cs="Arial"/>
          <w:sz w:val="28"/>
          <w:szCs w:val="28"/>
        </w:rPr>
        <w:t>inte</w:t>
      </w:r>
      <w:r w:rsidR="00222442" w:rsidRPr="00915AAB">
        <w:rPr>
          <w:rFonts w:ascii="Arial" w:hAnsi="Arial" w:cs="Arial"/>
          <w:sz w:val="28"/>
          <w:szCs w:val="28"/>
        </w:rPr>
        <w:t xml:space="preserve"> (según se advierte en la foja </w:t>
      </w:r>
      <w:r w:rsidR="005410F7">
        <w:rPr>
          <w:rFonts w:ascii="Arial" w:hAnsi="Arial" w:cs="Arial"/>
          <w:sz w:val="28"/>
          <w:szCs w:val="28"/>
        </w:rPr>
        <w:t>4</w:t>
      </w:r>
      <w:r w:rsidR="002A3C6E">
        <w:rPr>
          <w:rFonts w:ascii="Arial" w:hAnsi="Arial" w:cs="Arial"/>
          <w:sz w:val="28"/>
          <w:szCs w:val="28"/>
        </w:rPr>
        <w:t>05</w:t>
      </w:r>
      <w:r w:rsidR="00222442" w:rsidRPr="00915AAB">
        <w:rPr>
          <w:rFonts w:ascii="Arial" w:hAnsi="Arial" w:cs="Arial"/>
          <w:sz w:val="28"/>
          <w:szCs w:val="28"/>
        </w:rPr>
        <w:t>), por lo que en términos del artículo 40 del mismo código procesal dicha n</w:t>
      </w:r>
      <w:r w:rsidR="00D0308A" w:rsidRPr="00915AAB">
        <w:rPr>
          <w:rFonts w:ascii="Arial" w:hAnsi="Arial" w:cs="Arial"/>
          <w:sz w:val="28"/>
          <w:szCs w:val="28"/>
        </w:rPr>
        <w:t>otificación surtió efectos el (</w:t>
      </w:r>
      <w:r w:rsidR="002A3C6E">
        <w:rPr>
          <w:rFonts w:ascii="Arial" w:hAnsi="Arial" w:cs="Arial"/>
          <w:sz w:val="28"/>
          <w:szCs w:val="28"/>
        </w:rPr>
        <w:t>lunes</w:t>
      </w:r>
      <w:r w:rsidR="00222442" w:rsidRPr="00915AAB">
        <w:rPr>
          <w:rFonts w:ascii="Arial" w:hAnsi="Arial" w:cs="Arial"/>
          <w:sz w:val="28"/>
          <w:szCs w:val="28"/>
        </w:rPr>
        <w:t xml:space="preserve">) </w:t>
      </w:r>
      <w:r w:rsidR="002A3C6E">
        <w:rPr>
          <w:rFonts w:ascii="Arial" w:hAnsi="Arial" w:cs="Arial"/>
          <w:sz w:val="28"/>
          <w:szCs w:val="28"/>
        </w:rPr>
        <w:t>trece</w:t>
      </w:r>
      <w:r w:rsidR="005B340F" w:rsidRPr="00915AAB">
        <w:rPr>
          <w:rFonts w:ascii="Arial" w:hAnsi="Arial" w:cs="Arial"/>
          <w:sz w:val="28"/>
          <w:szCs w:val="28"/>
        </w:rPr>
        <w:t xml:space="preserve"> del mismo mes y año</w:t>
      </w:r>
      <w:r w:rsidR="00F55863" w:rsidRPr="00915AAB">
        <w:rPr>
          <w:rFonts w:ascii="Arial" w:hAnsi="Arial" w:cs="Arial"/>
          <w:sz w:val="28"/>
          <w:szCs w:val="28"/>
        </w:rPr>
        <w:t>,</w:t>
      </w:r>
      <w:r w:rsidR="00222442" w:rsidRPr="00915AAB">
        <w:rPr>
          <w:rFonts w:ascii="Arial" w:hAnsi="Arial" w:cs="Arial"/>
          <w:sz w:val="28"/>
          <w:szCs w:val="28"/>
        </w:rPr>
        <w:t xml:space="preserve"> de manera que el plazo de </w:t>
      </w:r>
      <w:r w:rsidR="00222442" w:rsidRPr="00256C8A">
        <w:rPr>
          <w:rFonts w:ascii="Arial" w:hAnsi="Arial" w:cs="Arial"/>
          <w:sz w:val="28"/>
          <w:szCs w:val="28"/>
        </w:rPr>
        <w:t xml:space="preserve">interposición transcurrió del </w:t>
      </w:r>
      <w:r w:rsidR="00222442" w:rsidRPr="00E5189D">
        <w:rPr>
          <w:rFonts w:ascii="Arial" w:hAnsi="Arial" w:cs="Arial"/>
          <w:b/>
          <w:sz w:val="28"/>
          <w:szCs w:val="28"/>
        </w:rPr>
        <w:t>(</w:t>
      </w:r>
      <w:r w:rsidR="005410F7" w:rsidRPr="00E5189D">
        <w:rPr>
          <w:rFonts w:ascii="Arial" w:hAnsi="Arial" w:cs="Arial"/>
          <w:b/>
          <w:sz w:val="28"/>
          <w:szCs w:val="28"/>
        </w:rPr>
        <w:t>m</w:t>
      </w:r>
      <w:r w:rsidR="002A3C6E" w:rsidRPr="00E5189D">
        <w:rPr>
          <w:rFonts w:ascii="Arial" w:hAnsi="Arial" w:cs="Arial"/>
          <w:b/>
          <w:sz w:val="28"/>
          <w:szCs w:val="28"/>
        </w:rPr>
        <w:t>artes</w:t>
      </w:r>
      <w:r w:rsidR="00D0308A" w:rsidRPr="00E5189D">
        <w:rPr>
          <w:rFonts w:ascii="Arial" w:hAnsi="Arial" w:cs="Arial"/>
          <w:b/>
          <w:sz w:val="28"/>
          <w:szCs w:val="28"/>
        </w:rPr>
        <w:t>)</w:t>
      </w:r>
      <w:r w:rsidR="00222442" w:rsidRPr="00E5189D">
        <w:rPr>
          <w:rFonts w:ascii="Arial" w:hAnsi="Arial" w:cs="Arial"/>
          <w:b/>
          <w:sz w:val="28"/>
          <w:szCs w:val="28"/>
        </w:rPr>
        <w:t xml:space="preserve"> </w:t>
      </w:r>
      <w:r w:rsidR="002A3C6E" w:rsidRPr="00E5189D">
        <w:rPr>
          <w:rFonts w:ascii="Arial" w:hAnsi="Arial" w:cs="Arial"/>
          <w:b/>
          <w:sz w:val="28"/>
          <w:szCs w:val="28"/>
        </w:rPr>
        <w:t>catorce</w:t>
      </w:r>
      <w:r w:rsidR="00385722" w:rsidRPr="00E5189D">
        <w:rPr>
          <w:rFonts w:ascii="Arial" w:hAnsi="Arial" w:cs="Arial"/>
          <w:b/>
          <w:sz w:val="28"/>
          <w:szCs w:val="28"/>
        </w:rPr>
        <w:t xml:space="preserve"> de </w:t>
      </w:r>
      <w:r w:rsidR="005410F7" w:rsidRPr="00E5189D">
        <w:rPr>
          <w:rFonts w:ascii="Arial" w:hAnsi="Arial" w:cs="Arial"/>
          <w:b/>
          <w:sz w:val="28"/>
          <w:szCs w:val="28"/>
        </w:rPr>
        <w:t>julio</w:t>
      </w:r>
      <w:r w:rsidR="005B340F" w:rsidRPr="00E5189D">
        <w:rPr>
          <w:rFonts w:ascii="Arial" w:hAnsi="Arial" w:cs="Arial"/>
          <w:b/>
          <w:sz w:val="28"/>
          <w:szCs w:val="28"/>
        </w:rPr>
        <w:t xml:space="preserve"> al </w:t>
      </w:r>
      <w:r w:rsidR="00D0308A" w:rsidRPr="00E5189D">
        <w:rPr>
          <w:rFonts w:ascii="Arial" w:hAnsi="Arial" w:cs="Arial"/>
          <w:b/>
          <w:sz w:val="28"/>
          <w:szCs w:val="28"/>
        </w:rPr>
        <w:t>(</w:t>
      </w:r>
      <w:r w:rsidR="002A3C6E" w:rsidRPr="00E5189D">
        <w:rPr>
          <w:rFonts w:ascii="Arial" w:hAnsi="Arial" w:cs="Arial"/>
          <w:b/>
          <w:sz w:val="28"/>
          <w:szCs w:val="28"/>
        </w:rPr>
        <w:t>lunes</w:t>
      </w:r>
      <w:r w:rsidR="00D0308A" w:rsidRPr="00E5189D">
        <w:rPr>
          <w:rFonts w:ascii="Arial" w:hAnsi="Arial" w:cs="Arial"/>
          <w:b/>
          <w:sz w:val="28"/>
          <w:szCs w:val="28"/>
        </w:rPr>
        <w:t xml:space="preserve">) </w:t>
      </w:r>
      <w:r w:rsidR="002A3C6E" w:rsidRPr="00E5189D">
        <w:rPr>
          <w:rFonts w:ascii="Arial" w:hAnsi="Arial" w:cs="Arial"/>
          <w:b/>
          <w:sz w:val="28"/>
          <w:szCs w:val="28"/>
        </w:rPr>
        <w:t>tres</w:t>
      </w:r>
      <w:r w:rsidR="005410F7" w:rsidRPr="00E5189D">
        <w:rPr>
          <w:rFonts w:ascii="Arial" w:hAnsi="Arial" w:cs="Arial"/>
          <w:b/>
          <w:sz w:val="28"/>
          <w:szCs w:val="28"/>
        </w:rPr>
        <w:t xml:space="preserve"> de agosto </w:t>
      </w:r>
      <w:r w:rsidR="00222442" w:rsidRPr="00E5189D">
        <w:rPr>
          <w:rFonts w:ascii="Arial" w:hAnsi="Arial" w:cs="Arial"/>
          <w:b/>
          <w:sz w:val="28"/>
          <w:szCs w:val="28"/>
        </w:rPr>
        <w:t xml:space="preserve">de dos mil </w:t>
      </w:r>
      <w:r w:rsidR="00D0308A" w:rsidRPr="00E5189D">
        <w:rPr>
          <w:rFonts w:ascii="Arial" w:hAnsi="Arial" w:cs="Arial"/>
          <w:b/>
          <w:sz w:val="28"/>
          <w:szCs w:val="28"/>
        </w:rPr>
        <w:t>ve</w:t>
      </w:r>
      <w:r w:rsidR="005410F7" w:rsidRPr="00E5189D">
        <w:rPr>
          <w:rFonts w:ascii="Arial" w:hAnsi="Arial" w:cs="Arial"/>
          <w:b/>
          <w:sz w:val="28"/>
          <w:szCs w:val="28"/>
        </w:rPr>
        <w:t>inte</w:t>
      </w:r>
      <w:r w:rsidR="00222442" w:rsidRPr="00256C8A">
        <w:rPr>
          <w:rFonts w:ascii="Arial" w:hAnsi="Arial" w:cs="Arial"/>
          <w:sz w:val="28"/>
          <w:szCs w:val="28"/>
        </w:rPr>
        <w:t xml:space="preserve">; </w:t>
      </w:r>
      <w:r w:rsidR="00D0308A" w:rsidRPr="00256C8A">
        <w:rPr>
          <w:rFonts w:ascii="Arial" w:hAnsi="Arial" w:cs="Arial"/>
          <w:sz w:val="28"/>
          <w:szCs w:val="28"/>
        </w:rPr>
        <w:t>lapso</w:t>
      </w:r>
      <w:r w:rsidR="009B01F0">
        <w:rPr>
          <w:rFonts w:ascii="Arial" w:hAnsi="Arial" w:cs="Arial"/>
          <w:sz w:val="28"/>
          <w:szCs w:val="28"/>
        </w:rPr>
        <w:t xml:space="preserve"> en el que</w:t>
      </w:r>
      <w:r w:rsidR="00D0308A" w:rsidRPr="00256C8A">
        <w:rPr>
          <w:rFonts w:ascii="Arial" w:hAnsi="Arial" w:cs="Arial"/>
          <w:sz w:val="28"/>
          <w:szCs w:val="28"/>
        </w:rPr>
        <w:t xml:space="preserve"> no deben contar</w:t>
      </w:r>
      <w:r w:rsidR="009B01F0">
        <w:rPr>
          <w:rFonts w:ascii="Arial" w:hAnsi="Arial" w:cs="Arial"/>
          <w:sz w:val="28"/>
          <w:szCs w:val="28"/>
        </w:rPr>
        <w:t>se</w:t>
      </w:r>
      <w:r w:rsidR="00D0308A" w:rsidRPr="00256C8A">
        <w:rPr>
          <w:rFonts w:ascii="Arial" w:hAnsi="Arial" w:cs="Arial"/>
          <w:sz w:val="28"/>
          <w:szCs w:val="28"/>
        </w:rPr>
        <w:t xml:space="preserve"> los días </w:t>
      </w:r>
      <w:r w:rsidR="002A3C6E">
        <w:rPr>
          <w:rFonts w:ascii="Arial" w:hAnsi="Arial" w:cs="Arial"/>
          <w:sz w:val="28"/>
          <w:szCs w:val="28"/>
        </w:rPr>
        <w:t>dieciocho, diecinueve,</w:t>
      </w:r>
      <w:r w:rsidR="002A3C6E" w:rsidRPr="00256C8A">
        <w:rPr>
          <w:rFonts w:ascii="Arial" w:hAnsi="Arial" w:cs="Arial"/>
          <w:sz w:val="28"/>
          <w:szCs w:val="28"/>
        </w:rPr>
        <w:t xml:space="preserve"> </w:t>
      </w:r>
      <w:r w:rsidR="005410F7">
        <w:rPr>
          <w:rFonts w:ascii="Arial" w:hAnsi="Arial" w:cs="Arial"/>
          <w:sz w:val="28"/>
          <w:szCs w:val="28"/>
        </w:rPr>
        <w:t>veinticinco y veintiséis de julio</w:t>
      </w:r>
      <w:r w:rsidR="00D0308A" w:rsidRPr="00256C8A">
        <w:rPr>
          <w:rFonts w:ascii="Arial" w:hAnsi="Arial" w:cs="Arial"/>
          <w:sz w:val="28"/>
          <w:szCs w:val="28"/>
        </w:rPr>
        <w:t>,</w:t>
      </w:r>
      <w:r w:rsidR="005410F7">
        <w:rPr>
          <w:rFonts w:ascii="Arial" w:hAnsi="Arial" w:cs="Arial"/>
          <w:sz w:val="28"/>
          <w:szCs w:val="28"/>
        </w:rPr>
        <w:t xml:space="preserve"> así como</w:t>
      </w:r>
      <w:r w:rsidR="00915AAB" w:rsidRPr="00256C8A">
        <w:rPr>
          <w:rFonts w:ascii="Arial" w:hAnsi="Arial" w:cs="Arial"/>
          <w:sz w:val="28"/>
          <w:szCs w:val="28"/>
        </w:rPr>
        <w:t xml:space="preserve"> </w:t>
      </w:r>
      <w:r w:rsidR="005410F7">
        <w:rPr>
          <w:rFonts w:ascii="Arial" w:hAnsi="Arial" w:cs="Arial"/>
          <w:sz w:val="28"/>
          <w:szCs w:val="28"/>
        </w:rPr>
        <w:t>uno</w:t>
      </w:r>
      <w:r w:rsidR="006B0E07">
        <w:rPr>
          <w:rFonts w:ascii="Arial" w:hAnsi="Arial" w:cs="Arial"/>
          <w:sz w:val="28"/>
          <w:szCs w:val="28"/>
        </w:rPr>
        <w:t xml:space="preserve"> y</w:t>
      </w:r>
      <w:r w:rsidR="00D0308A" w:rsidRPr="00256C8A">
        <w:rPr>
          <w:rFonts w:ascii="Arial" w:hAnsi="Arial" w:cs="Arial"/>
          <w:sz w:val="28"/>
          <w:szCs w:val="28"/>
        </w:rPr>
        <w:t xml:space="preserve"> </w:t>
      </w:r>
      <w:r w:rsidR="005410F7">
        <w:rPr>
          <w:rFonts w:ascii="Arial" w:hAnsi="Arial" w:cs="Arial"/>
          <w:sz w:val="28"/>
          <w:szCs w:val="28"/>
        </w:rPr>
        <w:t>dos</w:t>
      </w:r>
      <w:r w:rsidR="00256C8A" w:rsidRPr="00256C8A">
        <w:rPr>
          <w:rFonts w:ascii="Arial" w:hAnsi="Arial" w:cs="Arial"/>
          <w:sz w:val="28"/>
          <w:szCs w:val="28"/>
        </w:rPr>
        <w:t xml:space="preserve"> </w:t>
      </w:r>
      <w:r w:rsidR="00385722" w:rsidRPr="00256C8A">
        <w:rPr>
          <w:rFonts w:ascii="Arial" w:hAnsi="Arial" w:cs="Arial"/>
          <w:sz w:val="28"/>
          <w:szCs w:val="28"/>
        </w:rPr>
        <w:t xml:space="preserve">de </w:t>
      </w:r>
      <w:r w:rsidR="005410F7">
        <w:rPr>
          <w:rFonts w:ascii="Arial" w:hAnsi="Arial" w:cs="Arial"/>
          <w:sz w:val="28"/>
          <w:szCs w:val="28"/>
        </w:rPr>
        <w:t xml:space="preserve">agosto del año </w:t>
      </w:r>
      <w:r w:rsidR="006B0E07">
        <w:rPr>
          <w:rFonts w:ascii="Arial" w:hAnsi="Arial" w:cs="Arial"/>
          <w:sz w:val="28"/>
          <w:szCs w:val="28"/>
        </w:rPr>
        <w:t>dos mil veintiuno al haber sido sábado</w:t>
      </w:r>
      <w:r w:rsidR="00E5189D">
        <w:rPr>
          <w:rFonts w:ascii="Arial" w:hAnsi="Arial" w:cs="Arial"/>
          <w:sz w:val="28"/>
          <w:szCs w:val="28"/>
        </w:rPr>
        <w:t>s</w:t>
      </w:r>
      <w:r w:rsidR="006B0E07">
        <w:rPr>
          <w:rFonts w:ascii="Arial" w:hAnsi="Arial" w:cs="Arial"/>
          <w:sz w:val="28"/>
          <w:szCs w:val="28"/>
        </w:rPr>
        <w:t xml:space="preserve"> y domingo</w:t>
      </w:r>
      <w:r w:rsidR="00E5189D">
        <w:rPr>
          <w:rFonts w:ascii="Arial" w:hAnsi="Arial" w:cs="Arial"/>
          <w:sz w:val="28"/>
          <w:szCs w:val="28"/>
        </w:rPr>
        <w:t>s</w:t>
      </w:r>
      <w:r w:rsidR="006B0E07">
        <w:rPr>
          <w:rFonts w:ascii="Arial" w:hAnsi="Arial" w:cs="Arial"/>
          <w:sz w:val="28"/>
          <w:szCs w:val="28"/>
        </w:rPr>
        <w:t>;</w:t>
      </w:r>
      <w:r w:rsidR="00D0308A" w:rsidRPr="0077095D">
        <w:rPr>
          <w:rFonts w:ascii="Arial" w:hAnsi="Arial" w:cs="Arial"/>
          <w:sz w:val="28"/>
          <w:szCs w:val="28"/>
        </w:rPr>
        <w:t xml:space="preserve"> por lo</w:t>
      </w:r>
      <w:r w:rsidR="00D0308A" w:rsidRPr="00256C8A">
        <w:rPr>
          <w:rFonts w:ascii="Arial" w:hAnsi="Arial" w:cs="Arial"/>
          <w:sz w:val="28"/>
          <w:szCs w:val="28"/>
        </w:rPr>
        <w:t xml:space="preserve"> que si </w:t>
      </w:r>
      <w:r w:rsidR="005410F7">
        <w:rPr>
          <w:rFonts w:ascii="Arial" w:hAnsi="Arial" w:cs="Arial"/>
          <w:sz w:val="28"/>
          <w:szCs w:val="28"/>
        </w:rPr>
        <w:t>el</w:t>
      </w:r>
      <w:r w:rsidR="00D0308A" w:rsidRPr="00256C8A">
        <w:rPr>
          <w:rFonts w:ascii="Arial" w:hAnsi="Arial" w:cs="Arial"/>
          <w:sz w:val="28"/>
          <w:szCs w:val="28"/>
        </w:rPr>
        <w:t xml:space="preserve"> recurso de apelación se present</w:t>
      </w:r>
      <w:r w:rsidR="005410F7">
        <w:rPr>
          <w:rFonts w:ascii="Arial" w:hAnsi="Arial" w:cs="Arial"/>
          <w:sz w:val="28"/>
          <w:szCs w:val="28"/>
        </w:rPr>
        <w:t>ó</w:t>
      </w:r>
      <w:r w:rsidR="00D0308A" w:rsidRPr="00256C8A">
        <w:rPr>
          <w:rFonts w:ascii="Arial" w:hAnsi="Arial" w:cs="Arial"/>
          <w:sz w:val="28"/>
          <w:szCs w:val="28"/>
        </w:rPr>
        <w:t xml:space="preserve"> el </w:t>
      </w:r>
      <w:r w:rsidR="002A3C6E" w:rsidRPr="006B0E07">
        <w:rPr>
          <w:rFonts w:ascii="Arial" w:hAnsi="Arial" w:cs="Arial"/>
          <w:b/>
          <w:bCs/>
          <w:sz w:val="28"/>
          <w:szCs w:val="28"/>
        </w:rPr>
        <w:t>veintiocho</w:t>
      </w:r>
      <w:r w:rsidR="00D0308A" w:rsidRPr="006B0E07">
        <w:rPr>
          <w:rFonts w:ascii="Arial" w:hAnsi="Arial" w:cs="Arial"/>
          <w:b/>
          <w:bCs/>
          <w:sz w:val="28"/>
          <w:szCs w:val="28"/>
        </w:rPr>
        <w:t xml:space="preserve"> de </w:t>
      </w:r>
      <w:r w:rsidR="002A3C6E" w:rsidRPr="006B0E07">
        <w:rPr>
          <w:rFonts w:ascii="Arial" w:hAnsi="Arial" w:cs="Arial"/>
          <w:b/>
          <w:bCs/>
          <w:sz w:val="28"/>
          <w:szCs w:val="28"/>
        </w:rPr>
        <w:t>julio</w:t>
      </w:r>
      <w:r w:rsidR="008B3A66" w:rsidRPr="006B0E07">
        <w:rPr>
          <w:rFonts w:ascii="Arial" w:hAnsi="Arial" w:cs="Arial"/>
          <w:b/>
          <w:bCs/>
          <w:sz w:val="28"/>
          <w:szCs w:val="28"/>
        </w:rPr>
        <w:t xml:space="preserve"> </w:t>
      </w:r>
      <w:r w:rsidR="00D0308A" w:rsidRPr="006B0E07">
        <w:rPr>
          <w:rFonts w:ascii="Arial" w:hAnsi="Arial" w:cs="Arial"/>
          <w:b/>
          <w:bCs/>
          <w:sz w:val="28"/>
          <w:szCs w:val="28"/>
        </w:rPr>
        <w:t>de</w:t>
      </w:r>
      <w:r w:rsidR="00915AAB" w:rsidRPr="006B0E07">
        <w:rPr>
          <w:rFonts w:ascii="Arial" w:hAnsi="Arial" w:cs="Arial"/>
          <w:b/>
          <w:bCs/>
          <w:sz w:val="28"/>
          <w:szCs w:val="28"/>
        </w:rPr>
        <w:t xml:space="preserve">l </w:t>
      </w:r>
      <w:r w:rsidR="005410F7" w:rsidRPr="006B0E07">
        <w:rPr>
          <w:rFonts w:ascii="Arial" w:hAnsi="Arial" w:cs="Arial"/>
          <w:b/>
          <w:bCs/>
          <w:sz w:val="28"/>
          <w:szCs w:val="28"/>
        </w:rPr>
        <w:t>año</w:t>
      </w:r>
      <w:r w:rsidR="002A3C6E" w:rsidRPr="006B0E07">
        <w:rPr>
          <w:rFonts w:ascii="Arial" w:hAnsi="Arial" w:cs="Arial"/>
          <w:b/>
          <w:bCs/>
          <w:sz w:val="28"/>
          <w:szCs w:val="28"/>
        </w:rPr>
        <w:t xml:space="preserve"> dos mil veinte</w:t>
      </w:r>
      <w:r w:rsidR="00D0308A" w:rsidRPr="00256C8A">
        <w:rPr>
          <w:rFonts w:ascii="Arial" w:hAnsi="Arial" w:cs="Arial"/>
          <w:sz w:val="28"/>
          <w:szCs w:val="28"/>
        </w:rPr>
        <w:t>, se interpuso con la debida oportunidad.</w:t>
      </w:r>
    </w:p>
    <w:p w:rsidR="00083C89" w:rsidRPr="00934C17" w:rsidRDefault="00083C89" w:rsidP="00083C89">
      <w:pPr>
        <w:spacing w:line="240" w:lineRule="auto"/>
        <w:ind w:firstLine="708"/>
        <w:jc w:val="both"/>
        <w:rPr>
          <w:rFonts w:ascii="Arial" w:hAnsi="Arial" w:cs="Arial"/>
          <w:sz w:val="28"/>
          <w:szCs w:val="28"/>
        </w:rPr>
      </w:pPr>
    </w:p>
    <w:p w:rsidR="00093EF0" w:rsidRDefault="00465049" w:rsidP="00093EF0">
      <w:pPr>
        <w:spacing w:line="360" w:lineRule="auto"/>
        <w:ind w:firstLine="709"/>
        <w:jc w:val="both"/>
        <w:rPr>
          <w:rFonts w:ascii="Arial" w:hAnsi="Arial" w:cs="Arial"/>
          <w:sz w:val="28"/>
          <w:szCs w:val="28"/>
        </w:rPr>
      </w:pPr>
      <w:r w:rsidRPr="00934C17">
        <w:rPr>
          <w:rFonts w:ascii="Arial" w:hAnsi="Arial" w:cs="Arial"/>
          <w:b/>
          <w:sz w:val="28"/>
          <w:szCs w:val="28"/>
        </w:rPr>
        <w:t>QUINTO.</w:t>
      </w:r>
      <w:r w:rsidR="0061224D" w:rsidRPr="00934C17">
        <w:rPr>
          <w:rFonts w:ascii="Arial" w:hAnsi="Arial" w:cs="Arial"/>
          <w:b/>
          <w:sz w:val="28"/>
          <w:szCs w:val="28"/>
        </w:rPr>
        <w:t xml:space="preserve"> Procedencia</w:t>
      </w:r>
      <w:r w:rsidR="00C3307D" w:rsidRPr="00934C17">
        <w:rPr>
          <w:rFonts w:ascii="Arial" w:hAnsi="Arial" w:cs="Arial"/>
          <w:b/>
          <w:sz w:val="28"/>
          <w:szCs w:val="28"/>
        </w:rPr>
        <w:t>.</w:t>
      </w:r>
      <w:r w:rsidR="00E508A2">
        <w:rPr>
          <w:rFonts w:ascii="Arial" w:hAnsi="Arial" w:cs="Arial"/>
          <w:b/>
          <w:sz w:val="28"/>
          <w:szCs w:val="28"/>
        </w:rPr>
        <w:t xml:space="preserve"> </w:t>
      </w:r>
      <w:r w:rsidR="00E508A2" w:rsidRPr="00E508A2">
        <w:rPr>
          <w:rFonts w:ascii="Arial" w:hAnsi="Arial" w:cs="Arial"/>
          <w:sz w:val="28"/>
          <w:szCs w:val="28"/>
        </w:rPr>
        <w:t xml:space="preserve">El recurso </w:t>
      </w:r>
      <w:r w:rsidR="00E508A2">
        <w:rPr>
          <w:rFonts w:ascii="Arial" w:hAnsi="Arial" w:cs="Arial"/>
          <w:sz w:val="28"/>
          <w:szCs w:val="28"/>
        </w:rPr>
        <w:t>intentad</w:t>
      </w:r>
      <w:r w:rsidR="005410F7">
        <w:rPr>
          <w:rFonts w:ascii="Arial" w:hAnsi="Arial" w:cs="Arial"/>
          <w:sz w:val="28"/>
          <w:szCs w:val="28"/>
        </w:rPr>
        <w:t>o</w:t>
      </w:r>
      <w:r w:rsidR="00E508A2">
        <w:rPr>
          <w:rFonts w:ascii="Arial" w:hAnsi="Arial" w:cs="Arial"/>
          <w:sz w:val="28"/>
          <w:szCs w:val="28"/>
        </w:rPr>
        <w:t xml:space="preserve"> resulta procedente en atención a que el monto de la Litis rebasa el monto que establece el </w:t>
      </w:r>
      <w:r w:rsidR="006B0E07">
        <w:rPr>
          <w:rFonts w:ascii="Arial" w:hAnsi="Arial" w:cs="Arial"/>
          <w:sz w:val="28"/>
          <w:szCs w:val="28"/>
        </w:rPr>
        <w:t>normativo</w:t>
      </w:r>
      <w:r w:rsidR="003E0191" w:rsidRPr="00934C17">
        <w:rPr>
          <w:rFonts w:ascii="Arial" w:hAnsi="Arial" w:cs="Arial"/>
          <w:sz w:val="28"/>
          <w:szCs w:val="28"/>
        </w:rPr>
        <w:t xml:space="preserve"> 152</w:t>
      </w:r>
      <w:r w:rsidR="006B0E07">
        <w:rPr>
          <w:rFonts w:ascii="Arial" w:hAnsi="Arial" w:cs="Arial"/>
          <w:sz w:val="28"/>
          <w:szCs w:val="28"/>
        </w:rPr>
        <w:t>, fracción I,</w:t>
      </w:r>
      <w:r w:rsidR="003E0191" w:rsidRPr="00934C17">
        <w:rPr>
          <w:rFonts w:ascii="Arial" w:hAnsi="Arial" w:cs="Arial"/>
          <w:sz w:val="28"/>
          <w:szCs w:val="28"/>
        </w:rPr>
        <w:t xml:space="preserve"> del Código Procesal </w:t>
      </w:r>
      <w:r w:rsidR="003E0191" w:rsidRPr="00934C17">
        <w:rPr>
          <w:rFonts w:ascii="Arial" w:hAnsi="Arial" w:cs="Arial"/>
          <w:sz w:val="28"/>
          <w:szCs w:val="28"/>
        </w:rPr>
        <w:lastRenderedPageBreak/>
        <w:t>Administrativo para el Estado de San Luis Potosí, que a la letra establece:</w:t>
      </w:r>
    </w:p>
    <w:p w:rsidR="00093EF0" w:rsidRPr="00B21E36" w:rsidRDefault="00093EF0" w:rsidP="00093EF0">
      <w:pPr>
        <w:spacing w:line="240" w:lineRule="auto"/>
        <w:ind w:left="567" w:right="618"/>
        <w:jc w:val="both"/>
        <w:rPr>
          <w:rFonts w:ascii="Arial Narrow" w:hAnsi="Arial Narrow" w:cs="Arial"/>
          <w:i/>
          <w:sz w:val="28"/>
          <w:szCs w:val="28"/>
        </w:rPr>
      </w:pPr>
      <w:r w:rsidRPr="00B21E36">
        <w:rPr>
          <w:rFonts w:ascii="Arial Narrow" w:hAnsi="Arial Narrow" w:cs="Arial"/>
          <w:i/>
          <w:sz w:val="28"/>
          <w:szCs w:val="28"/>
        </w:rPr>
        <w:t>“ARTÍCULO 152. Las resoluciones definitivas emitidas por las Salas Unitarias serán apelables por cualquiera de las partes, siempre que se refiera a cualquiera de los siguientes supuestos:</w:t>
      </w:r>
    </w:p>
    <w:p w:rsidR="00093EF0" w:rsidRPr="00A203D7" w:rsidRDefault="00093EF0" w:rsidP="00093EF0">
      <w:pPr>
        <w:spacing w:line="240" w:lineRule="auto"/>
        <w:ind w:left="567" w:right="618"/>
        <w:jc w:val="both"/>
        <w:rPr>
          <w:rFonts w:ascii="Arial Narrow" w:hAnsi="Arial Narrow" w:cs="Arial"/>
          <w:b/>
          <w:i/>
          <w:sz w:val="28"/>
          <w:szCs w:val="28"/>
        </w:rPr>
      </w:pPr>
      <w:r w:rsidRPr="00A203D7">
        <w:rPr>
          <w:rFonts w:ascii="Arial Narrow" w:hAnsi="Arial Narrow" w:cs="Arial"/>
          <w:b/>
          <w:i/>
          <w:sz w:val="28"/>
          <w:szCs w:val="28"/>
        </w:rPr>
        <w:t>I. Sea de cuantía que exceda de mil quinientas veces el valor diario de la UMA al momento de la emisión de la resolución o sentencia;</w:t>
      </w:r>
    </w:p>
    <w:p w:rsidR="00093EF0" w:rsidRPr="00B21E36" w:rsidRDefault="00093EF0" w:rsidP="00093EF0">
      <w:pPr>
        <w:spacing w:line="240" w:lineRule="auto"/>
        <w:ind w:left="567" w:right="618"/>
        <w:jc w:val="both"/>
        <w:rPr>
          <w:rFonts w:ascii="Arial Narrow" w:hAnsi="Arial Narrow" w:cs="Arial"/>
          <w:i/>
          <w:sz w:val="28"/>
          <w:szCs w:val="28"/>
        </w:rPr>
      </w:pPr>
      <w:r w:rsidRPr="00B21E36">
        <w:rPr>
          <w:rFonts w:ascii="Arial Narrow" w:hAnsi="Arial Narrow" w:cs="Arial"/>
          <w:i/>
          <w:sz w:val="28"/>
          <w:szCs w:val="28"/>
        </w:rPr>
        <w:t>II. Sea de importancia y trascendencia cuando la cuantía sea inferior a la señalada en la fracción primera, o de cuantía indeterminada, debiendo el recurrente razonar esa circunstancia para efectos de la admisión del recurso;</w:t>
      </w:r>
    </w:p>
    <w:p w:rsidR="00093EF0" w:rsidRPr="00B21E36" w:rsidRDefault="00093EF0" w:rsidP="00093EF0">
      <w:pPr>
        <w:spacing w:line="240" w:lineRule="auto"/>
        <w:ind w:left="567" w:right="618"/>
        <w:jc w:val="both"/>
        <w:rPr>
          <w:rFonts w:ascii="Arial Narrow" w:hAnsi="Arial Narrow" w:cs="Arial"/>
          <w:i/>
          <w:sz w:val="28"/>
          <w:szCs w:val="28"/>
        </w:rPr>
      </w:pPr>
      <w:r w:rsidRPr="00B21E36">
        <w:rPr>
          <w:rFonts w:ascii="Arial Narrow" w:hAnsi="Arial Narrow" w:cs="Arial"/>
          <w:i/>
          <w:sz w:val="28"/>
          <w:szCs w:val="28"/>
        </w:rPr>
        <w:t>III. Sea una resolución dictada por la Secretaría de Finanzas o las Tesorerías Municipales, y sus organismos descentralizados en ingresos estatales y municipales, siempre que el asunto se refiera a:</w:t>
      </w:r>
    </w:p>
    <w:p w:rsidR="00093EF0" w:rsidRPr="00B21E36" w:rsidRDefault="00093EF0" w:rsidP="00093EF0">
      <w:pPr>
        <w:spacing w:line="240" w:lineRule="auto"/>
        <w:ind w:left="567" w:right="618"/>
        <w:jc w:val="both"/>
        <w:rPr>
          <w:rFonts w:ascii="Arial Narrow" w:hAnsi="Arial Narrow" w:cs="Arial"/>
          <w:i/>
          <w:sz w:val="28"/>
          <w:szCs w:val="28"/>
        </w:rPr>
      </w:pPr>
      <w:r w:rsidRPr="00B21E36">
        <w:rPr>
          <w:rFonts w:ascii="Arial Narrow" w:hAnsi="Arial Narrow" w:cs="Arial"/>
          <w:i/>
          <w:sz w:val="28"/>
          <w:szCs w:val="28"/>
        </w:rPr>
        <w:t>a) Interpretación de normas generales con motivo de su aplicación.</w:t>
      </w:r>
    </w:p>
    <w:p w:rsidR="00093EF0" w:rsidRPr="00B21E36" w:rsidRDefault="00093EF0" w:rsidP="00093EF0">
      <w:pPr>
        <w:spacing w:line="240" w:lineRule="auto"/>
        <w:ind w:left="567" w:right="618"/>
        <w:jc w:val="both"/>
        <w:rPr>
          <w:rFonts w:ascii="Arial Narrow" w:hAnsi="Arial Narrow" w:cs="Arial"/>
          <w:i/>
          <w:sz w:val="28"/>
          <w:szCs w:val="28"/>
        </w:rPr>
      </w:pPr>
      <w:r w:rsidRPr="00B21E36">
        <w:rPr>
          <w:rFonts w:ascii="Arial Narrow" w:hAnsi="Arial Narrow" w:cs="Arial"/>
          <w:i/>
          <w:sz w:val="28"/>
          <w:szCs w:val="28"/>
        </w:rPr>
        <w:t>b) La determinación del alcance de los elementos esenciales de las contribuciones.</w:t>
      </w:r>
    </w:p>
    <w:p w:rsidR="00093EF0" w:rsidRPr="00B21E36" w:rsidRDefault="00093EF0" w:rsidP="00093EF0">
      <w:pPr>
        <w:spacing w:line="240" w:lineRule="auto"/>
        <w:ind w:left="567" w:right="618"/>
        <w:jc w:val="both"/>
        <w:rPr>
          <w:rFonts w:ascii="Arial Narrow" w:hAnsi="Arial Narrow" w:cs="Arial"/>
          <w:i/>
          <w:sz w:val="28"/>
          <w:szCs w:val="28"/>
        </w:rPr>
      </w:pPr>
      <w:r w:rsidRPr="00B21E36">
        <w:rPr>
          <w:rFonts w:ascii="Arial Narrow" w:hAnsi="Arial Narrow" w:cs="Arial"/>
          <w:i/>
          <w:sz w:val="28"/>
          <w:szCs w:val="28"/>
        </w:rPr>
        <w:t>c) Competencia de la autoridad que haya dictado u ordenado la resolución impugnada o tramitado el procedimiento del que deriva o al ejercicio de las facultades de comprobación.</w:t>
      </w:r>
    </w:p>
    <w:p w:rsidR="00093EF0" w:rsidRPr="00B21E36" w:rsidRDefault="00093EF0" w:rsidP="00093EF0">
      <w:pPr>
        <w:spacing w:line="240" w:lineRule="auto"/>
        <w:ind w:left="567" w:right="618"/>
        <w:jc w:val="both"/>
        <w:rPr>
          <w:rFonts w:ascii="Arial Narrow" w:hAnsi="Arial Narrow" w:cs="Arial"/>
          <w:i/>
          <w:sz w:val="28"/>
          <w:szCs w:val="28"/>
        </w:rPr>
      </w:pPr>
      <w:r w:rsidRPr="00B21E36">
        <w:rPr>
          <w:rFonts w:ascii="Arial Narrow" w:hAnsi="Arial Narrow" w:cs="Arial"/>
          <w:i/>
          <w:sz w:val="28"/>
          <w:szCs w:val="28"/>
        </w:rPr>
        <w:t xml:space="preserve">d) Violaciones procesales durante el juicio que afecten las defensas del recurrente y trasciendan al sentido del fallo, y </w:t>
      </w:r>
    </w:p>
    <w:p w:rsidR="00093EF0" w:rsidRPr="00B21E36" w:rsidRDefault="00093EF0" w:rsidP="00093EF0">
      <w:pPr>
        <w:spacing w:line="240" w:lineRule="auto"/>
        <w:ind w:left="567" w:right="618"/>
        <w:jc w:val="both"/>
        <w:rPr>
          <w:rFonts w:ascii="Arial Narrow" w:hAnsi="Arial Narrow" w:cs="Arial"/>
          <w:i/>
          <w:sz w:val="28"/>
          <w:szCs w:val="28"/>
        </w:rPr>
      </w:pPr>
      <w:r w:rsidRPr="00B21E36">
        <w:rPr>
          <w:rFonts w:ascii="Arial Narrow" w:hAnsi="Arial Narrow" w:cs="Arial"/>
          <w:i/>
          <w:sz w:val="28"/>
          <w:szCs w:val="28"/>
        </w:rPr>
        <w:t>IV. Sea una resolución dictada con motivo de las reclamaciones previstas en la Ley de Responsabilidad Patrimonial del Estado de San Luis Potosí.</w:t>
      </w:r>
    </w:p>
    <w:p w:rsidR="00093EF0" w:rsidRPr="00B21E36" w:rsidRDefault="00093EF0" w:rsidP="00093EF0">
      <w:pPr>
        <w:spacing w:line="240" w:lineRule="auto"/>
        <w:ind w:left="567" w:right="618"/>
        <w:jc w:val="both"/>
        <w:rPr>
          <w:rFonts w:ascii="Arial Narrow" w:hAnsi="Arial Narrow" w:cs="Arial"/>
          <w:i/>
          <w:sz w:val="28"/>
          <w:szCs w:val="28"/>
        </w:rPr>
      </w:pPr>
      <w:r w:rsidRPr="00B21E36">
        <w:rPr>
          <w:rFonts w:ascii="Arial Narrow" w:hAnsi="Arial Narrow" w:cs="Arial"/>
          <w:i/>
          <w:sz w:val="28"/>
          <w:szCs w:val="28"/>
        </w:rPr>
        <w:t>Tratándose de resoluciones en materia de responsabilidades administrativas se estará a lo dispuesto en su propia ley.</w:t>
      </w:r>
    </w:p>
    <w:p w:rsidR="00093EF0" w:rsidRPr="00B21E36" w:rsidRDefault="00093EF0" w:rsidP="00093EF0">
      <w:pPr>
        <w:spacing w:line="240" w:lineRule="auto"/>
        <w:ind w:left="567" w:right="618"/>
        <w:jc w:val="both"/>
        <w:rPr>
          <w:rFonts w:ascii="Arial Narrow" w:hAnsi="Arial Narrow" w:cs="Arial"/>
          <w:i/>
          <w:sz w:val="28"/>
          <w:szCs w:val="28"/>
        </w:rPr>
      </w:pPr>
      <w:r w:rsidRPr="00B21E36">
        <w:rPr>
          <w:rFonts w:ascii="Arial Narrow" w:hAnsi="Arial Narrow" w:cs="Arial"/>
          <w:i/>
          <w:sz w:val="28"/>
          <w:szCs w:val="28"/>
        </w:rPr>
        <w:t>El recurso de apelación deberá promoverse ante la Sala que haya emitido la resolución, que se turnará conjuntamente con el expediente del juicio dentro de los tres días hábiles siguientes a su recepción a la Sala Superior del Tribunal, la que lo substanciará y resolverá de conformidad con lo dispuesto en la presente Sección.”</w:t>
      </w:r>
    </w:p>
    <w:p w:rsidR="00093EF0" w:rsidRDefault="00093EF0" w:rsidP="00093EF0">
      <w:pPr>
        <w:spacing w:line="360" w:lineRule="auto"/>
        <w:ind w:firstLine="709"/>
        <w:jc w:val="both"/>
        <w:rPr>
          <w:rFonts w:ascii="Arial" w:hAnsi="Arial" w:cs="Arial"/>
          <w:sz w:val="28"/>
          <w:szCs w:val="28"/>
        </w:rPr>
      </w:pPr>
    </w:p>
    <w:p w:rsidR="00F66FB4" w:rsidRDefault="006B0E07" w:rsidP="00F66FB4">
      <w:pPr>
        <w:spacing w:line="360" w:lineRule="auto"/>
        <w:ind w:firstLine="709"/>
        <w:jc w:val="both"/>
        <w:rPr>
          <w:rFonts w:ascii="Arial" w:hAnsi="Arial" w:cs="Arial"/>
          <w:sz w:val="28"/>
          <w:szCs w:val="28"/>
        </w:rPr>
      </w:pPr>
      <w:r>
        <w:rPr>
          <w:rFonts w:ascii="Arial" w:hAnsi="Arial" w:cs="Arial"/>
          <w:sz w:val="28"/>
          <w:szCs w:val="28"/>
        </w:rPr>
        <w:t xml:space="preserve">Lo que se afirma, ya que en </w:t>
      </w:r>
      <w:r w:rsidR="00E508A2">
        <w:rPr>
          <w:rFonts w:ascii="Arial" w:hAnsi="Arial" w:cs="Arial"/>
          <w:sz w:val="28"/>
          <w:szCs w:val="28"/>
        </w:rPr>
        <w:t xml:space="preserve">la demanda contenciosa se advierte que el monto que </w:t>
      </w:r>
      <w:r>
        <w:rPr>
          <w:rFonts w:ascii="Arial" w:hAnsi="Arial" w:cs="Arial"/>
          <w:sz w:val="28"/>
          <w:szCs w:val="28"/>
        </w:rPr>
        <w:t>reclama</w:t>
      </w:r>
      <w:r w:rsidR="00E508A2">
        <w:rPr>
          <w:rFonts w:ascii="Arial" w:hAnsi="Arial" w:cs="Arial"/>
          <w:sz w:val="28"/>
          <w:szCs w:val="28"/>
        </w:rPr>
        <w:t xml:space="preserve"> el actor asciende a $</w:t>
      </w:r>
      <w:r w:rsidR="00055E8D">
        <w:rPr>
          <w:rFonts w:ascii="Arial" w:hAnsi="Arial" w:cs="Arial"/>
          <w:color w:val="FF0000"/>
          <w:sz w:val="28"/>
          <w:szCs w:val="28"/>
        </w:rPr>
        <w:t>**********</w:t>
      </w:r>
      <w:r w:rsidR="00E508A2">
        <w:rPr>
          <w:rFonts w:ascii="Arial" w:hAnsi="Arial" w:cs="Arial"/>
          <w:sz w:val="28"/>
          <w:szCs w:val="28"/>
        </w:rPr>
        <w:t xml:space="preserve">, </w:t>
      </w:r>
      <w:r w:rsidR="003F5A9D">
        <w:rPr>
          <w:rFonts w:ascii="Arial" w:hAnsi="Arial" w:cs="Arial"/>
          <w:sz w:val="28"/>
          <w:szCs w:val="28"/>
        </w:rPr>
        <w:t xml:space="preserve">más lo que resulte de gastos financieros, </w:t>
      </w:r>
      <w:r w:rsidR="00FC143A">
        <w:rPr>
          <w:rFonts w:ascii="Arial" w:hAnsi="Arial" w:cs="Arial"/>
          <w:sz w:val="28"/>
          <w:szCs w:val="28"/>
        </w:rPr>
        <w:t xml:space="preserve">cantidad </w:t>
      </w:r>
      <w:r w:rsidR="003F5A9D">
        <w:rPr>
          <w:rFonts w:ascii="Arial" w:hAnsi="Arial" w:cs="Arial"/>
          <w:sz w:val="28"/>
          <w:szCs w:val="28"/>
        </w:rPr>
        <w:t>qu</w:t>
      </w:r>
      <w:r w:rsidR="00E508A2">
        <w:rPr>
          <w:rFonts w:ascii="Arial" w:hAnsi="Arial" w:cs="Arial"/>
          <w:sz w:val="28"/>
          <w:szCs w:val="28"/>
        </w:rPr>
        <w:t xml:space="preserve">e excede a </w:t>
      </w:r>
      <w:r w:rsidR="00FC5572">
        <w:rPr>
          <w:rFonts w:ascii="Arial" w:hAnsi="Arial" w:cs="Arial"/>
          <w:sz w:val="28"/>
          <w:szCs w:val="28"/>
        </w:rPr>
        <w:lastRenderedPageBreak/>
        <w:t>mil quinientas UMA</w:t>
      </w:r>
      <w:r w:rsidR="00C1417C">
        <w:rPr>
          <w:rStyle w:val="Refdenotaalpie"/>
          <w:rFonts w:ascii="Arial" w:hAnsi="Arial" w:cs="Arial"/>
          <w:sz w:val="28"/>
          <w:szCs w:val="28"/>
        </w:rPr>
        <w:footnoteReference w:id="13"/>
      </w:r>
      <w:r w:rsidR="009C0A59">
        <w:rPr>
          <w:rFonts w:ascii="Arial" w:hAnsi="Arial" w:cs="Arial"/>
          <w:sz w:val="28"/>
          <w:szCs w:val="28"/>
        </w:rPr>
        <w:t xml:space="preserve"> al momento de la emisión de la sentencia recurrida, ya que si el valor de la UMA al </w:t>
      </w:r>
      <w:r w:rsidR="00F66FB4">
        <w:rPr>
          <w:rFonts w:ascii="Arial" w:hAnsi="Arial" w:cs="Arial"/>
          <w:sz w:val="28"/>
          <w:szCs w:val="28"/>
        </w:rPr>
        <w:t xml:space="preserve">uno de julio de dos mil </w:t>
      </w:r>
      <w:r w:rsidR="009C0A59">
        <w:rPr>
          <w:rFonts w:ascii="Arial" w:hAnsi="Arial" w:cs="Arial"/>
          <w:sz w:val="28"/>
          <w:szCs w:val="28"/>
        </w:rPr>
        <w:t>ve</w:t>
      </w:r>
      <w:r w:rsidR="00F66FB4">
        <w:rPr>
          <w:rFonts w:ascii="Arial" w:hAnsi="Arial" w:cs="Arial"/>
          <w:sz w:val="28"/>
          <w:szCs w:val="28"/>
        </w:rPr>
        <w:t xml:space="preserve">inte es de </w:t>
      </w:r>
      <w:r w:rsidR="00F66FB4" w:rsidRPr="001B737C">
        <w:rPr>
          <w:rFonts w:ascii="Arial" w:hAnsi="Arial" w:cs="Arial"/>
          <w:sz w:val="28"/>
          <w:szCs w:val="28"/>
        </w:rPr>
        <w:t>$86.88</w:t>
      </w:r>
      <w:r w:rsidR="00FC143A">
        <w:rPr>
          <w:rFonts w:ascii="Arial" w:hAnsi="Arial" w:cs="Arial"/>
          <w:sz w:val="28"/>
          <w:szCs w:val="28"/>
        </w:rPr>
        <w:t xml:space="preserve"> (ochenta y seis pesos 88/100 M.N.)</w:t>
      </w:r>
      <w:r w:rsidR="003F5A9D">
        <w:rPr>
          <w:rFonts w:ascii="Arial" w:hAnsi="Arial" w:cs="Arial"/>
          <w:sz w:val="28"/>
          <w:szCs w:val="28"/>
        </w:rPr>
        <w:t>,</w:t>
      </w:r>
      <w:r w:rsidR="00F66FB4">
        <w:rPr>
          <w:rFonts w:ascii="Arial" w:hAnsi="Arial" w:cs="Arial"/>
          <w:sz w:val="28"/>
          <w:szCs w:val="28"/>
        </w:rPr>
        <w:t xml:space="preserve"> el cual elevado mil quinientas veces resulta en $</w:t>
      </w:r>
      <w:r w:rsidR="00F66FB4" w:rsidRPr="001B737C">
        <w:rPr>
          <w:rFonts w:ascii="Arial" w:hAnsi="Arial" w:cs="Arial"/>
          <w:sz w:val="28"/>
          <w:szCs w:val="28"/>
        </w:rPr>
        <w:t>130,320</w:t>
      </w:r>
      <w:r w:rsidR="00F66FB4">
        <w:rPr>
          <w:rFonts w:ascii="Arial" w:hAnsi="Arial" w:cs="Arial"/>
          <w:sz w:val="28"/>
          <w:szCs w:val="28"/>
        </w:rPr>
        <w:t>.00</w:t>
      </w:r>
      <w:r w:rsidR="00FC143A">
        <w:rPr>
          <w:rFonts w:ascii="Arial" w:hAnsi="Arial" w:cs="Arial"/>
          <w:sz w:val="28"/>
          <w:szCs w:val="28"/>
        </w:rPr>
        <w:t xml:space="preserve"> (ciento treinta mil trescientos veinte pesos 00/100 M.N.)</w:t>
      </w:r>
      <w:r w:rsidR="00F66FB4">
        <w:rPr>
          <w:rFonts w:ascii="Arial" w:hAnsi="Arial" w:cs="Arial"/>
          <w:sz w:val="28"/>
          <w:szCs w:val="28"/>
        </w:rPr>
        <w:t>, por lo tanto</w:t>
      </w:r>
      <w:r w:rsidR="003F5A9D">
        <w:rPr>
          <w:rFonts w:ascii="Arial" w:hAnsi="Arial" w:cs="Arial"/>
          <w:sz w:val="28"/>
          <w:szCs w:val="28"/>
        </w:rPr>
        <w:t>,</w:t>
      </w:r>
      <w:r w:rsidR="00F66FB4">
        <w:rPr>
          <w:rFonts w:ascii="Arial" w:hAnsi="Arial" w:cs="Arial"/>
          <w:sz w:val="28"/>
          <w:szCs w:val="28"/>
        </w:rPr>
        <w:t xml:space="preserve"> el monto de la apelación encuadra en el supuesto de procedencia indicado.</w:t>
      </w:r>
    </w:p>
    <w:p w:rsidR="00F66FB4" w:rsidRDefault="00F66FB4" w:rsidP="00093EF0">
      <w:pPr>
        <w:spacing w:line="360" w:lineRule="auto"/>
        <w:ind w:firstLine="709"/>
        <w:jc w:val="both"/>
        <w:rPr>
          <w:rFonts w:ascii="Arial" w:hAnsi="Arial" w:cs="Arial"/>
          <w:sz w:val="28"/>
          <w:szCs w:val="28"/>
        </w:rPr>
      </w:pPr>
    </w:p>
    <w:p w:rsidR="005F7BB7" w:rsidRPr="00465049" w:rsidRDefault="005F7BB7" w:rsidP="005F7BB7">
      <w:pPr>
        <w:spacing w:line="360" w:lineRule="auto"/>
        <w:ind w:firstLine="708"/>
        <w:jc w:val="both"/>
        <w:rPr>
          <w:rFonts w:ascii="Arial" w:hAnsi="Arial" w:cs="Arial"/>
          <w:sz w:val="28"/>
          <w:szCs w:val="28"/>
        </w:rPr>
      </w:pPr>
      <w:r w:rsidRPr="005E4CF3">
        <w:rPr>
          <w:rFonts w:ascii="Arial" w:hAnsi="Arial" w:cs="Arial"/>
          <w:b/>
          <w:sz w:val="28"/>
          <w:szCs w:val="28"/>
        </w:rPr>
        <w:t>SEXTO.</w:t>
      </w:r>
      <w:r w:rsidRPr="005E4CF3">
        <w:rPr>
          <w:rFonts w:ascii="Arial" w:hAnsi="Arial" w:cs="Arial"/>
          <w:sz w:val="28"/>
          <w:szCs w:val="28"/>
        </w:rPr>
        <w:t xml:space="preserve"> </w:t>
      </w:r>
      <w:r w:rsidR="00FC143A">
        <w:rPr>
          <w:rFonts w:ascii="Arial" w:hAnsi="Arial" w:cs="Arial"/>
          <w:b/>
          <w:sz w:val="28"/>
          <w:szCs w:val="28"/>
        </w:rPr>
        <w:t>Omisión de transcripción de la resolución apelada y agravios.</w:t>
      </w:r>
      <w:r w:rsidR="00E5189D">
        <w:rPr>
          <w:rFonts w:ascii="Arial" w:hAnsi="Arial" w:cs="Arial"/>
          <w:sz w:val="28"/>
          <w:szCs w:val="28"/>
        </w:rPr>
        <w:t xml:space="preserve"> N</w:t>
      </w:r>
      <w:r w:rsidRPr="005E4CF3">
        <w:rPr>
          <w:rFonts w:ascii="Arial" w:hAnsi="Arial" w:cs="Arial"/>
          <w:sz w:val="28"/>
          <w:szCs w:val="28"/>
        </w:rPr>
        <w:t>o se transcribirán las consideraciones rectoras del sentido de la sentencia recurrida, ni los agravio</w:t>
      </w:r>
      <w:r w:rsidR="00FC143A">
        <w:rPr>
          <w:rFonts w:ascii="Arial" w:hAnsi="Arial" w:cs="Arial"/>
          <w:sz w:val="28"/>
          <w:szCs w:val="28"/>
        </w:rPr>
        <w:t>s</w:t>
      </w:r>
      <w:r w:rsidRPr="005E4CF3">
        <w:rPr>
          <w:rFonts w:ascii="Arial" w:hAnsi="Arial" w:cs="Arial"/>
          <w:sz w:val="28"/>
          <w:szCs w:val="28"/>
        </w:rPr>
        <w:t xml:space="preserve"> expresados por el apelante al no existir disposición legal alguna que establezca tal exigencia para cumplir con los requisitos de congruencia y exhaustividad.</w:t>
      </w:r>
      <w:r w:rsidRPr="00465049">
        <w:rPr>
          <w:rFonts w:ascii="Arial" w:hAnsi="Arial" w:cs="Arial"/>
          <w:sz w:val="28"/>
          <w:szCs w:val="28"/>
        </w:rPr>
        <w:t xml:space="preserve"> </w:t>
      </w:r>
    </w:p>
    <w:p w:rsidR="005F7BB7" w:rsidRPr="00465049" w:rsidRDefault="005F7BB7" w:rsidP="005F7BB7">
      <w:pPr>
        <w:spacing w:line="360" w:lineRule="auto"/>
        <w:ind w:firstLine="708"/>
        <w:jc w:val="both"/>
        <w:rPr>
          <w:rFonts w:ascii="Arial" w:hAnsi="Arial" w:cs="Arial"/>
          <w:sz w:val="28"/>
          <w:szCs w:val="28"/>
        </w:rPr>
      </w:pPr>
      <w:r w:rsidRPr="00465049">
        <w:rPr>
          <w:rFonts w:ascii="Arial" w:hAnsi="Arial" w:cs="Arial"/>
          <w:sz w:val="28"/>
          <w:szCs w:val="28"/>
        </w:rPr>
        <w:t>Lo expuesto encuentra su apoyo en la Jurisprudencia</w:t>
      </w:r>
      <w:r w:rsidR="00CB34ED">
        <w:rPr>
          <w:rFonts w:ascii="Arial" w:hAnsi="Arial" w:cs="Arial"/>
          <w:sz w:val="28"/>
          <w:szCs w:val="28"/>
        </w:rPr>
        <w:t xml:space="preserve"> que se comparte,</w:t>
      </w:r>
      <w:r w:rsidRPr="00465049">
        <w:rPr>
          <w:rFonts w:ascii="Arial" w:hAnsi="Arial" w:cs="Arial"/>
          <w:sz w:val="28"/>
          <w:szCs w:val="28"/>
        </w:rPr>
        <w:t xml:space="preserve"> emitida por el Segundo Tribunal Colegiado del Sexto Circuito, publicada en la página 414, Tomo VI, Común, Jurisprudencia del Apéndice 2000, Novena Época que reza:</w:t>
      </w:r>
    </w:p>
    <w:p w:rsidR="005F7BB7" w:rsidRPr="002F7FCB" w:rsidRDefault="005F7BB7" w:rsidP="005F7BB7">
      <w:pPr>
        <w:spacing w:line="240" w:lineRule="auto"/>
        <w:ind w:left="567" w:right="618"/>
        <w:jc w:val="both"/>
        <w:rPr>
          <w:rFonts w:ascii="Arial" w:hAnsi="Arial" w:cs="Arial"/>
          <w:i/>
          <w:sz w:val="26"/>
          <w:szCs w:val="26"/>
        </w:rPr>
      </w:pPr>
      <w:r w:rsidRPr="002F7FCB">
        <w:rPr>
          <w:rFonts w:ascii="Arial" w:hAnsi="Arial" w:cs="Arial"/>
          <w:i/>
          <w:sz w:val="26"/>
          <w:szCs w:val="26"/>
        </w:rPr>
        <w:t>“</w:t>
      </w:r>
      <w:r w:rsidRPr="002F7FCB">
        <w:rPr>
          <w:rFonts w:ascii="Arial" w:hAnsi="Arial" w:cs="Arial"/>
          <w:b/>
          <w:i/>
          <w:sz w:val="26"/>
          <w:szCs w:val="26"/>
        </w:rPr>
        <w:t>CONCEPTOS DE VIOLACIÓN. EL JUEZ NO ESTÁ OBLIGADO A</w:t>
      </w:r>
      <w:r w:rsidRPr="002F7FCB">
        <w:rPr>
          <w:rFonts w:ascii="Arial" w:hAnsi="Arial" w:cs="Arial"/>
          <w:i/>
          <w:sz w:val="26"/>
          <w:szCs w:val="26"/>
        </w:rPr>
        <w:t xml:space="preserve"> </w:t>
      </w:r>
      <w:r w:rsidRPr="002F7FCB">
        <w:rPr>
          <w:rFonts w:ascii="Arial" w:hAnsi="Arial" w:cs="Arial"/>
          <w:b/>
          <w:i/>
          <w:sz w:val="26"/>
          <w:szCs w:val="26"/>
        </w:rPr>
        <w:t>TRANSCRIBIRLOS</w:t>
      </w:r>
      <w:r w:rsidRPr="002F7FCB">
        <w:rPr>
          <w:rFonts w:ascii="Arial" w:hAnsi="Arial" w:cs="Arial"/>
          <w:i/>
          <w:sz w:val="26"/>
          <w:szCs w:val="26"/>
        </w:rPr>
        <w:t>.-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w:t>
      </w:r>
    </w:p>
    <w:p w:rsidR="005F7BB7" w:rsidRDefault="005F7BB7" w:rsidP="005F7BB7">
      <w:pPr>
        <w:spacing w:line="360" w:lineRule="auto"/>
        <w:ind w:firstLine="567"/>
        <w:jc w:val="both"/>
        <w:rPr>
          <w:rFonts w:ascii="Arial" w:hAnsi="Arial" w:cs="Arial"/>
          <w:sz w:val="28"/>
          <w:szCs w:val="28"/>
        </w:rPr>
      </w:pPr>
    </w:p>
    <w:p w:rsidR="005F7BB7" w:rsidRPr="00465049" w:rsidRDefault="005F7BB7" w:rsidP="005F7BB7">
      <w:pPr>
        <w:spacing w:line="360" w:lineRule="auto"/>
        <w:ind w:firstLine="567"/>
        <w:jc w:val="both"/>
        <w:rPr>
          <w:rFonts w:ascii="Arial" w:hAnsi="Arial" w:cs="Arial"/>
          <w:i/>
          <w:sz w:val="20"/>
          <w:szCs w:val="20"/>
        </w:rPr>
      </w:pPr>
      <w:r w:rsidRPr="00465049">
        <w:rPr>
          <w:rFonts w:ascii="Arial" w:hAnsi="Arial" w:cs="Arial"/>
          <w:sz w:val="28"/>
          <w:szCs w:val="28"/>
        </w:rPr>
        <w:lastRenderedPageBreak/>
        <w:t>También cobra aplicación</w:t>
      </w:r>
      <w:r w:rsidR="00CB34ED">
        <w:rPr>
          <w:rFonts w:ascii="Arial" w:hAnsi="Arial" w:cs="Arial"/>
          <w:sz w:val="28"/>
          <w:szCs w:val="28"/>
        </w:rPr>
        <w:t xml:space="preserve">, por analogía, </w:t>
      </w:r>
      <w:r w:rsidRPr="00465049">
        <w:rPr>
          <w:rFonts w:ascii="Arial" w:hAnsi="Arial" w:cs="Arial"/>
          <w:sz w:val="28"/>
          <w:szCs w:val="28"/>
        </w:rPr>
        <w:t xml:space="preserve">la tesis del Primer Tribunal Colegiado en Materia Civil y del Trabajo del Décimo Séptimo Circuito, consultable en la página dos mil ciento quince, del Semanario Judicial de la Federación y su Gaceta Tomo XXIII, marzo de dos </w:t>
      </w:r>
      <w:r w:rsidRPr="008C28AF">
        <w:rPr>
          <w:rFonts w:ascii="Arial" w:hAnsi="Arial" w:cs="Arial"/>
          <w:sz w:val="28"/>
          <w:szCs w:val="28"/>
        </w:rPr>
        <w:t>mil seis, Novena Época, de rubro y contenido siguientes</w:t>
      </w:r>
      <w:r w:rsidRPr="00465049">
        <w:rPr>
          <w:rFonts w:ascii="Arial" w:hAnsi="Arial" w:cs="Arial"/>
          <w:i/>
          <w:sz w:val="20"/>
          <w:szCs w:val="20"/>
        </w:rPr>
        <w:t>:</w:t>
      </w:r>
    </w:p>
    <w:p w:rsidR="005F7BB7" w:rsidRPr="002F7FCB" w:rsidRDefault="005F7BB7" w:rsidP="005F7BB7">
      <w:pPr>
        <w:spacing w:line="240" w:lineRule="auto"/>
        <w:ind w:left="567" w:right="618"/>
        <w:jc w:val="both"/>
        <w:rPr>
          <w:rFonts w:ascii="Arial" w:hAnsi="Arial" w:cs="Arial"/>
          <w:i/>
          <w:sz w:val="26"/>
          <w:szCs w:val="26"/>
        </w:rPr>
      </w:pPr>
      <w:r w:rsidRPr="002F7FCB">
        <w:rPr>
          <w:rFonts w:ascii="Arial" w:hAnsi="Arial" w:cs="Arial"/>
          <w:b/>
          <w:i/>
          <w:sz w:val="26"/>
          <w:szCs w:val="26"/>
        </w:rPr>
        <w:t>“SENTENCIA DE LOS TRIBUNALES COLEGIADOS DE CIRCUITO, AL EMITIRLAS NO SE ENCUENTRAN OBLIGADOS A TRASCRIBIR</w:t>
      </w:r>
      <w:r w:rsidRPr="002F7FCB">
        <w:rPr>
          <w:rFonts w:ascii="Arial" w:hAnsi="Arial" w:cs="Arial"/>
          <w:i/>
          <w:sz w:val="26"/>
          <w:szCs w:val="26"/>
        </w:rPr>
        <w:t xml:space="preserve"> </w:t>
      </w:r>
      <w:r w:rsidRPr="002F7FCB">
        <w:rPr>
          <w:rFonts w:ascii="Arial" w:hAnsi="Arial" w:cs="Arial"/>
          <w:b/>
          <w:i/>
          <w:sz w:val="26"/>
          <w:szCs w:val="26"/>
        </w:rPr>
        <w:t>LA RESOLUCÍÓN RECURRIDA</w:t>
      </w:r>
      <w:r w:rsidRPr="002F7FCB">
        <w:rPr>
          <w:rFonts w:ascii="Arial" w:hAnsi="Arial" w:cs="Arial"/>
          <w:i/>
          <w:sz w:val="26"/>
          <w:szCs w:val="26"/>
        </w:rPr>
        <w:t>. El hecho de que en las sentencias que emitan los Tribunales Colegiados de Circuito, no se transcriba la resolución recurrida, no infringe las disposiciones de la Ley de Amparo, a la cual quedan sujetas sus actuaciones pues el artículo 77  de dicha legislación no lo prevé así, ni existe precepto alguno que establezca esa obligación; ni existe precepto alguno que establezca esa obligación; además, dicha omisión no deja en estado de indefensión al recurrente, puesto que ese fallo obra en los  autos y se toma en cuenta al resolver</w:t>
      </w:r>
      <w:r w:rsidR="00485652">
        <w:rPr>
          <w:rFonts w:ascii="Arial" w:hAnsi="Arial" w:cs="Arial"/>
          <w:i/>
          <w:sz w:val="26"/>
          <w:szCs w:val="26"/>
        </w:rPr>
        <w:t>.</w:t>
      </w:r>
      <w:r w:rsidRPr="002F7FCB">
        <w:rPr>
          <w:rFonts w:ascii="Arial" w:hAnsi="Arial" w:cs="Arial"/>
          <w:i/>
          <w:sz w:val="26"/>
          <w:szCs w:val="26"/>
        </w:rPr>
        <w:t>”</w:t>
      </w:r>
    </w:p>
    <w:p w:rsidR="00381A8A" w:rsidRPr="00BF5C30" w:rsidRDefault="00381A8A" w:rsidP="00A24B24">
      <w:pPr>
        <w:spacing w:line="360" w:lineRule="auto"/>
        <w:ind w:firstLine="708"/>
        <w:jc w:val="both"/>
        <w:rPr>
          <w:rFonts w:ascii="Arial" w:hAnsi="Arial" w:cs="Arial"/>
          <w:b/>
          <w:sz w:val="28"/>
          <w:szCs w:val="28"/>
        </w:rPr>
      </w:pPr>
    </w:p>
    <w:p w:rsidR="00791B5E" w:rsidRDefault="00791B5E" w:rsidP="00A24B24">
      <w:pPr>
        <w:spacing w:line="360" w:lineRule="auto"/>
        <w:ind w:firstLine="708"/>
        <w:jc w:val="both"/>
        <w:rPr>
          <w:rFonts w:ascii="Arial" w:hAnsi="Arial" w:cs="Arial"/>
          <w:bCs/>
          <w:sz w:val="28"/>
          <w:szCs w:val="28"/>
        </w:rPr>
      </w:pPr>
      <w:r>
        <w:rPr>
          <w:rFonts w:ascii="Arial" w:hAnsi="Arial" w:cs="Arial"/>
          <w:b/>
          <w:sz w:val="28"/>
          <w:szCs w:val="28"/>
        </w:rPr>
        <w:t xml:space="preserve">SÉPTIMO. Materia de cumplimiento del amparo directo. </w:t>
      </w:r>
      <w:r w:rsidRPr="00791B5E">
        <w:rPr>
          <w:rFonts w:ascii="Arial" w:hAnsi="Arial" w:cs="Arial"/>
          <w:bCs/>
          <w:sz w:val="28"/>
          <w:szCs w:val="28"/>
        </w:rPr>
        <w:t>Es oportuno precisar que, de conformidad con lo dispuesto en el artículo 192 de la Ley de Amparo</w:t>
      </w:r>
      <w:r w:rsidR="00030313">
        <w:rPr>
          <w:rFonts w:ascii="Arial" w:hAnsi="Arial" w:cs="Arial"/>
          <w:bCs/>
          <w:sz w:val="28"/>
          <w:szCs w:val="28"/>
        </w:rPr>
        <w:t xml:space="preserve">, esta Sala Superior como autoridad responsable está supeditada a la determinación del juicio constitucional y, por ende, obligada a su </w:t>
      </w:r>
      <w:r w:rsidR="00030313" w:rsidRPr="00E5189D">
        <w:rPr>
          <w:rFonts w:ascii="Arial" w:hAnsi="Arial" w:cs="Arial"/>
          <w:bCs/>
          <w:sz w:val="28"/>
          <w:szCs w:val="28"/>
        </w:rPr>
        <w:t>estricto e inmediato cumplimiento; por ello, se acata en sus términos y límites la ejecutoria dictada el dieciocho de noviembre de dos mil veintiuno</w:t>
      </w:r>
      <w:r w:rsidR="00F66B30" w:rsidRPr="00E5189D">
        <w:rPr>
          <w:rFonts w:ascii="Arial" w:hAnsi="Arial" w:cs="Arial"/>
          <w:bCs/>
          <w:sz w:val="28"/>
          <w:szCs w:val="28"/>
        </w:rPr>
        <w:t>, por el Segundo Tribunal Colegiado en Materias Civil y</w:t>
      </w:r>
      <w:r w:rsidR="00F66B30">
        <w:rPr>
          <w:rFonts w:ascii="Arial" w:hAnsi="Arial" w:cs="Arial"/>
          <w:bCs/>
          <w:sz w:val="28"/>
          <w:szCs w:val="28"/>
        </w:rPr>
        <w:t xml:space="preserve"> Administrativa del Noveno Circuito, en el amparo directo 199/2021, salvo el implícito de dejar insubsistente la determinación de veinticuatro de abril de dos mil veintiuno, dado que dicho efecto quedó cumplido, en razón de lo establecido por acuerdo de dieciséis de diciembre de dos mil veintiuno, que en este apartado se reitera.</w:t>
      </w:r>
    </w:p>
    <w:p w:rsidR="001D18BB" w:rsidRPr="001D18BB" w:rsidRDefault="001D18BB" w:rsidP="00A24B24">
      <w:pPr>
        <w:spacing w:line="360" w:lineRule="auto"/>
        <w:ind w:firstLine="708"/>
        <w:jc w:val="both"/>
        <w:rPr>
          <w:rFonts w:ascii="Arial" w:hAnsi="Arial" w:cs="Arial"/>
          <w:bCs/>
          <w:sz w:val="28"/>
          <w:szCs w:val="28"/>
        </w:rPr>
      </w:pPr>
      <w:r>
        <w:rPr>
          <w:rFonts w:ascii="Arial" w:hAnsi="Arial" w:cs="Arial"/>
          <w:bCs/>
          <w:sz w:val="28"/>
          <w:szCs w:val="28"/>
        </w:rPr>
        <w:lastRenderedPageBreak/>
        <w:t>Esta Sala Superior estima que el resto de los efectos del amparo son que se dicte otra resolución en la que:</w:t>
      </w:r>
    </w:p>
    <w:p w:rsidR="001D18BB" w:rsidRDefault="001D18BB" w:rsidP="001D18BB">
      <w:pPr>
        <w:pStyle w:val="Prrafodelista"/>
        <w:numPr>
          <w:ilvl w:val="0"/>
          <w:numId w:val="14"/>
        </w:numPr>
        <w:spacing w:line="360" w:lineRule="auto"/>
        <w:jc w:val="both"/>
        <w:rPr>
          <w:rFonts w:ascii="Arial" w:hAnsi="Arial" w:cs="Arial"/>
          <w:bCs/>
          <w:sz w:val="28"/>
          <w:szCs w:val="28"/>
        </w:rPr>
      </w:pPr>
      <w:r w:rsidRPr="001D18BB">
        <w:rPr>
          <w:rFonts w:ascii="Arial" w:hAnsi="Arial" w:cs="Arial"/>
          <w:bCs/>
          <w:sz w:val="28"/>
          <w:szCs w:val="28"/>
        </w:rPr>
        <w:t>Se</w:t>
      </w:r>
      <w:r>
        <w:rPr>
          <w:rFonts w:ascii="Arial" w:hAnsi="Arial" w:cs="Arial"/>
          <w:bCs/>
          <w:sz w:val="28"/>
          <w:szCs w:val="28"/>
        </w:rPr>
        <w:t xml:space="preserve"> analice a la luz de las constancias</w:t>
      </w:r>
      <w:r w:rsidRPr="001D18BB">
        <w:rPr>
          <w:rFonts w:ascii="Arial" w:hAnsi="Arial" w:cs="Arial"/>
          <w:bCs/>
          <w:sz w:val="28"/>
          <w:szCs w:val="28"/>
        </w:rPr>
        <w:t xml:space="preserve"> </w:t>
      </w:r>
      <w:r>
        <w:rPr>
          <w:rFonts w:ascii="Arial" w:hAnsi="Arial" w:cs="Arial"/>
          <w:bCs/>
          <w:sz w:val="28"/>
          <w:szCs w:val="28"/>
        </w:rPr>
        <w:t>que integran los autos, de manera fundada y motivada, todos los agravios relacionados con la figura de la negativa ficta y la temporalidad de la presentación de la demanda de origen;</w:t>
      </w:r>
    </w:p>
    <w:p w:rsidR="001D18BB" w:rsidRDefault="001D18BB" w:rsidP="001D18BB">
      <w:pPr>
        <w:pStyle w:val="Prrafodelista"/>
        <w:numPr>
          <w:ilvl w:val="0"/>
          <w:numId w:val="14"/>
        </w:numPr>
        <w:spacing w:line="360" w:lineRule="auto"/>
        <w:jc w:val="both"/>
        <w:rPr>
          <w:rFonts w:ascii="Arial" w:hAnsi="Arial" w:cs="Arial"/>
          <w:bCs/>
          <w:sz w:val="28"/>
          <w:szCs w:val="28"/>
        </w:rPr>
      </w:pPr>
      <w:r>
        <w:rPr>
          <w:rFonts w:ascii="Arial" w:hAnsi="Arial" w:cs="Arial"/>
          <w:bCs/>
          <w:sz w:val="28"/>
          <w:szCs w:val="28"/>
        </w:rPr>
        <w:t>Hecho lo anterior, con plenitud de jurisdicción resuelva lo que conforme a derecho sea procedente.</w:t>
      </w:r>
    </w:p>
    <w:p w:rsidR="00083C89" w:rsidRPr="001D18BB" w:rsidRDefault="00083C89" w:rsidP="00083C89">
      <w:pPr>
        <w:pStyle w:val="Prrafodelista"/>
        <w:spacing w:line="240" w:lineRule="auto"/>
        <w:ind w:left="1068"/>
        <w:jc w:val="both"/>
        <w:rPr>
          <w:rFonts w:ascii="Arial" w:hAnsi="Arial" w:cs="Arial"/>
          <w:bCs/>
          <w:sz w:val="28"/>
          <w:szCs w:val="28"/>
        </w:rPr>
      </w:pPr>
    </w:p>
    <w:p w:rsidR="00950780" w:rsidRPr="00950780" w:rsidRDefault="00CB3ABF" w:rsidP="00A24B24">
      <w:pPr>
        <w:spacing w:line="360" w:lineRule="auto"/>
        <w:ind w:firstLine="708"/>
        <w:jc w:val="both"/>
        <w:rPr>
          <w:rFonts w:ascii="Arial" w:hAnsi="Arial" w:cs="Arial"/>
          <w:sz w:val="28"/>
          <w:szCs w:val="28"/>
        </w:rPr>
      </w:pPr>
      <w:r w:rsidRPr="00950780">
        <w:rPr>
          <w:rFonts w:ascii="Arial" w:hAnsi="Arial" w:cs="Arial"/>
          <w:b/>
          <w:sz w:val="28"/>
          <w:szCs w:val="28"/>
        </w:rPr>
        <w:t>OCTAVO.</w:t>
      </w:r>
      <w:r w:rsidR="00BE6FD6" w:rsidRPr="00950780">
        <w:rPr>
          <w:rFonts w:ascii="Arial" w:hAnsi="Arial" w:cs="Arial"/>
          <w:b/>
          <w:sz w:val="28"/>
          <w:szCs w:val="28"/>
        </w:rPr>
        <w:t xml:space="preserve"> </w:t>
      </w:r>
      <w:r w:rsidR="008E33ED" w:rsidRPr="00950780">
        <w:rPr>
          <w:rFonts w:ascii="Arial" w:hAnsi="Arial" w:cs="Arial"/>
          <w:b/>
          <w:sz w:val="28"/>
          <w:szCs w:val="28"/>
        </w:rPr>
        <w:t>Examen de los agravios relativos a la negativa</w:t>
      </w:r>
      <w:r w:rsidR="00BE6FD6" w:rsidRPr="00950780">
        <w:rPr>
          <w:rFonts w:ascii="Arial" w:hAnsi="Arial" w:cs="Arial"/>
          <w:b/>
          <w:sz w:val="28"/>
          <w:szCs w:val="28"/>
        </w:rPr>
        <w:t>.</w:t>
      </w:r>
      <w:r w:rsidR="0056127E" w:rsidRPr="00950780">
        <w:rPr>
          <w:rFonts w:ascii="Arial" w:hAnsi="Arial" w:cs="Arial"/>
          <w:sz w:val="28"/>
          <w:szCs w:val="28"/>
        </w:rPr>
        <w:t xml:space="preserve"> </w:t>
      </w:r>
      <w:r w:rsidR="008E33ED" w:rsidRPr="00950780">
        <w:rPr>
          <w:rFonts w:ascii="Arial" w:hAnsi="Arial" w:cs="Arial"/>
          <w:sz w:val="28"/>
          <w:szCs w:val="28"/>
        </w:rPr>
        <w:t xml:space="preserve">Este órgano </w:t>
      </w:r>
      <w:r w:rsidR="00EE405E" w:rsidRPr="00950780">
        <w:rPr>
          <w:rFonts w:ascii="Arial" w:hAnsi="Arial" w:cs="Arial"/>
          <w:sz w:val="28"/>
          <w:szCs w:val="28"/>
        </w:rPr>
        <w:t>jurisdiccional en estricto cumplimiento al amparo directo 199/202</w:t>
      </w:r>
      <w:r w:rsidR="00950780" w:rsidRPr="00950780">
        <w:rPr>
          <w:rFonts w:ascii="Arial" w:hAnsi="Arial" w:cs="Arial"/>
          <w:sz w:val="28"/>
          <w:szCs w:val="28"/>
        </w:rPr>
        <w:t>1 del índice del Segundo Tribunal Colegiado en Materia Administrativa del Noveno Circuito atenderá a los agravios que esgrime la autoridad recurrente relacionados con la institución de la negativa ficta y que se transcriben en el fallo protector:</w:t>
      </w:r>
    </w:p>
    <w:p w:rsidR="001255C6" w:rsidRPr="001255C6" w:rsidRDefault="00E5189D" w:rsidP="00E5189D">
      <w:pPr>
        <w:spacing w:line="240" w:lineRule="auto"/>
        <w:ind w:left="709" w:right="476"/>
        <w:jc w:val="both"/>
        <w:rPr>
          <w:rFonts w:ascii="Arial Narrow" w:hAnsi="Arial Narrow" w:cs="Arial"/>
          <w:i/>
          <w:sz w:val="28"/>
          <w:szCs w:val="28"/>
        </w:rPr>
      </w:pPr>
      <w:r w:rsidRPr="001255C6">
        <w:rPr>
          <w:rFonts w:ascii="Arial Narrow" w:hAnsi="Arial Narrow" w:cs="Arial"/>
          <w:i/>
          <w:sz w:val="28"/>
          <w:szCs w:val="28"/>
        </w:rPr>
        <w:t>“</w:t>
      </w:r>
      <w:r w:rsidR="001255C6" w:rsidRPr="001255C6">
        <w:rPr>
          <w:rFonts w:ascii="Arial Narrow" w:hAnsi="Arial Narrow" w:cs="Arial"/>
          <w:i/>
          <w:sz w:val="28"/>
          <w:szCs w:val="28"/>
        </w:rPr>
        <w:t xml:space="preserve">1.- </w:t>
      </w:r>
      <w:r w:rsidRPr="001255C6">
        <w:rPr>
          <w:rFonts w:ascii="Arial Narrow" w:hAnsi="Arial Narrow" w:cs="Arial"/>
          <w:i/>
          <w:sz w:val="28"/>
          <w:szCs w:val="28"/>
        </w:rPr>
        <w:t xml:space="preserve">Que los puntos controvertidos por las partes consistieron en determinar si la actora demostró encontrarse en los supuestos de la negativa ficta y si cumplió con los requisitos de su configuración y, por otro lado, determinar si sus exigencias fueron reclamadas dentro del plazo legal para hacerlo. Además, si cumplió o no con los requisitos de la negativa ficta, Por  otro </w:t>
      </w:r>
      <w:r w:rsidR="001255C6" w:rsidRPr="001255C6">
        <w:rPr>
          <w:rFonts w:ascii="Arial Narrow" w:hAnsi="Arial Narrow" w:cs="Arial"/>
          <w:i/>
          <w:sz w:val="28"/>
          <w:szCs w:val="28"/>
        </w:rPr>
        <w:t>lado, determinar que, sobre los puntos positivos de las peticiones de la parte actora, esto es, sobre la exigencia de cumplimiento de contrato, si éstas se encontraban dentro del plazo legal para hacerlo.</w:t>
      </w:r>
    </w:p>
    <w:p w:rsidR="009061EE" w:rsidRDefault="001255C6" w:rsidP="009061EE">
      <w:pPr>
        <w:spacing w:line="240" w:lineRule="auto"/>
        <w:ind w:left="709" w:right="476"/>
        <w:jc w:val="both"/>
        <w:rPr>
          <w:rFonts w:ascii="Arial Narrow" w:hAnsi="Arial Narrow" w:cs="Arial"/>
          <w:i/>
          <w:sz w:val="28"/>
          <w:szCs w:val="28"/>
        </w:rPr>
      </w:pPr>
      <w:r w:rsidRPr="001255C6">
        <w:rPr>
          <w:rFonts w:ascii="Arial Narrow" w:hAnsi="Arial Narrow" w:cs="Arial"/>
          <w:i/>
          <w:sz w:val="28"/>
          <w:szCs w:val="28"/>
        </w:rPr>
        <w:t xml:space="preserve">2.- </w:t>
      </w:r>
      <w:r>
        <w:rPr>
          <w:rFonts w:ascii="Arial Narrow" w:hAnsi="Arial Narrow" w:cs="Arial"/>
          <w:i/>
          <w:sz w:val="28"/>
          <w:szCs w:val="28"/>
        </w:rPr>
        <w:t xml:space="preserve">Que </w:t>
      </w:r>
      <w:r w:rsidR="00055E8D">
        <w:rPr>
          <w:rFonts w:ascii="Arial Narrow" w:hAnsi="Arial Narrow" w:cs="Arial"/>
          <w:i/>
          <w:color w:val="FF0000"/>
          <w:sz w:val="28"/>
          <w:szCs w:val="28"/>
        </w:rPr>
        <w:t>**********</w:t>
      </w:r>
      <w:r>
        <w:rPr>
          <w:rFonts w:ascii="Arial Narrow" w:hAnsi="Arial Narrow" w:cs="Arial"/>
          <w:i/>
          <w:sz w:val="28"/>
          <w:szCs w:val="28"/>
        </w:rPr>
        <w:t xml:space="preserve"> contaba con el plazo de 20 días naturales, después de elaborado el finiquito de obra (11 de julio de 2009), para reclamar cualquier cantidad que tuviese a su favor, derivado del contrato de obra pública materia del juicio, no obstante omitió presentar solicitud alguna al respecto, aun cuando tuvo conocimiento de la falta de pago desde el momento en que, transcurridos los 20 días naturales, después de efectuado el finiquito de obra, no obtuvo el pago por </w:t>
      </w:r>
      <w:r>
        <w:rPr>
          <w:rFonts w:ascii="Arial Narrow" w:hAnsi="Arial Narrow" w:cs="Arial"/>
          <w:i/>
          <w:sz w:val="28"/>
          <w:szCs w:val="28"/>
        </w:rPr>
        <w:lastRenderedPageBreak/>
        <w:t xml:space="preserve">parte de la contratante. Aun así, dejó transcurrir el tiempo sin realizar reclamación alguna y, en consecuencia, su derecho </w:t>
      </w:r>
      <w:proofErr w:type="spellStart"/>
      <w:r>
        <w:rPr>
          <w:rFonts w:ascii="Arial Narrow" w:hAnsi="Arial Narrow" w:cs="Arial"/>
          <w:i/>
          <w:sz w:val="28"/>
          <w:szCs w:val="28"/>
        </w:rPr>
        <w:t>precluyó</w:t>
      </w:r>
      <w:proofErr w:type="spellEnd"/>
      <w:r>
        <w:rPr>
          <w:rFonts w:ascii="Arial Narrow" w:hAnsi="Arial Narrow" w:cs="Arial"/>
          <w:i/>
          <w:sz w:val="28"/>
          <w:szCs w:val="28"/>
        </w:rPr>
        <w:t>.</w:t>
      </w:r>
    </w:p>
    <w:p w:rsidR="009061EE" w:rsidRDefault="001255C6" w:rsidP="009061EE">
      <w:pPr>
        <w:spacing w:line="240" w:lineRule="auto"/>
        <w:ind w:left="709" w:right="476"/>
        <w:jc w:val="both"/>
        <w:rPr>
          <w:rFonts w:ascii="Arial Narrow" w:hAnsi="Arial Narrow" w:cs="Arial"/>
          <w:i/>
          <w:sz w:val="28"/>
          <w:szCs w:val="28"/>
        </w:rPr>
      </w:pPr>
      <w:r w:rsidRPr="001255C6">
        <w:rPr>
          <w:rFonts w:ascii="Arial Narrow" w:hAnsi="Arial Narrow" w:cs="Arial"/>
          <w:i/>
          <w:sz w:val="28"/>
          <w:szCs w:val="28"/>
        </w:rPr>
        <w:t xml:space="preserve">Que el Tribunal debió analizar y determinar correctamente la acción dilucidada en el juicio, en </w:t>
      </w:r>
      <w:proofErr w:type="spellStart"/>
      <w:r w:rsidRPr="001255C6">
        <w:rPr>
          <w:rFonts w:ascii="Arial Narrow" w:hAnsi="Arial Narrow" w:cs="Arial"/>
          <w:i/>
          <w:sz w:val="28"/>
          <w:szCs w:val="28"/>
        </w:rPr>
        <w:t>que</w:t>
      </w:r>
      <w:proofErr w:type="spellEnd"/>
      <w:r w:rsidRPr="001255C6">
        <w:rPr>
          <w:rFonts w:ascii="Arial Narrow" w:hAnsi="Arial Narrow" w:cs="Arial"/>
          <w:i/>
          <w:sz w:val="28"/>
          <w:szCs w:val="28"/>
        </w:rPr>
        <w:t xml:space="preserve"> </w:t>
      </w:r>
      <w:r w:rsidR="00055E8D">
        <w:rPr>
          <w:rFonts w:ascii="Arial Narrow" w:hAnsi="Arial Narrow" w:cs="Arial"/>
          <w:i/>
          <w:color w:val="FF0000"/>
          <w:sz w:val="28"/>
          <w:szCs w:val="28"/>
        </w:rPr>
        <w:t>**********</w:t>
      </w:r>
      <w:r w:rsidRPr="001255C6">
        <w:rPr>
          <w:rFonts w:ascii="Arial Narrow" w:hAnsi="Arial Narrow" w:cs="Arial"/>
          <w:i/>
          <w:sz w:val="28"/>
          <w:szCs w:val="28"/>
        </w:rPr>
        <w:t xml:space="preserve">motivó su reclamación </w:t>
      </w:r>
      <w:r>
        <w:rPr>
          <w:rFonts w:ascii="Arial Narrow" w:hAnsi="Arial Narrow" w:cs="Arial"/>
          <w:i/>
          <w:sz w:val="28"/>
          <w:szCs w:val="28"/>
        </w:rPr>
        <w:t xml:space="preserve">atribuyéndole al Instituto de Vivienda del Estado de San Luis Potosí, la figura de la negativa ficta del pago de </w:t>
      </w:r>
      <w:r w:rsidR="00055E8D">
        <w:rPr>
          <w:rFonts w:ascii="Arial Narrow" w:hAnsi="Arial Narrow" w:cs="Arial"/>
          <w:i/>
          <w:color w:val="FF0000"/>
          <w:sz w:val="28"/>
          <w:szCs w:val="28"/>
        </w:rPr>
        <w:t>**********</w:t>
      </w:r>
      <w:r>
        <w:rPr>
          <w:rFonts w:ascii="Arial Narrow" w:hAnsi="Arial Narrow" w:cs="Arial"/>
          <w:i/>
          <w:sz w:val="28"/>
          <w:szCs w:val="28"/>
        </w:rPr>
        <w:t>Sin</w:t>
      </w:r>
      <w:r w:rsidR="009061EE">
        <w:rPr>
          <w:rFonts w:ascii="Arial Narrow" w:hAnsi="Arial Narrow" w:cs="Arial"/>
          <w:i/>
          <w:sz w:val="28"/>
          <w:szCs w:val="28"/>
        </w:rPr>
        <w:t xml:space="preserve"> </w:t>
      </w:r>
      <w:r>
        <w:rPr>
          <w:rFonts w:ascii="Arial Narrow" w:hAnsi="Arial Narrow" w:cs="Arial"/>
          <w:i/>
          <w:sz w:val="28"/>
          <w:szCs w:val="28"/>
        </w:rPr>
        <w:t>embargo,</w:t>
      </w:r>
      <w:r w:rsidR="009061EE">
        <w:rPr>
          <w:rFonts w:ascii="Arial Narrow" w:hAnsi="Arial Narrow" w:cs="Arial"/>
          <w:i/>
          <w:sz w:val="28"/>
          <w:szCs w:val="28"/>
        </w:rPr>
        <w:t xml:space="preserve"> </w:t>
      </w:r>
      <w:r>
        <w:rPr>
          <w:rFonts w:ascii="Arial Narrow" w:hAnsi="Arial Narrow" w:cs="Arial"/>
          <w:i/>
          <w:sz w:val="28"/>
          <w:szCs w:val="28"/>
        </w:rPr>
        <w:t>la</w:t>
      </w:r>
      <w:r w:rsidR="009061EE">
        <w:rPr>
          <w:rFonts w:ascii="Arial Narrow" w:hAnsi="Arial Narrow" w:cs="Arial"/>
          <w:i/>
          <w:sz w:val="28"/>
          <w:szCs w:val="28"/>
        </w:rPr>
        <w:t xml:space="preserve"> </w:t>
      </w:r>
      <w:r>
        <w:rPr>
          <w:rFonts w:ascii="Arial Narrow" w:hAnsi="Arial Narrow" w:cs="Arial"/>
          <w:i/>
          <w:sz w:val="28"/>
          <w:szCs w:val="28"/>
        </w:rPr>
        <w:t>misma</w:t>
      </w:r>
      <w:r w:rsidR="009061EE">
        <w:rPr>
          <w:rFonts w:ascii="Arial Narrow" w:hAnsi="Arial Narrow" w:cs="Arial"/>
          <w:i/>
          <w:sz w:val="28"/>
          <w:szCs w:val="28"/>
        </w:rPr>
        <w:t xml:space="preserve"> </w:t>
      </w:r>
      <w:r w:rsidRPr="001255C6">
        <w:rPr>
          <w:rFonts w:ascii="Arial Narrow" w:hAnsi="Arial Narrow" w:cs="Arial"/>
          <w:i/>
          <w:sz w:val="28"/>
          <w:szCs w:val="28"/>
        </w:rPr>
        <w:t>autoridad</w:t>
      </w:r>
      <w:r w:rsidR="009061EE">
        <w:rPr>
          <w:rFonts w:ascii="Arial Narrow" w:hAnsi="Arial Narrow" w:cs="Arial"/>
          <w:i/>
          <w:sz w:val="28"/>
          <w:szCs w:val="28"/>
        </w:rPr>
        <w:t xml:space="preserve"> </w:t>
      </w:r>
      <w:r w:rsidRPr="001255C6">
        <w:rPr>
          <w:rFonts w:ascii="Arial Narrow" w:hAnsi="Arial Narrow" w:cs="Arial"/>
          <w:i/>
          <w:sz w:val="28"/>
          <w:szCs w:val="28"/>
        </w:rPr>
        <w:t>pasó</w:t>
      </w:r>
      <w:r w:rsidR="009061EE">
        <w:rPr>
          <w:rFonts w:ascii="Arial Narrow" w:hAnsi="Arial Narrow" w:cs="Arial"/>
          <w:i/>
          <w:sz w:val="28"/>
          <w:szCs w:val="28"/>
        </w:rPr>
        <w:t xml:space="preserve"> </w:t>
      </w:r>
      <w:r w:rsidRPr="001255C6">
        <w:rPr>
          <w:rFonts w:ascii="Arial Narrow" w:hAnsi="Arial Narrow" w:cs="Arial"/>
          <w:i/>
          <w:sz w:val="28"/>
          <w:szCs w:val="28"/>
        </w:rPr>
        <w:t>por</w:t>
      </w:r>
      <w:r w:rsidR="009061EE">
        <w:rPr>
          <w:rFonts w:ascii="Arial Narrow" w:hAnsi="Arial Narrow" w:cs="Arial"/>
          <w:i/>
          <w:sz w:val="28"/>
          <w:szCs w:val="28"/>
        </w:rPr>
        <w:t xml:space="preserve"> </w:t>
      </w:r>
      <w:r w:rsidRPr="001255C6">
        <w:rPr>
          <w:rFonts w:ascii="Arial Narrow" w:hAnsi="Arial Narrow" w:cs="Arial"/>
          <w:i/>
          <w:sz w:val="28"/>
          <w:szCs w:val="28"/>
        </w:rPr>
        <w:t>alto</w:t>
      </w:r>
      <w:r w:rsidR="009061EE">
        <w:rPr>
          <w:rFonts w:ascii="Arial Narrow" w:hAnsi="Arial Narrow" w:cs="Arial"/>
          <w:i/>
          <w:sz w:val="28"/>
          <w:szCs w:val="28"/>
        </w:rPr>
        <w:t xml:space="preserve"> </w:t>
      </w:r>
      <w:r w:rsidRPr="001255C6">
        <w:rPr>
          <w:rFonts w:ascii="Arial Narrow" w:hAnsi="Arial Narrow" w:cs="Arial"/>
          <w:i/>
          <w:sz w:val="28"/>
          <w:szCs w:val="28"/>
        </w:rPr>
        <w:t>que,</w:t>
      </w:r>
      <w:r w:rsidR="009061EE">
        <w:rPr>
          <w:rFonts w:ascii="Arial Narrow" w:hAnsi="Arial Narrow" w:cs="Arial"/>
          <w:i/>
          <w:sz w:val="28"/>
          <w:szCs w:val="28"/>
        </w:rPr>
        <w:t xml:space="preserve"> </w:t>
      </w:r>
      <w:r w:rsidRPr="001255C6">
        <w:rPr>
          <w:rFonts w:ascii="Arial Narrow" w:hAnsi="Arial Narrow" w:cs="Arial"/>
          <w:i/>
          <w:sz w:val="28"/>
          <w:szCs w:val="28"/>
        </w:rPr>
        <w:t>en</w:t>
      </w:r>
      <w:r w:rsidR="009061EE">
        <w:rPr>
          <w:rFonts w:ascii="Arial Narrow" w:hAnsi="Arial Narrow" w:cs="Arial"/>
          <w:i/>
          <w:sz w:val="28"/>
          <w:szCs w:val="28"/>
        </w:rPr>
        <w:t xml:space="preserve"> </w:t>
      </w:r>
      <w:r w:rsidRPr="001255C6">
        <w:rPr>
          <w:rFonts w:ascii="Arial Narrow" w:hAnsi="Arial Narrow" w:cs="Arial"/>
          <w:i/>
          <w:sz w:val="28"/>
          <w:szCs w:val="28"/>
        </w:rPr>
        <w:t>los</w:t>
      </w:r>
      <w:r w:rsidR="009061EE">
        <w:rPr>
          <w:rFonts w:ascii="Arial Narrow" w:hAnsi="Arial Narrow" w:cs="Arial"/>
          <w:i/>
          <w:sz w:val="28"/>
          <w:szCs w:val="28"/>
        </w:rPr>
        <w:t xml:space="preserve"> </w:t>
      </w:r>
      <w:r w:rsidRPr="001255C6">
        <w:rPr>
          <w:rFonts w:ascii="Arial Narrow" w:hAnsi="Arial Narrow" w:cs="Arial"/>
          <w:i/>
          <w:sz w:val="28"/>
          <w:szCs w:val="28"/>
        </w:rPr>
        <w:t>ordenamientos</w:t>
      </w:r>
      <w:r w:rsidR="009061EE">
        <w:rPr>
          <w:rFonts w:ascii="Arial Narrow" w:hAnsi="Arial Narrow" w:cs="Arial"/>
          <w:i/>
          <w:sz w:val="28"/>
          <w:szCs w:val="28"/>
        </w:rPr>
        <w:t xml:space="preserve"> </w:t>
      </w:r>
      <w:r w:rsidRPr="001255C6">
        <w:rPr>
          <w:rFonts w:ascii="Arial Narrow" w:hAnsi="Arial Narrow" w:cs="Arial"/>
          <w:i/>
          <w:sz w:val="28"/>
          <w:szCs w:val="28"/>
        </w:rPr>
        <w:t>en</w:t>
      </w:r>
      <w:r w:rsidR="009061EE">
        <w:rPr>
          <w:rFonts w:ascii="Arial Narrow" w:hAnsi="Arial Narrow" w:cs="Arial"/>
          <w:i/>
          <w:sz w:val="28"/>
          <w:szCs w:val="28"/>
        </w:rPr>
        <w:t xml:space="preserve"> </w:t>
      </w:r>
      <w:r w:rsidRPr="001255C6">
        <w:rPr>
          <w:rFonts w:ascii="Arial Narrow" w:hAnsi="Arial Narrow" w:cs="Arial"/>
          <w:i/>
          <w:sz w:val="28"/>
          <w:szCs w:val="28"/>
        </w:rPr>
        <w:t>los</w:t>
      </w:r>
      <w:r w:rsidR="009061EE">
        <w:rPr>
          <w:rFonts w:ascii="Arial Narrow" w:hAnsi="Arial Narrow" w:cs="Arial"/>
          <w:i/>
          <w:sz w:val="28"/>
          <w:szCs w:val="28"/>
        </w:rPr>
        <w:t xml:space="preserve"> </w:t>
      </w:r>
      <w:r w:rsidRPr="001255C6">
        <w:rPr>
          <w:rFonts w:ascii="Arial Narrow" w:hAnsi="Arial Narrow" w:cs="Arial"/>
          <w:i/>
          <w:sz w:val="28"/>
          <w:szCs w:val="28"/>
        </w:rPr>
        <w:t>cuales</w:t>
      </w:r>
      <w:r w:rsidR="009061EE">
        <w:rPr>
          <w:rFonts w:ascii="Arial Narrow" w:hAnsi="Arial Narrow" w:cs="Arial"/>
          <w:i/>
          <w:sz w:val="28"/>
          <w:szCs w:val="28"/>
        </w:rPr>
        <w:t xml:space="preserve"> </w:t>
      </w:r>
      <w:r w:rsidRPr="001255C6">
        <w:rPr>
          <w:rFonts w:ascii="Arial Narrow" w:hAnsi="Arial Narrow" w:cs="Arial"/>
          <w:i/>
          <w:sz w:val="28"/>
          <w:szCs w:val="28"/>
        </w:rPr>
        <w:t>el</w:t>
      </w:r>
      <w:r w:rsidR="009061EE">
        <w:rPr>
          <w:rFonts w:ascii="Arial Narrow" w:hAnsi="Arial Narrow" w:cs="Arial"/>
          <w:i/>
          <w:sz w:val="28"/>
          <w:szCs w:val="28"/>
        </w:rPr>
        <w:t xml:space="preserve"> </w:t>
      </w:r>
      <w:r w:rsidRPr="001255C6">
        <w:rPr>
          <w:rFonts w:ascii="Arial Narrow" w:hAnsi="Arial Narrow" w:cs="Arial"/>
          <w:i/>
          <w:sz w:val="28"/>
          <w:szCs w:val="28"/>
        </w:rPr>
        <w:t>actor</w:t>
      </w:r>
      <w:r w:rsidR="009061EE">
        <w:rPr>
          <w:rFonts w:ascii="Arial Narrow" w:hAnsi="Arial Narrow" w:cs="Arial"/>
          <w:i/>
          <w:sz w:val="28"/>
          <w:szCs w:val="28"/>
        </w:rPr>
        <w:t xml:space="preserve"> </w:t>
      </w:r>
      <w:r w:rsidRPr="001255C6">
        <w:rPr>
          <w:rFonts w:ascii="Arial Narrow" w:hAnsi="Arial Narrow" w:cs="Arial"/>
          <w:i/>
          <w:sz w:val="28"/>
          <w:szCs w:val="28"/>
        </w:rPr>
        <w:t>sustentó</w:t>
      </w:r>
      <w:r w:rsidR="009061EE">
        <w:rPr>
          <w:rFonts w:ascii="Arial Narrow" w:hAnsi="Arial Narrow" w:cs="Arial"/>
          <w:i/>
          <w:sz w:val="28"/>
          <w:szCs w:val="28"/>
        </w:rPr>
        <w:t xml:space="preserve"> </w:t>
      </w:r>
      <w:r w:rsidRPr="001255C6">
        <w:rPr>
          <w:rFonts w:ascii="Arial Narrow" w:hAnsi="Arial Narrow" w:cs="Arial"/>
          <w:i/>
          <w:sz w:val="28"/>
          <w:szCs w:val="28"/>
        </w:rPr>
        <w:t>su</w:t>
      </w:r>
      <w:r w:rsidR="009061EE">
        <w:rPr>
          <w:rFonts w:ascii="Arial Narrow" w:hAnsi="Arial Narrow" w:cs="Arial"/>
          <w:i/>
          <w:sz w:val="28"/>
          <w:szCs w:val="28"/>
        </w:rPr>
        <w:t xml:space="preserve"> </w:t>
      </w:r>
      <w:r w:rsidRPr="001255C6">
        <w:rPr>
          <w:rFonts w:ascii="Arial Narrow" w:hAnsi="Arial Narrow" w:cs="Arial"/>
          <w:i/>
          <w:sz w:val="28"/>
          <w:szCs w:val="28"/>
        </w:rPr>
        <w:t>acción</w:t>
      </w:r>
      <w:r w:rsidR="009061EE">
        <w:rPr>
          <w:rFonts w:ascii="Arial Narrow" w:hAnsi="Arial Narrow" w:cs="Arial"/>
          <w:i/>
          <w:sz w:val="28"/>
          <w:szCs w:val="28"/>
        </w:rPr>
        <w:t xml:space="preserve"> </w:t>
      </w:r>
      <w:r w:rsidRPr="001255C6">
        <w:rPr>
          <w:rFonts w:ascii="Arial Narrow" w:hAnsi="Arial Narrow" w:cs="Arial"/>
          <w:i/>
          <w:sz w:val="28"/>
          <w:szCs w:val="28"/>
        </w:rPr>
        <w:t>y</w:t>
      </w:r>
      <w:r w:rsidR="009061EE">
        <w:rPr>
          <w:rFonts w:ascii="Arial Narrow" w:hAnsi="Arial Narrow" w:cs="Arial"/>
          <w:i/>
          <w:sz w:val="28"/>
          <w:szCs w:val="28"/>
        </w:rPr>
        <w:t xml:space="preserve"> </w:t>
      </w:r>
      <w:r w:rsidRPr="001255C6">
        <w:rPr>
          <w:rFonts w:ascii="Arial Narrow" w:hAnsi="Arial Narrow" w:cs="Arial"/>
          <w:i/>
          <w:sz w:val="28"/>
          <w:szCs w:val="28"/>
        </w:rPr>
        <w:t>que</w:t>
      </w:r>
      <w:r w:rsidR="009061EE">
        <w:rPr>
          <w:rFonts w:ascii="Arial Narrow" w:hAnsi="Arial Narrow" w:cs="Arial"/>
          <w:i/>
          <w:sz w:val="28"/>
          <w:szCs w:val="28"/>
        </w:rPr>
        <w:t xml:space="preserve"> </w:t>
      </w:r>
      <w:r w:rsidRPr="001255C6">
        <w:rPr>
          <w:rFonts w:ascii="Arial Narrow" w:hAnsi="Arial Narrow" w:cs="Arial"/>
          <w:i/>
          <w:sz w:val="28"/>
          <w:szCs w:val="28"/>
        </w:rPr>
        <w:t>cobran</w:t>
      </w:r>
      <w:r w:rsidR="009061EE">
        <w:rPr>
          <w:rFonts w:ascii="Arial Narrow" w:hAnsi="Arial Narrow" w:cs="Arial"/>
          <w:i/>
          <w:sz w:val="28"/>
          <w:szCs w:val="28"/>
        </w:rPr>
        <w:t xml:space="preserve"> </w:t>
      </w:r>
      <w:r w:rsidRPr="001255C6">
        <w:rPr>
          <w:rFonts w:ascii="Arial Narrow" w:hAnsi="Arial Narrow" w:cs="Arial"/>
          <w:i/>
          <w:sz w:val="28"/>
          <w:szCs w:val="28"/>
        </w:rPr>
        <w:t>aplicació</w:t>
      </w:r>
      <w:r w:rsidR="009061EE">
        <w:rPr>
          <w:rFonts w:ascii="Arial Narrow" w:hAnsi="Arial Narrow" w:cs="Arial"/>
          <w:i/>
          <w:sz w:val="28"/>
          <w:szCs w:val="28"/>
        </w:rPr>
        <w:t xml:space="preserve">n al tratarse de un </w:t>
      </w:r>
      <w:r w:rsidRPr="001255C6">
        <w:rPr>
          <w:rFonts w:ascii="Arial Narrow" w:hAnsi="Arial Narrow" w:cs="Arial"/>
          <w:i/>
          <w:sz w:val="28"/>
          <w:szCs w:val="28"/>
        </w:rPr>
        <w:t>contrato</w:t>
      </w:r>
      <w:r w:rsidR="009061EE">
        <w:rPr>
          <w:rFonts w:ascii="Arial Narrow" w:hAnsi="Arial Narrow" w:cs="Arial"/>
          <w:i/>
          <w:sz w:val="28"/>
          <w:szCs w:val="28"/>
        </w:rPr>
        <w:t xml:space="preserve"> </w:t>
      </w:r>
      <w:r w:rsidRPr="001255C6">
        <w:rPr>
          <w:rFonts w:ascii="Arial Narrow" w:hAnsi="Arial Narrow" w:cs="Arial"/>
          <w:i/>
          <w:sz w:val="28"/>
          <w:szCs w:val="28"/>
        </w:rPr>
        <w:t>de</w:t>
      </w:r>
      <w:r w:rsidR="009061EE">
        <w:rPr>
          <w:rFonts w:ascii="Arial Narrow" w:hAnsi="Arial Narrow" w:cs="Arial"/>
          <w:i/>
          <w:sz w:val="28"/>
          <w:szCs w:val="28"/>
        </w:rPr>
        <w:t xml:space="preserve"> </w:t>
      </w:r>
      <w:r w:rsidRPr="001255C6">
        <w:rPr>
          <w:rFonts w:ascii="Arial Narrow" w:hAnsi="Arial Narrow" w:cs="Arial"/>
          <w:i/>
          <w:sz w:val="28"/>
          <w:szCs w:val="28"/>
        </w:rPr>
        <w:t>obra</w:t>
      </w:r>
      <w:r w:rsidR="009061EE">
        <w:rPr>
          <w:rFonts w:ascii="Arial Narrow" w:hAnsi="Arial Narrow" w:cs="Arial"/>
          <w:i/>
          <w:sz w:val="28"/>
          <w:szCs w:val="28"/>
        </w:rPr>
        <w:t xml:space="preserve"> </w:t>
      </w:r>
      <w:r w:rsidRPr="001255C6">
        <w:rPr>
          <w:rFonts w:ascii="Arial Narrow" w:hAnsi="Arial Narrow" w:cs="Arial"/>
          <w:i/>
          <w:sz w:val="28"/>
          <w:szCs w:val="28"/>
        </w:rPr>
        <w:t>pública,</w:t>
      </w:r>
      <w:r w:rsidR="009061EE">
        <w:rPr>
          <w:rFonts w:ascii="Arial Narrow" w:hAnsi="Arial Narrow" w:cs="Arial"/>
          <w:i/>
          <w:sz w:val="28"/>
          <w:szCs w:val="28"/>
        </w:rPr>
        <w:t xml:space="preserve"> </w:t>
      </w:r>
      <w:r w:rsidRPr="001255C6">
        <w:rPr>
          <w:rFonts w:ascii="Arial Narrow" w:hAnsi="Arial Narrow" w:cs="Arial"/>
          <w:i/>
          <w:sz w:val="28"/>
          <w:szCs w:val="28"/>
        </w:rPr>
        <w:t>no</w:t>
      </w:r>
      <w:r w:rsidR="009061EE">
        <w:rPr>
          <w:rFonts w:ascii="Arial Narrow" w:hAnsi="Arial Narrow" w:cs="Arial"/>
          <w:i/>
          <w:sz w:val="28"/>
          <w:szCs w:val="28"/>
        </w:rPr>
        <w:t xml:space="preserve"> </w:t>
      </w:r>
      <w:r w:rsidRPr="001255C6">
        <w:rPr>
          <w:rFonts w:ascii="Arial Narrow" w:hAnsi="Arial Narrow" w:cs="Arial"/>
          <w:i/>
          <w:sz w:val="28"/>
          <w:szCs w:val="28"/>
        </w:rPr>
        <w:t>se</w:t>
      </w:r>
      <w:r w:rsidR="009061EE">
        <w:rPr>
          <w:rFonts w:ascii="Arial Narrow" w:hAnsi="Arial Narrow" w:cs="Arial"/>
          <w:i/>
          <w:sz w:val="28"/>
          <w:szCs w:val="28"/>
        </w:rPr>
        <w:t xml:space="preserve"> </w:t>
      </w:r>
      <w:r w:rsidRPr="001255C6">
        <w:rPr>
          <w:rFonts w:ascii="Arial Narrow" w:hAnsi="Arial Narrow" w:cs="Arial"/>
          <w:i/>
          <w:sz w:val="28"/>
          <w:szCs w:val="28"/>
        </w:rPr>
        <w:t>prevé</w:t>
      </w:r>
      <w:r w:rsidR="009061EE">
        <w:rPr>
          <w:rFonts w:ascii="Arial Narrow" w:hAnsi="Arial Narrow" w:cs="Arial"/>
          <w:i/>
          <w:sz w:val="28"/>
          <w:szCs w:val="28"/>
        </w:rPr>
        <w:t xml:space="preserve"> </w:t>
      </w:r>
      <w:r w:rsidRPr="001255C6">
        <w:rPr>
          <w:rFonts w:ascii="Arial Narrow" w:hAnsi="Arial Narrow" w:cs="Arial"/>
          <w:i/>
          <w:sz w:val="28"/>
          <w:szCs w:val="28"/>
        </w:rPr>
        <w:t>específicamente</w:t>
      </w:r>
      <w:r w:rsidR="009061EE">
        <w:rPr>
          <w:rFonts w:ascii="Arial Narrow" w:hAnsi="Arial Narrow" w:cs="Arial"/>
          <w:i/>
          <w:sz w:val="28"/>
          <w:szCs w:val="28"/>
        </w:rPr>
        <w:t xml:space="preserve"> </w:t>
      </w:r>
      <w:r w:rsidRPr="001255C6">
        <w:rPr>
          <w:rFonts w:ascii="Arial Narrow" w:hAnsi="Arial Narrow" w:cs="Arial"/>
          <w:i/>
          <w:sz w:val="28"/>
          <w:szCs w:val="28"/>
        </w:rPr>
        <w:t>la</w:t>
      </w:r>
      <w:r w:rsidR="009061EE">
        <w:rPr>
          <w:rFonts w:ascii="Arial Narrow" w:hAnsi="Arial Narrow" w:cs="Arial"/>
          <w:i/>
          <w:sz w:val="28"/>
          <w:szCs w:val="28"/>
        </w:rPr>
        <w:t xml:space="preserve"> </w:t>
      </w:r>
      <w:r w:rsidRPr="001255C6">
        <w:rPr>
          <w:rFonts w:ascii="Arial Narrow" w:hAnsi="Arial Narrow" w:cs="Arial"/>
          <w:i/>
          <w:sz w:val="28"/>
          <w:szCs w:val="28"/>
        </w:rPr>
        <w:t>figura</w:t>
      </w:r>
      <w:r w:rsidR="009061EE">
        <w:rPr>
          <w:rFonts w:ascii="Arial Narrow" w:hAnsi="Arial Narrow" w:cs="Arial"/>
          <w:i/>
          <w:sz w:val="28"/>
          <w:szCs w:val="28"/>
        </w:rPr>
        <w:t xml:space="preserve"> </w:t>
      </w:r>
      <w:r w:rsidRPr="001255C6">
        <w:rPr>
          <w:rFonts w:ascii="Arial Narrow" w:hAnsi="Arial Narrow" w:cs="Arial"/>
          <w:i/>
          <w:sz w:val="28"/>
          <w:szCs w:val="28"/>
        </w:rPr>
        <w:t>de</w:t>
      </w:r>
      <w:r w:rsidR="009061EE">
        <w:rPr>
          <w:rFonts w:ascii="Arial Narrow" w:hAnsi="Arial Narrow" w:cs="Arial"/>
          <w:i/>
          <w:sz w:val="28"/>
          <w:szCs w:val="28"/>
        </w:rPr>
        <w:t xml:space="preserve"> </w:t>
      </w:r>
      <w:r w:rsidRPr="001255C6">
        <w:rPr>
          <w:rFonts w:ascii="Arial Narrow" w:hAnsi="Arial Narrow" w:cs="Arial"/>
          <w:i/>
          <w:sz w:val="28"/>
          <w:szCs w:val="28"/>
        </w:rPr>
        <w:t>la</w:t>
      </w:r>
      <w:r w:rsidR="009061EE">
        <w:rPr>
          <w:rFonts w:ascii="Arial Narrow" w:hAnsi="Arial Narrow" w:cs="Arial"/>
          <w:i/>
          <w:sz w:val="28"/>
          <w:szCs w:val="28"/>
        </w:rPr>
        <w:t xml:space="preserve"> </w:t>
      </w:r>
      <w:r w:rsidRPr="001255C6">
        <w:rPr>
          <w:rFonts w:ascii="Arial Narrow" w:hAnsi="Arial Narrow" w:cs="Arial"/>
          <w:i/>
          <w:sz w:val="28"/>
          <w:szCs w:val="28"/>
        </w:rPr>
        <w:t>negativa</w:t>
      </w:r>
      <w:r w:rsidR="009061EE">
        <w:rPr>
          <w:rFonts w:ascii="Arial Narrow" w:hAnsi="Arial Narrow" w:cs="Arial"/>
          <w:i/>
          <w:sz w:val="28"/>
          <w:szCs w:val="28"/>
        </w:rPr>
        <w:t xml:space="preserve"> </w:t>
      </w:r>
      <w:r w:rsidRPr="001255C6">
        <w:rPr>
          <w:rFonts w:ascii="Arial Narrow" w:hAnsi="Arial Narrow" w:cs="Arial"/>
          <w:i/>
          <w:sz w:val="28"/>
          <w:szCs w:val="28"/>
        </w:rPr>
        <w:t>ficta.</w:t>
      </w:r>
      <w:r w:rsidR="009061EE">
        <w:rPr>
          <w:rFonts w:ascii="Arial Narrow" w:hAnsi="Arial Narrow" w:cs="Arial"/>
          <w:i/>
          <w:sz w:val="28"/>
          <w:szCs w:val="28"/>
        </w:rPr>
        <w:t xml:space="preserve"> </w:t>
      </w:r>
      <w:r w:rsidRPr="001255C6">
        <w:rPr>
          <w:rFonts w:ascii="Arial Narrow" w:hAnsi="Arial Narrow" w:cs="Arial"/>
          <w:i/>
          <w:sz w:val="28"/>
          <w:szCs w:val="28"/>
        </w:rPr>
        <w:t>De tal manera que,</w:t>
      </w:r>
      <w:r w:rsidR="009061EE">
        <w:rPr>
          <w:rFonts w:ascii="Arial Narrow" w:hAnsi="Arial Narrow" w:cs="Arial"/>
          <w:i/>
          <w:sz w:val="28"/>
          <w:szCs w:val="28"/>
        </w:rPr>
        <w:t xml:space="preserve"> </w:t>
      </w:r>
      <w:r w:rsidRPr="001255C6">
        <w:rPr>
          <w:rFonts w:ascii="Arial Narrow" w:hAnsi="Arial Narrow" w:cs="Arial"/>
          <w:i/>
          <w:sz w:val="28"/>
          <w:szCs w:val="28"/>
        </w:rPr>
        <w:t>no</w:t>
      </w:r>
      <w:r w:rsidR="009061EE">
        <w:rPr>
          <w:rFonts w:ascii="Arial Narrow" w:hAnsi="Arial Narrow" w:cs="Arial"/>
          <w:i/>
          <w:sz w:val="28"/>
          <w:szCs w:val="28"/>
        </w:rPr>
        <w:t xml:space="preserve"> </w:t>
      </w:r>
      <w:r w:rsidRPr="001255C6">
        <w:rPr>
          <w:rFonts w:ascii="Arial Narrow" w:hAnsi="Arial Narrow" w:cs="Arial"/>
          <w:i/>
          <w:sz w:val="28"/>
          <w:szCs w:val="28"/>
        </w:rPr>
        <w:t>resulta</w:t>
      </w:r>
      <w:r w:rsidR="009061EE">
        <w:rPr>
          <w:rFonts w:ascii="Arial Narrow" w:hAnsi="Arial Narrow" w:cs="Arial"/>
          <w:i/>
          <w:sz w:val="28"/>
          <w:szCs w:val="28"/>
        </w:rPr>
        <w:t xml:space="preserve"> </w:t>
      </w:r>
      <w:r w:rsidRPr="001255C6">
        <w:rPr>
          <w:rFonts w:ascii="Arial Narrow" w:hAnsi="Arial Narrow" w:cs="Arial"/>
          <w:i/>
          <w:sz w:val="28"/>
          <w:szCs w:val="28"/>
        </w:rPr>
        <w:t>aplicable</w:t>
      </w:r>
      <w:r w:rsidR="009061EE">
        <w:rPr>
          <w:rFonts w:ascii="Arial Narrow" w:hAnsi="Arial Narrow" w:cs="Arial"/>
          <w:i/>
          <w:sz w:val="28"/>
          <w:szCs w:val="28"/>
        </w:rPr>
        <w:t xml:space="preserve"> </w:t>
      </w:r>
      <w:r w:rsidRPr="001255C6">
        <w:rPr>
          <w:rFonts w:ascii="Arial Narrow" w:hAnsi="Arial Narrow" w:cs="Arial"/>
          <w:i/>
          <w:sz w:val="28"/>
          <w:szCs w:val="28"/>
        </w:rPr>
        <w:t>al</w:t>
      </w:r>
      <w:r w:rsidR="009061EE">
        <w:rPr>
          <w:rFonts w:ascii="Arial Narrow" w:hAnsi="Arial Narrow" w:cs="Arial"/>
          <w:i/>
          <w:sz w:val="28"/>
          <w:szCs w:val="28"/>
        </w:rPr>
        <w:t xml:space="preserve"> </w:t>
      </w:r>
      <w:r w:rsidRPr="001255C6">
        <w:rPr>
          <w:rFonts w:ascii="Arial Narrow" w:hAnsi="Arial Narrow" w:cs="Arial"/>
          <w:i/>
          <w:sz w:val="28"/>
          <w:szCs w:val="28"/>
        </w:rPr>
        <w:t>caso</w:t>
      </w:r>
      <w:r w:rsidR="009061EE">
        <w:rPr>
          <w:rFonts w:ascii="Arial Narrow" w:hAnsi="Arial Narrow" w:cs="Arial"/>
          <w:i/>
          <w:sz w:val="28"/>
          <w:szCs w:val="28"/>
        </w:rPr>
        <w:t xml:space="preserve"> </w:t>
      </w:r>
      <w:r w:rsidR="009061EE" w:rsidRPr="009061EE">
        <w:rPr>
          <w:rFonts w:ascii="Arial Narrow" w:hAnsi="Arial Narrow" w:cs="Arial"/>
          <w:i/>
          <w:sz w:val="28"/>
          <w:szCs w:val="28"/>
        </w:rPr>
        <w:t>contestación</w:t>
      </w:r>
      <w:r w:rsidR="009061EE">
        <w:rPr>
          <w:rFonts w:ascii="Arial Narrow" w:hAnsi="Arial Narrow" w:cs="Arial"/>
          <w:i/>
          <w:sz w:val="28"/>
          <w:szCs w:val="28"/>
        </w:rPr>
        <w:t xml:space="preserve"> </w:t>
      </w:r>
      <w:r w:rsidR="009061EE" w:rsidRPr="009061EE">
        <w:rPr>
          <w:rFonts w:ascii="Arial Narrow" w:hAnsi="Arial Narrow" w:cs="Arial"/>
          <w:i/>
          <w:sz w:val="28"/>
          <w:szCs w:val="28"/>
        </w:rPr>
        <w:t>a</w:t>
      </w:r>
      <w:r w:rsidR="009061EE">
        <w:rPr>
          <w:rFonts w:ascii="Arial Narrow" w:hAnsi="Arial Narrow" w:cs="Arial"/>
          <w:i/>
          <w:sz w:val="28"/>
          <w:szCs w:val="28"/>
        </w:rPr>
        <w:t xml:space="preserve"> </w:t>
      </w:r>
      <w:r w:rsidR="009061EE" w:rsidRPr="009061EE">
        <w:rPr>
          <w:rFonts w:ascii="Arial Narrow" w:hAnsi="Arial Narrow" w:cs="Arial"/>
          <w:i/>
          <w:sz w:val="28"/>
          <w:szCs w:val="28"/>
        </w:rPr>
        <w:t>la</w:t>
      </w:r>
      <w:r w:rsidR="009061EE">
        <w:rPr>
          <w:rFonts w:ascii="Arial Narrow" w:hAnsi="Arial Narrow" w:cs="Arial"/>
          <w:i/>
          <w:sz w:val="28"/>
          <w:szCs w:val="28"/>
        </w:rPr>
        <w:t xml:space="preserve"> </w:t>
      </w:r>
      <w:r w:rsidR="009061EE" w:rsidRPr="009061EE">
        <w:rPr>
          <w:rFonts w:ascii="Arial Narrow" w:hAnsi="Arial Narrow" w:cs="Arial"/>
          <w:i/>
          <w:sz w:val="28"/>
          <w:szCs w:val="28"/>
        </w:rPr>
        <w:t>ampliación,</w:t>
      </w:r>
      <w:r w:rsidR="009061EE">
        <w:rPr>
          <w:rFonts w:ascii="Arial Narrow" w:hAnsi="Arial Narrow" w:cs="Arial"/>
          <w:i/>
          <w:sz w:val="28"/>
          <w:szCs w:val="28"/>
        </w:rPr>
        <w:t xml:space="preserve"> </w:t>
      </w:r>
      <w:r w:rsidR="009061EE" w:rsidRPr="009061EE">
        <w:rPr>
          <w:rFonts w:ascii="Arial Narrow" w:hAnsi="Arial Narrow" w:cs="Arial"/>
          <w:i/>
          <w:sz w:val="28"/>
          <w:szCs w:val="28"/>
        </w:rPr>
        <w:t>tanto</w:t>
      </w:r>
      <w:r w:rsidR="009061EE">
        <w:rPr>
          <w:rFonts w:ascii="Arial Narrow" w:hAnsi="Arial Narrow" w:cs="Arial"/>
          <w:i/>
          <w:sz w:val="28"/>
          <w:szCs w:val="28"/>
        </w:rPr>
        <w:t xml:space="preserve"> </w:t>
      </w:r>
      <w:r w:rsidR="009061EE" w:rsidRPr="009061EE">
        <w:rPr>
          <w:rFonts w:ascii="Arial Narrow" w:hAnsi="Arial Narrow" w:cs="Arial"/>
          <w:i/>
          <w:sz w:val="28"/>
          <w:szCs w:val="28"/>
        </w:rPr>
        <w:t>la</w:t>
      </w:r>
      <w:r w:rsidR="009061EE">
        <w:rPr>
          <w:rFonts w:ascii="Arial Narrow" w:hAnsi="Arial Narrow" w:cs="Arial"/>
          <w:i/>
          <w:sz w:val="28"/>
          <w:szCs w:val="28"/>
        </w:rPr>
        <w:t xml:space="preserve"> </w:t>
      </w:r>
      <w:r w:rsidR="009061EE" w:rsidRPr="009061EE">
        <w:rPr>
          <w:rFonts w:ascii="Arial Narrow" w:hAnsi="Arial Narrow" w:cs="Arial"/>
          <w:i/>
          <w:sz w:val="28"/>
          <w:szCs w:val="28"/>
        </w:rPr>
        <w:t>doctrina</w:t>
      </w:r>
      <w:r w:rsidR="009061EE">
        <w:rPr>
          <w:rFonts w:ascii="Arial Narrow" w:hAnsi="Arial Narrow" w:cs="Arial"/>
          <w:i/>
          <w:sz w:val="28"/>
          <w:szCs w:val="28"/>
        </w:rPr>
        <w:t xml:space="preserve"> </w:t>
      </w:r>
      <w:r w:rsidR="009061EE" w:rsidRPr="009061EE">
        <w:rPr>
          <w:rFonts w:ascii="Arial Narrow" w:hAnsi="Arial Narrow" w:cs="Arial"/>
          <w:i/>
          <w:sz w:val="28"/>
          <w:szCs w:val="28"/>
        </w:rPr>
        <w:t>y</w:t>
      </w:r>
      <w:r w:rsidR="009061EE">
        <w:rPr>
          <w:rFonts w:ascii="Arial Narrow" w:hAnsi="Arial Narrow" w:cs="Arial"/>
          <w:i/>
          <w:sz w:val="28"/>
          <w:szCs w:val="28"/>
        </w:rPr>
        <w:t xml:space="preserve"> </w:t>
      </w:r>
      <w:r w:rsidR="009061EE" w:rsidRPr="009061EE">
        <w:rPr>
          <w:rFonts w:ascii="Arial Narrow" w:hAnsi="Arial Narrow" w:cs="Arial"/>
          <w:i/>
          <w:sz w:val="28"/>
          <w:szCs w:val="28"/>
        </w:rPr>
        <w:t>la</w:t>
      </w:r>
      <w:r w:rsidR="009061EE">
        <w:rPr>
          <w:rFonts w:ascii="Arial Narrow" w:hAnsi="Arial Narrow" w:cs="Arial"/>
          <w:i/>
          <w:sz w:val="28"/>
          <w:szCs w:val="28"/>
        </w:rPr>
        <w:t xml:space="preserve"> </w:t>
      </w:r>
      <w:r w:rsidR="009061EE" w:rsidRPr="009061EE">
        <w:rPr>
          <w:rFonts w:ascii="Arial Narrow" w:hAnsi="Arial Narrow" w:cs="Arial"/>
          <w:i/>
          <w:sz w:val="28"/>
          <w:szCs w:val="28"/>
        </w:rPr>
        <w:t>jurisprudencia,</w:t>
      </w:r>
      <w:r w:rsidR="009061EE">
        <w:rPr>
          <w:rFonts w:ascii="Arial Narrow" w:hAnsi="Arial Narrow" w:cs="Arial"/>
          <w:i/>
          <w:sz w:val="28"/>
          <w:szCs w:val="28"/>
        </w:rPr>
        <w:t xml:space="preserve"> </w:t>
      </w:r>
      <w:r w:rsidR="009061EE" w:rsidRPr="009061EE">
        <w:rPr>
          <w:rFonts w:ascii="Arial Narrow" w:hAnsi="Arial Narrow" w:cs="Arial"/>
          <w:i/>
          <w:sz w:val="28"/>
          <w:szCs w:val="28"/>
        </w:rPr>
        <w:t>orientan</w:t>
      </w:r>
      <w:r w:rsidR="009061EE">
        <w:rPr>
          <w:rFonts w:ascii="Arial Narrow" w:hAnsi="Arial Narrow" w:cs="Arial"/>
          <w:i/>
          <w:sz w:val="28"/>
          <w:szCs w:val="28"/>
        </w:rPr>
        <w:t xml:space="preserve"> </w:t>
      </w:r>
      <w:r w:rsidR="009061EE" w:rsidRPr="009061EE">
        <w:rPr>
          <w:rFonts w:ascii="Arial Narrow" w:hAnsi="Arial Narrow" w:cs="Arial"/>
          <w:i/>
          <w:sz w:val="28"/>
          <w:szCs w:val="28"/>
        </w:rPr>
        <w:t>en</w:t>
      </w:r>
      <w:r w:rsidR="009061EE">
        <w:rPr>
          <w:rFonts w:ascii="Arial Narrow" w:hAnsi="Arial Narrow" w:cs="Arial"/>
          <w:i/>
          <w:sz w:val="28"/>
          <w:szCs w:val="28"/>
        </w:rPr>
        <w:t xml:space="preserve"> </w:t>
      </w:r>
      <w:r w:rsidR="009061EE" w:rsidRPr="009061EE">
        <w:rPr>
          <w:rFonts w:ascii="Arial Narrow" w:hAnsi="Arial Narrow" w:cs="Arial"/>
          <w:i/>
          <w:sz w:val="28"/>
          <w:szCs w:val="28"/>
        </w:rPr>
        <w:t>el</w:t>
      </w:r>
      <w:r w:rsidR="009061EE">
        <w:rPr>
          <w:rFonts w:ascii="Arial Narrow" w:hAnsi="Arial Narrow" w:cs="Arial"/>
          <w:i/>
          <w:sz w:val="28"/>
          <w:szCs w:val="28"/>
        </w:rPr>
        <w:t xml:space="preserve"> </w:t>
      </w:r>
      <w:r w:rsidR="009061EE" w:rsidRPr="009061EE">
        <w:rPr>
          <w:rFonts w:ascii="Arial Narrow" w:hAnsi="Arial Narrow" w:cs="Arial"/>
          <w:i/>
          <w:sz w:val="28"/>
          <w:szCs w:val="28"/>
        </w:rPr>
        <w:t>sentido</w:t>
      </w:r>
      <w:r w:rsidR="009061EE">
        <w:rPr>
          <w:rFonts w:ascii="Arial Narrow" w:hAnsi="Arial Narrow" w:cs="Arial"/>
          <w:i/>
          <w:sz w:val="28"/>
          <w:szCs w:val="28"/>
        </w:rPr>
        <w:t xml:space="preserve"> </w:t>
      </w:r>
      <w:r w:rsidR="009061EE" w:rsidRPr="009061EE">
        <w:rPr>
          <w:rFonts w:ascii="Arial Narrow" w:hAnsi="Arial Narrow" w:cs="Arial"/>
          <w:i/>
          <w:sz w:val="28"/>
          <w:szCs w:val="28"/>
        </w:rPr>
        <w:t>de</w:t>
      </w:r>
      <w:r w:rsidR="009061EE">
        <w:rPr>
          <w:rFonts w:ascii="Arial Narrow" w:hAnsi="Arial Narrow" w:cs="Arial"/>
          <w:i/>
          <w:sz w:val="28"/>
          <w:szCs w:val="28"/>
        </w:rPr>
        <w:t xml:space="preserve"> </w:t>
      </w:r>
      <w:r w:rsidR="009061EE" w:rsidRPr="009061EE">
        <w:rPr>
          <w:rFonts w:ascii="Arial Narrow" w:hAnsi="Arial Narrow" w:cs="Arial"/>
          <w:i/>
          <w:sz w:val="28"/>
          <w:szCs w:val="28"/>
        </w:rPr>
        <w:t>que</w:t>
      </w:r>
      <w:r w:rsidR="009061EE">
        <w:rPr>
          <w:rFonts w:ascii="Arial Narrow" w:hAnsi="Arial Narrow" w:cs="Arial"/>
          <w:i/>
          <w:sz w:val="28"/>
          <w:szCs w:val="28"/>
        </w:rPr>
        <w:t xml:space="preserve"> </w:t>
      </w:r>
      <w:r w:rsidR="009061EE" w:rsidRPr="009061EE">
        <w:rPr>
          <w:rFonts w:ascii="Arial Narrow" w:hAnsi="Arial Narrow" w:cs="Arial"/>
          <w:i/>
          <w:sz w:val="28"/>
          <w:szCs w:val="28"/>
        </w:rPr>
        <w:t>cuando</w:t>
      </w:r>
      <w:r w:rsidR="009061EE">
        <w:rPr>
          <w:rFonts w:ascii="Arial Narrow" w:hAnsi="Arial Narrow" w:cs="Arial"/>
          <w:i/>
          <w:sz w:val="28"/>
          <w:szCs w:val="28"/>
        </w:rPr>
        <w:t xml:space="preserve"> </w:t>
      </w:r>
      <w:r w:rsidR="009061EE" w:rsidRPr="009061EE">
        <w:rPr>
          <w:rFonts w:ascii="Arial Narrow" w:hAnsi="Arial Narrow" w:cs="Arial"/>
          <w:i/>
          <w:sz w:val="28"/>
          <w:szCs w:val="28"/>
        </w:rPr>
        <w:t>se</w:t>
      </w:r>
      <w:r w:rsidR="009061EE">
        <w:rPr>
          <w:rFonts w:ascii="Arial Narrow" w:hAnsi="Arial Narrow" w:cs="Arial"/>
          <w:i/>
          <w:sz w:val="28"/>
          <w:szCs w:val="28"/>
        </w:rPr>
        <w:t xml:space="preserve"> </w:t>
      </w:r>
      <w:r w:rsidR="009061EE" w:rsidRPr="009061EE">
        <w:rPr>
          <w:rFonts w:ascii="Arial Narrow" w:hAnsi="Arial Narrow" w:cs="Arial"/>
          <w:i/>
          <w:sz w:val="28"/>
          <w:szCs w:val="28"/>
        </w:rPr>
        <w:t>invoque</w:t>
      </w:r>
      <w:r w:rsidR="009061EE">
        <w:rPr>
          <w:rFonts w:ascii="Arial Narrow" w:hAnsi="Arial Narrow" w:cs="Arial"/>
          <w:i/>
          <w:sz w:val="28"/>
          <w:szCs w:val="28"/>
        </w:rPr>
        <w:t xml:space="preserve"> </w:t>
      </w:r>
      <w:r w:rsidR="009061EE" w:rsidRPr="009061EE">
        <w:rPr>
          <w:rFonts w:ascii="Arial Narrow" w:hAnsi="Arial Narrow" w:cs="Arial"/>
          <w:i/>
          <w:sz w:val="28"/>
          <w:szCs w:val="28"/>
        </w:rPr>
        <w:t>dicha</w:t>
      </w:r>
      <w:r w:rsidR="009061EE">
        <w:rPr>
          <w:rFonts w:ascii="Arial Narrow" w:hAnsi="Arial Narrow" w:cs="Arial"/>
          <w:i/>
          <w:sz w:val="28"/>
          <w:szCs w:val="28"/>
        </w:rPr>
        <w:t xml:space="preserve"> </w:t>
      </w:r>
      <w:r w:rsidR="009061EE" w:rsidRPr="009061EE">
        <w:rPr>
          <w:rFonts w:ascii="Arial Narrow" w:hAnsi="Arial Narrow" w:cs="Arial"/>
          <w:i/>
          <w:sz w:val="28"/>
          <w:szCs w:val="28"/>
        </w:rPr>
        <w:t>figura</w:t>
      </w:r>
      <w:r w:rsidR="009061EE">
        <w:rPr>
          <w:rFonts w:ascii="Arial Narrow" w:hAnsi="Arial Narrow" w:cs="Arial"/>
          <w:i/>
          <w:sz w:val="28"/>
          <w:szCs w:val="28"/>
        </w:rPr>
        <w:t xml:space="preserve"> </w:t>
      </w:r>
      <w:r w:rsidR="009061EE" w:rsidRPr="009061EE">
        <w:rPr>
          <w:rFonts w:ascii="Arial Narrow" w:hAnsi="Arial Narrow" w:cs="Arial"/>
          <w:i/>
          <w:sz w:val="28"/>
          <w:szCs w:val="28"/>
        </w:rPr>
        <w:t>jurídica,</w:t>
      </w:r>
      <w:r w:rsidR="009061EE">
        <w:rPr>
          <w:rFonts w:ascii="Arial Narrow" w:hAnsi="Arial Narrow" w:cs="Arial"/>
          <w:i/>
          <w:sz w:val="28"/>
          <w:szCs w:val="28"/>
        </w:rPr>
        <w:t xml:space="preserve"> </w:t>
      </w:r>
      <w:r w:rsidR="009061EE" w:rsidRPr="009061EE">
        <w:rPr>
          <w:rFonts w:ascii="Arial Narrow" w:hAnsi="Arial Narrow" w:cs="Arial"/>
          <w:i/>
          <w:sz w:val="28"/>
          <w:szCs w:val="28"/>
        </w:rPr>
        <w:t>está</w:t>
      </w:r>
      <w:r w:rsidR="009061EE">
        <w:rPr>
          <w:rFonts w:ascii="Arial Narrow" w:hAnsi="Arial Narrow" w:cs="Arial"/>
          <w:i/>
          <w:sz w:val="28"/>
          <w:szCs w:val="28"/>
        </w:rPr>
        <w:t xml:space="preserve"> </w:t>
      </w:r>
      <w:r w:rsidR="009061EE" w:rsidRPr="009061EE">
        <w:rPr>
          <w:rFonts w:ascii="Arial Narrow" w:hAnsi="Arial Narrow" w:cs="Arial"/>
          <w:i/>
          <w:sz w:val="28"/>
          <w:szCs w:val="28"/>
        </w:rPr>
        <w:t>siempre</w:t>
      </w:r>
      <w:r w:rsidR="009061EE">
        <w:rPr>
          <w:rFonts w:ascii="Arial Narrow" w:hAnsi="Arial Narrow" w:cs="Arial"/>
          <w:i/>
          <w:sz w:val="28"/>
          <w:szCs w:val="28"/>
        </w:rPr>
        <w:t xml:space="preserve"> </w:t>
      </w:r>
      <w:r w:rsidR="009061EE" w:rsidRPr="009061EE">
        <w:rPr>
          <w:rFonts w:ascii="Arial Narrow" w:hAnsi="Arial Narrow" w:cs="Arial"/>
          <w:i/>
          <w:sz w:val="28"/>
          <w:szCs w:val="28"/>
        </w:rPr>
        <w:t>debe</w:t>
      </w:r>
      <w:r w:rsidR="009061EE">
        <w:rPr>
          <w:rFonts w:ascii="Arial Narrow" w:hAnsi="Arial Narrow" w:cs="Arial"/>
          <w:i/>
          <w:sz w:val="28"/>
          <w:szCs w:val="28"/>
        </w:rPr>
        <w:t xml:space="preserve"> </w:t>
      </w:r>
      <w:r w:rsidR="009061EE" w:rsidRPr="009061EE">
        <w:rPr>
          <w:rFonts w:ascii="Arial Narrow" w:hAnsi="Arial Narrow" w:cs="Arial"/>
          <w:i/>
          <w:sz w:val="28"/>
          <w:szCs w:val="28"/>
        </w:rPr>
        <w:t>estar</w:t>
      </w:r>
      <w:r w:rsidR="009061EE">
        <w:rPr>
          <w:rFonts w:ascii="Arial Narrow" w:hAnsi="Arial Narrow" w:cs="Arial"/>
          <w:i/>
          <w:sz w:val="28"/>
          <w:szCs w:val="28"/>
        </w:rPr>
        <w:t xml:space="preserve"> </w:t>
      </w:r>
      <w:r w:rsidR="009061EE" w:rsidRPr="009061EE">
        <w:rPr>
          <w:rFonts w:ascii="Arial Narrow" w:hAnsi="Arial Narrow" w:cs="Arial"/>
          <w:i/>
          <w:sz w:val="28"/>
          <w:szCs w:val="28"/>
        </w:rPr>
        <w:t>prevista</w:t>
      </w:r>
      <w:r w:rsidR="009061EE">
        <w:rPr>
          <w:rFonts w:ascii="Arial Narrow" w:hAnsi="Arial Narrow" w:cs="Arial"/>
          <w:i/>
          <w:sz w:val="28"/>
          <w:szCs w:val="28"/>
        </w:rPr>
        <w:t xml:space="preserve"> </w:t>
      </w:r>
      <w:r w:rsidR="009061EE" w:rsidRPr="009061EE">
        <w:rPr>
          <w:rFonts w:ascii="Arial Narrow" w:hAnsi="Arial Narrow" w:cs="Arial"/>
          <w:i/>
          <w:sz w:val="28"/>
          <w:szCs w:val="28"/>
        </w:rPr>
        <w:t>en</w:t>
      </w:r>
      <w:r w:rsidR="009061EE">
        <w:rPr>
          <w:rFonts w:ascii="Arial Narrow" w:hAnsi="Arial Narrow" w:cs="Arial"/>
          <w:i/>
          <w:sz w:val="28"/>
          <w:szCs w:val="28"/>
        </w:rPr>
        <w:t xml:space="preserve"> </w:t>
      </w:r>
      <w:r w:rsidR="009061EE" w:rsidRPr="009061EE">
        <w:rPr>
          <w:rFonts w:ascii="Arial Narrow" w:hAnsi="Arial Narrow" w:cs="Arial"/>
          <w:i/>
          <w:sz w:val="28"/>
          <w:szCs w:val="28"/>
        </w:rPr>
        <w:t>la</w:t>
      </w:r>
      <w:r w:rsidR="009061EE">
        <w:rPr>
          <w:rFonts w:ascii="Arial Narrow" w:hAnsi="Arial Narrow" w:cs="Arial"/>
          <w:i/>
          <w:sz w:val="28"/>
          <w:szCs w:val="28"/>
        </w:rPr>
        <w:t xml:space="preserve"> </w:t>
      </w:r>
      <w:r w:rsidR="009061EE" w:rsidRPr="009061EE">
        <w:rPr>
          <w:rFonts w:ascii="Arial Narrow" w:hAnsi="Arial Narrow" w:cs="Arial"/>
          <w:i/>
          <w:sz w:val="28"/>
          <w:szCs w:val="28"/>
        </w:rPr>
        <w:t>norma.</w:t>
      </w:r>
    </w:p>
    <w:p w:rsidR="00A478BC" w:rsidRDefault="009061EE" w:rsidP="00A478BC">
      <w:pPr>
        <w:spacing w:line="240" w:lineRule="auto"/>
        <w:ind w:left="709" w:right="476"/>
        <w:jc w:val="both"/>
        <w:rPr>
          <w:rFonts w:ascii="Arial Narrow" w:hAnsi="Arial Narrow" w:cs="Arial"/>
          <w:i/>
          <w:sz w:val="28"/>
          <w:szCs w:val="28"/>
        </w:rPr>
      </w:pPr>
      <w:r w:rsidRPr="009061EE">
        <w:rPr>
          <w:rFonts w:ascii="Arial Narrow" w:hAnsi="Arial Narrow" w:cs="Arial"/>
          <w:i/>
          <w:sz w:val="28"/>
          <w:szCs w:val="28"/>
        </w:rPr>
        <w:t>Que,</w:t>
      </w:r>
      <w:r>
        <w:rPr>
          <w:rFonts w:ascii="Arial Narrow" w:hAnsi="Arial Narrow" w:cs="Arial"/>
          <w:i/>
          <w:sz w:val="28"/>
          <w:szCs w:val="28"/>
        </w:rPr>
        <w:t xml:space="preserve"> </w:t>
      </w:r>
      <w:r w:rsidRPr="009061EE">
        <w:rPr>
          <w:rFonts w:ascii="Arial Narrow" w:hAnsi="Arial Narrow" w:cs="Arial"/>
          <w:i/>
          <w:sz w:val="28"/>
          <w:szCs w:val="28"/>
        </w:rPr>
        <w:t>sobre</w:t>
      </w:r>
      <w:r>
        <w:rPr>
          <w:rFonts w:ascii="Arial Narrow" w:hAnsi="Arial Narrow" w:cs="Arial"/>
          <w:i/>
          <w:sz w:val="28"/>
          <w:szCs w:val="28"/>
        </w:rPr>
        <w:t xml:space="preserve"> </w:t>
      </w:r>
      <w:r w:rsidRPr="009061EE">
        <w:rPr>
          <w:rFonts w:ascii="Arial Narrow" w:hAnsi="Arial Narrow" w:cs="Arial"/>
          <w:i/>
          <w:sz w:val="28"/>
          <w:szCs w:val="28"/>
        </w:rPr>
        <w:t>esta</w:t>
      </w:r>
      <w:r>
        <w:rPr>
          <w:rFonts w:ascii="Arial Narrow" w:hAnsi="Arial Narrow" w:cs="Arial"/>
          <w:i/>
          <w:sz w:val="28"/>
          <w:szCs w:val="28"/>
        </w:rPr>
        <w:t xml:space="preserve"> </w:t>
      </w:r>
      <w:r w:rsidRPr="009061EE">
        <w:rPr>
          <w:rFonts w:ascii="Arial Narrow" w:hAnsi="Arial Narrow" w:cs="Arial"/>
          <w:i/>
          <w:sz w:val="28"/>
          <w:szCs w:val="28"/>
        </w:rPr>
        <w:t>base,</w:t>
      </w:r>
      <w:r>
        <w:rPr>
          <w:rFonts w:ascii="Arial Narrow" w:hAnsi="Arial Narrow" w:cs="Arial"/>
          <w:i/>
          <w:sz w:val="28"/>
          <w:szCs w:val="28"/>
        </w:rPr>
        <w:t xml:space="preserve"> </w:t>
      </w:r>
      <w:r w:rsidRPr="009061EE">
        <w:rPr>
          <w:rFonts w:ascii="Arial Narrow" w:hAnsi="Arial Narrow" w:cs="Arial"/>
          <w:i/>
          <w:sz w:val="28"/>
          <w:szCs w:val="28"/>
        </w:rPr>
        <w:t>en</w:t>
      </w:r>
      <w:r>
        <w:rPr>
          <w:rFonts w:ascii="Arial Narrow" w:hAnsi="Arial Narrow" w:cs="Arial"/>
          <w:i/>
          <w:sz w:val="28"/>
          <w:szCs w:val="28"/>
        </w:rPr>
        <w:t xml:space="preserve"> </w:t>
      </w:r>
      <w:r w:rsidRPr="009061EE">
        <w:rPr>
          <w:rFonts w:ascii="Arial Narrow" w:hAnsi="Arial Narrow" w:cs="Arial"/>
          <w:i/>
          <w:sz w:val="28"/>
          <w:szCs w:val="28"/>
        </w:rPr>
        <w:t>el</w:t>
      </w:r>
      <w:r>
        <w:rPr>
          <w:rFonts w:ascii="Arial Narrow" w:hAnsi="Arial Narrow" w:cs="Arial"/>
          <w:i/>
          <w:sz w:val="28"/>
          <w:szCs w:val="28"/>
        </w:rPr>
        <w:t xml:space="preserve"> </w:t>
      </w:r>
      <w:r w:rsidRPr="009061EE">
        <w:rPr>
          <w:rFonts w:ascii="Arial Narrow" w:hAnsi="Arial Narrow" w:cs="Arial"/>
          <w:i/>
          <w:sz w:val="28"/>
          <w:szCs w:val="28"/>
        </w:rPr>
        <w:t>caso,</w:t>
      </w:r>
      <w:r>
        <w:rPr>
          <w:rFonts w:ascii="Arial Narrow" w:hAnsi="Arial Narrow" w:cs="Arial"/>
          <w:i/>
          <w:sz w:val="28"/>
          <w:szCs w:val="28"/>
        </w:rPr>
        <w:t xml:space="preserve"> </w:t>
      </w:r>
      <w:r w:rsidRPr="009061EE">
        <w:rPr>
          <w:rFonts w:ascii="Arial Narrow" w:hAnsi="Arial Narrow" w:cs="Arial"/>
          <w:i/>
          <w:sz w:val="28"/>
          <w:szCs w:val="28"/>
        </w:rPr>
        <w:t>no</w:t>
      </w:r>
      <w:r>
        <w:rPr>
          <w:rFonts w:ascii="Arial Narrow" w:hAnsi="Arial Narrow" w:cs="Arial"/>
          <w:i/>
          <w:sz w:val="28"/>
          <w:szCs w:val="28"/>
        </w:rPr>
        <w:t xml:space="preserve"> </w:t>
      </w:r>
      <w:r w:rsidRPr="009061EE">
        <w:rPr>
          <w:rFonts w:ascii="Arial Narrow" w:hAnsi="Arial Narrow" w:cs="Arial"/>
          <w:i/>
          <w:sz w:val="28"/>
          <w:szCs w:val="28"/>
        </w:rPr>
        <w:t>puede</w:t>
      </w:r>
      <w:r>
        <w:rPr>
          <w:rFonts w:ascii="Arial Narrow" w:hAnsi="Arial Narrow" w:cs="Arial"/>
          <w:i/>
          <w:sz w:val="28"/>
          <w:szCs w:val="28"/>
        </w:rPr>
        <w:t xml:space="preserve"> </w:t>
      </w:r>
      <w:r w:rsidRPr="009061EE">
        <w:rPr>
          <w:rFonts w:ascii="Arial Narrow" w:hAnsi="Arial Narrow" w:cs="Arial"/>
          <w:i/>
          <w:sz w:val="28"/>
          <w:szCs w:val="28"/>
        </w:rPr>
        <w:t>hablarse</w:t>
      </w:r>
      <w:r>
        <w:rPr>
          <w:rFonts w:ascii="Arial Narrow" w:hAnsi="Arial Narrow" w:cs="Arial"/>
          <w:i/>
          <w:sz w:val="28"/>
          <w:szCs w:val="28"/>
        </w:rPr>
        <w:t xml:space="preserve"> </w:t>
      </w:r>
      <w:r w:rsidRPr="009061EE">
        <w:rPr>
          <w:rFonts w:ascii="Arial Narrow" w:hAnsi="Arial Narrow" w:cs="Arial"/>
          <w:i/>
          <w:sz w:val="28"/>
          <w:szCs w:val="28"/>
        </w:rPr>
        <w:t>de</w:t>
      </w:r>
      <w:r>
        <w:rPr>
          <w:rFonts w:ascii="Arial Narrow" w:hAnsi="Arial Narrow" w:cs="Arial"/>
          <w:i/>
          <w:sz w:val="28"/>
          <w:szCs w:val="28"/>
        </w:rPr>
        <w:t xml:space="preserve"> </w:t>
      </w:r>
      <w:r w:rsidRPr="009061EE">
        <w:rPr>
          <w:rFonts w:ascii="Arial Narrow" w:hAnsi="Arial Narrow" w:cs="Arial"/>
          <w:i/>
          <w:sz w:val="28"/>
          <w:szCs w:val="28"/>
        </w:rPr>
        <w:t>una</w:t>
      </w:r>
      <w:r>
        <w:rPr>
          <w:rFonts w:ascii="Arial Narrow" w:hAnsi="Arial Narrow" w:cs="Arial"/>
          <w:i/>
          <w:sz w:val="28"/>
          <w:szCs w:val="28"/>
        </w:rPr>
        <w:t xml:space="preserve"> </w:t>
      </w:r>
      <w:r w:rsidRPr="009061EE">
        <w:rPr>
          <w:rFonts w:ascii="Arial Narrow" w:hAnsi="Arial Narrow" w:cs="Arial"/>
          <w:i/>
          <w:sz w:val="28"/>
          <w:szCs w:val="28"/>
        </w:rPr>
        <w:t>negativa</w:t>
      </w:r>
      <w:r>
        <w:rPr>
          <w:rFonts w:ascii="Arial Narrow" w:hAnsi="Arial Narrow" w:cs="Arial"/>
          <w:i/>
          <w:sz w:val="28"/>
          <w:szCs w:val="28"/>
        </w:rPr>
        <w:t xml:space="preserve"> </w:t>
      </w:r>
      <w:r w:rsidRPr="009061EE">
        <w:rPr>
          <w:rFonts w:ascii="Arial Narrow" w:hAnsi="Arial Narrow" w:cs="Arial"/>
          <w:i/>
          <w:sz w:val="28"/>
          <w:szCs w:val="28"/>
        </w:rPr>
        <w:t>ficta</w:t>
      </w:r>
      <w:r>
        <w:rPr>
          <w:rFonts w:ascii="Arial Narrow" w:hAnsi="Arial Narrow" w:cs="Arial"/>
          <w:i/>
          <w:sz w:val="28"/>
          <w:szCs w:val="28"/>
        </w:rPr>
        <w:t xml:space="preserve"> </w:t>
      </w:r>
      <w:r w:rsidRPr="009061EE">
        <w:rPr>
          <w:rFonts w:ascii="Arial Narrow" w:hAnsi="Arial Narrow" w:cs="Arial"/>
          <w:i/>
          <w:sz w:val="28"/>
          <w:szCs w:val="28"/>
        </w:rPr>
        <w:t>p</w:t>
      </w:r>
      <w:r>
        <w:rPr>
          <w:rFonts w:ascii="Arial Narrow" w:hAnsi="Arial Narrow" w:cs="Arial"/>
          <w:i/>
          <w:sz w:val="28"/>
          <w:szCs w:val="28"/>
        </w:rPr>
        <w:t>o</w:t>
      </w:r>
      <w:r w:rsidRPr="009061EE">
        <w:rPr>
          <w:rFonts w:ascii="Arial Narrow" w:hAnsi="Arial Narrow" w:cs="Arial"/>
          <w:i/>
          <w:sz w:val="28"/>
          <w:szCs w:val="28"/>
        </w:rPr>
        <w:t>r</w:t>
      </w:r>
      <w:r>
        <w:rPr>
          <w:rFonts w:ascii="Arial Narrow" w:hAnsi="Arial Narrow" w:cs="Arial"/>
          <w:i/>
          <w:sz w:val="28"/>
          <w:szCs w:val="28"/>
        </w:rPr>
        <w:t xml:space="preserve"> </w:t>
      </w:r>
      <w:r w:rsidRPr="009061EE">
        <w:rPr>
          <w:rFonts w:ascii="Arial Narrow" w:hAnsi="Arial Narrow" w:cs="Arial"/>
          <w:i/>
          <w:sz w:val="28"/>
          <w:szCs w:val="28"/>
        </w:rPr>
        <w:t>parte</w:t>
      </w:r>
      <w:r>
        <w:rPr>
          <w:rFonts w:ascii="Arial Narrow" w:hAnsi="Arial Narrow" w:cs="Arial"/>
          <w:i/>
          <w:sz w:val="28"/>
          <w:szCs w:val="28"/>
        </w:rPr>
        <w:t xml:space="preserve"> </w:t>
      </w:r>
      <w:r w:rsidRPr="009061EE">
        <w:rPr>
          <w:rFonts w:ascii="Arial Narrow" w:hAnsi="Arial Narrow" w:cs="Arial"/>
          <w:i/>
          <w:sz w:val="28"/>
          <w:szCs w:val="28"/>
        </w:rPr>
        <w:t>de</w:t>
      </w:r>
      <w:r>
        <w:rPr>
          <w:rFonts w:ascii="Arial Narrow" w:hAnsi="Arial Narrow" w:cs="Arial"/>
          <w:i/>
          <w:sz w:val="28"/>
          <w:szCs w:val="28"/>
        </w:rPr>
        <w:t xml:space="preserve"> </w:t>
      </w:r>
      <w:r w:rsidRPr="009061EE">
        <w:rPr>
          <w:rFonts w:ascii="Arial Narrow" w:hAnsi="Arial Narrow" w:cs="Arial"/>
          <w:i/>
          <w:sz w:val="28"/>
          <w:szCs w:val="28"/>
        </w:rPr>
        <w:t>Instituto,</w:t>
      </w:r>
      <w:r>
        <w:rPr>
          <w:rFonts w:ascii="Arial Narrow" w:hAnsi="Arial Narrow" w:cs="Arial"/>
          <w:i/>
          <w:sz w:val="28"/>
          <w:szCs w:val="28"/>
        </w:rPr>
        <w:t xml:space="preserve"> </w:t>
      </w:r>
      <w:r w:rsidRPr="009061EE">
        <w:rPr>
          <w:rFonts w:ascii="Arial Narrow" w:hAnsi="Arial Narrow" w:cs="Arial"/>
          <w:i/>
          <w:sz w:val="28"/>
          <w:szCs w:val="28"/>
        </w:rPr>
        <w:t>porque</w:t>
      </w:r>
      <w:r>
        <w:rPr>
          <w:rFonts w:ascii="Arial Narrow" w:hAnsi="Arial Narrow" w:cs="Arial"/>
          <w:i/>
          <w:sz w:val="28"/>
          <w:szCs w:val="28"/>
        </w:rPr>
        <w:t xml:space="preserve"> </w:t>
      </w:r>
      <w:r w:rsidRPr="009061EE">
        <w:rPr>
          <w:rFonts w:ascii="Arial Narrow" w:hAnsi="Arial Narrow" w:cs="Arial"/>
          <w:i/>
          <w:sz w:val="28"/>
          <w:szCs w:val="28"/>
        </w:rPr>
        <w:t>la</w:t>
      </w:r>
      <w:r>
        <w:rPr>
          <w:rFonts w:ascii="Arial Narrow" w:hAnsi="Arial Narrow" w:cs="Arial"/>
          <w:i/>
          <w:sz w:val="28"/>
          <w:szCs w:val="28"/>
        </w:rPr>
        <w:t xml:space="preserve"> </w:t>
      </w:r>
      <w:r w:rsidRPr="009061EE">
        <w:rPr>
          <w:rFonts w:ascii="Arial Narrow" w:hAnsi="Arial Narrow" w:cs="Arial"/>
          <w:i/>
          <w:sz w:val="28"/>
          <w:szCs w:val="28"/>
        </w:rPr>
        <w:t>Ley</w:t>
      </w:r>
      <w:r>
        <w:rPr>
          <w:rFonts w:ascii="Arial Narrow" w:hAnsi="Arial Narrow" w:cs="Arial"/>
          <w:i/>
          <w:sz w:val="28"/>
          <w:szCs w:val="28"/>
        </w:rPr>
        <w:t xml:space="preserve"> </w:t>
      </w:r>
      <w:r w:rsidRPr="009061EE">
        <w:rPr>
          <w:rFonts w:ascii="Arial Narrow" w:hAnsi="Arial Narrow" w:cs="Arial"/>
          <w:i/>
          <w:sz w:val="28"/>
          <w:szCs w:val="28"/>
        </w:rPr>
        <w:t>de</w:t>
      </w:r>
      <w:r>
        <w:rPr>
          <w:rFonts w:ascii="Arial Narrow" w:hAnsi="Arial Narrow" w:cs="Arial"/>
          <w:i/>
          <w:sz w:val="28"/>
          <w:szCs w:val="28"/>
        </w:rPr>
        <w:t xml:space="preserve"> </w:t>
      </w:r>
      <w:r w:rsidRPr="009061EE">
        <w:rPr>
          <w:rFonts w:ascii="Arial Narrow" w:hAnsi="Arial Narrow" w:cs="Arial"/>
          <w:i/>
          <w:sz w:val="28"/>
          <w:szCs w:val="28"/>
        </w:rPr>
        <w:t>Obras</w:t>
      </w:r>
      <w:r>
        <w:rPr>
          <w:rFonts w:ascii="Arial Narrow" w:hAnsi="Arial Narrow" w:cs="Arial"/>
          <w:i/>
          <w:sz w:val="28"/>
          <w:szCs w:val="28"/>
        </w:rPr>
        <w:t xml:space="preserve"> </w:t>
      </w:r>
      <w:r w:rsidRPr="009061EE">
        <w:rPr>
          <w:rFonts w:ascii="Arial Narrow" w:hAnsi="Arial Narrow" w:cs="Arial"/>
          <w:i/>
          <w:sz w:val="28"/>
          <w:szCs w:val="28"/>
        </w:rPr>
        <w:t>Públicas</w:t>
      </w:r>
      <w:r>
        <w:rPr>
          <w:rFonts w:ascii="Arial Narrow" w:hAnsi="Arial Narrow" w:cs="Arial"/>
          <w:i/>
          <w:sz w:val="28"/>
          <w:szCs w:val="28"/>
        </w:rPr>
        <w:t xml:space="preserve"> </w:t>
      </w:r>
      <w:r w:rsidRPr="009061EE">
        <w:rPr>
          <w:rFonts w:ascii="Arial Narrow" w:hAnsi="Arial Narrow" w:cs="Arial"/>
          <w:i/>
          <w:sz w:val="28"/>
          <w:szCs w:val="28"/>
        </w:rPr>
        <w:t>y</w:t>
      </w:r>
      <w:r>
        <w:rPr>
          <w:rFonts w:ascii="Arial Narrow" w:hAnsi="Arial Narrow" w:cs="Arial"/>
          <w:i/>
          <w:sz w:val="28"/>
          <w:szCs w:val="28"/>
        </w:rPr>
        <w:t xml:space="preserve"> </w:t>
      </w:r>
      <w:r w:rsidRPr="009061EE">
        <w:rPr>
          <w:rFonts w:ascii="Arial Narrow" w:hAnsi="Arial Narrow" w:cs="Arial"/>
          <w:i/>
          <w:sz w:val="28"/>
          <w:szCs w:val="28"/>
        </w:rPr>
        <w:t>Servicios</w:t>
      </w:r>
      <w:r>
        <w:rPr>
          <w:rFonts w:ascii="Arial Narrow" w:hAnsi="Arial Narrow" w:cs="Arial"/>
          <w:i/>
          <w:sz w:val="28"/>
          <w:szCs w:val="28"/>
        </w:rPr>
        <w:t xml:space="preserve"> </w:t>
      </w:r>
      <w:r w:rsidRPr="009061EE">
        <w:rPr>
          <w:rFonts w:ascii="Arial Narrow" w:hAnsi="Arial Narrow" w:cs="Arial"/>
          <w:i/>
          <w:sz w:val="28"/>
          <w:szCs w:val="28"/>
        </w:rPr>
        <w:t>relacionados</w:t>
      </w:r>
      <w:r>
        <w:rPr>
          <w:rFonts w:ascii="Arial Narrow" w:hAnsi="Arial Narrow" w:cs="Arial"/>
          <w:i/>
          <w:sz w:val="28"/>
          <w:szCs w:val="28"/>
        </w:rPr>
        <w:t xml:space="preserve"> </w:t>
      </w:r>
      <w:r w:rsidRPr="009061EE">
        <w:rPr>
          <w:rFonts w:ascii="Arial Narrow" w:hAnsi="Arial Narrow" w:cs="Arial"/>
          <w:i/>
          <w:sz w:val="28"/>
          <w:szCs w:val="28"/>
        </w:rPr>
        <w:t>con</w:t>
      </w:r>
      <w:r>
        <w:rPr>
          <w:rFonts w:ascii="Arial Narrow" w:hAnsi="Arial Narrow" w:cs="Arial"/>
          <w:i/>
          <w:sz w:val="28"/>
          <w:szCs w:val="28"/>
        </w:rPr>
        <w:t xml:space="preserve"> </w:t>
      </w:r>
      <w:r w:rsidRPr="009061EE">
        <w:rPr>
          <w:rFonts w:ascii="Arial Narrow" w:hAnsi="Arial Narrow" w:cs="Arial"/>
          <w:i/>
          <w:sz w:val="28"/>
          <w:szCs w:val="28"/>
        </w:rPr>
        <w:t>las</w:t>
      </w:r>
      <w:r>
        <w:rPr>
          <w:rFonts w:ascii="Arial Narrow" w:hAnsi="Arial Narrow" w:cs="Arial"/>
          <w:i/>
          <w:sz w:val="28"/>
          <w:szCs w:val="28"/>
        </w:rPr>
        <w:t xml:space="preserve"> </w:t>
      </w:r>
      <w:r w:rsidRPr="009061EE">
        <w:rPr>
          <w:rFonts w:ascii="Arial Narrow" w:hAnsi="Arial Narrow" w:cs="Arial"/>
          <w:i/>
          <w:sz w:val="28"/>
          <w:szCs w:val="28"/>
        </w:rPr>
        <w:t>Mismas,</w:t>
      </w:r>
      <w:r>
        <w:rPr>
          <w:rFonts w:ascii="Arial Narrow" w:hAnsi="Arial Narrow" w:cs="Arial"/>
          <w:i/>
          <w:sz w:val="28"/>
          <w:szCs w:val="28"/>
        </w:rPr>
        <w:t xml:space="preserve"> </w:t>
      </w:r>
      <w:r w:rsidRPr="009061EE">
        <w:rPr>
          <w:rFonts w:ascii="Arial Narrow" w:hAnsi="Arial Narrow" w:cs="Arial"/>
          <w:i/>
          <w:sz w:val="28"/>
          <w:szCs w:val="28"/>
        </w:rPr>
        <w:t>para</w:t>
      </w:r>
      <w:r>
        <w:rPr>
          <w:rFonts w:ascii="Arial Narrow" w:hAnsi="Arial Narrow" w:cs="Arial"/>
          <w:i/>
          <w:sz w:val="28"/>
          <w:szCs w:val="28"/>
        </w:rPr>
        <w:t xml:space="preserve"> </w:t>
      </w:r>
      <w:r w:rsidRPr="009061EE">
        <w:rPr>
          <w:rFonts w:ascii="Arial Narrow" w:hAnsi="Arial Narrow" w:cs="Arial"/>
          <w:i/>
          <w:sz w:val="28"/>
          <w:szCs w:val="28"/>
        </w:rPr>
        <w:t>el</w:t>
      </w:r>
      <w:r>
        <w:rPr>
          <w:rFonts w:ascii="Arial Narrow" w:hAnsi="Arial Narrow" w:cs="Arial"/>
          <w:i/>
          <w:sz w:val="28"/>
          <w:szCs w:val="28"/>
        </w:rPr>
        <w:t xml:space="preserve"> </w:t>
      </w:r>
      <w:r w:rsidRPr="009061EE">
        <w:rPr>
          <w:rFonts w:ascii="Arial Narrow" w:hAnsi="Arial Narrow" w:cs="Arial"/>
          <w:i/>
          <w:sz w:val="28"/>
          <w:szCs w:val="28"/>
        </w:rPr>
        <w:t>Estado</w:t>
      </w:r>
      <w:r>
        <w:rPr>
          <w:rFonts w:ascii="Arial Narrow" w:hAnsi="Arial Narrow" w:cs="Arial"/>
          <w:i/>
          <w:sz w:val="28"/>
          <w:szCs w:val="28"/>
        </w:rPr>
        <w:t xml:space="preserve"> </w:t>
      </w:r>
      <w:r w:rsidRPr="009061EE">
        <w:rPr>
          <w:rFonts w:ascii="Arial Narrow" w:hAnsi="Arial Narrow" w:cs="Arial"/>
          <w:i/>
          <w:sz w:val="28"/>
          <w:szCs w:val="28"/>
        </w:rPr>
        <w:t>y</w:t>
      </w:r>
      <w:r>
        <w:rPr>
          <w:rFonts w:ascii="Arial Narrow" w:hAnsi="Arial Narrow" w:cs="Arial"/>
          <w:i/>
          <w:sz w:val="28"/>
          <w:szCs w:val="28"/>
        </w:rPr>
        <w:t xml:space="preserve"> </w:t>
      </w:r>
      <w:r w:rsidRPr="009061EE">
        <w:rPr>
          <w:rFonts w:ascii="Arial Narrow" w:hAnsi="Arial Narrow" w:cs="Arial"/>
          <w:i/>
          <w:sz w:val="28"/>
          <w:szCs w:val="28"/>
        </w:rPr>
        <w:t>Municipios</w:t>
      </w:r>
      <w:r>
        <w:rPr>
          <w:rFonts w:ascii="Arial Narrow" w:hAnsi="Arial Narrow" w:cs="Arial"/>
          <w:i/>
          <w:sz w:val="28"/>
          <w:szCs w:val="28"/>
        </w:rPr>
        <w:t xml:space="preserve"> </w:t>
      </w:r>
      <w:r w:rsidRPr="009061EE">
        <w:rPr>
          <w:rFonts w:ascii="Arial Narrow" w:hAnsi="Arial Narrow" w:cs="Arial"/>
          <w:i/>
          <w:sz w:val="28"/>
          <w:szCs w:val="28"/>
        </w:rPr>
        <w:t>de</w:t>
      </w:r>
      <w:r>
        <w:rPr>
          <w:rFonts w:ascii="Arial Narrow" w:hAnsi="Arial Narrow" w:cs="Arial"/>
          <w:i/>
          <w:sz w:val="28"/>
          <w:szCs w:val="28"/>
        </w:rPr>
        <w:t xml:space="preserve"> </w:t>
      </w:r>
      <w:r w:rsidRPr="009061EE">
        <w:rPr>
          <w:rFonts w:ascii="Arial Narrow" w:hAnsi="Arial Narrow" w:cs="Arial"/>
          <w:i/>
          <w:sz w:val="28"/>
          <w:szCs w:val="28"/>
        </w:rPr>
        <w:t>San</w:t>
      </w:r>
      <w:r>
        <w:rPr>
          <w:rFonts w:ascii="Arial Narrow" w:hAnsi="Arial Narrow" w:cs="Arial"/>
          <w:i/>
          <w:sz w:val="28"/>
          <w:szCs w:val="28"/>
        </w:rPr>
        <w:t xml:space="preserve"> </w:t>
      </w:r>
      <w:r w:rsidRPr="009061EE">
        <w:rPr>
          <w:rFonts w:ascii="Arial Narrow" w:hAnsi="Arial Narrow" w:cs="Arial"/>
          <w:i/>
          <w:sz w:val="28"/>
          <w:szCs w:val="28"/>
        </w:rPr>
        <w:t>Luis</w:t>
      </w:r>
      <w:r>
        <w:rPr>
          <w:rFonts w:ascii="Arial Narrow" w:hAnsi="Arial Narrow" w:cs="Arial"/>
          <w:i/>
          <w:sz w:val="28"/>
          <w:szCs w:val="28"/>
        </w:rPr>
        <w:t xml:space="preserve"> </w:t>
      </w:r>
      <w:r w:rsidRPr="009061EE">
        <w:rPr>
          <w:rFonts w:ascii="Arial Narrow" w:hAnsi="Arial Narrow" w:cs="Arial"/>
          <w:i/>
          <w:sz w:val="28"/>
          <w:szCs w:val="28"/>
        </w:rPr>
        <w:t>Potosí,</w:t>
      </w:r>
      <w:r>
        <w:rPr>
          <w:rFonts w:ascii="Arial Narrow" w:hAnsi="Arial Narrow" w:cs="Arial"/>
          <w:i/>
          <w:sz w:val="28"/>
          <w:szCs w:val="28"/>
        </w:rPr>
        <w:t xml:space="preserve"> </w:t>
      </w:r>
      <w:r w:rsidRPr="009061EE">
        <w:rPr>
          <w:rFonts w:ascii="Arial Narrow" w:hAnsi="Arial Narrow" w:cs="Arial"/>
          <w:i/>
          <w:sz w:val="28"/>
          <w:szCs w:val="28"/>
        </w:rPr>
        <w:t>no</w:t>
      </w:r>
      <w:r>
        <w:rPr>
          <w:rFonts w:ascii="Arial Narrow" w:hAnsi="Arial Narrow" w:cs="Arial"/>
          <w:i/>
          <w:sz w:val="28"/>
          <w:szCs w:val="28"/>
        </w:rPr>
        <w:t xml:space="preserve"> </w:t>
      </w:r>
      <w:r w:rsidRPr="009061EE">
        <w:rPr>
          <w:rFonts w:ascii="Arial Narrow" w:hAnsi="Arial Narrow" w:cs="Arial"/>
          <w:i/>
          <w:sz w:val="28"/>
          <w:szCs w:val="28"/>
        </w:rPr>
        <w:t>contempla</w:t>
      </w:r>
      <w:r>
        <w:rPr>
          <w:rFonts w:ascii="Arial Narrow" w:hAnsi="Arial Narrow" w:cs="Arial"/>
          <w:i/>
          <w:sz w:val="28"/>
          <w:szCs w:val="28"/>
        </w:rPr>
        <w:t xml:space="preserve"> </w:t>
      </w:r>
      <w:r w:rsidRPr="009061EE">
        <w:rPr>
          <w:rFonts w:ascii="Arial Narrow" w:hAnsi="Arial Narrow" w:cs="Arial"/>
          <w:i/>
          <w:sz w:val="28"/>
          <w:szCs w:val="28"/>
        </w:rPr>
        <w:t>esta</w:t>
      </w:r>
      <w:r>
        <w:rPr>
          <w:rFonts w:ascii="Arial Narrow" w:hAnsi="Arial Narrow" w:cs="Arial"/>
          <w:i/>
          <w:sz w:val="28"/>
          <w:szCs w:val="28"/>
        </w:rPr>
        <w:t xml:space="preserve"> </w:t>
      </w:r>
      <w:r w:rsidRPr="009061EE">
        <w:rPr>
          <w:rFonts w:ascii="Arial Narrow" w:hAnsi="Arial Narrow" w:cs="Arial"/>
          <w:i/>
          <w:sz w:val="28"/>
          <w:szCs w:val="28"/>
        </w:rPr>
        <w:t>figura. Que,</w:t>
      </w:r>
      <w:r>
        <w:rPr>
          <w:rFonts w:ascii="Arial Narrow" w:hAnsi="Arial Narrow" w:cs="Arial"/>
          <w:i/>
          <w:sz w:val="28"/>
          <w:szCs w:val="28"/>
        </w:rPr>
        <w:t xml:space="preserve"> en </w:t>
      </w:r>
      <w:r w:rsidRPr="009061EE">
        <w:rPr>
          <w:rFonts w:ascii="Arial Narrow" w:hAnsi="Arial Narrow" w:cs="Arial"/>
          <w:i/>
          <w:sz w:val="28"/>
          <w:szCs w:val="28"/>
        </w:rPr>
        <w:t>sentido contrario,</w:t>
      </w:r>
      <w:r>
        <w:rPr>
          <w:rFonts w:ascii="Arial Narrow" w:hAnsi="Arial Narrow" w:cs="Arial"/>
          <w:i/>
          <w:sz w:val="28"/>
          <w:szCs w:val="28"/>
        </w:rPr>
        <w:t xml:space="preserve"> </w:t>
      </w:r>
      <w:r w:rsidRPr="009061EE">
        <w:rPr>
          <w:rFonts w:ascii="Arial Narrow" w:hAnsi="Arial Narrow" w:cs="Arial"/>
          <w:i/>
          <w:sz w:val="28"/>
          <w:szCs w:val="28"/>
        </w:rPr>
        <w:t>cuando</w:t>
      </w:r>
      <w:r>
        <w:rPr>
          <w:rFonts w:ascii="Arial Narrow" w:hAnsi="Arial Narrow" w:cs="Arial"/>
          <w:i/>
          <w:sz w:val="28"/>
          <w:szCs w:val="28"/>
        </w:rPr>
        <w:t xml:space="preserve"> </w:t>
      </w:r>
      <w:r w:rsidRPr="009061EE">
        <w:rPr>
          <w:rFonts w:ascii="Arial Narrow" w:hAnsi="Arial Narrow" w:cs="Arial"/>
          <w:i/>
          <w:sz w:val="28"/>
          <w:szCs w:val="28"/>
        </w:rPr>
        <w:t>no</w:t>
      </w:r>
      <w:r>
        <w:rPr>
          <w:rFonts w:ascii="Arial Narrow" w:hAnsi="Arial Narrow" w:cs="Arial"/>
          <w:i/>
          <w:sz w:val="28"/>
          <w:szCs w:val="28"/>
        </w:rPr>
        <w:t xml:space="preserve"> </w:t>
      </w:r>
      <w:r w:rsidRPr="009061EE">
        <w:rPr>
          <w:rFonts w:ascii="Arial Narrow" w:hAnsi="Arial Narrow" w:cs="Arial"/>
          <w:i/>
          <w:sz w:val="28"/>
          <w:szCs w:val="28"/>
        </w:rPr>
        <w:t>se</w:t>
      </w:r>
      <w:r>
        <w:rPr>
          <w:rFonts w:ascii="Arial Narrow" w:hAnsi="Arial Narrow" w:cs="Arial"/>
          <w:i/>
          <w:sz w:val="28"/>
          <w:szCs w:val="28"/>
        </w:rPr>
        <w:t xml:space="preserve"> </w:t>
      </w:r>
      <w:r w:rsidRPr="009061EE">
        <w:rPr>
          <w:rFonts w:ascii="Arial Narrow" w:hAnsi="Arial Narrow" w:cs="Arial"/>
          <w:i/>
          <w:sz w:val="28"/>
          <w:szCs w:val="28"/>
        </w:rPr>
        <w:t>encuentra</w:t>
      </w:r>
      <w:r>
        <w:rPr>
          <w:rFonts w:ascii="Arial Narrow" w:hAnsi="Arial Narrow" w:cs="Arial"/>
          <w:i/>
          <w:sz w:val="28"/>
          <w:szCs w:val="28"/>
        </w:rPr>
        <w:t xml:space="preserve"> </w:t>
      </w:r>
      <w:r w:rsidRPr="009061EE">
        <w:rPr>
          <w:rFonts w:ascii="Arial Narrow" w:hAnsi="Arial Narrow" w:cs="Arial"/>
          <w:i/>
          <w:sz w:val="28"/>
          <w:szCs w:val="28"/>
        </w:rPr>
        <w:t>prevista</w:t>
      </w:r>
      <w:r>
        <w:rPr>
          <w:rFonts w:ascii="Arial Narrow" w:hAnsi="Arial Narrow" w:cs="Arial"/>
          <w:i/>
          <w:sz w:val="28"/>
          <w:szCs w:val="28"/>
        </w:rPr>
        <w:t xml:space="preserve"> </w:t>
      </w:r>
      <w:r w:rsidRPr="009061EE">
        <w:rPr>
          <w:rFonts w:ascii="Arial Narrow" w:hAnsi="Arial Narrow" w:cs="Arial"/>
          <w:i/>
          <w:sz w:val="28"/>
          <w:szCs w:val="28"/>
        </w:rPr>
        <w:t>en</w:t>
      </w:r>
      <w:r>
        <w:rPr>
          <w:rFonts w:ascii="Arial Narrow" w:hAnsi="Arial Narrow" w:cs="Arial"/>
          <w:i/>
          <w:sz w:val="28"/>
          <w:szCs w:val="28"/>
        </w:rPr>
        <w:t xml:space="preserve"> </w:t>
      </w:r>
      <w:r w:rsidRPr="009061EE">
        <w:rPr>
          <w:rFonts w:ascii="Arial Narrow" w:hAnsi="Arial Narrow" w:cs="Arial"/>
          <w:i/>
          <w:sz w:val="28"/>
          <w:szCs w:val="28"/>
        </w:rPr>
        <w:t>la</w:t>
      </w:r>
      <w:r>
        <w:rPr>
          <w:rFonts w:ascii="Arial Narrow" w:hAnsi="Arial Narrow" w:cs="Arial"/>
          <w:i/>
          <w:sz w:val="28"/>
          <w:szCs w:val="28"/>
        </w:rPr>
        <w:t xml:space="preserve"> norma,  </w:t>
      </w:r>
      <w:r w:rsidRPr="009061EE">
        <w:rPr>
          <w:rFonts w:ascii="Arial Narrow" w:hAnsi="Arial Narrow" w:cs="Arial"/>
          <w:i/>
          <w:sz w:val="28"/>
          <w:szCs w:val="28"/>
        </w:rPr>
        <w:t>resulta</w:t>
      </w:r>
      <w:r>
        <w:rPr>
          <w:rFonts w:ascii="Arial Narrow" w:hAnsi="Arial Narrow" w:cs="Arial"/>
          <w:i/>
          <w:sz w:val="28"/>
          <w:szCs w:val="28"/>
        </w:rPr>
        <w:t xml:space="preserve"> </w:t>
      </w:r>
      <w:r w:rsidRPr="009061EE">
        <w:rPr>
          <w:rFonts w:ascii="Arial Narrow" w:hAnsi="Arial Narrow" w:cs="Arial"/>
          <w:i/>
          <w:sz w:val="28"/>
          <w:szCs w:val="28"/>
        </w:rPr>
        <w:t>imposible</w:t>
      </w:r>
      <w:r>
        <w:rPr>
          <w:rFonts w:ascii="Arial Narrow" w:hAnsi="Arial Narrow" w:cs="Arial"/>
          <w:i/>
          <w:sz w:val="28"/>
          <w:szCs w:val="28"/>
        </w:rPr>
        <w:t xml:space="preserve"> </w:t>
      </w:r>
      <w:r w:rsidRPr="009061EE">
        <w:rPr>
          <w:rFonts w:ascii="Arial Narrow" w:hAnsi="Arial Narrow" w:cs="Arial"/>
          <w:i/>
          <w:sz w:val="28"/>
          <w:szCs w:val="28"/>
        </w:rPr>
        <w:t>actualizarla,</w:t>
      </w:r>
      <w:r>
        <w:rPr>
          <w:rFonts w:ascii="Arial Narrow" w:hAnsi="Arial Narrow" w:cs="Arial"/>
          <w:i/>
          <w:sz w:val="28"/>
          <w:szCs w:val="28"/>
        </w:rPr>
        <w:t xml:space="preserve"> </w:t>
      </w:r>
      <w:r w:rsidRPr="009061EE">
        <w:rPr>
          <w:rFonts w:ascii="Arial Narrow" w:hAnsi="Arial Narrow" w:cs="Arial"/>
          <w:i/>
          <w:sz w:val="28"/>
          <w:szCs w:val="28"/>
        </w:rPr>
        <w:t>y</w:t>
      </w:r>
      <w:r>
        <w:rPr>
          <w:rFonts w:ascii="Arial Narrow" w:hAnsi="Arial Narrow" w:cs="Arial"/>
          <w:i/>
          <w:sz w:val="28"/>
          <w:szCs w:val="28"/>
        </w:rPr>
        <w:t xml:space="preserve"> </w:t>
      </w:r>
      <w:r w:rsidRPr="009061EE">
        <w:rPr>
          <w:rFonts w:ascii="Arial Narrow" w:hAnsi="Arial Narrow" w:cs="Arial"/>
          <w:i/>
          <w:sz w:val="28"/>
          <w:szCs w:val="28"/>
        </w:rPr>
        <w:t>no</w:t>
      </w:r>
      <w:r>
        <w:rPr>
          <w:rFonts w:ascii="Arial Narrow" w:hAnsi="Arial Narrow" w:cs="Arial"/>
          <w:i/>
          <w:sz w:val="28"/>
          <w:szCs w:val="28"/>
        </w:rPr>
        <w:t xml:space="preserve"> </w:t>
      </w:r>
      <w:r w:rsidRPr="009061EE">
        <w:rPr>
          <w:rFonts w:ascii="Arial Narrow" w:hAnsi="Arial Narrow" w:cs="Arial"/>
          <w:i/>
          <w:sz w:val="28"/>
          <w:szCs w:val="28"/>
        </w:rPr>
        <w:t>debe</w:t>
      </w:r>
      <w:r>
        <w:rPr>
          <w:rFonts w:ascii="Arial Narrow" w:hAnsi="Arial Narrow" w:cs="Arial"/>
          <w:i/>
          <w:sz w:val="28"/>
          <w:szCs w:val="28"/>
        </w:rPr>
        <w:t xml:space="preserve"> </w:t>
      </w:r>
      <w:r w:rsidRPr="009061EE">
        <w:rPr>
          <w:rFonts w:ascii="Arial Narrow" w:hAnsi="Arial Narrow" w:cs="Arial"/>
          <w:i/>
          <w:sz w:val="28"/>
          <w:szCs w:val="28"/>
        </w:rPr>
        <w:t>entenderse</w:t>
      </w:r>
      <w:r>
        <w:rPr>
          <w:rFonts w:ascii="Arial Narrow" w:hAnsi="Arial Narrow" w:cs="Arial"/>
          <w:i/>
          <w:sz w:val="28"/>
          <w:szCs w:val="28"/>
        </w:rPr>
        <w:t xml:space="preserve"> </w:t>
      </w:r>
      <w:r w:rsidRPr="009061EE">
        <w:rPr>
          <w:rFonts w:ascii="Arial Narrow" w:hAnsi="Arial Narrow" w:cs="Arial"/>
          <w:i/>
          <w:sz w:val="28"/>
          <w:szCs w:val="28"/>
        </w:rPr>
        <w:t>que</w:t>
      </w:r>
      <w:r>
        <w:rPr>
          <w:rFonts w:ascii="Arial Narrow" w:hAnsi="Arial Narrow" w:cs="Arial"/>
          <w:i/>
          <w:sz w:val="28"/>
          <w:szCs w:val="28"/>
        </w:rPr>
        <w:t xml:space="preserve"> </w:t>
      </w:r>
      <w:r w:rsidRPr="009061EE">
        <w:rPr>
          <w:rFonts w:ascii="Arial Narrow" w:hAnsi="Arial Narrow" w:cs="Arial"/>
          <w:i/>
          <w:sz w:val="28"/>
          <w:szCs w:val="28"/>
        </w:rPr>
        <w:t>la</w:t>
      </w:r>
      <w:r>
        <w:rPr>
          <w:rFonts w:ascii="Arial Narrow" w:hAnsi="Arial Narrow" w:cs="Arial"/>
          <w:i/>
          <w:sz w:val="28"/>
          <w:szCs w:val="28"/>
        </w:rPr>
        <w:t xml:space="preserve"> </w:t>
      </w:r>
      <w:r w:rsidR="00A478BC">
        <w:rPr>
          <w:rFonts w:ascii="Arial Narrow" w:hAnsi="Arial Narrow" w:cs="Arial"/>
          <w:i/>
          <w:sz w:val="28"/>
          <w:szCs w:val="28"/>
        </w:rPr>
        <w:t xml:space="preserve">falta de </w:t>
      </w:r>
      <w:r w:rsidRPr="009061EE">
        <w:rPr>
          <w:rFonts w:ascii="Arial Narrow" w:hAnsi="Arial Narrow" w:cs="Arial"/>
          <w:i/>
          <w:sz w:val="28"/>
          <w:szCs w:val="28"/>
        </w:rPr>
        <w:t>respuesta</w:t>
      </w:r>
      <w:r w:rsidR="00A478BC">
        <w:rPr>
          <w:rFonts w:ascii="Arial Narrow" w:hAnsi="Arial Narrow" w:cs="Arial"/>
          <w:i/>
          <w:sz w:val="28"/>
          <w:szCs w:val="28"/>
        </w:rPr>
        <w:t xml:space="preserve"> </w:t>
      </w:r>
      <w:r w:rsidRPr="009061EE">
        <w:rPr>
          <w:rFonts w:ascii="Arial Narrow" w:hAnsi="Arial Narrow" w:cs="Arial"/>
          <w:i/>
          <w:sz w:val="28"/>
          <w:szCs w:val="28"/>
        </w:rPr>
        <w:t>a</w:t>
      </w:r>
      <w:r w:rsidR="00A478BC">
        <w:rPr>
          <w:rFonts w:ascii="Arial Narrow" w:hAnsi="Arial Narrow" w:cs="Arial"/>
          <w:i/>
          <w:sz w:val="28"/>
          <w:szCs w:val="28"/>
        </w:rPr>
        <w:t xml:space="preserve"> </w:t>
      </w:r>
      <w:r w:rsidRPr="009061EE">
        <w:rPr>
          <w:rFonts w:ascii="Arial Narrow" w:hAnsi="Arial Narrow" w:cs="Arial"/>
          <w:i/>
          <w:sz w:val="28"/>
          <w:szCs w:val="28"/>
        </w:rPr>
        <w:t>la</w:t>
      </w:r>
      <w:r w:rsidR="00A478BC">
        <w:rPr>
          <w:rFonts w:ascii="Arial Narrow" w:hAnsi="Arial Narrow" w:cs="Arial"/>
          <w:i/>
          <w:sz w:val="28"/>
          <w:szCs w:val="28"/>
        </w:rPr>
        <w:t xml:space="preserve"> </w:t>
      </w:r>
      <w:r w:rsidRPr="009061EE">
        <w:rPr>
          <w:rFonts w:ascii="Arial Narrow" w:hAnsi="Arial Narrow" w:cs="Arial"/>
          <w:i/>
          <w:sz w:val="28"/>
          <w:szCs w:val="28"/>
        </w:rPr>
        <w:t>petición</w:t>
      </w:r>
      <w:r w:rsidR="00A478BC">
        <w:rPr>
          <w:rFonts w:ascii="Arial Narrow" w:hAnsi="Arial Narrow" w:cs="Arial"/>
          <w:i/>
          <w:sz w:val="28"/>
          <w:szCs w:val="28"/>
        </w:rPr>
        <w:t xml:space="preserve"> </w:t>
      </w:r>
      <w:r w:rsidRPr="009061EE">
        <w:rPr>
          <w:rFonts w:ascii="Arial Narrow" w:hAnsi="Arial Narrow" w:cs="Arial"/>
          <w:i/>
          <w:sz w:val="28"/>
          <w:szCs w:val="28"/>
        </w:rPr>
        <w:t>genere</w:t>
      </w:r>
      <w:r w:rsidR="00A478BC">
        <w:rPr>
          <w:rFonts w:ascii="Arial Narrow" w:hAnsi="Arial Narrow" w:cs="Arial"/>
          <w:i/>
          <w:sz w:val="28"/>
          <w:szCs w:val="28"/>
        </w:rPr>
        <w:t xml:space="preserve"> </w:t>
      </w:r>
      <w:r w:rsidRPr="009061EE">
        <w:rPr>
          <w:rFonts w:ascii="Arial Narrow" w:hAnsi="Arial Narrow" w:cs="Arial"/>
          <w:i/>
          <w:sz w:val="28"/>
          <w:szCs w:val="28"/>
        </w:rPr>
        <w:t>automáticamente</w:t>
      </w:r>
      <w:r w:rsidR="00A478BC">
        <w:rPr>
          <w:rFonts w:ascii="Arial Narrow" w:hAnsi="Arial Narrow" w:cs="Arial"/>
          <w:i/>
          <w:sz w:val="28"/>
          <w:szCs w:val="28"/>
        </w:rPr>
        <w:t xml:space="preserve"> </w:t>
      </w:r>
      <w:r w:rsidRPr="009061EE">
        <w:rPr>
          <w:rFonts w:ascii="Arial Narrow" w:hAnsi="Arial Narrow" w:cs="Arial"/>
          <w:i/>
          <w:sz w:val="28"/>
          <w:szCs w:val="28"/>
        </w:rPr>
        <w:t>una</w:t>
      </w:r>
      <w:r w:rsidR="00A478BC">
        <w:rPr>
          <w:rFonts w:ascii="Arial Narrow" w:hAnsi="Arial Narrow" w:cs="Arial"/>
          <w:i/>
          <w:sz w:val="28"/>
          <w:szCs w:val="28"/>
        </w:rPr>
        <w:t xml:space="preserve"> </w:t>
      </w:r>
      <w:r w:rsidRPr="009061EE">
        <w:rPr>
          <w:rFonts w:ascii="Arial Narrow" w:hAnsi="Arial Narrow" w:cs="Arial"/>
          <w:i/>
          <w:sz w:val="28"/>
          <w:szCs w:val="28"/>
        </w:rPr>
        <w:t>negativa</w:t>
      </w:r>
      <w:r w:rsidR="00A478BC">
        <w:rPr>
          <w:rFonts w:ascii="Arial Narrow" w:hAnsi="Arial Narrow" w:cs="Arial"/>
          <w:i/>
          <w:sz w:val="28"/>
          <w:szCs w:val="28"/>
        </w:rPr>
        <w:t xml:space="preserve"> ficta, </w:t>
      </w:r>
      <w:r w:rsidRPr="009061EE">
        <w:rPr>
          <w:rFonts w:ascii="Arial Narrow" w:hAnsi="Arial Narrow" w:cs="Arial"/>
          <w:i/>
          <w:sz w:val="28"/>
          <w:szCs w:val="28"/>
        </w:rPr>
        <w:t>de</w:t>
      </w:r>
      <w:r w:rsidR="00A478BC">
        <w:rPr>
          <w:rFonts w:ascii="Arial Narrow" w:hAnsi="Arial Narrow" w:cs="Arial"/>
          <w:i/>
          <w:sz w:val="28"/>
          <w:szCs w:val="28"/>
        </w:rPr>
        <w:t xml:space="preserve"> </w:t>
      </w:r>
      <w:r w:rsidRPr="009061EE">
        <w:rPr>
          <w:rFonts w:ascii="Arial Narrow" w:hAnsi="Arial Narrow" w:cs="Arial"/>
          <w:i/>
          <w:sz w:val="28"/>
          <w:szCs w:val="28"/>
        </w:rPr>
        <w:t>ahí</w:t>
      </w:r>
      <w:r w:rsidR="00A478BC">
        <w:rPr>
          <w:rFonts w:ascii="Arial Narrow" w:hAnsi="Arial Narrow" w:cs="Arial"/>
          <w:i/>
          <w:sz w:val="28"/>
          <w:szCs w:val="28"/>
        </w:rPr>
        <w:t xml:space="preserve"> </w:t>
      </w:r>
      <w:r w:rsidRPr="009061EE">
        <w:rPr>
          <w:rFonts w:ascii="Arial Narrow" w:hAnsi="Arial Narrow" w:cs="Arial"/>
          <w:i/>
          <w:sz w:val="28"/>
          <w:szCs w:val="28"/>
        </w:rPr>
        <w:t>que</w:t>
      </w:r>
      <w:r w:rsidR="00A478BC">
        <w:rPr>
          <w:rFonts w:ascii="Arial Narrow" w:hAnsi="Arial Narrow" w:cs="Arial"/>
          <w:i/>
          <w:sz w:val="28"/>
          <w:szCs w:val="28"/>
        </w:rPr>
        <w:t xml:space="preserve"> </w:t>
      </w:r>
      <w:r w:rsidRPr="009061EE">
        <w:rPr>
          <w:rFonts w:ascii="Arial Narrow" w:hAnsi="Arial Narrow" w:cs="Arial"/>
          <w:i/>
          <w:sz w:val="28"/>
          <w:szCs w:val="28"/>
        </w:rPr>
        <w:t>son</w:t>
      </w:r>
      <w:r w:rsidR="00A478BC">
        <w:rPr>
          <w:rFonts w:ascii="Arial Narrow" w:hAnsi="Arial Narrow" w:cs="Arial"/>
          <w:i/>
          <w:sz w:val="28"/>
          <w:szCs w:val="28"/>
        </w:rPr>
        <w:t xml:space="preserve"> </w:t>
      </w:r>
      <w:r w:rsidRPr="009061EE">
        <w:rPr>
          <w:rFonts w:ascii="Arial Narrow" w:hAnsi="Arial Narrow" w:cs="Arial"/>
          <w:i/>
          <w:sz w:val="28"/>
          <w:szCs w:val="28"/>
        </w:rPr>
        <w:t>infundadas</w:t>
      </w:r>
      <w:r w:rsidR="00A478BC">
        <w:rPr>
          <w:rFonts w:ascii="Arial Narrow" w:hAnsi="Arial Narrow" w:cs="Arial"/>
          <w:i/>
          <w:sz w:val="28"/>
          <w:szCs w:val="28"/>
        </w:rPr>
        <w:t xml:space="preserve"> </w:t>
      </w:r>
      <w:r w:rsidRPr="009061EE">
        <w:rPr>
          <w:rFonts w:ascii="Arial Narrow" w:hAnsi="Arial Narrow" w:cs="Arial"/>
          <w:i/>
          <w:sz w:val="28"/>
          <w:szCs w:val="28"/>
        </w:rPr>
        <w:t>las</w:t>
      </w:r>
      <w:r w:rsidR="00A478BC">
        <w:rPr>
          <w:rFonts w:ascii="Arial Narrow" w:hAnsi="Arial Narrow" w:cs="Arial"/>
          <w:i/>
          <w:sz w:val="28"/>
          <w:szCs w:val="28"/>
        </w:rPr>
        <w:t xml:space="preserve"> </w:t>
      </w:r>
      <w:r w:rsidRPr="009061EE">
        <w:rPr>
          <w:rFonts w:ascii="Arial Narrow" w:hAnsi="Arial Narrow" w:cs="Arial"/>
          <w:i/>
          <w:sz w:val="28"/>
          <w:szCs w:val="28"/>
        </w:rPr>
        <w:t>alegaciones</w:t>
      </w:r>
      <w:r w:rsidR="00A478BC">
        <w:rPr>
          <w:rFonts w:ascii="Arial Narrow" w:hAnsi="Arial Narrow" w:cs="Arial"/>
          <w:i/>
          <w:sz w:val="28"/>
          <w:szCs w:val="28"/>
        </w:rPr>
        <w:t xml:space="preserve"> </w:t>
      </w:r>
      <w:r w:rsidRPr="009061EE">
        <w:rPr>
          <w:rFonts w:ascii="Arial Narrow" w:hAnsi="Arial Narrow" w:cs="Arial"/>
          <w:i/>
          <w:sz w:val="28"/>
          <w:szCs w:val="28"/>
        </w:rPr>
        <w:t>emitidas</w:t>
      </w:r>
      <w:r w:rsidR="00A478BC">
        <w:rPr>
          <w:rFonts w:ascii="Arial Narrow" w:hAnsi="Arial Narrow" w:cs="Arial"/>
          <w:i/>
          <w:sz w:val="28"/>
          <w:szCs w:val="28"/>
        </w:rPr>
        <w:t xml:space="preserve"> </w:t>
      </w:r>
      <w:r w:rsidRPr="009061EE">
        <w:rPr>
          <w:rFonts w:ascii="Arial Narrow" w:hAnsi="Arial Narrow" w:cs="Arial"/>
          <w:i/>
          <w:sz w:val="28"/>
          <w:szCs w:val="28"/>
        </w:rPr>
        <w:t>por</w:t>
      </w:r>
      <w:r w:rsidR="00A478BC">
        <w:rPr>
          <w:rFonts w:ascii="Arial Narrow" w:hAnsi="Arial Narrow" w:cs="Arial"/>
          <w:i/>
          <w:sz w:val="28"/>
          <w:szCs w:val="28"/>
        </w:rPr>
        <w:t xml:space="preserve"> </w:t>
      </w:r>
      <w:r w:rsidRPr="009061EE">
        <w:rPr>
          <w:rFonts w:ascii="Arial Narrow" w:hAnsi="Arial Narrow" w:cs="Arial"/>
          <w:i/>
          <w:sz w:val="28"/>
          <w:szCs w:val="28"/>
        </w:rPr>
        <w:t>la</w:t>
      </w:r>
      <w:r w:rsidR="00A478BC">
        <w:rPr>
          <w:rFonts w:ascii="Arial Narrow" w:hAnsi="Arial Narrow" w:cs="Arial"/>
          <w:i/>
          <w:sz w:val="28"/>
          <w:szCs w:val="28"/>
        </w:rPr>
        <w:t xml:space="preserve"> parte </w:t>
      </w:r>
      <w:r w:rsidRPr="009061EE">
        <w:rPr>
          <w:rFonts w:ascii="Arial Narrow" w:hAnsi="Arial Narrow" w:cs="Arial"/>
          <w:i/>
          <w:sz w:val="28"/>
          <w:szCs w:val="28"/>
        </w:rPr>
        <w:t>actora.</w:t>
      </w:r>
      <w:r w:rsidR="00A478BC">
        <w:rPr>
          <w:rFonts w:ascii="Arial Narrow" w:hAnsi="Arial Narrow" w:cs="Arial"/>
          <w:i/>
          <w:sz w:val="28"/>
          <w:szCs w:val="28"/>
        </w:rPr>
        <w:t xml:space="preserve"> </w:t>
      </w:r>
      <w:r w:rsidRPr="009061EE">
        <w:rPr>
          <w:rFonts w:ascii="Arial Narrow" w:hAnsi="Arial Narrow" w:cs="Arial"/>
          <w:i/>
          <w:sz w:val="28"/>
          <w:szCs w:val="28"/>
        </w:rPr>
        <w:t>Ello</w:t>
      </w:r>
      <w:r w:rsidR="00A478BC">
        <w:rPr>
          <w:rFonts w:ascii="Arial Narrow" w:hAnsi="Arial Narrow" w:cs="Arial"/>
          <w:i/>
          <w:sz w:val="28"/>
          <w:szCs w:val="28"/>
        </w:rPr>
        <w:t xml:space="preserve"> </w:t>
      </w:r>
      <w:r w:rsidRPr="009061EE">
        <w:rPr>
          <w:rFonts w:ascii="Arial Narrow" w:hAnsi="Arial Narrow" w:cs="Arial"/>
          <w:i/>
          <w:sz w:val="28"/>
          <w:szCs w:val="28"/>
        </w:rPr>
        <w:t>porque,</w:t>
      </w:r>
      <w:r w:rsidR="00A478BC">
        <w:rPr>
          <w:rFonts w:ascii="Arial Narrow" w:hAnsi="Arial Narrow" w:cs="Arial"/>
          <w:i/>
          <w:sz w:val="28"/>
          <w:szCs w:val="28"/>
        </w:rPr>
        <w:t xml:space="preserve"> </w:t>
      </w:r>
      <w:r w:rsidRPr="009061EE">
        <w:rPr>
          <w:rFonts w:ascii="Arial Narrow" w:hAnsi="Arial Narrow" w:cs="Arial"/>
          <w:i/>
          <w:sz w:val="28"/>
          <w:szCs w:val="28"/>
        </w:rPr>
        <w:t>las</w:t>
      </w:r>
      <w:r w:rsidR="00A478BC">
        <w:rPr>
          <w:rFonts w:ascii="Arial Narrow" w:hAnsi="Arial Narrow" w:cs="Arial"/>
          <w:i/>
          <w:sz w:val="28"/>
          <w:szCs w:val="28"/>
        </w:rPr>
        <w:t xml:space="preserve"> </w:t>
      </w:r>
      <w:r w:rsidRPr="009061EE">
        <w:rPr>
          <w:rFonts w:ascii="Arial Narrow" w:hAnsi="Arial Narrow" w:cs="Arial"/>
          <w:i/>
          <w:sz w:val="28"/>
          <w:szCs w:val="28"/>
        </w:rPr>
        <w:t>obligaciones</w:t>
      </w:r>
      <w:r w:rsidR="00A478BC">
        <w:rPr>
          <w:rFonts w:ascii="Arial Narrow" w:hAnsi="Arial Narrow" w:cs="Arial"/>
          <w:i/>
          <w:sz w:val="28"/>
          <w:szCs w:val="28"/>
        </w:rPr>
        <w:t xml:space="preserve"> </w:t>
      </w:r>
      <w:r w:rsidRPr="009061EE">
        <w:rPr>
          <w:rFonts w:ascii="Arial Narrow" w:hAnsi="Arial Narrow" w:cs="Arial"/>
          <w:i/>
          <w:sz w:val="28"/>
          <w:szCs w:val="28"/>
        </w:rPr>
        <w:t>nacidas</w:t>
      </w:r>
      <w:r w:rsidR="00A478BC">
        <w:rPr>
          <w:rFonts w:ascii="Arial Narrow" w:hAnsi="Arial Narrow" w:cs="Arial"/>
          <w:i/>
          <w:sz w:val="28"/>
          <w:szCs w:val="28"/>
        </w:rPr>
        <w:t xml:space="preserve"> </w:t>
      </w:r>
      <w:r w:rsidRPr="009061EE">
        <w:rPr>
          <w:rFonts w:ascii="Arial Narrow" w:hAnsi="Arial Narrow" w:cs="Arial"/>
          <w:i/>
          <w:sz w:val="28"/>
          <w:szCs w:val="28"/>
        </w:rPr>
        <w:t>de</w:t>
      </w:r>
      <w:r w:rsidR="00A478BC">
        <w:rPr>
          <w:rFonts w:ascii="Arial Narrow" w:hAnsi="Arial Narrow" w:cs="Arial"/>
          <w:i/>
          <w:sz w:val="28"/>
          <w:szCs w:val="28"/>
        </w:rPr>
        <w:t xml:space="preserve"> </w:t>
      </w:r>
      <w:r w:rsidRPr="009061EE">
        <w:rPr>
          <w:rFonts w:ascii="Arial Narrow" w:hAnsi="Arial Narrow" w:cs="Arial"/>
          <w:i/>
          <w:sz w:val="28"/>
          <w:szCs w:val="28"/>
        </w:rPr>
        <w:t>los</w:t>
      </w:r>
      <w:r w:rsidR="00A478BC">
        <w:rPr>
          <w:rFonts w:ascii="Arial Narrow" w:hAnsi="Arial Narrow" w:cs="Arial"/>
          <w:i/>
          <w:sz w:val="28"/>
          <w:szCs w:val="28"/>
        </w:rPr>
        <w:t xml:space="preserve"> </w:t>
      </w:r>
      <w:r w:rsidRPr="009061EE">
        <w:rPr>
          <w:rFonts w:ascii="Arial Narrow" w:hAnsi="Arial Narrow" w:cs="Arial"/>
          <w:i/>
          <w:sz w:val="28"/>
          <w:szCs w:val="28"/>
        </w:rPr>
        <w:t>contratos</w:t>
      </w:r>
      <w:r w:rsidR="00A478BC">
        <w:rPr>
          <w:rFonts w:ascii="Arial Narrow" w:hAnsi="Arial Narrow" w:cs="Arial"/>
          <w:i/>
          <w:sz w:val="28"/>
          <w:szCs w:val="28"/>
        </w:rPr>
        <w:t xml:space="preserve"> de </w:t>
      </w:r>
      <w:r w:rsidRPr="009061EE">
        <w:rPr>
          <w:rFonts w:ascii="Arial Narrow" w:hAnsi="Arial Narrow" w:cs="Arial"/>
          <w:i/>
          <w:sz w:val="28"/>
          <w:szCs w:val="28"/>
        </w:rPr>
        <w:t>obra</w:t>
      </w:r>
      <w:r w:rsidR="00A478BC">
        <w:rPr>
          <w:rFonts w:ascii="Arial Narrow" w:hAnsi="Arial Narrow" w:cs="Arial"/>
          <w:i/>
          <w:sz w:val="28"/>
          <w:szCs w:val="28"/>
        </w:rPr>
        <w:t xml:space="preserve"> </w:t>
      </w:r>
      <w:r w:rsidRPr="009061EE">
        <w:rPr>
          <w:rFonts w:ascii="Arial Narrow" w:hAnsi="Arial Narrow" w:cs="Arial"/>
          <w:i/>
          <w:sz w:val="28"/>
          <w:szCs w:val="28"/>
        </w:rPr>
        <w:t>son</w:t>
      </w:r>
      <w:r w:rsidR="00A478BC">
        <w:rPr>
          <w:rFonts w:ascii="Arial Narrow" w:hAnsi="Arial Narrow" w:cs="Arial"/>
          <w:i/>
          <w:sz w:val="28"/>
          <w:szCs w:val="28"/>
        </w:rPr>
        <w:t xml:space="preserve"> </w:t>
      </w:r>
      <w:r w:rsidRPr="009061EE">
        <w:rPr>
          <w:rFonts w:ascii="Arial Narrow" w:hAnsi="Arial Narrow" w:cs="Arial"/>
          <w:i/>
          <w:sz w:val="28"/>
          <w:szCs w:val="28"/>
        </w:rPr>
        <w:t>susceptibles</w:t>
      </w:r>
      <w:r w:rsidR="00A478BC">
        <w:rPr>
          <w:rFonts w:ascii="Arial Narrow" w:hAnsi="Arial Narrow" w:cs="Arial"/>
          <w:i/>
          <w:sz w:val="28"/>
          <w:szCs w:val="28"/>
        </w:rPr>
        <w:t xml:space="preserve"> </w:t>
      </w:r>
      <w:r w:rsidRPr="009061EE">
        <w:rPr>
          <w:rFonts w:ascii="Arial Narrow" w:hAnsi="Arial Narrow" w:cs="Arial"/>
          <w:i/>
          <w:sz w:val="28"/>
          <w:szCs w:val="28"/>
        </w:rPr>
        <w:t>de</w:t>
      </w:r>
      <w:r w:rsidR="00A478BC">
        <w:rPr>
          <w:rFonts w:ascii="Arial Narrow" w:hAnsi="Arial Narrow" w:cs="Arial"/>
          <w:i/>
          <w:sz w:val="28"/>
          <w:szCs w:val="28"/>
        </w:rPr>
        <w:t xml:space="preserve"> </w:t>
      </w:r>
      <w:r w:rsidRPr="009061EE">
        <w:rPr>
          <w:rFonts w:ascii="Arial Narrow" w:hAnsi="Arial Narrow" w:cs="Arial"/>
          <w:i/>
          <w:sz w:val="28"/>
          <w:szCs w:val="28"/>
        </w:rPr>
        <w:t>reclamar</w:t>
      </w:r>
      <w:r w:rsidR="00A478BC">
        <w:rPr>
          <w:rFonts w:ascii="Arial Narrow" w:hAnsi="Arial Narrow" w:cs="Arial"/>
          <w:i/>
          <w:sz w:val="28"/>
          <w:szCs w:val="28"/>
        </w:rPr>
        <w:t xml:space="preserve"> </w:t>
      </w:r>
      <w:r w:rsidRPr="009061EE">
        <w:rPr>
          <w:rFonts w:ascii="Arial Narrow" w:hAnsi="Arial Narrow" w:cs="Arial"/>
          <w:i/>
          <w:sz w:val="28"/>
          <w:szCs w:val="28"/>
        </w:rPr>
        <w:t>en</w:t>
      </w:r>
      <w:r w:rsidR="00A478BC">
        <w:rPr>
          <w:rFonts w:ascii="Arial Narrow" w:hAnsi="Arial Narrow" w:cs="Arial"/>
          <w:i/>
          <w:sz w:val="28"/>
          <w:szCs w:val="28"/>
        </w:rPr>
        <w:t xml:space="preserve"> </w:t>
      </w:r>
      <w:r w:rsidRPr="009061EE">
        <w:rPr>
          <w:rFonts w:ascii="Arial Narrow" w:hAnsi="Arial Narrow" w:cs="Arial"/>
          <w:i/>
          <w:sz w:val="28"/>
          <w:szCs w:val="28"/>
        </w:rPr>
        <w:t>la</w:t>
      </w:r>
      <w:r w:rsidR="00A478BC">
        <w:rPr>
          <w:rFonts w:ascii="Arial Narrow" w:hAnsi="Arial Narrow" w:cs="Arial"/>
          <w:i/>
          <w:sz w:val="28"/>
          <w:szCs w:val="28"/>
        </w:rPr>
        <w:t xml:space="preserve"> </w:t>
      </w:r>
      <w:r w:rsidRPr="009061EE">
        <w:rPr>
          <w:rFonts w:ascii="Arial Narrow" w:hAnsi="Arial Narrow" w:cs="Arial"/>
          <w:i/>
          <w:sz w:val="28"/>
          <w:szCs w:val="28"/>
        </w:rPr>
        <w:t>vía</w:t>
      </w:r>
      <w:r w:rsidR="00A478BC">
        <w:rPr>
          <w:rFonts w:ascii="Arial Narrow" w:hAnsi="Arial Narrow" w:cs="Arial"/>
          <w:i/>
          <w:sz w:val="28"/>
          <w:szCs w:val="28"/>
        </w:rPr>
        <w:t xml:space="preserve"> </w:t>
      </w:r>
      <w:r w:rsidRPr="009061EE">
        <w:rPr>
          <w:rFonts w:ascii="Arial Narrow" w:hAnsi="Arial Narrow" w:cs="Arial"/>
          <w:i/>
          <w:sz w:val="28"/>
          <w:szCs w:val="28"/>
        </w:rPr>
        <w:t>contenciosa</w:t>
      </w:r>
      <w:r w:rsidR="00A478BC">
        <w:rPr>
          <w:rFonts w:ascii="Arial Narrow" w:hAnsi="Arial Narrow" w:cs="Arial"/>
          <w:i/>
          <w:sz w:val="28"/>
          <w:szCs w:val="28"/>
        </w:rPr>
        <w:t xml:space="preserve"> </w:t>
      </w:r>
      <w:r w:rsidRPr="009061EE">
        <w:rPr>
          <w:rFonts w:ascii="Arial Narrow" w:hAnsi="Arial Narrow" w:cs="Arial"/>
          <w:i/>
          <w:sz w:val="28"/>
          <w:szCs w:val="28"/>
        </w:rPr>
        <w:t>Administrativa,</w:t>
      </w:r>
      <w:r w:rsidR="00A478BC">
        <w:rPr>
          <w:rFonts w:ascii="Arial Narrow" w:hAnsi="Arial Narrow" w:cs="Arial"/>
          <w:i/>
          <w:sz w:val="28"/>
          <w:szCs w:val="28"/>
        </w:rPr>
        <w:t xml:space="preserve"> </w:t>
      </w:r>
      <w:r w:rsidRPr="009061EE">
        <w:rPr>
          <w:rFonts w:ascii="Arial Narrow" w:hAnsi="Arial Narrow" w:cs="Arial"/>
          <w:i/>
          <w:sz w:val="28"/>
          <w:szCs w:val="28"/>
        </w:rPr>
        <w:t>no</w:t>
      </w:r>
      <w:r w:rsidR="00A478BC">
        <w:rPr>
          <w:rFonts w:ascii="Arial Narrow" w:hAnsi="Arial Narrow" w:cs="Arial"/>
          <w:i/>
          <w:sz w:val="28"/>
          <w:szCs w:val="28"/>
        </w:rPr>
        <w:t xml:space="preserve"> </w:t>
      </w:r>
      <w:r w:rsidRPr="009061EE">
        <w:rPr>
          <w:rFonts w:ascii="Arial Narrow" w:hAnsi="Arial Narrow" w:cs="Arial"/>
          <w:i/>
          <w:sz w:val="28"/>
          <w:szCs w:val="28"/>
        </w:rPr>
        <w:t>así</w:t>
      </w:r>
      <w:r w:rsidR="00A478BC">
        <w:rPr>
          <w:rFonts w:ascii="Arial Narrow" w:hAnsi="Arial Narrow" w:cs="Arial"/>
          <w:i/>
          <w:sz w:val="28"/>
          <w:szCs w:val="28"/>
        </w:rPr>
        <w:t xml:space="preserve"> </w:t>
      </w:r>
      <w:r w:rsidRPr="009061EE">
        <w:rPr>
          <w:rFonts w:ascii="Arial Narrow" w:hAnsi="Arial Narrow" w:cs="Arial"/>
          <w:i/>
          <w:sz w:val="28"/>
          <w:szCs w:val="28"/>
        </w:rPr>
        <w:t>mediante</w:t>
      </w:r>
      <w:r w:rsidR="00A478BC">
        <w:rPr>
          <w:rFonts w:ascii="Arial Narrow" w:hAnsi="Arial Narrow" w:cs="Arial"/>
          <w:i/>
          <w:sz w:val="28"/>
          <w:szCs w:val="28"/>
        </w:rPr>
        <w:t xml:space="preserve"> </w:t>
      </w:r>
      <w:r w:rsidRPr="009061EE">
        <w:rPr>
          <w:rFonts w:ascii="Arial Narrow" w:hAnsi="Arial Narrow" w:cs="Arial"/>
          <w:i/>
          <w:sz w:val="28"/>
          <w:szCs w:val="28"/>
        </w:rPr>
        <w:t>el</w:t>
      </w:r>
      <w:r w:rsidR="00A478BC">
        <w:rPr>
          <w:rFonts w:ascii="Arial Narrow" w:hAnsi="Arial Narrow" w:cs="Arial"/>
          <w:i/>
          <w:sz w:val="28"/>
          <w:szCs w:val="28"/>
        </w:rPr>
        <w:t xml:space="preserve"> </w:t>
      </w:r>
      <w:r w:rsidRPr="009061EE">
        <w:rPr>
          <w:rFonts w:ascii="Arial Narrow" w:hAnsi="Arial Narrow" w:cs="Arial"/>
          <w:i/>
          <w:sz w:val="28"/>
          <w:szCs w:val="28"/>
        </w:rPr>
        <w:t>silencio administrativo.</w:t>
      </w:r>
    </w:p>
    <w:p w:rsidR="00A478BC" w:rsidRDefault="009061EE" w:rsidP="009061EE">
      <w:pPr>
        <w:spacing w:line="240" w:lineRule="auto"/>
        <w:ind w:left="709" w:right="476"/>
        <w:jc w:val="both"/>
        <w:rPr>
          <w:rFonts w:ascii="Arial Narrow" w:hAnsi="Arial Narrow" w:cs="Arial"/>
          <w:i/>
          <w:sz w:val="28"/>
          <w:szCs w:val="28"/>
        </w:rPr>
      </w:pPr>
      <w:r w:rsidRPr="009061EE">
        <w:rPr>
          <w:rFonts w:ascii="Arial Narrow" w:hAnsi="Arial Narrow" w:cs="Arial"/>
          <w:i/>
          <w:sz w:val="28"/>
          <w:szCs w:val="28"/>
        </w:rPr>
        <w:t>Que</w:t>
      </w:r>
      <w:r w:rsidR="00A478BC">
        <w:rPr>
          <w:rFonts w:ascii="Arial Narrow" w:hAnsi="Arial Narrow" w:cs="Arial"/>
          <w:i/>
          <w:sz w:val="28"/>
          <w:szCs w:val="28"/>
        </w:rPr>
        <w:t xml:space="preserve"> </w:t>
      </w:r>
      <w:r w:rsidRPr="009061EE">
        <w:rPr>
          <w:rFonts w:ascii="Arial Narrow" w:hAnsi="Arial Narrow" w:cs="Arial"/>
          <w:i/>
          <w:sz w:val="28"/>
          <w:szCs w:val="28"/>
        </w:rPr>
        <w:t>por</w:t>
      </w:r>
      <w:r w:rsidR="00A478BC">
        <w:rPr>
          <w:rFonts w:ascii="Arial Narrow" w:hAnsi="Arial Narrow" w:cs="Arial"/>
          <w:i/>
          <w:sz w:val="28"/>
          <w:szCs w:val="28"/>
        </w:rPr>
        <w:t xml:space="preserve"> </w:t>
      </w:r>
      <w:r w:rsidRPr="009061EE">
        <w:rPr>
          <w:rFonts w:ascii="Arial Narrow" w:hAnsi="Arial Narrow" w:cs="Arial"/>
          <w:i/>
          <w:sz w:val="28"/>
          <w:szCs w:val="28"/>
        </w:rPr>
        <w:t>esta</w:t>
      </w:r>
      <w:r w:rsidR="00A478BC">
        <w:rPr>
          <w:rFonts w:ascii="Arial Narrow" w:hAnsi="Arial Narrow" w:cs="Arial"/>
          <w:i/>
          <w:sz w:val="28"/>
          <w:szCs w:val="28"/>
        </w:rPr>
        <w:t xml:space="preserve"> </w:t>
      </w:r>
      <w:r w:rsidRPr="009061EE">
        <w:rPr>
          <w:rFonts w:ascii="Arial Narrow" w:hAnsi="Arial Narrow" w:cs="Arial"/>
          <w:i/>
          <w:sz w:val="28"/>
          <w:szCs w:val="28"/>
        </w:rPr>
        <w:t>razón</w:t>
      </w:r>
      <w:r w:rsidR="00A478BC">
        <w:rPr>
          <w:rFonts w:ascii="Arial Narrow" w:hAnsi="Arial Narrow" w:cs="Arial"/>
          <w:i/>
          <w:sz w:val="28"/>
          <w:szCs w:val="28"/>
        </w:rPr>
        <w:t xml:space="preserve"> </w:t>
      </w:r>
      <w:r w:rsidRPr="009061EE">
        <w:rPr>
          <w:rFonts w:ascii="Arial Narrow" w:hAnsi="Arial Narrow" w:cs="Arial"/>
          <w:i/>
          <w:sz w:val="28"/>
          <w:szCs w:val="28"/>
        </w:rPr>
        <w:t>en</w:t>
      </w:r>
      <w:r w:rsidR="00A478BC">
        <w:rPr>
          <w:rFonts w:ascii="Arial Narrow" w:hAnsi="Arial Narrow" w:cs="Arial"/>
          <w:i/>
          <w:sz w:val="28"/>
          <w:szCs w:val="28"/>
        </w:rPr>
        <w:t xml:space="preserve"> </w:t>
      </w:r>
      <w:r w:rsidRPr="009061EE">
        <w:rPr>
          <w:rFonts w:ascii="Arial Narrow" w:hAnsi="Arial Narrow" w:cs="Arial"/>
          <w:i/>
          <w:sz w:val="28"/>
          <w:szCs w:val="28"/>
        </w:rPr>
        <w:t>la</w:t>
      </w:r>
      <w:r w:rsidR="00A478BC">
        <w:rPr>
          <w:rFonts w:ascii="Arial Narrow" w:hAnsi="Arial Narrow" w:cs="Arial"/>
          <w:i/>
          <w:sz w:val="28"/>
          <w:szCs w:val="28"/>
        </w:rPr>
        <w:t xml:space="preserve"> </w:t>
      </w:r>
      <w:r w:rsidRPr="009061EE">
        <w:rPr>
          <w:rFonts w:ascii="Arial Narrow" w:hAnsi="Arial Narrow" w:cs="Arial"/>
          <w:i/>
          <w:sz w:val="28"/>
          <w:szCs w:val="28"/>
        </w:rPr>
        <w:t>contestación</w:t>
      </w:r>
      <w:r w:rsidR="00A478BC">
        <w:rPr>
          <w:rFonts w:ascii="Arial Narrow" w:hAnsi="Arial Narrow" w:cs="Arial"/>
          <w:i/>
          <w:sz w:val="28"/>
          <w:szCs w:val="28"/>
        </w:rPr>
        <w:t xml:space="preserve"> </w:t>
      </w:r>
      <w:r w:rsidRPr="009061EE">
        <w:rPr>
          <w:rFonts w:ascii="Arial Narrow" w:hAnsi="Arial Narrow" w:cs="Arial"/>
          <w:i/>
          <w:sz w:val="28"/>
          <w:szCs w:val="28"/>
        </w:rPr>
        <w:t>a</w:t>
      </w:r>
      <w:r w:rsidR="00A478BC">
        <w:rPr>
          <w:rFonts w:ascii="Arial Narrow" w:hAnsi="Arial Narrow" w:cs="Arial"/>
          <w:i/>
          <w:sz w:val="28"/>
          <w:szCs w:val="28"/>
        </w:rPr>
        <w:t xml:space="preserve"> </w:t>
      </w:r>
      <w:r w:rsidRPr="009061EE">
        <w:rPr>
          <w:rFonts w:ascii="Arial Narrow" w:hAnsi="Arial Narrow" w:cs="Arial"/>
          <w:i/>
          <w:sz w:val="28"/>
          <w:szCs w:val="28"/>
        </w:rPr>
        <w:t>la</w:t>
      </w:r>
      <w:r w:rsidR="00A478BC">
        <w:rPr>
          <w:rFonts w:ascii="Arial Narrow" w:hAnsi="Arial Narrow" w:cs="Arial"/>
          <w:i/>
          <w:sz w:val="28"/>
          <w:szCs w:val="28"/>
        </w:rPr>
        <w:t xml:space="preserve"> </w:t>
      </w:r>
      <w:r w:rsidRPr="009061EE">
        <w:rPr>
          <w:rFonts w:ascii="Arial Narrow" w:hAnsi="Arial Narrow" w:cs="Arial"/>
          <w:i/>
          <w:sz w:val="28"/>
          <w:szCs w:val="28"/>
        </w:rPr>
        <w:t>ampliación</w:t>
      </w:r>
      <w:r w:rsidR="00A478BC">
        <w:rPr>
          <w:rFonts w:ascii="Arial Narrow" w:hAnsi="Arial Narrow" w:cs="Arial"/>
          <w:i/>
          <w:sz w:val="28"/>
          <w:szCs w:val="28"/>
        </w:rPr>
        <w:t xml:space="preserve"> </w:t>
      </w:r>
      <w:r w:rsidRPr="009061EE">
        <w:rPr>
          <w:rFonts w:ascii="Arial Narrow" w:hAnsi="Arial Narrow" w:cs="Arial"/>
          <w:i/>
          <w:sz w:val="28"/>
          <w:szCs w:val="28"/>
        </w:rPr>
        <w:t>se</w:t>
      </w:r>
      <w:r w:rsidR="00A478BC">
        <w:rPr>
          <w:rFonts w:ascii="Arial Narrow" w:hAnsi="Arial Narrow" w:cs="Arial"/>
          <w:i/>
          <w:sz w:val="28"/>
          <w:szCs w:val="28"/>
        </w:rPr>
        <w:t xml:space="preserve"> </w:t>
      </w:r>
      <w:r w:rsidRPr="009061EE">
        <w:rPr>
          <w:rFonts w:ascii="Arial Narrow" w:hAnsi="Arial Narrow" w:cs="Arial"/>
          <w:i/>
          <w:sz w:val="28"/>
          <w:szCs w:val="28"/>
        </w:rPr>
        <w:t>precisó</w:t>
      </w:r>
      <w:r w:rsidR="00A478BC">
        <w:rPr>
          <w:rFonts w:ascii="Arial Narrow" w:hAnsi="Arial Narrow" w:cs="Arial"/>
          <w:i/>
          <w:sz w:val="28"/>
          <w:szCs w:val="28"/>
        </w:rPr>
        <w:t xml:space="preserve"> </w:t>
      </w:r>
      <w:r w:rsidRPr="009061EE">
        <w:rPr>
          <w:rFonts w:ascii="Arial Narrow" w:hAnsi="Arial Narrow" w:cs="Arial"/>
          <w:i/>
          <w:sz w:val="28"/>
          <w:szCs w:val="28"/>
        </w:rPr>
        <w:t>que</w:t>
      </w:r>
      <w:r w:rsidR="00A478BC">
        <w:rPr>
          <w:rFonts w:ascii="Arial Narrow" w:hAnsi="Arial Narrow" w:cs="Arial"/>
          <w:i/>
          <w:sz w:val="28"/>
          <w:szCs w:val="28"/>
        </w:rPr>
        <w:t xml:space="preserve"> </w:t>
      </w:r>
      <w:r w:rsidRPr="009061EE">
        <w:rPr>
          <w:rFonts w:ascii="Arial Narrow" w:hAnsi="Arial Narrow" w:cs="Arial"/>
          <w:i/>
          <w:sz w:val="28"/>
          <w:szCs w:val="28"/>
        </w:rPr>
        <w:t>los</w:t>
      </w:r>
      <w:r w:rsidR="00A478BC">
        <w:rPr>
          <w:rFonts w:ascii="Arial Narrow" w:hAnsi="Arial Narrow" w:cs="Arial"/>
          <w:i/>
          <w:sz w:val="28"/>
          <w:szCs w:val="28"/>
        </w:rPr>
        <w:t xml:space="preserve"> </w:t>
      </w:r>
      <w:r w:rsidRPr="009061EE">
        <w:rPr>
          <w:rFonts w:ascii="Arial Narrow" w:hAnsi="Arial Narrow" w:cs="Arial"/>
          <w:i/>
          <w:sz w:val="28"/>
          <w:szCs w:val="28"/>
        </w:rPr>
        <w:t>conceptos</w:t>
      </w:r>
      <w:r w:rsidR="00A478BC">
        <w:rPr>
          <w:rFonts w:ascii="Arial Narrow" w:hAnsi="Arial Narrow" w:cs="Arial"/>
          <w:i/>
          <w:sz w:val="28"/>
          <w:szCs w:val="28"/>
        </w:rPr>
        <w:t xml:space="preserve"> </w:t>
      </w:r>
      <w:r w:rsidRPr="009061EE">
        <w:rPr>
          <w:rFonts w:ascii="Arial Narrow" w:hAnsi="Arial Narrow" w:cs="Arial"/>
          <w:i/>
          <w:sz w:val="28"/>
          <w:szCs w:val="28"/>
        </w:rPr>
        <w:t>omisión</w:t>
      </w:r>
      <w:r w:rsidR="00A478BC">
        <w:rPr>
          <w:rFonts w:ascii="Arial Narrow" w:hAnsi="Arial Narrow" w:cs="Arial"/>
          <w:i/>
          <w:sz w:val="28"/>
          <w:szCs w:val="28"/>
        </w:rPr>
        <w:t xml:space="preserve"> </w:t>
      </w:r>
      <w:r w:rsidRPr="009061EE">
        <w:rPr>
          <w:rFonts w:ascii="Arial Narrow" w:hAnsi="Arial Narrow" w:cs="Arial"/>
          <w:i/>
          <w:sz w:val="28"/>
          <w:szCs w:val="28"/>
        </w:rPr>
        <w:t>y</w:t>
      </w:r>
      <w:r w:rsidR="00A478BC">
        <w:rPr>
          <w:rFonts w:ascii="Arial Narrow" w:hAnsi="Arial Narrow" w:cs="Arial"/>
          <w:i/>
          <w:sz w:val="28"/>
          <w:szCs w:val="28"/>
        </w:rPr>
        <w:t xml:space="preserve"> </w:t>
      </w:r>
      <w:r w:rsidRPr="009061EE">
        <w:rPr>
          <w:rFonts w:ascii="Arial Narrow" w:hAnsi="Arial Narrow" w:cs="Arial"/>
          <w:i/>
          <w:sz w:val="28"/>
          <w:szCs w:val="28"/>
        </w:rPr>
        <w:t>negativa,</w:t>
      </w:r>
      <w:r w:rsidR="00A478BC">
        <w:rPr>
          <w:rFonts w:ascii="Arial Narrow" w:hAnsi="Arial Narrow" w:cs="Arial"/>
          <w:i/>
          <w:sz w:val="28"/>
          <w:szCs w:val="28"/>
        </w:rPr>
        <w:t xml:space="preserve"> </w:t>
      </w:r>
      <w:r w:rsidRPr="009061EE">
        <w:rPr>
          <w:rFonts w:ascii="Arial Narrow" w:hAnsi="Arial Narrow" w:cs="Arial"/>
          <w:i/>
          <w:sz w:val="28"/>
          <w:szCs w:val="28"/>
        </w:rPr>
        <w:t>no</w:t>
      </w:r>
      <w:r w:rsidR="00A478BC">
        <w:rPr>
          <w:rFonts w:ascii="Arial Narrow" w:hAnsi="Arial Narrow" w:cs="Arial"/>
          <w:i/>
          <w:sz w:val="28"/>
          <w:szCs w:val="28"/>
        </w:rPr>
        <w:t xml:space="preserve"> </w:t>
      </w:r>
      <w:r w:rsidRPr="009061EE">
        <w:rPr>
          <w:rFonts w:ascii="Arial Narrow" w:hAnsi="Arial Narrow" w:cs="Arial"/>
          <w:i/>
          <w:sz w:val="28"/>
          <w:szCs w:val="28"/>
        </w:rPr>
        <w:t>se</w:t>
      </w:r>
      <w:r w:rsidR="00A478BC">
        <w:rPr>
          <w:rFonts w:ascii="Arial Narrow" w:hAnsi="Arial Narrow" w:cs="Arial"/>
          <w:i/>
          <w:sz w:val="28"/>
          <w:szCs w:val="28"/>
        </w:rPr>
        <w:t xml:space="preserve"> </w:t>
      </w:r>
      <w:r w:rsidRPr="009061EE">
        <w:rPr>
          <w:rFonts w:ascii="Arial Narrow" w:hAnsi="Arial Narrow" w:cs="Arial"/>
          <w:i/>
          <w:sz w:val="28"/>
          <w:szCs w:val="28"/>
        </w:rPr>
        <w:t>refieren</w:t>
      </w:r>
      <w:r w:rsidR="00A478BC">
        <w:rPr>
          <w:rFonts w:ascii="Arial Narrow" w:hAnsi="Arial Narrow" w:cs="Arial"/>
          <w:i/>
          <w:sz w:val="28"/>
          <w:szCs w:val="28"/>
        </w:rPr>
        <w:t xml:space="preserve"> </w:t>
      </w:r>
      <w:r w:rsidRPr="009061EE">
        <w:rPr>
          <w:rFonts w:ascii="Arial Narrow" w:hAnsi="Arial Narrow" w:cs="Arial"/>
          <w:i/>
          <w:sz w:val="28"/>
          <w:szCs w:val="28"/>
        </w:rPr>
        <w:t>a</w:t>
      </w:r>
      <w:r w:rsidR="00A478BC">
        <w:rPr>
          <w:rFonts w:ascii="Arial Narrow" w:hAnsi="Arial Narrow" w:cs="Arial"/>
          <w:i/>
          <w:sz w:val="28"/>
          <w:szCs w:val="28"/>
        </w:rPr>
        <w:t xml:space="preserve"> </w:t>
      </w:r>
      <w:r w:rsidRPr="009061EE">
        <w:rPr>
          <w:rFonts w:ascii="Arial Narrow" w:hAnsi="Arial Narrow" w:cs="Arial"/>
          <w:i/>
          <w:sz w:val="28"/>
          <w:szCs w:val="28"/>
        </w:rPr>
        <w:t>una</w:t>
      </w:r>
      <w:r w:rsidR="00A478BC">
        <w:rPr>
          <w:rFonts w:ascii="Arial Narrow" w:hAnsi="Arial Narrow" w:cs="Arial"/>
          <w:i/>
          <w:sz w:val="28"/>
          <w:szCs w:val="28"/>
        </w:rPr>
        <w:t xml:space="preserve"> </w:t>
      </w:r>
      <w:r w:rsidRPr="009061EE">
        <w:rPr>
          <w:rFonts w:ascii="Arial Narrow" w:hAnsi="Arial Narrow" w:cs="Arial"/>
          <w:i/>
          <w:sz w:val="28"/>
          <w:szCs w:val="28"/>
        </w:rPr>
        <w:t>misma</w:t>
      </w:r>
      <w:r w:rsidR="00A478BC">
        <w:rPr>
          <w:rFonts w:ascii="Arial Narrow" w:hAnsi="Arial Narrow" w:cs="Arial"/>
          <w:i/>
          <w:sz w:val="28"/>
          <w:szCs w:val="28"/>
        </w:rPr>
        <w:t xml:space="preserve"> </w:t>
      </w:r>
      <w:r w:rsidRPr="009061EE">
        <w:rPr>
          <w:rFonts w:ascii="Arial Narrow" w:hAnsi="Arial Narrow" w:cs="Arial"/>
          <w:i/>
          <w:sz w:val="28"/>
          <w:szCs w:val="28"/>
        </w:rPr>
        <w:t>figura,</w:t>
      </w:r>
      <w:r w:rsidR="00A478BC">
        <w:rPr>
          <w:rFonts w:ascii="Arial Narrow" w:hAnsi="Arial Narrow" w:cs="Arial"/>
          <w:i/>
          <w:sz w:val="28"/>
          <w:szCs w:val="28"/>
        </w:rPr>
        <w:t xml:space="preserve"> </w:t>
      </w:r>
      <w:r w:rsidRPr="009061EE">
        <w:rPr>
          <w:rFonts w:ascii="Arial Narrow" w:hAnsi="Arial Narrow" w:cs="Arial"/>
          <w:i/>
          <w:sz w:val="28"/>
          <w:szCs w:val="28"/>
        </w:rPr>
        <w:t>pues</w:t>
      </w:r>
      <w:r w:rsidR="00A478BC">
        <w:rPr>
          <w:rFonts w:ascii="Arial Narrow" w:hAnsi="Arial Narrow" w:cs="Arial"/>
          <w:i/>
          <w:sz w:val="28"/>
          <w:szCs w:val="28"/>
        </w:rPr>
        <w:t xml:space="preserve"> </w:t>
      </w:r>
      <w:r w:rsidRPr="009061EE">
        <w:rPr>
          <w:rFonts w:ascii="Arial Narrow" w:hAnsi="Arial Narrow" w:cs="Arial"/>
          <w:i/>
          <w:sz w:val="28"/>
          <w:szCs w:val="28"/>
        </w:rPr>
        <w:t>mientras</w:t>
      </w:r>
      <w:r w:rsidR="00A478BC">
        <w:rPr>
          <w:rFonts w:ascii="Arial Narrow" w:hAnsi="Arial Narrow" w:cs="Arial"/>
          <w:i/>
          <w:sz w:val="28"/>
          <w:szCs w:val="28"/>
        </w:rPr>
        <w:t xml:space="preserve"> </w:t>
      </w:r>
      <w:r w:rsidRPr="009061EE">
        <w:rPr>
          <w:rFonts w:ascii="Arial Narrow" w:hAnsi="Arial Narrow" w:cs="Arial"/>
          <w:i/>
          <w:sz w:val="28"/>
          <w:szCs w:val="28"/>
        </w:rPr>
        <w:t>la</w:t>
      </w:r>
      <w:r w:rsidR="00A478BC">
        <w:rPr>
          <w:rFonts w:ascii="Arial Narrow" w:hAnsi="Arial Narrow" w:cs="Arial"/>
          <w:i/>
          <w:sz w:val="28"/>
          <w:szCs w:val="28"/>
        </w:rPr>
        <w:t xml:space="preserve"> </w:t>
      </w:r>
      <w:r w:rsidRPr="009061EE">
        <w:rPr>
          <w:rFonts w:ascii="Arial Narrow" w:hAnsi="Arial Narrow" w:cs="Arial"/>
          <w:i/>
          <w:sz w:val="28"/>
          <w:szCs w:val="28"/>
        </w:rPr>
        <w:t>omisión</w:t>
      </w:r>
      <w:r w:rsidR="00A478BC">
        <w:rPr>
          <w:rFonts w:ascii="Arial Narrow" w:hAnsi="Arial Narrow" w:cs="Arial"/>
          <w:i/>
          <w:sz w:val="28"/>
          <w:szCs w:val="28"/>
        </w:rPr>
        <w:t xml:space="preserve"> </w:t>
      </w:r>
      <w:r w:rsidRPr="009061EE">
        <w:rPr>
          <w:rFonts w:ascii="Arial Narrow" w:hAnsi="Arial Narrow" w:cs="Arial"/>
          <w:i/>
          <w:sz w:val="28"/>
          <w:szCs w:val="28"/>
        </w:rPr>
        <w:t>jurídica</w:t>
      </w:r>
      <w:r w:rsidR="00A478BC">
        <w:rPr>
          <w:rFonts w:ascii="Arial Narrow" w:hAnsi="Arial Narrow" w:cs="Arial"/>
          <w:i/>
          <w:sz w:val="28"/>
          <w:szCs w:val="28"/>
        </w:rPr>
        <w:t xml:space="preserve"> </w:t>
      </w:r>
      <w:r w:rsidRPr="009061EE">
        <w:rPr>
          <w:rFonts w:ascii="Arial Narrow" w:hAnsi="Arial Narrow" w:cs="Arial"/>
          <w:i/>
          <w:sz w:val="28"/>
          <w:szCs w:val="28"/>
        </w:rPr>
        <w:t>es</w:t>
      </w:r>
      <w:r w:rsidR="00A478BC">
        <w:rPr>
          <w:rFonts w:ascii="Arial Narrow" w:hAnsi="Arial Narrow" w:cs="Arial"/>
          <w:i/>
          <w:sz w:val="28"/>
          <w:szCs w:val="28"/>
        </w:rPr>
        <w:t xml:space="preserve"> </w:t>
      </w:r>
      <w:r w:rsidRPr="009061EE">
        <w:rPr>
          <w:rFonts w:ascii="Arial Narrow" w:hAnsi="Arial Narrow" w:cs="Arial"/>
          <w:i/>
          <w:sz w:val="28"/>
          <w:szCs w:val="28"/>
        </w:rPr>
        <w:t>la</w:t>
      </w:r>
      <w:r w:rsidR="00A478BC">
        <w:rPr>
          <w:rFonts w:ascii="Arial Narrow" w:hAnsi="Arial Narrow" w:cs="Arial"/>
          <w:i/>
          <w:sz w:val="28"/>
          <w:szCs w:val="28"/>
        </w:rPr>
        <w:t xml:space="preserve"> </w:t>
      </w:r>
      <w:r w:rsidRPr="009061EE">
        <w:rPr>
          <w:rFonts w:ascii="Arial Narrow" w:hAnsi="Arial Narrow" w:cs="Arial"/>
          <w:i/>
          <w:sz w:val="28"/>
          <w:szCs w:val="28"/>
        </w:rPr>
        <w:t>falta</w:t>
      </w:r>
      <w:r w:rsidR="00A478BC">
        <w:rPr>
          <w:rFonts w:ascii="Arial Narrow" w:hAnsi="Arial Narrow" w:cs="Arial"/>
          <w:i/>
          <w:sz w:val="28"/>
          <w:szCs w:val="28"/>
        </w:rPr>
        <w:t xml:space="preserve"> </w:t>
      </w:r>
      <w:r w:rsidRPr="009061EE">
        <w:rPr>
          <w:rFonts w:ascii="Arial Narrow" w:hAnsi="Arial Narrow" w:cs="Arial"/>
          <w:i/>
          <w:sz w:val="28"/>
          <w:szCs w:val="28"/>
        </w:rPr>
        <w:t>de</w:t>
      </w:r>
      <w:r w:rsidR="00A478BC">
        <w:rPr>
          <w:rFonts w:ascii="Arial Narrow" w:hAnsi="Arial Narrow" w:cs="Arial"/>
          <w:i/>
          <w:sz w:val="28"/>
          <w:szCs w:val="28"/>
        </w:rPr>
        <w:t xml:space="preserve"> </w:t>
      </w:r>
      <w:r w:rsidRPr="009061EE">
        <w:rPr>
          <w:rFonts w:ascii="Arial Narrow" w:hAnsi="Arial Narrow" w:cs="Arial"/>
          <w:i/>
          <w:sz w:val="28"/>
          <w:szCs w:val="28"/>
        </w:rPr>
        <w:t>pronunciamiento</w:t>
      </w:r>
      <w:r w:rsidR="00A478BC">
        <w:rPr>
          <w:rFonts w:ascii="Arial Narrow" w:hAnsi="Arial Narrow" w:cs="Arial"/>
          <w:i/>
          <w:sz w:val="28"/>
          <w:szCs w:val="28"/>
        </w:rPr>
        <w:t xml:space="preserve"> </w:t>
      </w:r>
      <w:r w:rsidRPr="009061EE">
        <w:rPr>
          <w:rFonts w:ascii="Arial Narrow" w:hAnsi="Arial Narrow" w:cs="Arial"/>
          <w:i/>
          <w:sz w:val="28"/>
          <w:szCs w:val="28"/>
        </w:rPr>
        <w:t>en</w:t>
      </w:r>
      <w:r w:rsidR="00A478BC">
        <w:rPr>
          <w:rFonts w:ascii="Arial Narrow" w:hAnsi="Arial Narrow" w:cs="Arial"/>
          <w:i/>
          <w:sz w:val="28"/>
          <w:szCs w:val="28"/>
        </w:rPr>
        <w:t xml:space="preserve"> </w:t>
      </w:r>
      <w:r w:rsidRPr="009061EE">
        <w:rPr>
          <w:rFonts w:ascii="Arial Narrow" w:hAnsi="Arial Narrow" w:cs="Arial"/>
          <w:i/>
          <w:sz w:val="28"/>
          <w:szCs w:val="28"/>
        </w:rPr>
        <w:t>relación</w:t>
      </w:r>
      <w:r w:rsidR="00A478BC">
        <w:rPr>
          <w:rFonts w:ascii="Arial Narrow" w:hAnsi="Arial Narrow" w:cs="Arial"/>
          <w:i/>
          <w:sz w:val="28"/>
          <w:szCs w:val="28"/>
        </w:rPr>
        <w:t xml:space="preserve"> </w:t>
      </w:r>
      <w:r w:rsidRPr="009061EE">
        <w:rPr>
          <w:rFonts w:ascii="Arial Narrow" w:hAnsi="Arial Narrow" w:cs="Arial"/>
          <w:i/>
          <w:sz w:val="28"/>
          <w:szCs w:val="28"/>
        </w:rPr>
        <w:t>a</w:t>
      </w:r>
      <w:r w:rsidR="00A478BC">
        <w:rPr>
          <w:rFonts w:ascii="Arial Narrow" w:hAnsi="Arial Narrow" w:cs="Arial"/>
          <w:i/>
          <w:sz w:val="28"/>
          <w:szCs w:val="28"/>
        </w:rPr>
        <w:t xml:space="preserve"> </w:t>
      </w:r>
      <w:r w:rsidRPr="009061EE">
        <w:rPr>
          <w:rFonts w:ascii="Arial Narrow" w:hAnsi="Arial Narrow" w:cs="Arial"/>
          <w:i/>
          <w:sz w:val="28"/>
          <w:szCs w:val="28"/>
        </w:rPr>
        <w:t>una</w:t>
      </w:r>
      <w:r w:rsidR="00A478BC">
        <w:rPr>
          <w:rFonts w:ascii="Arial Narrow" w:hAnsi="Arial Narrow" w:cs="Arial"/>
          <w:i/>
          <w:sz w:val="28"/>
          <w:szCs w:val="28"/>
        </w:rPr>
        <w:t xml:space="preserve"> </w:t>
      </w:r>
      <w:r w:rsidRPr="009061EE">
        <w:rPr>
          <w:rFonts w:ascii="Arial Narrow" w:hAnsi="Arial Narrow" w:cs="Arial"/>
          <w:i/>
          <w:sz w:val="28"/>
          <w:szCs w:val="28"/>
        </w:rPr>
        <w:t>petición,</w:t>
      </w:r>
      <w:r w:rsidR="00A478BC">
        <w:rPr>
          <w:rFonts w:ascii="Arial Narrow" w:hAnsi="Arial Narrow" w:cs="Arial"/>
          <w:i/>
          <w:sz w:val="28"/>
          <w:szCs w:val="28"/>
        </w:rPr>
        <w:t xml:space="preserve"> </w:t>
      </w:r>
      <w:r w:rsidRPr="009061EE">
        <w:rPr>
          <w:rFonts w:ascii="Arial Narrow" w:hAnsi="Arial Narrow" w:cs="Arial"/>
          <w:i/>
          <w:sz w:val="28"/>
          <w:szCs w:val="28"/>
        </w:rPr>
        <w:t>la</w:t>
      </w:r>
      <w:r w:rsidR="00A478BC">
        <w:rPr>
          <w:rFonts w:ascii="Arial Narrow" w:hAnsi="Arial Narrow" w:cs="Arial"/>
          <w:i/>
          <w:sz w:val="28"/>
          <w:szCs w:val="28"/>
        </w:rPr>
        <w:t xml:space="preserve"> </w:t>
      </w:r>
      <w:r w:rsidRPr="009061EE">
        <w:rPr>
          <w:rFonts w:ascii="Arial Narrow" w:hAnsi="Arial Narrow" w:cs="Arial"/>
          <w:i/>
          <w:sz w:val="28"/>
          <w:szCs w:val="28"/>
        </w:rPr>
        <w:t>negativa</w:t>
      </w:r>
      <w:r w:rsidR="00A478BC">
        <w:rPr>
          <w:rFonts w:ascii="Arial Narrow" w:hAnsi="Arial Narrow" w:cs="Arial"/>
          <w:i/>
          <w:sz w:val="28"/>
          <w:szCs w:val="28"/>
        </w:rPr>
        <w:t xml:space="preserve"> </w:t>
      </w:r>
      <w:r w:rsidRPr="009061EE">
        <w:rPr>
          <w:rFonts w:ascii="Arial Narrow" w:hAnsi="Arial Narrow" w:cs="Arial"/>
          <w:i/>
          <w:sz w:val="28"/>
          <w:szCs w:val="28"/>
        </w:rPr>
        <w:t>es</w:t>
      </w:r>
      <w:r w:rsidR="00A478BC">
        <w:rPr>
          <w:rFonts w:ascii="Arial Narrow" w:hAnsi="Arial Narrow" w:cs="Arial"/>
          <w:i/>
          <w:sz w:val="28"/>
          <w:szCs w:val="28"/>
        </w:rPr>
        <w:t xml:space="preserve"> </w:t>
      </w:r>
      <w:r w:rsidRPr="009061EE">
        <w:rPr>
          <w:rFonts w:ascii="Arial Narrow" w:hAnsi="Arial Narrow" w:cs="Arial"/>
          <w:i/>
          <w:sz w:val="28"/>
          <w:szCs w:val="28"/>
        </w:rPr>
        <w:t>la</w:t>
      </w:r>
      <w:r w:rsidR="00A478BC">
        <w:rPr>
          <w:rFonts w:ascii="Arial Narrow" w:hAnsi="Arial Narrow" w:cs="Arial"/>
          <w:i/>
          <w:sz w:val="28"/>
          <w:szCs w:val="28"/>
        </w:rPr>
        <w:t xml:space="preserve"> </w:t>
      </w:r>
      <w:r w:rsidRPr="009061EE">
        <w:rPr>
          <w:rFonts w:ascii="Arial Narrow" w:hAnsi="Arial Narrow" w:cs="Arial"/>
          <w:i/>
          <w:sz w:val="28"/>
          <w:szCs w:val="28"/>
        </w:rPr>
        <w:t>no</w:t>
      </w:r>
      <w:r w:rsidR="00A478BC">
        <w:rPr>
          <w:rFonts w:ascii="Arial Narrow" w:hAnsi="Arial Narrow" w:cs="Arial"/>
          <w:i/>
          <w:sz w:val="28"/>
          <w:szCs w:val="28"/>
        </w:rPr>
        <w:t xml:space="preserve"> </w:t>
      </w:r>
      <w:r w:rsidRPr="009061EE">
        <w:rPr>
          <w:rFonts w:ascii="Arial Narrow" w:hAnsi="Arial Narrow" w:cs="Arial"/>
          <w:i/>
          <w:sz w:val="28"/>
          <w:szCs w:val="28"/>
        </w:rPr>
        <w:t>concesión</w:t>
      </w:r>
      <w:r w:rsidR="00A478BC">
        <w:rPr>
          <w:rFonts w:ascii="Arial Narrow" w:hAnsi="Arial Narrow" w:cs="Arial"/>
          <w:i/>
          <w:sz w:val="28"/>
          <w:szCs w:val="28"/>
        </w:rPr>
        <w:t xml:space="preserve"> </w:t>
      </w:r>
      <w:r w:rsidRPr="009061EE">
        <w:rPr>
          <w:rFonts w:ascii="Arial Narrow" w:hAnsi="Arial Narrow" w:cs="Arial"/>
          <w:i/>
          <w:sz w:val="28"/>
          <w:szCs w:val="28"/>
        </w:rPr>
        <w:t>a</w:t>
      </w:r>
      <w:r w:rsidR="00A478BC">
        <w:rPr>
          <w:rFonts w:ascii="Arial Narrow" w:hAnsi="Arial Narrow" w:cs="Arial"/>
          <w:i/>
          <w:sz w:val="28"/>
          <w:szCs w:val="28"/>
        </w:rPr>
        <w:t xml:space="preserve"> </w:t>
      </w:r>
      <w:r w:rsidRPr="009061EE">
        <w:rPr>
          <w:rFonts w:ascii="Arial Narrow" w:hAnsi="Arial Narrow" w:cs="Arial"/>
          <w:i/>
          <w:sz w:val="28"/>
          <w:szCs w:val="28"/>
        </w:rPr>
        <w:t>lo</w:t>
      </w:r>
      <w:r w:rsidR="00A478BC">
        <w:rPr>
          <w:rFonts w:ascii="Arial Narrow" w:hAnsi="Arial Narrow" w:cs="Arial"/>
          <w:i/>
          <w:sz w:val="28"/>
          <w:szCs w:val="28"/>
        </w:rPr>
        <w:t xml:space="preserve"> </w:t>
      </w:r>
      <w:r w:rsidRPr="009061EE">
        <w:rPr>
          <w:rFonts w:ascii="Arial Narrow" w:hAnsi="Arial Narrow" w:cs="Arial"/>
          <w:i/>
          <w:sz w:val="28"/>
          <w:szCs w:val="28"/>
        </w:rPr>
        <w:t>que</w:t>
      </w:r>
      <w:r w:rsidR="00A478BC">
        <w:rPr>
          <w:rFonts w:ascii="Arial Narrow" w:hAnsi="Arial Narrow" w:cs="Arial"/>
          <w:i/>
          <w:sz w:val="28"/>
          <w:szCs w:val="28"/>
        </w:rPr>
        <w:t xml:space="preserve"> </w:t>
      </w:r>
      <w:r w:rsidRPr="009061EE">
        <w:rPr>
          <w:rFonts w:ascii="Arial Narrow" w:hAnsi="Arial Narrow" w:cs="Arial"/>
          <w:i/>
          <w:sz w:val="28"/>
          <w:szCs w:val="28"/>
        </w:rPr>
        <w:t>se</w:t>
      </w:r>
      <w:r w:rsidR="00A478BC">
        <w:rPr>
          <w:rFonts w:ascii="Arial Narrow" w:hAnsi="Arial Narrow" w:cs="Arial"/>
          <w:i/>
          <w:sz w:val="28"/>
          <w:szCs w:val="28"/>
        </w:rPr>
        <w:t xml:space="preserve"> </w:t>
      </w:r>
      <w:r w:rsidRPr="009061EE">
        <w:rPr>
          <w:rFonts w:ascii="Arial Narrow" w:hAnsi="Arial Narrow" w:cs="Arial"/>
          <w:i/>
          <w:sz w:val="28"/>
          <w:szCs w:val="28"/>
        </w:rPr>
        <w:t>pide,</w:t>
      </w:r>
      <w:r w:rsidR="00A478BC">
        <w:rPr>
          <w:rFonts w:ascii="Arial Narrow" w:hAnsi="Arial Narrow" w:cs="Arial"/>
          <w:i/>
          <w:sz w:val="28"/>
          <w:szCs w:val="28"/>
        </w:rPr>
        <w:t xml:space="preserve"> </w:t>
      </w:r>
      <w:r w:rsidRPr="009061EE">
        <w:rPr>
          <w:rFonts w:ascii="Arial Narrow" w:hAnsi="Arial Narrow" w:cs="Arial"/>
          <w:i/>
          <w:sz w:val="28"/>
          <w:szCs w:val="28"/>
        </w:rPr>
        <w:t>es</w:t>
      </w:r>
      <w:r w:rsidR="00A478BC">
        <w:rPr>
          <w:rFonts w:ascii="Arial Narrow" w:hAnsi="Arial Narrow" w:cs="Arial"/>
          <w:i/>
          <w:sz w:val="28"/>
          <w:szCs w:val="28"/>
        </w:rPr>
        <w:t xml:space="preserve"> </w:t>
      </w:r>
      <w:r w:rsidRPr="009061EE">
        <w:rPr>
          <w:rFonts w:ascii="Arial Narrow" w:hAnsi="Arial Narrow" w:cs="Arial"/>
          <w:i/>
          <w:sz w:val="28"/>
          <w:szCs w:val="28"/>
        </w:rPr>
        <w:t>decir</w:t>
      </w:r>
      <w:r w:rsidR="00A478BC">
        <w:rPr>
          <w:rFonts w:ascii="Arial Narrow" w:hAnsi="Arial Narrow" w:cs="Arial"/>
          <w:i/>
          <w:sz w:val="28"/>
          <w:szCs w:val="28"/>
        </w:rPr>
        <w:t xml:space="preserve"> </w:t>
      </w:r>
      <w:r w:rsidRPr="009061EE">
        <w:rPr>
          <w:rFonts w:ascii="Arial Narrow" w:hAnsi="Arial Narrow" w:cs="Arial"/>
          <w:i/>
          <w:sz w:val="28"/>
          <w:szCs w:val="28"/>
        </w:rPr>
        <w:t>es</w:t>
      </w:r>
      <w:r w:rsidR="00A478BC">
        <w:rPr>
          <w:rFonts w:ascii="Arial Narrow" w:hAnsi="Arial Narrow" w:cs="Arial"/>
          <w:i/>
          <w:sz w:val="28"/>
          <w:szCs w:val="28"/>
        </w:rPr>
        <w:t xml:space="preserve"> </w:t>
      </w:r>
      <w:r w:rsidRPr="009061EE">
        <w:rPr>
          <w:rFonts w:ascii="Arial Narrow" w:hAnsi="Arial Narrow" w:cs="Arial"/>
          <w:i/>
          <w:sz w:val="28"/>
          <w:szCs w:val="28"/>
        </w:rPr>
        <w:t>una</w:t>
      </w:r>
      <w:r w:rsidR="00A478BC">
        <w:rPr>
          <w:rFonts w:ascii="Arial Narrow" w:hAnsi="Arial Narrow" w:cs="Arial"/>
          <w:i/>
          <w:sz w:val="28"/>
          <w:szCs w:val="28"/>
        </w:rPr>
        <w:t xml:space="preserve"> </w:t>
      </w:r>
      <w:r w:rsidRPr="009061EE">
        <w:rPr>
          <w:rFonts w:ascii="Arial Narrow" w:hAnsi="Arial Narrow" w:cs="Arial"/>
          <w:i/>
          <w:sz w:val="28"/>
          <w:szCs w:val="28"/>
        </w:rPr>
        <w:t>respuesta</w:t>
      </w:r>
      <w:r w:rsidR="00A478BC">
        <w:rPr>
          <w:rFonts w:ascii="Arial Narrow" w:hAnsi="Arial Narrow" w:cs="Arial"/>
          <w:i/>
          <w:sz w:val="28"/>
          <w:szCs w:val="28"/>
        </w:rPr>
        <w:t xml:space="preserve"> </w:t>
      </w:r>
      <w:r w:rsidRPr="009061EE">
        <w:rPr>
          <w:rFonts w:ascii="Arial Narrow" w:hAnsi="Arial Narrow" w:cs="Arial"/>
          <w:i/>
          <w:sz w:val="28"/>
          <w:szCs w:val="28"/>
        </w:rPr>
        <w:t>en</w:t>
      </w:r>
      <w:r w:rsidR="00A478BC">
        <w:rPr>
          <w:rFonts w:ascii="Arial Narrow" w:hAnsi="Arial Narrow" w:cs="Arial"/>
          <w:i/>
          <w:sz w:val="28"/>
          <w:szCs w:val="28"/>
        </w:rPr>
        <w:t xml:space="preserve"> </w:t>
      </w:r>
      <w:r w:rsidRPr="009061EE">
        <w:rPr>
          <w:rFonts w:ascii="Arial Narrow" w:hAnsi="Arial Narrow" w:cs="Arial"/>
          <w:i/>
          <w:sz w:val="28"/>
          <w:szCs w:val="28"/>
        </w:rPr>
        <w:t>sentido</w:t>
      </w:r>
      <w:r w:rsidR="00A478BC">
        <w:rPr>
          <w:rFonts w:ascii="Arial Narrow" w:hAnsi="Arial Narrow" w:cs="Arial"/>
          <w:i/>
          <w:sz w:val="28"/>
          <w:szCs w:val="28"/>
        </w:rPr>
        <w:t xml:space="preserve"> </w:t>
      </w:r>
      <w:r w:rsidRPr="009061EE">
        <w:rPr>
          <w:rFonts w:ascii="Arial Narrow" w:hAnsi="Arial Narrow" w:cs="Arial"/>
          <w:i/>
          <w:sz w:val="28"/>
          <w:szCs w:val="28"/>
        </w:rPr>
        <w:t>negativo.</w:t>
      </w:r>
      <w:r w:rsidR="00A478BC">
        <w:rPr>
          <w:rFonts w:ascii="Arial Narrow" w:hAnsi="Arial Narrow" w:cs="Arial"/>
          <w:i/>
          <w:sz w:val="28"/>
          <w:szCs w:val="28"/>
        </w:rPr>
        <w:t xml:space="preserve"> </w:t>
      </w:r>
      <w:r w:rsidRPr="009061EE">
        <w:rPr>
          <w:rFonts w:ascii="Arial Narrow" w:hAnsi="Arial Narrow" w:cs="Arial"/>
          <w:i/>
          <w:sz w:val="28"/>
          <w:szCs w:val="28"/>
        </w:rPr>
        <w:t>Esta</w:t>
      </w:r>
      <w:r w:rsidR="00A478BC">
        <w:rPr>
          <w:rFonts w:ascii="Arial Narrow" w:hAnsi="Arial Narrow" w:cs="Arial"/>
          <w:i/>
          <w:sz w:val="28"/>
          <w:szCs w:val="28"/>
        </w:rPr>
        <w:t xml:space="preserve"> </w:t>
      </w:r>
      <w:r w:rsidRPr="009061EE">
        <w:rPr>
          <w:rFonts w:ascii="Arial Narrow" w:hAnsi="Arial Narrow" w:cs="Arial"/>
          <w:i/>
          <w:sz w:val="28"/>
          <w:szCs w:val="28"/>
        </w:rPr>
        <w:t>respuesta</w:t>
      </w:r>
      <w:r w:rsidR="00A478BC">
        <w:rPr>
          <w:rFonts w:ascii="Arial Narrow" w:hAnsi="Arial Narrow" w:cs="Arial"/>
          <w:i/>
          <w:sz w:val="28"/>
          <w:szCs w:val="28"/>
        </w:rPr>
        <w:t xml:space="preserve"> </w:t>
      </w:r>
      <w:r w:rsidRPr="009061EE">
        <w:rPr>
          <w:rFonts w:ascii="Arial Narrow" w:hAnsi="Arial Narrow" w:cs="Arial"/>
          <w:i/>
          <w:sz w:val="28"/>
          <w:szCs w:val="28"/>
        </w:rPr>
        <w:t>en</w:t>
      </w:r>
      <w:r w:rsidR="00A478BC">
        <w:rPr>
          <w:rFonts w:ascii="Arial Narrow" w:hAnsi="Arial Narrow" w:cs="Arial"/>
          <w:i/>
          <w:sz w:val="28"/>
          <w:szCs w:val="28"/>
        </w:rPr>
        <w:t xml:space="preserve"> </w:t>
      </w:r>
      <w:r w:rsidRPr="009061EE">
        <w:rPr>
          <w:rFonts w:ascii="Arial Narrow" w:hAnsi="Arial Narrow" w:cs="Arial"/>
          <w:i/>
          <w:sz w:val="28"/>
          <w:szCs w:val="28"/>
        </w:rPr>
        <w:t>sentido</w:t>
      </w:r>
      <w:r w:rsidR="00A478BC">
        <w:rPr>
          <w:rFonts w:ascii="Arial Narrow" w:hAnsi="Arial Narrow" w:cs="Arial"/>
          <w:i/>
          <w:sz w:val="28"/>
          <w:szCs w:val="28"/>
        </w:rPr>
        <w:t xml:space="preserve"> </w:t>
      </w:r>
      <w:r w:rsidRPr="009061EE">
        <w:rPr>
          <w:rFonts w:ascii="Arial Narrow" w:hAnsi="Arial Narrow" w:cs="Arial"/>
          <w:i/>
          <w:sz w:val="28"/>
          <w:szCs w:val="28"/>
        </w:rPr>
        <w:t>negativo</w:t>
      </w:r>
      <w:r w:rsidR="00A478BC">
        <w:rPr>
          <w:rFonts w:ascii="Arial Narrow" w:hAnsi="Arial Narrow" w:cs="Arial"/>
          <w:i/>
          <w:sz w:val="28"/>
          <w:szCs w:val="28"/>
        </w:rPr>
        <w:t xml:space="preserve"> </w:t>
      </w:r>
      <w:r w:rsidRPr="009061EE">
        <w:rPr>
          <w:rFonts w:ascii="Arial Narrow" w:hAnsi="Arial Narrow" w:cs="Arial"/>
          <w:i/>
          <w:sz w:val="28"/>
          <w:szCs w:val="28"/>
        </w:rPr>
        <w:t>puede</w:t>
      </w:r>
      <w:r w:rsidR="00A478BC">
        <w:rPr>
          <w:rFonts w:ascii="Arial Narrow" w:hAnsi="Arial Narrow" w:cs="Arial"/>
          <w:i/>
          <w:sz w:val="28"/>
          <w:szCs w:val="28"/>
        </w:rPr>
        <w:t xml:space="preserve"> </w:t>
      </w:r>
      <w:r w:rsidRPr="009061EE">
        <w:rPr>
          <w:rFonts w:ascii="Arial Narrow" w:hAnsi="Arial Narrow" w:cs="Arial"/>
          <w:i/>
          <w:sz w:val="28"/>
          <w:szCs w:val="28"/>
        </w:rPr>
        <w:t>ser</w:t>
      </w:r>
      <w:r w:rsidR="00A478BC">
        <w:rPr>
          <w:rFonts w:ascii="Arial Narrow" w:hAnsi="Arial Narrow" w:cs="Arial"/>
          <w:i/>
          <w:sz w:val="28"/>
          <w:szCs w:val="28"/>
        </w:rPr>
        <w:t xml:space="preserve"> </w:t>
      </w:r>
      <w:r w:rsidRPr="009061EE">
        <w:rPr>
          <w:rFonts w:ascii="Arial Narrow" w:hAnsi="Arial Narrow" w:cs="Arial"/>
          <w:i/>
          <w:sz w:val="28"/>
          <w:szCs w:val="28"/>
        </w:rPr>
        <w:t>de</w:t>
      </w:r>
      <w:r w:rsidR="00A478BC">
        <w:rPr>
          <w:rFonts w:ascii="Arial Narrow" w:hAnsi="Arial Narrow" w:cs="Arial"/>
          <w:i/>
          <w:sz w:val="28"/>
          <w:szCs w:val="28"/>
        </w:rPr>
        <w:t xml:space="preserve"> </w:t>
      </w:r>
      <w:r w:rsidRPr="009061EE">
        <w:rPr>
          <w:rFonts w:ascii="Arial Narrow" w:hAnsi="Arial Narrow" w:cs="Arial"/>
          <w:i/>
          <w:sz w:val="28"/>
          <w:szCs w:val="28"/>
        </w:rPr>
        <w:t>dos</w:t>
      </w:r>
      <w:r w:rsidR="00A478BC">
        <w:rPr>
          <w:rFonts w:ascii="Arial Narrow" w:hAnsi="Arial Narrow" w:cs="Arial"/>
          <w:i/>
          <w:sz w:val="28"/>
          <w:szCs w:val="28"/>
        </w:rPr>
        <w:t xml:space="preserve"> </w:t>
      </w:r>
      <w:r w:rsidRPr="009061EE">
        <w:rPr>
          <w:rFonts w:ascii="Arial Narrow" w:hAnsi="Arial Narrow" w:cs="Arial"/>
          <w:i/>
          <w:sz w:val="28"/>
          <w:szCs w:val="28"/>
        </w:rPr>
        <w:t>clases:</w:t>
      </w:r>
      <w:r w:rsidR="00A478BC">
        <w:rPr>
          <w:rFonts w:ascii="Arial Narrow" w:hAnsi="Arial Narrow" w:cs="Arial"/>
          <w:i/>
          <w:sz w:val="28"/>
          <w:szCs w:val="28"/>
        </w:rPr>
        <w:t xml:space="preserve"> </w:t>
      </w:r>
      <w:r w:rsidRPr="009061EE">
        <w:rPr>
          <w:rFonts w:ascii="Arial Narrow" w:hAnsi="Arial Narrow" w:cs="Arial"/>
          <w:i/>
          <w:sz w:val="28"/>
          <w:szCs w:val="28"/>
        </w:rPr>
        <w:t>simple</w:t>
      </w:r>
      <w:r w:rsidR="00A478BC">
        <w:rPr>
          <w:rFonts w:ascii="Arial Narrow" w:hAnsi="Arial Narrow" w:cs="Arial"/>
          <w:i/>
          <w:sz w:val="28"/>
          <w:szCs w:val="28"/>
        </w:rPr>
        <w:t xml:space="preserve"> </w:t>
      </w:r>
      <w:r w:rsidRPr="009061EE">
        <w:rPr>
          <w:rFonts w:ascii="Arial Narrow" w:hAnsi="Arial Narrow" w:cs="Arial"/>
          <w:i/>
          <w:sz w:val="28"/>
          <w:szCs w:val="28"/>
        </w:rPr>
        <w:t>y</w:t>
      </w:r>
      <w:r w:rsidR="00A478BC">
        <w:rPr>
          <w:rFonts w:ascii="Arial Narrow" w:hAnsi="Arial Narrow" w:cs="Arial"/>
          <w:i/>
          <w:sz w:val="28"/>
          <w:szCs w:val="28"/>
        </w:rPr>
        <w:t xml:space="preserve"> </w:t>
      </w:r>
      <w:r w:rsidRPr="009061EE">
        <w:rPr>
          <w:rFonts w:ascii="Arial Narrow" w:hAnsi="Arial Narrow" w:cs="Arial"/>
          <w:i/>
          <w:sz w:val="28"/>
          <w:szCs w:val="28"/>
        </w:rPr>
        <w:t>ficta.</w:t>
      </w:r>
      <w:r w:rsidR="00A478BC">
        <w:rPr>
          <w:rFonts w:ascii="Arial Narrow" w:hAnsi="Arial Narrow" w:cs="Arial"/>
          <w:i/>
          <w:sz w:val="28"/>
          <w:szCs w:val="28"/>
        </w:rPr>
        <w:t xml:space="preserve"> </w:t>
      </w:r>
      <w:r w:rsidRPr="009061EE">
        <w:rPr>
          <w:rFonts w:ascii="Arial Narrow" w:hAnsi="Arial Narrow" w:cs="Arial"/>
          <w:i/>
          <w:sz w:val="28"/>
          <w:szCs w:val="28"/>
        </w:rPr>
        <w:t>De</w:t>
      </w:r>
      <w:r w:rsidR="00A478BC">
        <w:rPr>
          <w:rFonts w:ascii="Arial Narrow" w:hAnsi="Arial Narrow" w:cs="Arial"/>
          <w:i/>
          <w:sz w:val="28"/>
          <w:szCs w:val="28"/>
        </w:rPr>
        <w:t xml:space="preserve"> </w:t>
      </w:r>
      <w:r w:rsidRPr="009061EE">
        <w:rPr>
          <w:rFonts w:ascii="Arial Narrow" w:hAnsi="Arial Narrow" w:cs="Arial"/>
          <w:i/>
          <w:sz w:val="28"/>
          <w:szCs w:val="28"/>
        </w:rPr>
        <w:t>tal</w:t>
      </w:r>
      <w:r w:rsidR="00A478BC">
        <w:rPr>
          <w:rFonts w:ascii="Arial Narrow" w:hAnsi="Arial Narrow" w:cs="Arial"/>
          <w:i/>
          <w:sz w:val="28"/>
          <w:szCs w:val="28"/>
        </w:rPr>
        <w:t xml:space="preserve"> </w:t>
      </w:r>
      <w:r w:rsidRPr="009061EE">
        <w:rPr>
          <w:rFonts w:ascii="Arial Narrow" w:hAnsi="Arial Narrow" w:cs="Arial"/>
          <w:i/>
          <w:sz w:val="28"/>
          <w:szCs w:val="28"/>
        </w:rPr>
        <w:t>manera</w:t>
      </w:r>
      <w:r w:rsidR="00A478BC">
        <w:rPr>
          <w:rFonts w:ascii="Arial Narrow" w:hAnsi="Arial Narrow" w:cs="Arial"/>
          <w:i/>
          <w:sz w:val="28"/>
          <w:szCs w:val="28"/>
        </w:rPr>
        <w:t xml:space="preserve"> </w:t>
      </w:r>
      <w:r w:rsidRPr="009061EE">
        <w:rPr>
          <w:rFonts w:ascii="Arial Narrow" w:hAnsi="Arial Narrow" w:cs="Arial"/>
          <w:i/>
          <w:sz w:val="28"/>
          <w:szCs w:val="28"/>
        </w:rPr>
        <w:t>que,</w:t>
      </w:r>
      <w:r w:rsidR="00A478BC">
        <w:rPr>
          <w:rFonts w:ascii="Arial Narrow" w:hAnsi="Arial Narrow" w:cs="Arial"/>
          <w:i/>
          <w:sz w:val="28"/>
          <w:szCs w:val="28"/>
        </w:rPr>
        <w:t xml:space="preserve"> </w:t>
      </w:r>
      <w:r w:rsidRPr="009061EE">
        <w:rPr>
          <w:rFonts w:ascii="Arial Narrow" w:hAnsi="Arial Narrow" w:cs="Arial"/>
          <w:i/>
          <w:sz w:val="28"/>
          <w:szCs w:val="28"/>
        </w:rPr>
        <w:t>no</w:t>
      </w:r>
      <w:r w:rsidR="00A478BC">
        <w:rPr>
          <w:rFonts w:ascii="Arial Narrow" w:hAnsi="Arial Narrow" w:cs="Arial"/>
          <w:i/>
          <w:sz w:val="28"/>
          <w:szCs w:val="28"/>
        </w:rPr>
        <w:t xml:space="preserve"> </w:t>
      </w:r>
      <w:r w:rsidRPr="009061EE">
        <w:rPr>
          <w:rFonts w:ascii="Arial Narrow" w:hAnsi="Arial Narrow" w:cs="Arial"/>
          <w:i/>
          <w:sz w:val="28"/>
          <w:szCs w:val="28"/>
        </w:rPr>
        <w:t>puede</w:t>
      </w:r>
      <w:r w:rsidR="00A478BC">
        <w:rPr>
          <w:rFonts w:ascii="Arial Narrow" w:hAnsi="Arial Narrow" w:cs="Arial"/>
          <w:i/>
          <w:sz w:val="28"/>
          <w:szCs w:val="28"/>
        </w:rPr>
        <w:t xml:space="preserve"> </w:t>
      </w:r>
      <w:r w:rsidRPr="009061EE">
        <w:rPr>
          <w:rFonts w:ascii="Arial Narrow" w:hAnsi="Arial Narrow" w:cs="Arial"/>
          <w:i/>
          <w:sz w:val="28"/>
          <w:szCs w:val="28"/>
        </w:rPr>
        <w:t>existir</w:t>
      </w:r>
      <w:r w:rsidR="00A478BC">
        <w:rPr>
          <w:rFonts w:ascii="Arial Narrow" w:hAnsi="Arial Narrow" w:cs="Arial"/>
          <w:i/>
          <w:sz w:val="28"/>
          <w:szCs w:val="28"/>
        </w:rPr>
        <w:t xml:space="preserve"> </w:t>
      </w:r>
      <w:r w:rsidRPr="009061EE">
        <w:rPr>
          <w:rFonts w:ascii="Arial Narrow" w:hAnsi="Arial Narrow" w:cs="Arial"/>
          <w:i/>
          <w:sz w:val="28"/>
          <w:szCs w:val="28"/>
        </w:rPr>
        <w:t>equiparación</w:t>
      </w:r>
      <w:r w:rsidR="00A478BC">
        <w:rPr>
          <w:rFonts w:ascii="Arial Narrow" w:hAnsi="Arial Narrow" w:cs="Arial"/>
          <w:i/>
          <w:sz w:val="28"/>
          <w:szCs w:val="28"/>
        </w:rPr>
        <w:t xml:space="preserve"> </w:t>
      </w:r>
      <w:r w:rsidRPr="009061EE">
        <w:rPr>
          <w:rFonts w:ascii="Arial Narrow" w:hAnsi="Arial Narrow" w:cs="Arial"/>
          <w:i/>
          <w:sz w:val="28"/>
          <w:szCs w:val="28"/>
        </w:rPr>
        <w:t>entre</w:t>
      </w:r>
      <w:r w:rsidR="00A478BC">
        <w:rPr>
          <w:rFonts w:ascii="Arial Narrow" w:hAnsi="Arial Narrow" w:cs="Arial"/>
          <w:i/>
          <w:sz w:val="28"/>
          <w:szCs w:val="28"/>
        </w:rPr>
        <w:t xml:space="preserve"> las d</w:t>
      </w:r>
      <w:r w:rsidRPr="009061EE">
        <w:rPr>
          <w:rFonts w:ascii="Arial Narrow" w:hAnsi="Arial Narrow" w:cs="Arial"/>
          <w:i/>
          <w:sz w:val="28"/>
          <w:szCs w:val="28"/>
        </w:rPr>
        <w:t>efiniciones</w:t>
      </w:r>
      <w:r w:rsidR="00A478BC">
        <w:rPr>
          <w:rFonts w:ascii="Arial Narrow" w:hAnsi="Arial Narrow" w:cs="Arial"/>
          <w:i/>
          <w:sz w:val="28"/>
          <w:szCs w:val="28"/>
        </w:rPr>
        <w:t xml:space="preserve"> </w:t>
      </w:r>
      <w:r w:rsidRPr="009061EE">
        <w:rPr>
          <w:rFonts w:ascii="Arial Narrow" w:hAnsi="Arial Narrow" w:cs="Arial"/>
          <w:i/>
          <w:sz w:val="28"/>
          <w:szCs w:val="28"/>
        </w:rPr>
        <w:t>antes</w:t>
      </w:r>
      <w:r w:rsidR="00A478BC">
        <w:rPr>
          <w:rFonts w:ascii="Arial Narrow" w:hAnsi="Arial Narrow" w:cs="Arial"/>
          <w:i/>
          <w:sz w:val="28"/>
          <w:szCs w:val="28"/>
        </w:rPr>
        <w:t xml:space="preserve"> </w:t>
      </w:r>
      <w:r w:rsidRPr="009061EE">
        <w:rPr>
          <w:rFonts w:ascii="Arial Narrow" w:hAnsi="Arial Narrow" w:cs="Arial"/>
          <w:i/>
          <w:sz w:val="28"/>
          <w:szCs w:val="28"/>
        </w:rPr>
        <w:t>enunciadas,</w:t>
      </w:r>
      <w:r w:rsidR="00A478BC">
        <w:rPr>
          <w:rFonts w:ascii="Arial Narrow" w:hAnsi="Arial Narrow" w:cs="Arial"/>
          <w:i/>
          <w:sz w:val="28"/>
          <w:szCs w:val="28"/>
        </w:rPr>
        <w:t xml:space="preserve"> </w:t>
      </w:r>
      <w:r w:rsidRPr="009061EE">
        <w:rPr>
          <w:rFonts w:ascii="Arial Narrow" w:hAnsi="Arial Narrow" w:cs="Arial"/>
          <w:i/>
          <w:sz w:val="28"/>
          <w:szCs w:val="28"/>
        </w:rPr>
        <w:t>pues</w:t>
      </w:r>
      <w:r w:rsidR="00A478BC">
        <w:rPr>
          <w:rFonts w:ascii="Arial Narrow" w:hAnsi="Arial Narrow" w:cs="Arial"/>
          <w:i/>
          <w:sz w:val="28"/>
          <w:szCs w:val="28"/>
        </w:rPr>
        <w:t xml:space="preserve"> </w:t>
      </w:r>
      <w:r w:rsidRPr="009061EE">
        <w:rPr>
          <w:rFonts w:ascii="Arial Narrow" w:hAnsi="Arial Narrow" w:cs="Arial"/>
          <w:i/>
          <w:sz w:val="28"/>
          <w:szCs w:val="28"/>
        </w:rPr>
        <w:t>los</w:t>
      </w:r>
      <w:r w:rsidR="00A478BC">
        <w:rPr>
          <w:rFonts w:ascii="Arial Narrow" w:hAnsi="Arial Narrow" w:cs="Arial"/>
          <w:i/>
          <w:sz w:val="28"/>
          <w:szCs w:val="28"/>
        </w:rPr>
        <w:t xml:space="preserve"> </w:t>
      </w:r>
      <w:r w:rsidRPr="009061EE">
        <w:rPr>
          <w:rFonts w:ascii="Arial Narrow" w:hAnsi="Arial Narrow" w:cs="Arial"/>
          <w:i/>
          <w:sz w:val="28"/>
          <w:szCs w:val="28"/>
        </w:rPr>
        <w:t>fines,</w:t>
      </w:r>
      <w:r w:rsidR="00A478BC">
        <w:rPr>
          <w:rFonts w:ascii="Arial Narrow" w:hAnsi="Arial Narrow" w:cs="Arial"/>
          <w:i/>
          <w:sz w:val="28"/>
          <w:szCs w:val="28"/>
        </w:rPr>
        <w:t xml:space="preserve"> </w:t>
      </w:r>
      <w:r w:rsidRPr="009061EE">
        <w:rPr>
          <w:rFonts w:ascii="Arial Narrow" w:hAnsi="Arial Narrow" w:cs="Arial"/>
          <w:i/>
          <w:sz w:val="28"/>
          <w:szCs w:val="28"/>
        </w:rPr>
        <w:t>alcances,</w:t>
      </w:r>
      <w:r w:rsidR="00A478BC">
        <w:rPr>
          <w:rFonts w:ascii="Arial Narrow" w:hAnsi="Arial Narrow" w:cs="Arial"/>
          <w:i/>
          <w:sz w:val="28"/>
          <w:szCs w:val="28"/>
        </w:rPr>
        <w:t xml:space="preserve"> </w:t>
      </w:r>
      <w:r w:rsidRPr="009061EE">
        <w:rPr>
          <w:rFonts w:ascii="Arial Narrow" w:hAnsi="Arial Narrow" w:cs="Arial"/>
          <w:i/>
          <w:sz w:val="28"/>
          <w:szCs w:val="28"/>
        </w:rPr>
        <w:t>así</w:t>
      </w:r>
      <w:r w:rsidR="00A478BC">
        <w:rPr>
          <w:rFonts w:ascii="Arial Narrow" w:hAnsi="Arial Narrow" w:cs="Arial"/>
          <w:i/>
          <w:sz w:val="28"/>
          <w:szCs w:val="28"/>
        </w:rPr>
        <w:t xml:space="preserve"> </w:t>
      </w:r>
      <w:r w:rsidRPr="009061EE">
        <w:rPr>
          <w:rFonts w:ascii="Arial Narrow" w:hAnsi="Arial Narrow" w:cs="Arial"/>
          <w:i/>
          <w:sz w:val="28"/>
          <w:szCs w:val="28"/>
        </w:rPr>
        <w:t>como</w:t>
      </w:r>
      <w:r w:rsidR="00A478BC">
        <w:rPr>
          <w:rFonts w:ascii="Arial Narrow" w:hAnsi="Arial Narrow" w:cs="Arial"/>
          <w:i/>
          <w:sz w:val="28"/>
          <w:szCs w:val="28"/>
        </w:rPr>
        <w:t xml:space="preserve"> </w:t>
      </w:r>
      <w:r w:rsidRPr="009061EE">
        <w:rPr>
          <w:rFonts w:ascii="Arial Narrow" w:hAnsi="Arial Narrow" w:cs="Arial"/>
          <w:i/>
          <w:sz w:val="28"/>
          <w:szCs w:val="28"/>
        </w:rPr>
        <w:t>requisitos</w:t>
      </w:r>
      <w:r w:rsidR="00A478BC">
        <w:rPr>
          <w:rFonts w:ascii="Arial Narrow" w:hAnsi="Arial Narrow" w:cs="Arial"/>
          <w:i/>
          <w:sz w:val="28"/>
          <w:szCs w:val="28"/>
        </w:rPr>
        <w:t xml:space="preserve"> </w:t>
      </w:r>
      <w:r w:rsidRPr="009061EE">
        <w:rPr>
          <w:rFonts w:ascii="Arial Narrow" w:hAnsi="Arial Narrow" w:cs="Arial"/>
          <w:i/>
          <w:sz w:val="28"/>
          <w:szCs w:val="28"/>
        </w:rPr>
        <w:t>para</w:t>
      </w:r>
      <w:r w:rsidR="00A478BC">
        <w:rPr>
          <w:rFonts w:ascii="Arial Narrow" w:hAnsi="Arial Narrow" w:cs="Arial"/>
          <w:i/>
          <w:sz w:val="28"/>
          <w:szCs w:val="28"/>
        </w:rPr>
        <w:t xml:space="preserve"> </w:t>
      </w:r>
      <w:r w:rsidRPr="009061EE">
        <w:rPr>
          <w:rFonts w:ascii="Arial Narrow" w:hAnsi="Arial Narrow" w:cs="Arial"/>
          <w:i/>
          <w:sz w:val="28"/>
          <w:szCs w:val="28"/>
        </w:rPr>
        <w:t>su</w:t>
      </w:r>
      <w:r w:rsidR="00A478BC">
        <w:rPr>
          <w:rFonts w:ascii="Arial Narrow" w:hAnsi="Arial Narrow" w:cs="Arial"/>
          <w:i/>
          <w:sz w:val="28"/>
          <w:szCs w:val="28"/>
        </w:rPr>
        <w:t xml:space="preserve"> </w:t>
      </w:r>
      <w:r w:rsidRPr="009061EE">
        <w:rPr>
          <w:rFonts w:ascii="Arial Narrow" w:hAnsi="Arial Narrow" w:cs="Arial"/>
          <w:i/>
          <w:sz w:val="28"/>
          <w:szCs w:val="28"/>
        </w:rPr>
        <w:t>actualización</w:t>
      </w:r>
      <w:r w:rsidR="00A478BC">
        <w:rPr>
          <w:rFonts w:ascii="Arial Narrow" w:hAnsi="Arial Narrow" w:cs="Arial"/>
          <w:i/>
          <w:sz w:val="28"/>
          <w:szCs w:val="28"/>
        </w:rPr>
        <w:t xml:space="preserve"> </w:t>
      </w:r>
      <w:r w:rsidRPr="009061EE">
        <w:rPr>
          <w:rFonts w:ascii="Arial Narrow" w:hAnsi="Arial Narrow" w:cs="Arial"/>
          <w:i/>
          <w:sz w:val="28"/>
          <w:szCs w:val="28"/>
        </w:rPr>
        <w:t>son</w:t>
      </w:r>
      <w:r w:rsidR="00A478BC">
        <w:rPr>
          <w:rFonts w:ascii="Arial Narrow" w:hAnsi="Arial Narrow" w:cs="Arial"/>
          <w:i/>
          <w:sz w:val="28"/>
          <w:szCs w:val="28"/>
        </w:rPr>
        <w:t xml:space="preserve"> </w:t>
      </w:r>
      <w:r w:rsidRPr="009061EE">
        <w:rPr>
          <w:rFonts w:ascii="Arial Narrow" w:hAnsi="Arial Narrow" w:cs="Arial"/>
          <w:i/>
          <w:sz w:val="28"/>
          <w:szCs w:val="28"/>
        </w:rPr>
        <w:t>diversos</w:t>
      </w:r>
      <w:r w:rsidR="00A478BC">
        <w:rPr>
          <w:rFonts w:ascii="Arial Narrow" w:hAnsi="Arial Narrow" w:cs="Arial"/>
          <w:i/>
          <w:sz w:val="28"/>
          <w:szCs w:val="28"/>
        </w:rPr>
        <w:t xml:space="preserve"> </w:t>
      </w:r>
      <w:r w:rsidRPr="009061EE">
        <w:rPr>
          <w:rFonts w:ascii="Arial Narrow" w:hAnsi="Arial Narrow" w:cs="Arial"/>
          <w:i/>
          <w:sz w:val="28"/>
          <w:szCs w:val="28"/>
        </w:rPr>
        <w:t>y</w:t>
      </w:r>
      <w:r w:rsidR="00A478BC">
        <w:rPr>
          <w:rFonts w:ascii="Arial Narrow" w:hAnsi="Arial Narrow" w:cs="Arial"/>
          <w:i/>
          <w:sz w:val="28"/>
          <w:szCs w:val="28"/>
        </w:rPr>
        <w:t xml:space="preserve"> </w:t>
      </w:r>
      <w:r w:rsidRPr="009061EE">
        <w:rPr>
          <w:rFonts w:ascii="Arial Narrow" w:hAnsi="Arial Narrow" w:cs="Arial"/>
          <w:i/>
          <w:sz w:val="28"/>
          <w:szCs w:val="28"/>
        </w:rPr>
        <w:t>conllevan</w:t>
      </w:r>
      <w:r w:rsidR="00A478BC">
        <w:rPr>
          <w:rFonts w:ascii="Arial Narrow" w:hAnsi="Arial Narrow" w:cs="Arial"/>
          <w:i/>
          <w:sz w:val="28"/>
          <w:szCs w:val="28"/>
        </w:rPr>
        <w:t xml:space="preserve"> </w:t>
      </w:r>
      <w:r w:rsidRPr="009061EE">
        <w:rPr>
          <w:rFonts w:ascii="Arial Narrow" w:hAnsi="Arial Narrow" w:cs="Arial"/>
          <w:i/>
          <w:sz w:val="28"/>
          <w:szCs w:val="28"/>
        </w:rPr>
        <w:t>consecuencias</w:t>
      </w:r>
      <w:r w:rsidR="00A478BC">
        <w:rPr>
          <w:rFonts w:ascii="Arial Narrow" w:hAnsi="Arial Narrow" w:cs="Arial"/>
          <w:i/>
          <w:sz w:val="28"/>
          <w:szCs w:val="28"/>
        </w:rPr>
        <w:t xml:space="preserve"> </w:t>
      </w:r>
      <w:r w:rsidRPr="009061EE">
        <w:rPr>
          <w:rFonts w:ascii="Arial Narrow" w:hAnsi="Arial Narrow" w:cs="Arial"/>
          <w:i/>
          <w:sz w:val="28"/>
          <w:szCs w:val="28"/>
        </w:rPr>
        <w:t>jurídicas</w:t>
      </w:r>
      <w:r w:rsidR="00A478BC">
        <w:rPr>
          <w:rFonts w:ascii="Arial Narrow" w:hAnsi="Arial Narrow" w:cs="Arial"/>
          <w:i/>
          <w:sz w:val="28"/>
          <w:szCs w:val="28"/>
        </w:rPr>
        <w:t xml:space="preserve"> </w:t>
      </w:r>
      <w:r w:rsidRPr="009061EE">
        <w:rPr>
          <w:rFonts w:ascii="Arial Narrow" w:hAnsi="Arial Narrow" w:cs="Arial"/>
          <w:i/>
          <w:sz w:val="28"/>
          <w:szCs w:val="28"/>
        </w:rPr>
        <w:t>diversas.</w:t>
      </w:r>
      <w:r w:rsidR="00A478BC">
        <w:rPr>
          <w:rFonts w:ascii="Arial Narrow" w:hAnsi="Arial Narrow" w:cs="Arial"/>
          <w:i/>
          <w:sz w:val="28"/>
          <w:szCs w:val="28"/>
        </w:rPr>
        <w:t xml:space="preserve"> </w:t>
      </w:r>
    </w:p>
    <w:p w:rsidR="007324C0" w:rsidRDefault="009061EE" w:rsidP="009061EE">
      <w:pPr>
        <w:spacing w:line="240" w:lineRule="auto"/>
        <w:ind w:left="709" w:right="476"/>
        <w:jc w:val="both"/>
        <w:rPr>
          <w:rFonts w:ascii="Arial Narrow" w:hAnsi="Arial Narrow" w:cs="Arial"/>
          <w:i/>
          <w:sz w:val="28"/>
          <w:szCs w:val="28"/>
        </w:rPr>
      </w:pPr>
      <w:r w:rsidRPr="009061EE">
        <w:rPr>
          <w:rFonts w:ascii="Arial Narrow" w:hAnsi="Arial Narrow" w:cs="Arial"/>
          <w:i/>
          <w:sz w:val="28"/>
          <w:szCs w:val="28"/>
        </w:rPr>
        <w:t>Que</w:t>
      </w:r>
      <w:r w:rsidR="00A478BC">
        <w:rPr>
          <w:rFonts w:ascii="Arial Narrow" w:hAnsi="Arial Narrow" w:cs="Arial"/>
          <w:i/>
          <w:sz w:val="28"/>
          <w:szCs w:val="28"/>
        </w:rPr>
        <w:t xml:space="preserve"> </w:t>
      </w:r>
      <w:r w:rsidRPr="009061EE">
        <w:rPr>
          <w:rFonts w:ascii="Arial Narrow" w:hAnsi="Arial Narrow" w:cs="Arial"/>
          <w:i/>
          <w:sz w:val="28"/>
          <w:szCs w:val="28"/>
        </w:rPr>
        <w:t>estas</w:t>
      </w:r>
      <w:r w:rsidR="00A478BC">
        <w:rPr>
          <w:rFonts w:ascii="Arial Narrow" w:hAnsi="Arial Narrow" w:cs="Arial"/>
          <w:i/>
          <w:sz w:val="28"/>
          <w:szCs w:val="28"/>
        </w:rPr>
        <w:t xml:space="preserve"> </w:t>
      </w:r>
      <w:r w:rsidRPr="009061EE">
        <w:rPr>
          <w:rFonts w:ascii="Arial Narrow" w:hAnsi="Arial Narrow" w:cs="Arial"/>
          <w:i/>
          <w:sz w:val="28"/>
          <w:szCs w:val="28"/>
        </w:rPr>
        <w:t>consideraciones</w:t>
      </w:r>
      <w:r w:rsidR="00A478BC">
        <w:rPr>
          <w:rFonts w:ascii="Arial Narrow" w:hAnsi="Arial Narrow" w:cs="Arial"/>
          <w:i/>
          <w:sz w:val="28"/>
          <w:szCs w:val="28"/>
        </w:rPr>
        <w:t xml:space="preserve"> </w:t>
      </w:r>
      <w:r w:rsidRPr="009061EE">
        <w:rPr>
          <w:rFonts w:ascii="Arial Narrow" w:hAnsi="Arial Narrow" w:cs="Arial"/>
          <w:i/>
          <w:sz w:val="28"/>
          <w:szCs w:val="28"/>
        </w:rPr>
        <w:t>no</w:t>
      </w:r>
      <w:r w:rsidR="00A478BC">
        <w:rPr>
          <w:rFonts w:ascii="Arial Narrow" w:hAnsi="Arial Narrow" w:cs="Arial"/>
          <w:i/>
          <w:sz w:val="28"/>
          <w:szCs w:val="28"/>
        </w:rPr>
        <w:t xml:space="preserve"> </w:t>
      </w:r>
      <w:r w:rsidRPr="009061EE">
        <w:rPr>
          <w:rFonts w:ascii="Arial Narrow" w:hAnsi="Arial Narrow" w:cs="Arial"/>
          <w:i/>
          <w:sz w:val="28"/>
          <w:szCs w:val="28"/>
        </w:rPr>
        <w:t>fueron</w:t>
      </w:r>
      <w:r w:rsidR="00A478BC">
        <w:rPr>
          <w:rFonts w:ascii="Arial Narrow" w:hAnsi="Arial Narrow" w:cs="Arial"/>
          <w:i/>
          <w:sz w:val="28"/>
          <w:szCs w:val="28"/>
        </w:rPr>
        <w:t xml:space="preserve"> </w:t>
      </w:r>
      <w:r w:rsidRPr="009061EE">
        <w:rPr>
          <w:rFonts w:ascii="Arial Narrow" w:hAnsi="Arial Narrow" w:cs="Arial"/>
          <w:i/>
          <w:sz w:val="28"/>
          <w:szCs w:val="28"/>
        </w:rPr>
        <w:t>atendidas</w:t>
      </w:r>
      <w:r w:rsidR="00A478BC">
        <w:rPr>
          <w:rFonts w:ascii="Arial Narrow" w:hAnsi="Arial Narrow" w:cs="Arial"/>
          <w:i/>
          <w:sz w:val="28"/>
          <w:szCs w:val="28"/>
        </w:rPr>
        <w:t xml:space="preserve"> </w:t>
      </w:r>
      <w:r w:rsidRPr="009061EE">
        <w:rPr>
          <w:rFonts w:ascii="Arial Narrow" w:hAnsi="Arial Narrow" w:cs="Arial"/>
          <w:i/>
          <w:sz w:val="28"/>
          <w:szCs w:val="28"/>
        </w:rPr>
        <w:t>por</w:t>
      </w:r>
      <w:r w:rsidR="00A478BC">
        <w:rPr>
          <w:rFonts w:ascii="Arial Narrow" w:hAnsi="Arial Narrow" w:cs="Arial"/>
          <w:i/>
          <w:sz w:val="28"/>
          <w:szCs w:val="28"/>
        </w:rPr>
        <w:t xml:space="preserve"> </w:t>
      </w:r>
      <w:r w:rsidRPr="009061EE">
        <w:rPr>
          <w:rFonts w:ascii="Arial Narrow" w:hAnsi="Arial Narrow" w:cs="Arial"/>
          <w:i/>
          <w:sz w:val="28"/>
          <w:szCs w:val="28"/>
        </w:rPr>
        <w:t>el</w:t>
      </w:r>
      <w:r w:rsidR="00A478BC">
        <w:rPr>
          <w:rFonts w:ascii="Arial Narrow" w:hAnsi="Arial Narrow" w:cs="Arial"/>
          <w:i/>
          <w:sz w:val="28"/>
          <w:szCs w:val="28"/>
        </w:rPr>
        <w:t xml:space="preserve"> </w:t>
      </w:r>
      <w:r w:rsidRPr="009061EE">
        <w:rPr>
          <w:rFonts w:ascii="Arial Narrow" w:hAnsi="Arial Narrow" w:cs="Arial"/>
          <w:i/>
          <w:sz w:val="28"/>
          <w:szCs w:val="28"/>
        </w:rPr>
        <w:t>Tribu</w:t>
      </w:r>
      <w:r w:rsidR="00A478BC">
        <w:rPr>
          <w:rFonts w:ascii="Arial Narrow" w:hAnsi="Arial Narrow" w:cs="Arial"/>
          <w:i/>
          <w:sz w:val="28"/>
          <w:szCs w:val="28"/>
        </w:rPr>
        <w:t xml:space="preserve">nal al </w:t>
      </w:r>
      <w:r w:rsidRPr="009061EE">
        <w:rPr>
          <w:rFonts w:ascii="Arial Narrow" w:hAnsi="Arial Narrow" w:cs="Arial"/>
          <w:i/>
          <w:sz w:val="28"/>
          <w:szCs w:val="28"/>
        </w:rPr>
        <w:t>momento</w:t>
      </w:r>
      <w:r w:rsidR="00A478BC">
        <w:rPr>
          <w:rFonts w:ascii="Arial Narrow" w:hAnsi="Arial Narrow" w:cs="Arial"/>
          <w:i/>
          <w:sz w:val="28"/>
          <w:szCs w:val="28"/>
        </w:rPr>
        <w:t xml:space="preserve"> de </w:t>
      </w:r>
      <w:r w:rsidRPr="009061EE">
        <w:rPr>
          <w:rFonts w:ascii="Arial Narrow" w:hAnsi="Arial Narrow" w:cs="Arial"/>
          <w:i/>
          <w:sz w:val="28"/>
          <w:szCs w:val="28"/>
        </w:rPr>
        <w:t>resolver,</w:t>
      </w:r>
      <w:r w:rsidR="00A478BC">
        <w:rPr>
          <w:rFonts w:ascii="Arial Narrow" w:hAnsi="Arial Narrow" w:cs="Arial"/>
          <w:i/>
          <w:sz w:val="28"/>
          <w:szCs w:val="28"/>
        </w:rPr>
        <w:t xml:space="preserve"> </w:t>
      </w:r>
      <w:r w:rsidRPr="009061EE">
        <w:rPr>
          <w:rFonts w:ascii="Arial Narrow" w:hAnsi="Arial Narrow" w:cs="Arial"/>
          <w:i/>
          <w:sz w:val="28"/>
          <w:szCs w:val="28"/>
        </w:rPr>
        <w:t>específicamente</w:t>
      </w:r>
      <w:r w:rsidR="00A478BC">
        <w:rPr>
          <w:rFonts w:ascii="Arial Narrow" w:hAnsi="Arial Narrow" w:cs="Arial"/>
          <w:i/>
          <w:sz w:val="28"/>
          <w:szCs w:val="28"/>
        </w:rPr>
        <w:t xml:space="preserve"> </w:t>
      </w:r>
      <w:r w:rsidRPr="009061EE">
        <w:rPr>
          <w:rFonts w:ascii="Arial Narrow" w:hAnsi="Arial Narrow" w:cs="Arial"/>
          <w:i/>
          <w:sz w:val="28"/>
          <w:szCs w:val="28"/>
        </w:rPr>
        <w:t>al</w:t>
      </w:r>
      <w:r w:rsidR="00A478BC">
        <w:rPr>
          <w:rFonts w:ascii="Arial Narrow" w:hAnsi="Arial Narrow" w:cs="Arial"/>
          <w:i/>
          <w:sz w:val="28"/>
          <w:szCs w:val="28"/>
        </w:rPr>
        <w:t xml:space="preserve"> </w:t>
      </w:r>
      <w:r w:rsidRPr="009061EE">
        <w:rPr>
          <w:rFonts w:ascii="Arial Narrow" w:hAnsi="Arial Narrow" w:cs="Arial"/>
          <w:i/>
          <w:sz w:val="28"/>
          <w:szCs w:val="28"/>
        </w:rPr>
        <w:t>fijar</w:t>
      </w:r>
      <w:r w:rsidR="00A478BC">
        <w:rPr>
          <w:rFonts w:ascii="Arial Narrow" w:hAnsi="Arial Narrow" w:cs="Arial"/>
          <w:i/>
          <w:sz w:val="28"/>
          <w:szCs w:val="28"/>
        </w:rPr>
        <w:t xml:space="preserve"> </w:t>
      </w:r>
      <w:r w:rsidRPr="009061EE">
        <w:rPr>
          <w:rFonts w:ascii="Arial Narrow" w:hAnsi="Arial Narrow" w:cs="Arial"/>
          <w:i/>
          <w:sz w:val="28"/>
          <w:szCs w:val="28"/>
        </w:rPr>
        <w:t>la</w:t>
      </w:r>
      <w:r w:rsidR="00A478BC">
        <w:rPr>
          <w:rFonts w:ascii="Arial Narrow" w:hAnsi="Arial Narrow" w:cs="Arial"/>
          <w:i/>
          <w:sz w:val="28"/>
          <w:szCs w:val="28"/>
        </w:rPr>
        <w:t xml:space="preserve"> Litis </w:t>
      </w:r>
      <w:r w:rsidRPr="009061EE">
        <w:rPr>
          <w:rFonts w:ascii="Arial Narrow" w:hAnsi="Arial Narrow" w:cs="Arial"/>
          <w:i/>
          <w:sz w:val="28"/>
          <w:szCs w:val="28"/>
        </w:rPr>
        <w:t>y</w:t>
      </w:r>
      <w:r w:rsidR="00A478BC">
        <w:rPr>
          <w:rFonts w:ascii="Arial Narrow" w:hAnsi="Arial Narrow" w:cs="Arial"/>
          <w:i/>
          <w:sz w:val="28"/>
          <w:szCs w:val="28"/>
        </w:rPr>
        <w:t xml:space="preserve"> </w:t>
      </w:r>
      <w:r w:rsidRPr="009061EE">
        <w:rPr>
          <w:rFonts w:ascii="Arial Narrow" w:hAnsi="Arial Narrow" w:cs="Arial"/>
          <w:i/>
          <w:sz w:val="28"/>
          <w:szCs w:val="28"/>
        </w:rPr>
        <w:t>resolver</w:t>
      </w:r>
      <w:r w:rsidR="00A478BC">
        <w:rPr>
          <w:rFonts w:ascii="Arial Narrow" w:hAnsi="Arial Narrow" w:cs="Arial"/>
          <w:i/>
          <w:sz w:val="28"/>
          <w:szCs w:val="28"/>
        </w:rPr>
        <w:t xml:space="preserve"> </w:t>
      </w:r>
      <w:r w:rsidRPr="009061EE">
        <w:rPr>
          <w:rFonts w:ascii="Arial Narrow" w:hAnsi="Arial Narrow" w:cs="Arial"/>
          <w:i/>
          <w:sz w:val="28"/>
          <w:szCs w:val="28"/>
        </w:rPr>
        <w:t>la</w:t>
      </w:r>
      <w:r w:rsidR="00A478BC">
        <w:rPr>
          <w:rFonts w:ascii="Arial Narrow" w:hAnsi="Arial Narrow" w:cs="Arial"/>
          <w:i/>
          <w:sz w:val="28"/>
          <w:szCs w:val="28"/>
        </w:rPr>
        <w:t xml:space="preserve"> </w:t>
      </w:r>
      <w:r w:rsidRPr="009061EE">
        <w:rPr>
          <w:rFonts w:ascii="Arial Narrow" w:hAnsi="Arial Narrow" w:cs="Arial"/>
          <w:i/>
          <w:sz w:val="28"/>
          <w:szCs w:val="28"/>
        </w:rPr>
        <w:t>causal</w:t>
      </w:r>
      <w:r w:rsidR="00A478BC">
        <w:rPr>
          <w:rFonts w:ascii="Arial Narrow" w:hAnsi="Arial Narrow" w:cs="Arial"/>
          <w:i/>
          <w:sz w:val="28"/>
          <w:szCs w:val="28"/>
        </w:rPr>
        <w:t xml:space="preserve"> </w:t>
      </w:r>
      <w:r w:rsidRPr="009061EE">
        <w:rPr>
          <w:rFonts w:ascii="Arial Narrow" w:hAnsi="Arial Narrow" w:cs="Arial"/>
          <w:i/>
          <w:sz w:val="28"/>
          <w:szCs w:val="28"/>
        </w:rPr>
        <w:t>de</w:t>
      </w:r>
      <w:r w:rsidR="00A478BC">
        <w:rPr>
          <w:rFonts w:ascii="Arial Narrow" w:hAnsi="Arial Narrow" w:cs="Arial"/>
          <w:i/>
          <w:sz w:val="28"/>
          <w:szCs w:val="28"/>
        </w:rPr>
        <w:t xml:space="preserve"> </w:t>
      </w:r>
      <w:r w:rsidRPr="009061EE">
        <w:rPr>
          <w:rFonts w:ascii="Arial Narrow" w:hAnsi="Arial Narrow" w:cs="Arial"/>
          <w:i/>
          <w:sz w:val="28"/>
          <w:szCs w:val="28"/>
        </w:rPr>
        <w:t>improcedencia</w:t>
      </w:r>
      <w:r w:rsidR="00A478BC">
        <w:rPr>
          <w:rFonts w:ascii="Arial Narrow" w:hAnsi="Arial Narrow" w:cs="Arial"/>
          <w:i/>
          <w:sz w:val="28"/>
          <w:szCs w:val="28"/>
        </w:rPr>
        <w:t xml:space="preserve"> </w:t>
      </w:r>
      <w:r w:rsidRPr="009061EE">
        <w:rPr>
          <w:rFonts w:ascii="Arial Narrow" w:hAnsi="Arial Narrow" w:cs="Arial"/>
          <w:i/>
          <w:sz w:val="28"/>
          <w:szCs w:val="28"/>
        </w:rPr>
        <w:t>y</w:t>
      </w:r>
      <w:r w:rsidR="00A478BC">
        <w:rPr>
          <w:rFonts w:ascii="Arial Narrow" w:hAnsi="Arial Narrow" w:cs="Arial"/>
          <w:i/>
          <w:sz w:val="28"/>
          <w:szCs w:val="28"/>
        </w:rPr>
        <w:t xml:space="preserve"> </w:t>
      </w:r>
      <w:r w:rsidRPr="009061EE">
        <w:rPr>
          <w:rFonts w:ascii="Arial Narrow" w:hAnsi="Arial Narrow" w:cs="Arial"/>
          <w:i/>
          <w:sz w:val="28"/>
          <w:szCs w:val="28"/>
        </w:rPr>
        <w:t>sobreseimiento,</w:t>
      </w:r>
      <w:r w:rsidR="00A478BC">
        <w:rPr>
          <w:rFonts w:ascii="Arial Narrow" w:hAnsi="Arial Narrow" w:cs="Arial"/>
          <w:i/>
          <w:sz w:val="28"/>
          <w:szCs w:val="28"/>
        </w:rPr>
        <w:t xml:space="preserve"> </w:t>
      </w:r>
      <w:r w:rsidRPr="009061EE">
        <w:rPr>
          <w:rFonts w:ascii="Arial Narrow" w:hAnsi="Arial Narrow" w:cs="Arial"/>
          <w:i/>
          <w:sz w:val="28"/>
          <w:szCs w:val="28"/>
        </w:rPr>
        <w:t>sobre</w:t>
      </w:r>
      <w:r w:rsidR="00A478BC">
        <w:rPr>
          <w:rFonts w:ascii="Arial Narrow" w:hAnsi="Arial Narrow" w:cs="Arial"/>
          <w:i/>
          <w:sz w:val="28"/>
          <w:szCs w:val="28"/>
        </w:rPr>
        <w:t xml:space="preserve"> </w:t>
      </w:r>
      <w:r w:rsidRPr="009061EE">
        <w:rPr>
          <w:rFonts w:ascii="Arial Narrow" w:hAnsi="Arial Narrow" w:cs="Arial"/>
          <w:i/>
          <w:sz w:val="28"/>
          <w:szCs w:val="28"/>
        </w:rPr>
        <w:t>la</w:t>
      </w:r>
      <w:r w:rsidR="00A478BC">
        <w:rPr>
          <w:rFonts w:ascii="Arial Narrow" w:hAnsi="Arial Narrow" w:cs="Arial"/>
          <w:i/>
          <w:sz w:val="28"/>
          <w:szCs w:val="28"/>
        </w:rPr>
        <w:t xml:space="preserve"> </w:t>
      </w:r>
      <w:r w:rsidRPr="009061EE">
        <w:rPr>
          <w:rFonts w:ascii="Arial Narrow" w:hAnsi="Arial Narrow" w:cs="Arial"/>
          <w:i/>
          <w:sz w:val="28"/>
          <w:szCs w:val="28"/>
        </w:rPr>
        <w:t>que</w:t>
      </w:r>
      <w:r w:rsidR="00A478BC">
        <w:rPr>
          <w:rFonts w:ascii="Arial Narrow" w:hAnsi="Arial Narrow" w:cs="Arial"/>
          <w:i/>
          <w:sz w:val="28"/>
          <w:szCs w:val="28"/>
        </w:rPr>
        <w:t xml:space="preserve"> </w:t>
      </w:r>
      <w:r w:rsidRPr="009061EE">
        <w:rPr>
          <w:rFonts w:ascii="Arial Narrow" w:hAnsi="Arial Narrow" w:cs="Arial"/>
          <w:i/>
          <w:sz w:val="28"/>
          <w:szCs w:val="28"/>
        </w:rPr>
        <w:t xml:space="preserve">determinó: </w:t>
      </w:r>
      <w:r w:rsidR="00A478BC">
        <w:rPr>
          <w:rFonts w:ascii="Arial Narrow" w:hAnsi="Arial Narrow" w:cs="Arial"/>
          <w:i/>
          <w:sz w:val="28"/>
          <w:szCs w:val="28"/>
        </w:rPr>
        <w:t>‘</w:t>
      </w:r>
      <w:r w:rsidRPr="009061EE">
        <w:rPr>
          <w:rFonts w:ascii="Arial Narrow" w:hAnsi="Arial Narrow" w:cs="Arial"/>
          <w:i/>
          <w:sz w:val="28"/>
          <w:szCs w:val="28"/>
        </w:rPr>
        <w:t>Resulta</w:t>
      </w:r>
      <w:r w:rsidR="00A478BC">
        <w:rPr>
          <w:rFonts w:ascii="Arial Narrow" w:hAnsi="Arial Narrow" w:cs="Arial"/>
          <w:i/>
          <w:sz w:val="28"/>
          <w:szCs w:val="28"/>
        </w:rPr>
        <w:t xml:space="preserve"> </w:t>
      </w:r>
      <w:r w:rsidRPr="009061EE">
        <w:rPr>
          <w:rFonts w:ascii="Arial Narrow" w:hAnsi="Arial Narrow" w:cs="Arial"/>
          <w:i/>
          <w:sz w:val="28"/>
          <w:szCs w:val="28"/>
        </w:rPr>
        <w:t>infundada</w:t>
      </w:r>
      <w:r w:rsidR="00A478BC">
        <w:rPr>
          <w:rFonts w:ascii="Arial Narrow" w:hAnsi="Arial Narrow" w:cs="Arial"/>
          <w:i/>
          <w:sz w:val="28"/>
          <w:szCs w:val="28"/>
        </w:rPr>
        <w:t xml:space="preserve"> </w:t>
      </w:r>
      <w:r w:rsidRPr="009061EE">
        <w:rPr>
          <w:rFonts w:ascii="Arial Narrow" w:hAnsi="Arial Narrow" w:cs="Arial"/>
          <w:i/>
          <w:sz w:val="28"/>
          <w:szCs w:val="28"/>
        </w:rPr>
        <w:t>la</w:t>
      </w:r>
      <w:r w:rsidR="00A478BC">
        <w:rPr>
          <w:rFonts w:ascii="Arial Narrow" w:hAnsi="Arial Narrow" w:cs="Arial"/>
          <w:i/>
          <w:sz w:val="28"/>
          <w:szCs w:val="28"/>
        </w:rPr>
        <w:t xml:space="preserve"> </w:t>
      </w:r>
      <w:r w:rsidRPr="009061EE">
        <w:rPr>
          <w:rFonts w:ascii="Arial Narrow" w:hAnsi="Arial Narrow" w:cs="Arial"/>
          <w:i/>
          <w:sz w:val="28"/>
          <w:szCs w:val="28"/>
        </w:rPr>
        <w:t>causal</w:t>
      </w:r>
      <w:r w:rsidR="00A478BC">
        <w:rPr>
          <w:rFonts w:ascii="Arial Narrow" w:hAnsi="Arial Narrow" w:cs="Arial"/>
          <w:i/>
          <w:sz w:val="28"/>
          <w:szCs w:val="28"/>
        </w:rPr>
        <w:t xml:space="preserve"> </w:t>
      </w:r>
      <w:r w:rsidRPr="009061EE">
        <w:rPr>
          <w:rFonts w:ascii="Arial Narrow" w:hAnsi="Arial Narrow" w:cs="Arial"/>
          <w:i/>
          <w:sz w:val="28"/>
          <w:szCs w:val="28"/>
        </w:rPr>
        <w:t>de</w:t>
      </w:r>
      <w:r w:rsidR="00A478BC">
        <w:rPr>
          <w:rFonts w:ascii="Arial Narrow" w:hAnsi="Arial Narrow" w:cs="Arial"/>
          <w:i/>
          <w:sz w:val="28"/>
          <w:szCs w:val="28"/>
        </w:rPr>
        <w:t xml:space="preserve"> </w:t>
      </w:r>
      <w:r w:rsidRPr="009061EE">
        <w:rPr>
          <w:rFonts w:ascii="Arial Narrow" w:hAnsi="Arial Narrow" w:cs="Arial"/>
          <w:i/>
          <w:sz w:val="28"/>
          <w:szCs w:val="28"/>
        </w:rPr>
        <w:t>improcedencia</w:t>
      </w:r>
      <w:r w:rsidR="007324C0">
        <w:rPr>
          <w:rFonts w:ascii="Arial Narrow" w:hAnsi="Arial Narrow" w:cs="Arial"/>
          <w:i/>
          <w:sz w:val="28"/>
          <w:szCs w:val="28"/>
        </w:rPr>
        <w:t xml:space="preserve"> </w:t>
      </w:r>
      <w:r w:rsidRPr="009061EE">
        <w:rPr>
          <w:rFonts w:ascii="Arial Narrow" w:hAnsi="Arial Narrow" w:cs="Arial"/>
          <w:i/>
          <w:sz w:val="28"/>
          <w:szCs w:val="28"/>
        </w:rPr>
        <w:t>invocada</w:t>
      </w:r>
      <w:r w:rsidR="007324C0">
        <w:rPr>
          <w:rFonts w:ascii="Arial Narrow" w:hAnsi="Arial Narrow" w:cs="Arial"/>
          <w:i/>
          <w:sz w:val="28"/>
          <w:szCs w:val="28"/>
        </w:rPr>
        <w:t xml:space="preserve"> </w:t>
      </w:r>
      <w:r w:rsidRPr="009061EE">
        <w:rPr>
          <w:rFonts w:ascii="Arial Narrow" w:hAnsi="Arial Narrow" w:cs="Arial"/>
          <w:i/>
          <w:sz w:val="28"/>
          <w:szCs w:val="28"/>
        </w:rPr>
        <w:t>por</w:t>
      </w:r>
      <w:r w:rsidR="007324C0">
        <w:rPr>
          <w:rFonts w:ascii="Arial Narrow" w:hAnsi="Arial Narrow" w:cs="Arial"/>
          <w:i/>
          <w:sz w:val="28"/>
          <w:szCs w:val="28"/>
        </w:rPr>
        <w:t xml:space="preserve"> </w:t>
      </w:r>
      <w:r w:rsidRPr="009061EE">
        <w:rPr>
          <w:rFonts w:ascii="Arial Narrow" w:hAnsi="Arial Narrow" w:cs="Arial"/>
          <w:i/>
          <w:sz w:val="28"/>
          <w:szCs w:val="28"/>
        </w:rPr>
        <w:t>la</w:t>
      </w:r>
      <w:r w:rsidR="007324C0">
        <w:rPr>
          <w:rFonts w:ascii="Arial Narrow" w:hAnsi="Arial Narrow" w:cs="Arial"/>
          <w:i/>
          <w:sz w:val="28"/>
          <w:szCs w:val="28"/>
        </w:rPr>
        <w:t xml:space="preserve"> </w:t>
      </w:r>
      <w:r w:rsidRPr="009061EE">
        <w:rPr>
          <w:rFonts w:ascii="Arial Narrow" w:hAnsi="Arial Narrow" w:cs="Arial"/>
          <w:i/>
          <w:sz w:val="28"/>
          <w:szCs w:val="28"/>
        </w:rPr>
        <w:t>demandada,</w:t>
      </w:r>
      <w:r w:rsidR="007324C0">
        <w:rPr>
          <w:rFonts w:ascii="Arial Narrow" w:hAnsi="Arial Narrow" w:cs="Arial"/>
          <w:i/>
          <w:sz w:val="28"/>
          <w:szCs w:val="28"/>
        </w:rPr>
        <w:t xml:space="preserve"> </w:t>
      </w:r>
      <w:r w:rsidRPr="009061EE">
        <w:rPr>
          <w:rFonts w:ascii="Arial Narrow" w:hAnsi="Arial Narrow" w:cs="Arial"/>
          <w:i/>
          <w:sz w:val="28"/>
          <w:szCs w:val="28"/>
        </w:rPr>
        <w:t>toda</w:t>
      </w:r>
      <w:r w:rsidR="007324C0">
        <w:rPr>
          <w:rFonts w:ascii="Arial Narrow" w:hAnsi="Arial Narrow" w:cs="Arial"/>
          <w:i/>
          <w:sz w:val="28"/>
          <w:szCs w:val="28"/>
        </w:rPr>
        <w:t xml:space="preserve"> </w:t>
      </w:r>
      <w:r w:rsidRPr="009061EE">
        <w:rPr>
          <w:rFonts w:ascii="Arial Narrow" w:hAnsi="Arial Narrow" w:cs="Arial"/>
          <w:i/>
          <w:sz w:val="28"/>
          <w:szCs w:val="28"/>
        </w:rPr>
        <w:t>vez</w:t>
      </w:r>
      <w:r w:rsidR="007324C0">
        <w:rPr>
          <w:rFonts w:ascii="Arial Narrow" w:hAnsi="Arial Narrow" w:cs="Arial"/>
          <w:i/>
          <w:sz w:val="28"/>
          <w:szCs w:val="28"/>
        </w:rPr>
        <w:t xml:space="preserve"> </w:t>
      </w:r>
      <w:r w:rsidRPr="009061EE">
        <w:rPr>
          <w:rFonts w:ascii="Arial Narrow" w:hAnsi="Arial Narrow" w:cs="Arial"/>
          <w:i/>
          <w:sz w:val="28"/>
          <w:szCs w:val="28"/>
        </w:rPr>
        <w:t>que</w:t>
      </w:r>
      <w:r w:rsidR="007324C0">
        <w:rPr>
          <w:rFonts w:ascii="Arial Narrow" w:hAnsi="Arial Narrow" w:cs="Arial"/>
          <w:i/>
          <w:sz w:val="28"/>
          <w:szCs w:val="28"/>
        </w:rPr>
        <w:t xml:space="preserve"> </w:t>
      </w:r>
      <w:r w:rsidRPr="009061EE">
        <w:rPr>
          <w:rFonts w:ascii="Arial Narrow" w:hAnsi="Arial Narrow" w:cs="Arial"/>
          <w:i/>
          <w:sz w:val="28"/>
          <w:szCs w:val="28"/>
        </w:rPr>
        <w:t>en</w:t>
      </w:r>
      <w:r w:rsidR="007324C0">
        <w:rPr>
          <w:rFonts w:ascii="Arial Narrow" w:hAnsi="Arial Narrow" w:cs="Arial"/>
          <w:i/>
          <w:sz w:val="28"/>
          <w:szCs w:val="28"/>
        </w:rPr>
        <w:t xml:space="preserve"> </w:t>
      </w:r>
      <w:r w:rsidRPr="009061EE">
        <w:rPr>
          <w:rFonts w:ascii="Arial Narrow" w:hAnsi="Arial Narrow" w:cs="Arial"/>
          <w:i/>
          <w:sz w:val="28"/>
          <w:szCs w:val="28"/>
        </w:rPr>
        <w:t>el</w:t>
      </w:r>
      <w:r w:rsidR="007324C0">
        <w:rPr>
          <w:rFonts w:ascii="Arial Narrow" w:hAnsi="Arial Narrow" w:cs="Arial"/>
          <w:i/>
          <w:sz w:val="28"/>
          <w:szCs w:val="28"/>
        </w:rPr>
        <w:t xml:space="preserve"> </w:t>
      </w:r>
      <w:r w:rsidRPr="009061EE">
        <w:rPr>
          <w:rFonts w:ascii="Arial Narrow" w:hAnsi="Arial Narrow" w:cs="Arial"/>
          <w:i/>
          <w:sz w:val="28"/>
          <w:szCs w:val="28"/>
        </w:rPr>
        <w:t>caso,</w:t>
      </w:r>
      <w:r w:rsidR="007324C0">
        <w:rPr>
          <w:rFonts w:ascii="Arial Narrow" w:hAnsi="Arial Narrow" w:cs="Arial"/>
          <w:i/>
          <w:sz w:val="28"/>
          <w:szCs w:val="28"/>
        </w:rPr>
        <w:t xml:space="preserve"> </w:t>
      </w:r>
      <w:r w:rsidRPr="009061EE">
        <w:rPr>
          <w:rFonts w:ascii="Arial Narrow" w:hAnsi="Arial Narrow" w:cs="Arial"/>
          <w:i/>
          <w:sz w:val="28"/>
          <w:szCs w:val="28"/>
        </w:rPr>
        <w:t>el</w:t>
      </w:r>
      <w:r w:rsidR="007324C0">
        <w:rPr>
          <w:rFonts w:ascii="Arial Narrow" w:hAnsi="Arial Narrow" w:cs="Arial"/>
          <w:i/>
          <w:sz w:val="28"/>
          <w:szCs w:val="28"/>
        </w:rPr>
        <w:t xml:space="preserve"> </w:t>
      </w:r>
      <w:r w:rsidRPr="009061EE">
        <w:rPr>
          <w:rFonts w:ascii="Arial Narrow" w:hAnsi="Arial Narrow" w:cs="Arial"/>
          <w:i/>
          <w:sz w:val="28"/>
          <w:szCs w:val="28"/>
        </w:rPr>
        <w:t>acto</w:t>
      </w:r>
      <w:r w:rsidR="007324C0">
        <w:rPr>
          <w:rFonts w:ascii="Arial Narrow" w:hAnsi="Arial Narrow" w:cs="Arial"/>
          <w:i/>
          <w:sz w:val="28"/>
          <w:szCs w:val="28"/>
        </w:rPr>
        <w:t xml:space="preserve"> </w:t>
      </w:r>
      <w:r w:rsidRPr="009061EE">
        <w:rPr>
          <w:rFonts w:ascii="Arial Narrow" w:hAnsi="Arial Narrow" w:cs="Arial"/>
          <w:i/>
          <w:sz w:val="28"/>
          <w:szCs w:val="28"/>
        </w:rPr>
        <w:t>impugnado</w:t>
      </w:r>
      <w:r w:rsidR="007324C0">
        <w:rPr>
          <w:rFonts w:ascii="Arial Narrow" w:hAnsi="Arial Narrow" w:cs="Arial"/>
          <w:i/>
          <w:sz w:val="28"/>
          <w:szCs w:val="28"/>
        </w:rPr>
        <w:t xml:space="preserve"> </w:t>
      </w:r>
      <w:r w:rsidRPr="009061EE">
        <w:rPr>
          <w:rFonts w:ascii="Arial Narrow" w:hAnsi="Arial Narrow" w:cs="Arial"/>
          <w:i/>
          <w:sz w:val="28"/>
          <w:szCs w:val="28"/>
        </w:rPr>
        <w:t>lo</w:t>
      </w:r>
      <w:r w:rsidR="007324C0">
        <w:rPr>
          <w:rFonts w:ascii="Arial Narrow" w:hAnsi="Arial Narrow" w:cs="Arial"/>
          <w:i/>
          <w:sz w:val="28"/>
          <w:szCs w:val="28"/>
        </w:rPr>
        <w:t xml:space="preserve"> </w:t>
      </w:r>
      <w:r w:rsidRPr="009061EE">
        <w:rPr>
          <w:rFonts w:ascii="Arial Narrow" w:hAnsi="Arial Narrow" w:cs="Arial"/>
          <w:i/>
          <w:sz w:val="28"/>
          <w:szCs w:val="28"/>
        </w:rPr>
        <w:t>constituye</w:t>
      </w:r>
      <w:r w:rsidR="007324C0">
        <w:rPr>
          <w:rFonts w:ascii="Arial Narrow" w:hAnsi="Arial Narrow" w:cs="Arial"/>
          <w:i/>
          <w:sz w:val="28"/>
          <w:szCs w:val="28"/>
        </w:rPr>
        <w:t xml:space="preserve"> </w:t>
      </w:r>
      <w:r w:rsidRPr="009061EE">
        <w:rPr>
          <w:rFonts w:ascii="Arial Narrow" w:hAnsi="Arial Narrow" w:cs="Arial"/>
          <w:i/>
          <w:sz w:val="28"/>
          <w:szCs w:val="28"/>
        </w:rPr>
        <w:t>la</w:t>
      </w:r>
      <w:r w:rsidR="007324C0">
        <w:rPr>
          <w:rFonts w:ascii="Arial Narrow" w:hAnsi="Arial Narrow" w:cs="Arial"/>
          <w:i/>
          <w:sz w:val="28"/>
          <w:szCs w:val="28"/>
        </w:rPr>
        <w:t xml:space="preserve"> </w:t>
      </w:r>
      <w:r w:rsidRPr="009061EE">
        <w:rPr>
          <w:rFonts w:ascii="Arial Narrow" w:hAnsi="Arial Narrow" w:cs="Arial"/>
          <w:i/>
          <w:sz w:val="28"/>
          <w:szCs w:val="28"/>
        </w:rPr>
        <w:t>omisión</w:t>
      </w:r>
      <w:r w:rsidR="007324C0">
        <w:rPr>
          <w:rFonts w:ascii="Arial Narrow" w:hAnsi="Arial Narrow" w:cs="Arial"/>
          <w:i/>
          <w:sz w:val="28"/>
          <w:szCs w:val="28"/>
        </w:rPr>
        <w:t xml:space="preserve"> </w:t>
      </w:r>
      <w:r w:rsidRPr="009061EE">
        <w:rPr>
          <w:rFonts w:ascii="Arial Narrow" w:hAnsi="Arial Narrow" w:cs="Arial"/>
          <w:i/>
          <w:sz w:val="28"/>
          <w:szCs w:val="28"/>
        </w:rPr>
        <w:t>de</w:t>
      </w:r>
      <w:r w:rsidR="007324C0">
        <w:rPr>
          <w:rFonts w:ascii="Arial Narrow" w:hAnsi="Arial Narrow" w:cs="Arial"/>
          <w:i/>
          <w:sz w:val="28"/>
          <w:szCs w:val="28"/>
        </w:rPr>
        <w:t xml:space="preserve"> </w:t>
      </w:r>
      <w:r w:rsidRPr="009061EE">
        <w:rPr>
          <w:rFonts w:ascii="Arial Narrow" w:hAnsi="Arial Narrow" w:cs="Arial"/>
          <w:i/>
          <w:sz w:val="28"/>
          <w:szCs w:val="28"/>
        </w:rPr>
        <w:t>pago</w:t>
      </w:r>
      <w:r w:rsidR="007324C0">
        <w:rPr>
          <w:rFonts w:ascii="Arial Narrow" w:hAnsi="Arial Narrow" w:cs="Arial"/>
          <w:i/>
          <w:sz w:val="28"/>
          <w:szCs w:val="28"/>
        </w:rPr>
        <w:t xml:space="preserve"> </w:t>
      </w:r>
      <w:r w:rsidRPr="009061EE">
        <w:rPr>
          <w:rFonts w:ascii="Arial Narrow" w:hAnsi="Arial Narrow" w:cs="Arial"/>
          <w:i/>
          <w:sz w:val="28"/>
          <w:szCs w:val="28"/>
        </w:rPr>
        <w:t>que</w:t>
      </w:r>
      <w:r w:rsidR="007324C0">
        <w:rPr>
          <w:rFonts w:ascii="Arial Narrow" w:hAnsi="Arial Narrow" w:cs="Arial"/>
          <w:i/>
          <w:sz w:val="28"/>
          <w:szCs w:val="28"/>
        </w:rPr>
        <w:t xml:space="preserve"> </w:t>
      </w:r>
      <w:r w:rsidRPr="009061EE">
        <w:rPr>
          <w:rFonts w:ascii="Arial Narrow" w:hAnsi="Arial Narrow" w:cs="Arial"/>
          <w:i/>
          <w:sz w:val="28"/>
          <w:szCs w:val="28"/>
        </w:rPr>
        <w:t>reclama</w:t>
      </w:r>
      <w:r w:rsidR="007324C0">
        <w:rPr>
          <w:rFonts w:ascii="Arial Narrow" w:hAnsi="Arial Narrow" w:cs="Arial"/>
          <w:i/>
          <w:sz w:val="28"/>
          <w:szCs w:val="28"/>
        </w:rPr>
        <w:t xml:space="preserve"> </w:t>
      </w:r>
      <w:r w:rsidRPr="009061EE">
        <w:rPr>
          <w:rFonts w:ascii="Arial Narrow" w:hAnsi="Arial Narrow" w:cs="Arial"/>
          <w:i/>
          <w:sz w:val="28"/>
          <w:szCs w:val="28"/>
        </w:rPr>
        <w:t>derivada</w:t>
      </w:r>
      <w:r w:rsidR="007324C0">
        <w:rPr>
          <w:rFonts w:ascii="Arial Narrow" w:hAnsi="Arial Narrow" w:cs="Arial"/>
          <w:i/>
          <w:sz w:val="28"/>
          <w:szCs w:val="28"/>
        </w:rPr>
        <w:t xml:space="preserve"> </w:t>
      </w:r>
      <w:r w:rsidRPr="009061EE">
        <w:rPr>
          <w:rFonts w:ascii="Arial Narrow" w:hAnsi="Arial Narrow" w:cs="Arial"/>
          <w:i/>
          <w:sz w:val="28"/>
          <w:szCs w:val="28"/>
        </w:rPr>
        <w:t>del</w:t>
      </w:r>
      <w:r w:rsidR="007324C0">
        <w:rPr>
          <w:rFonts w:ascii="Arial Narrow" w:hAnsi="Arial Narrow" w:cs="Arial"/>
          <w:i/>
          <w:sz w:val="28"/>
          <w:szCs w:val="28"/>
        </w:rPr>
        <w:t xml:space="preserve"> </w:t>
      </w:r>
      <w:r w:rsidRPr="009061EE">
        <w:rPr>
          <w:rFonts w:ascii="Arial Narrow" w:hAnsi="Arial Narrow" w:cs="Arial"/>
          <w:i/>
          <w:sz w:val="28"/>
          <w:szCs w:val="28"/>
        </w:rPr>
        <w:t>contrato</w:t>
      </w:r>
      <w:r w:rsidR="007324C0">
        <w:rPr>
          <w:rFonts w:ascii="Arial Narrow" w:hAnsi="Arial Narrow" w:cs="Arial"/>
          <w:i/>
          <w:sz w:val="28"/>
          <w:szCs w:val="28"/>
        </w:rPr>
        <w:t xml:space="preserve"> </w:t>
      </w:r>
      <w:r w:rsidRPr="009061EE">
        <w:rPr>
          <w:rFonts w:ascii="Arial Narrow" w:hAnsi="Arial Narrow" w:cs="Arial"/>
          <w:i/>
          <w:sz w:val="28"/>
          <w:szCs w:val="28"/>
        </w:rPr>
        <w:t>de</w:t>
      </w:r>
      <w:r w:rsidR="007324C0">
        <w:rPr>
          <w:rFonts w:ascii="Arial Narrow" w:hAnsi="Arial Narrow" w:cs="Arial"/>
          <w:i/>
          <w:sz w:val="28"/>
          <w:szCs w:val="28"/>
        </w:rPr>
        <w:t xml:space="preserve"> </w:t>
      </w:r>
      <w:r w:rsidRPr="009061EE">
        <w:rPr>
          <w:rFonts w:ascii="Arial Narrow" w:hAnsi="Arial Narrow" w:cs="Arial"/>
          <w:i/>
          <w:sz w:val="28"/>
          <w:szCs w:val="28"/>
        </w:rPr>
        <w:t>obra</w:t>
      </w:r>
      <w:r w:rsidR="007324C0">
        <w:rPr>
          <w:rFonts w:ascii="Arial Narrow" w:hAnsi="Arial Narrow" w:cs="Arial"/>
          <w:i/>
          <w:sz w:val="28"/>
          <w:szCs w:val="28"/>
        </w:rPr>
        <w:t xml:space="preserve"> </w:t>
      </w:r>
      <w:r w:rsidRPr="009061EE">
        <w:rPr>
          <w:rFonts w:ascii="Arial Narrow" w:hAnsi="Arial Narrow" w:cs="Arial"/>
          <w:i/>
          <w:sz w:val="28"/>
          <w:szCs w:val="28"/>
        </w:rPr>
        <w:t>pública</w:t>
      </w:r>
      <w:r w:rsidR="007324C0">
        <w:rPr>
          <w:rFonts w:ascii="Arial Narrow" w:hAnsi="Arial Narrow" w:cs="Arial"/>
          <w:i/>
          <w:sz w:val="28"/>
          <w:szCs w:val="28"/>
        </w:rPr>
        <w:t xml:space="preserve"> </w:t>
      </w:r>
      <w:r w:rsidRPr="009061EE">
        <w:rPr>
          <w:rFonts w:ascii="Arial Narrow" w:hAnsi="Arial Narrow" w:cs="Arial"/>
          <w:i/>
          <w:sz w:val="28"/>
          <w:szCs w:val="28"/>
        </w:rPr>
        <w:t>sobre</w:t>
      </w:r>
      <w:r w:rsidR="007324C0">
        <w:rPr>
          <w:rFonts w:ascii="Arial Narrow" w:hAnsi="Arial Narrow" w:cs="Arial"/>
          <w:i/>
          <w:sz w:val="28"/>
          <w:szCs w:val="28"/>
        </w:rPr>
        <w:t xml:space="preserve"> </w:t>
      </w:r>
      <w:r w:rsidRPr="009061EE">
        <w:rPr>
          <w:rFonts w:ascii="Arial Narrow" w:hAnsi="Arial Narrow" w:cs="Arial"/>
          <w:i/>
          <w:sz w:val="28"/>
          <w:szCs w:val="28"/>
        </w:rPr>
        <w:t>la</w:t>
      </w:r>
      <w:r w:rsidR="007324C0">
        <w:rPr>
          <w:rFonts w:ascii="Arial Narrow" w:hAnsi="Arial Narrow" w:cs="Arial"/>
          <w:i/>
          <w:sz w:val="28"/>
          <w:szCs w:val="28"/>
        </w:rPr>
        <w:t xml:space="preserve"> </w:t>
      </w:r>
      <w:r w:rsidRPr="009061EE">
        <w:rPr>
          <w:rFonts w:ascii="Arial Narrow" w:hAnsi="Arial Narrow" w:cs="Arial"/>
          <w:i/>
          <w:sz w:val="28"/>
          <w:szCs w:val="28"/>
        </w:rPr>
        <w:t>base</w:t>
      </w:r>
      <w:r w:rsidR="007324C0">
        <w:rPr>
          <w:rFonts w:ascii="Arial Narrow" w:hAnsi="Arial Narrow" w:cs="Arial"/>
          <w:i/>
          <w:sz w:val="28"/>
          <w:szCs w:val="28"/>
        </w:rPr>
        <w:t xml:space="preserve"> </w:t>
      </w:r>
      <w:r w:rsidRPr="009061EE">
        <w:rPr>
          <w:rFonts w:ascii="Arial Narrow" w:hAnsi="Arial Narrow" w:cs="Arial"/>
          <w:i/>
          <w:sz w:val="28"/>
          <w:szCs w:val="28"/>
        </w:rPr>
        <w:t>de</w:t>
      </w:r>
      <w:r w:rsidR="007324C0">
        <w:rPr>
          <w:rFonts w:ascii="Arial Narrow" w:hAnsi="Arial Narrow" w:cs="Arial"/>
          <w:i/>
          <w:sz w:val="28"/>
          <w:szCs w:val="28"/>
        </w:rPr>
        <w:t xml:space="preserve"> </w:t>
      </w:r>
      <w:r w:rsidRPr="009061EE">
        <w:rPr>
          <w:rFonts w:ascii="Arial Narrow" w:hAnsi="Arial Narrow" w:cs="Arial"/>
          <w:i/>
          <w:sz w:val="28"/>
          <w:szCs w:val="28"/>
        </w:rPr>
        <w:t>precios</w:t>
      </w:r>
      <w:r w:rsidR="007324C0">
        <w:rPr>
          <w:rFonts w:ascii="Arial Narrow" w:hAnsi="Arial Narrow" w:cs="Arial"/>
          <w:i/>
          <w:sz w:val="28"/>
          <w:szCs w:val="28"/>
        </w:rPr>
        <w:t xml:space="preserve"> </w:t>
      </w:r>
      <w:r w:rsidRPr="009061EE">
        <w:rPr>
          <w:rFonts w:ascii="Arial Narrow" w:hAnsi="Arial Narrow" w:cs="Arial"/>
          <w:i/>
          <w:sz w:val="28"/>
          <w:szCs w:val="28"/>
        </w:rPr>
        <w:t>unitarios</w:t>
      </w:r>
      <w:r w:rsidR="007324C0">
        <w:rPr>
          <w:rFonts w:ascii="Arial Narrow" w:hAnsi="Arial Narrow" w:cs="Arial"/>
          <w:i/>
          <w:sz w:val="28"/>
          <w:szCs w:val="28"/>
        </w:rPr>
        <w:t xml:space="preserve"> </w:t>
      </w:r>
      <w:r w:rsidRPr="009061EE">
        <w:rPr>
          <w:rFonts w:ascii="Arial Narrow" w:hAnsi="Arial Narrow" w:cs="Arial"/>
          <w:i/>
          <w:sz w:val="28"/>
          <w:szCs w:val="28"/>
        </w:rPr>
        <w:t>y</w:t>
      </w:r>
      <w:r w:rsidR="007324C0">
        <w:rPr>
          <w:rFonts w:ascii="Arial Narrow" w:hAnsi="Arial Narrow" w:cs="Arial"/>
          <w:i/>
          <w:sz w:val="28"/>
          <w:szCs w:val="28"/>
        </w:rPr>
        <w:t xml:space="preserve"> </w:t>
      </w:r>
      <w:r w:rsidRPr="009061EE">
        <w:rPr>
          <w:rFonts w:ascii="Arial Narrow" w:hAnsi="Arial Narrow" w:cs="Arial"/>
          <w:i/>
          <w:sz w:val="28"/>
          <w:szCs w:val="28"/>
        </w:rPr>
        <w:t>tiempo</w:t>
      </w:r>
      <w:r w:rsidR="007324C0">
        <w:rPr>
          <w:rFonts w:ascii="Arial Narrow" w:hAnsi="Arial Narrow" w:cs="Arial"/>
          <w:i/>
          <w:sz w:val="28"/>
          <w:szCs w:val="28"/>
        </w:rPr>
        <w:t xml:space="preserve"> </w:t>
      </w:r>
      <w:r w:rsidRPr="009061EE">
        <w:rPr>
          <w:rFonts w:ascii="Arial Narrow" w:hAnsi="Arial Narrow" w:cs="Arial"/>
          <w:i/>
          <w:sz w:val="28"/>
          <w:szCs w:val="28"/>
        </w:rPr>
        <w:t>determinado</w:t>
      </w:r>
      <w:r w:rsidR="007324C0">
        <w:rPr>
          <w:rFonts w:ascii="Arial Narrow" w:hAnsi="Arial Narrow" w:cs="Arial"/>
          <w:i/>
          <w:sz w:val="28"/>
          <w:szCs w:val="28"/>
        </w:rPr>
        <w:t xml:space="preserve"> </w:t>
      </w:r>
      <w:r w:rsidRPr="009061EE">
        <w:rPr>
          <w:rFonts w:ascii="Arial Narrow" w:hAnsi="Arial Narrow" w:cs="Arial"/>
          <w:i/>
          <w:sz w:val="28"/>
          <w:szCs w:val="28"/>
        </w:rPr>
        <w:t>celebrado</w:t>
      </w:r>
      <w:r w:rsidR="007324C0">
        <w:rPr>
          <w:rFonts w:ascii="Arial Narrow" w:hAnsi="Arial Narrow" w:cs="Arial"/>
          <w:i/>
          <w:sz w:val="28"/>
          <w:szCs w:val="28"/>
        </w:rPr>
        <w:t xml:space="preserve"> </w:t>
      </w:r>
      <w:r w:rsidRPr="009061EE">
        <w:rPr>
          <w:rFonts w:ascii="Arial Narrow" w:hAnsi="Arial Narrow" w:cs="Arial"/>
          <w:i/>
          <w:sz w:val="28"/>
          <w:szCs w:val="28"/>
        </w:rPr>
        <w:t>entre</w:t>
      </w:r>
      <w:r w:rsidR="007324C0">
        <w:rPr>
          <w:rFonts w:ascii="Arial Narrow" w:hAnsi="Arial Narrow" w:cs="Arial"/>
          <w:i/>
          <w:sz w:val="28"/>
          <w:szCs w:val="28"/>
        </w:rPr>
        <w:t xml:space="preserve"> </w:t>
      </w:r>
      <w:r w:rsidRPr="009061EE">
        <w:rPr>
          <w:rFonts w:ascii="Arial Narrow" w:hAnsi="Arial Narrow" w:cs="Arial"/>
          <w:i/>
          <w:sz w:val="28"/>
          <w:szCs w:val="28"/>
        </w:rPr>
        <w:t>la</w:t>
      </w:r>
      <w:r w:rsidR="007324C0">
        <w:rPr>
          <w:rFonts w:ascii="Arial Narrow" w:hAnsi="Arial Narrow" w:cs="Arial"/>
          <w:i/>
          <w:sz w:val="28"/>
          <w:szCs w:val="28"/>
        </w:rPr>
        <w:t xml:space="preserve"> </w:t>
      </w:r>
      <w:r w:rsidRPr="009061EE">
        <w:rPr>
          <w:rFonts w:ascii="Arial Narrow" w:hAnsi="Arial Narrow" w:cs="Arial"/>
          <w:i/>
          <w:sz w:val="28"/>
          <w:szCs w:val="28"/>
        </w:rPr>
        <w:t>representada</w:t>
      </w:r>
      <w:r w:rsidR="007324C0">
        <w:rPr>
          <w:rFonts w:ascii="Arial Narrow" w:hAnsi="Arial Narrow" w:cs="Arial"/>
          <w:i/>
          <w:sz w:val="28"/>
          <w:szCs w:val="28"/>
        </w:rPr>
        <w:t xml:space="preserve"> </w:t>
      </w:r>
      <w:r w:rsidRPr="009061EE">
        <w:rPr>
          <w:rFonts w:ascii="Arial Narrow" w:hAnsi="Arial Narrow" w:cs="Arial"/>
          <w:i/>
          <w:sz w:val="28"/>
          <w:szCs w:val="28"/>
        </w:rPr>
        <w:t>y</w:t>
      </w:r>
      <w:r w:rsidR="007324C0">
        <w:rPr>
          <w:rFonts w:ascii="Arial Narrow" w:hAnsi="Arial Narrow" w:cs="Arial"/>
          <w:i/>
          <w:sz w:val="28"/>
          <w:szCs w:val="28"/>
        </w:rPr>
        <w:t xml:space="preserve"> </w:t>
      </w:r>
      <w:r w:rsidRPr="009061EE">
        <w:rPr>
          <w:rFonts w:ascii="Arial Narrow" w:hAnsi="Arial Narrow" w:cs="Arial"/>
          <w:i/>
          <w:sz w:val="28"/>
          <w:szCs w:val="28"/>
        </w:rPr>
        <w:t>el</w:t>
      </w:r>
      <w:r w:rsidR="007324C0">
        <w:rPr>
          <w:rFonts w:ascii="Arial Narrow" w:hAnsi="Arial Narrow" w:cs="Arial"/>
          <w:i/>
          <w:sz w:val="28"/>
          <w:szCs w:val="28"/>
        </w:rPr>
        <w:t xml:space="preserve"> </w:t>
      </w:r>
      <w:r w:rsidRPr="009061EE">
        <w:rPr>
          <w:rFonts w:ascii="Arial Narrow" w:hAnsi="Arial Narrow" w:cs="Arial"/>
          <w:i/>
          <w:sz w:val="28"/>
          <w:szCs w:val="28"/>
        </w:rPr>
        <w:t>Gobierno</w:t>
      </w:r>
      <w:r w:rsidR="007324C0">
        <w:rPr>
          <w:rFonts w:ascii="Arial Narrow" w:hAnsi="Arial Narrow" w:cs="Arial"/>
          <w:i/>
          <w:sz w:val="28"/>
          <w:szCs w:val="28"/>
        </w:rPr>
        <w:t xml:space="preserve"> </w:t>
      </w:r>
      <w:r w:rsidRPr="009061EE">
        <w:rPr>
          <w:rFonts w:ascii="Arial Narrow" w:hAnsi="Arial Narrow" w:cs="Arial"/>
          <w:i/>
          <w:sz w:val="28"/>
          <w:szCs w:val="28"/>
        </w:rPr>
        <w:t>del</w:t>
      </w:r>
      <w:r w:rsidR="007324C0">
        <w:rPr>
          <w:rFonts w:ascii="Arial Narrow" w:hAnsi="Arial Narrow" w:cs="Arial"/>
          <w:i/>
          <w:sz w:val="28"/>
          <w:szCs w:val="28"/>
        </w:rPr>
        <w:t xml:space="preserve"> </w:t>
      </w:r>
      <w:r w:rsidRPr="009061EE">
        <w:rPr>
          <w:rFonts w:ascii="Arial Narrow" w:hAnsi="Arial Narrow" w:cs="Arial"/>
          <w:i/>
          <w:sz w:val="28"/>
          <w:szCs w:val="28"/>
        </w:rPr>
        <w:t>Estado</w:t>
      </w:r>
      <w:r w:rsidR="007324C0">
        <w:rPr>
          <w:rFonts w:ascii="Arial Narrow" w:hAnsi="Arial Narrow" w:cs="Arial"/>
          <w:i/>
          <w:sz w:val="28"/>
          <w:szCs w:val="28"/>
        </w:rPr>
        <w:t xml:space="preserve"> </w:t>
      </w:r>
      <w:r w:rsidRPr="009061EE">
        <w:rPr>
          <w:rFonts w:ascii="Arial Narrow" w:hAnsi="Arial Narrow" w:cs="Arial"/>
          <w:i/>
          <w:sz w:val="28"/>
          <w:szCs w:val="28"/>
        </w:rPr>
        <w:t>de</w:t>
      </w:r>
      <w:r w:rsidR="007324C0">
        <w:rPr>
          <w:rFonts w:ascii="Arial Narrow" w:hAnsi="Arial Narrow" w:cs="Arial"/>
          <w:i/>
          <w:sz w:val="28"/>
          <w:szCs w:val="28"/>
        </w:rPr>
        <w:t xml:space="preserve"> </w:t>
      </w:r>
      <w:r w:rsidRPr="009061EE">
        <w:rPr>
          <w:rFonts w:ascii="Arial Narrow" w:hAnsi="Arial Narrow" w:cs="Arial"/>
          <w:i/>
          <w:sz w:val="28"/>
          <w:szCs w:val="28"/>
        </w:rPr>
        <w:t>San</w:t>
      </w:r>
      <w:r w:rsidR="007324C0">
        <w:rPr>
          <w:rFonts w:ascii="Arial Narrow" w:hAnsi="Arial Narrow" w:cs="Arial"/>
          <w:i/>
          <w:sz w:val="28"/>
          <w:szCs w:val="28"/>
        </w:rPr>
        <w:t xml:space="preserve"> </w:t>
      </w:r>
      <w:r w:rsidRPr="009061EE">
        <w:rPr>
          <w:rFonts w:ascii="Arial Narrow" w:hAnsi="Arial Narrow" w:cs="Arial"/>
          <w:i/>
          <w:sz w:val="28"/>
          <w:szCs w:val="28"/>
        </w:rPr>
        <w:t>Luis</w:t>
      </w:r>
      <w:r w:rsidR="007324C0">
        <w:rPr>
          <w:rFonts w:ascii="Arial Narrow" w:hAnsi="Arial Narrow" w:cs="Arial"/>
          <w:i/>
          <w:sz w:val="28"/>
          <w:szCs w:val="28"/>
        </w:rPr>
        <w:t xml:space="preserve"> </w:t>
      </w:r>
      <w:r w:rsidRPr="009061EE">
        <w:rPr>
          <w:rFonts w:ascii="Arial Narrow" w:hAnsi="Arial Narrow" w:cs="Arial"/>
          <w:i/>
          <w:sz w:val="28"/>
          <w:szCs w:val="28"/>
        </w:rPr>
        <w:t>Potosí,</w:t>
      </w:r>
      <w:r w:rsidR="007324C0">
        <w:rPr>
          <w:rFonts w:ascii="Arial Narrow" w:hAnsi="Arial Narrow" w:cs="Arial"/>
          <w:i/>
          <w:sz w:val="28"/>
          <w:szCs w:val="28"/>
        </w:rPr>
        <w:t xml:space="preserve"> </w:t>
      </w:r>
      <w:r w:rsidRPr="009061EE">
        <w:rPr>
          <w:rFonts w:ascii="Arial Narrow" w:hAnsi="Arial Narrow" w:cs="Arial"/>
          <w:i/>
          <w:sz w:val="28"/>
          <w:szCs w:val="28"/>
        </w:rPr>
        <w:t>el</w:t>
      </w:r>
      <w:r w:rsidR="007324C0">
        <w:rPr>
          <w:rFonts w:ascii="Arial Narrow" w:hAnsi="Arial Narrow" w:cs="Arial"/>
          <w:i/>
          <w:sz w:val="28"/>
          <w:szCs w:val="28"/>
        </w:rPr>
        <w:t xml:space="preserve"> </w:t>
      </w:r>
      <w:r w:rsidRPr="009061EE">
        <w:rPr>
          <w:rFonts w:ascii="Arial Narrow" w:hAnsi="Arial Narrow" w:cs="Arial"/>
          <w:i/>
          <w:sz w:val="28"/>
          <w:szCs w:val="28"/>
        </w:rPr>
        <w:t>día</w:t>
      </w:r>
      <w:r w:rsidR="007324C0">
        <w:rPr>
          <w:rFonts w:ascii="Arial Narrow" w:hAnsi="Arial Narrow" w:cs="Arial"/>
          <w:i/>
          <w:sz w:val="28"/>
          <w:szCs w:val="28"/>
        </w:rPr>
        <w:t xml:space="preserve"> </w:t>
      </w:r>
      <w:r w:rsidRPr="009061EE">
        <w:rPr>
          <w:rFonts w:ascii="Arial Narrow" w:hAnsi="Arial Narrow" w:cs="Arial"/>
          <w:i/>
          <w:sz w:val="28"/>
          <w:szCs w:val="28"/>
        </w:rPr>
        <w:t>12</w:t>
      </w:r>
      <w:r w:rsidR="007324C0">
        <w:rPr>
          <w:rFonts w:ascii="Arial Narrow" w:hAnsi="Arial Narrow" w:cs="Arial"/>
          <w:i/>
          <w:sz w:val="28"/>
          <w:szCs w:val="28"/>
        </w:rPr>
        <w:t xml:space="preserve"> </w:t>
      </w:r>
      <w:r w:rsidRPr="009061EE">
        <w:rPr>
          <w:rFonts w:ascii="Arial Narrow" w:hAnsi="Arial Narrow" w:cs="Arial"/>
          <w:i/>
          <w:sz w:val="28"/>
          <w:szCs w:val="28"/>
        </w:rPr>
        <w:t>de</w:t>
      </w:r>
      <w:r w:rsidR="007324C0">
        <w:rPr>
          <w:rFonts w:ascii="Arial Narrow" w:hAnsi="Arial Narrow" w:cs="Arial"/>
          <w:i/>
          <w:sz w:val="28"/>
          <w:szCs w:val="28"/>
        </w:rPr>
        <w:t xml:space="preserve"> </w:t>
      </w:r>
      <w:r w:rsidRPr="009061EE">
        <w:rPr>
          <w:rFonts w:ascii="Arial Narrow" w:hAnsi="Arial Narrow" w:cs="Arial"/>
          <w:i/>
          <w:sz w:val="28"/>
          <w:szCs w:val="28"/>
        </w:rPr>
        <w:t>septiembre</w:t>
      </w:r>
      <w:r w:rsidR="007324C0">
        <w:rPr>
          <w:rFonts w:ascii="Arial Narrow" w:hAnsi="Arial Narrow" w:cs="Arial"/>
          <w:i/>
          <w:sz w:val="28"/>
          <w:szCs w:val="28"/>
        </w:rPr>
        <w:t xml:space="preserve"> </w:t>
      </w:r>
      <w:r w:rsidRPr="009061EE">
        <w:rPr>
          <w:rFonts w:ascii="Arial Narrow" w:hAnsi="Arial Narrow" w:cs="Arial"/>
          <w:i/>
          <w:sz w:val="28"/>
          <w:szCs w:val="28"/>
        </w:rPr>
        <w:t>de</w:t>
      </w:r>
      <w:r w:rsidR="007324C0">
        <w:rPr>
          <w:rFonts w:ascii="Arial Narrow" w:hAnsi="Arial Narrow" w:cs="Arial"/>
          <w:i/>
          <w:sz w:val="28"/>
          <w:szCs w:val="28"/>
        </w:rPr>
        <w:t xml:space="preserve"> </w:t>
      </w:r>
      <w:r w:rsidRPr="009061EE">
        <w:rPr>
          <w:rFonts w:ascii="Arial Narrow" w:hAnsi="Arial Narrow" w:cs="Arial"/>
          <w:i/>
          <w:sz w:val="28"/>
          <w:szCs w:val="28"/>
        </w:rPr>
        <w:t>2008</w:t>
      </w:r>
      <w:r w:rsidR="007324C0">
        <w:rPr>
          <w:rFonts w:ascii="Arial Narrow" w:hAnsi="Arial Narrow" w:cs="Arial"/>
          <w:i/>
          <w:sz w:val="28"/>
          <w:szCs w:val="28"/>
        </w:rPr>
        <w:t xml:space="preserve"> </w:t>
      </w:r>
      <w:r w:rsidRPr="009061EE">
        <w:rPr>
          <w:rFonts w:ascii="Arial Narrow" w:hAnsi="Arial Narrow" w:cs="Arial"/>
          <w:i/>
          <w:sz w:val="28"/>
          <w:szCs w:val="28"/>
        </w:rPr>
        <w:t>e</w:t>
      </w:r>
      <w:r w:rsidR="007324C0">
        <w:rPr>
          <w:rFonts w:ascii="Arial Narrow" w:hAnsi="Arial Narrow" w:cs="Arial"/>
          <w:i/>
          <w:sz w:val="28"/>
          <w:szCs w:val="28"/>
        </w:rPr>
        <w:t xml:space="preserve"> </w:t>
      </w:r>
      <w:r w:rsidRPr="009061EE">
        <w:rPr>
          <w:rFonts w:ascii="Arial Narrow" w:hAnsi="Arial Narrow" w:cs="Arial"/>
          <w:i/>
          <w:sz w:val="28"/>
          <w:szCs w:val="28"/>
        </w:rPr>
        <w:t>identificado</w:t>
      </w:r>
      <w:r w:rsidR="007324C0">
        <w:rPr>
          <w:rFonts w:ascii="Arial Narrow" w:hAnsi="Arial Narrow" w:cs="Arial"/>
          <w:i/>
          <w:sz w:val="28"/>
          <w:szCs w:val="28"/>
        </w:rPr>
        <w:t xml:space="preserve"> </w:t>
      </w:r>
      <w:r w:rsidRPr="009061EE">
        <w:rPr>
          <w:rFonts w:ascii="Arial Narrow" w:hAnsi="Arial Narrow" w:cs="Arial"/>
          <w:i/>
          <w:sz w:val="28"/>
          <w:szCs w:val="28"/>
        </w:rPr>
        <w:t>con</w:t>
      </w:r>
      <w:r w:rsidR="007324C0">
        <w:rPr>
          <w:rFonts w:ascii="Arial Narrow" w:hAnsi="Arial Narrow" w:cs="Arial"/>
          <w:i/>
          <w:sz w:val="28"/>
          <w:szCs w:val="28"/>
        </w:rPr>
        <w:t xml:space="preserve"> </w:t>
      </w:r>
      <w:r w:rsidRPr="009061EE">
        <w:rPr>
          <w:rFonts w:ascii="Arial Narrow" w:hAnsi="Arial Narrow" w:cs="Arial"/>
          <w:i/>
          <w:sz w:val="28"/>
          <w:szCs w:val="28"/>
        </w:rPr>
        <w:t>el</w:t>
      </w:r>
      <w:r w:rsidR="007324C0">
        <w:rPr>
          <w:rFonts w:ascii="Arial Narrow" w:hAnsi="Arial Narrow" w:cs="Arial"/>
          <w:i/>
          <w:sz w:val="28"/>
          <w:szCs w:val="28"/>
        </w:rPr>
        <w:t xml:space="preserve"> </w:t>
      </w:r>
      <w:r w:rsidRPr="009061EE">
        <w:rPr>
          <w:rFonts w:ascii="Arial Narrow" w:hAnsi="Arial Narrow" w:cs="Arial"/>
          <w:i/>
          <w:sz w:val="28"/>
          <w:szCs w:val="28"/>
        </w:rPr>
        <w:t>número</w:t>
      </w:r>
      <w:r w:rsidR="007324C0">
        <w:rPr>
          <w:rFonts w:ascii="Arial Narrow" w:hAnsi="Arial Narrow" w:cs="Arial"/>
          <w:i/>
          <w:sz w:val="28"/>
          <w:szCs w:val="28"/>
        </w:rPr>
        <w:t xml:space="preserve"> </w:t>
      </w:r>
      <w:r w:rsidRPr="009061EE">
        <w:rPr>
          <w:rFonts w:ascii="Arial Narrow" w:hAnsi="Arial Narrow" w:cs="Arial"/>
          <w:i/>
          <w:sz w:val="28"/>
          <w:szCs w:val="28"/>
        </w:rPr>
        <w:t>08-GESLP-INVIES-WU-LE-911-08,</w:t>
      </w:r>
      <w:r w:rsidR="007324C0">
        <w:rPr>
          <w:rFonts w:ascii="Arial Narrow" w:hAnsi="Arial Narrow" w:cs="Arial"/>
          <w:i/>
          <w:sz w:val="28"/>
          <w:szCs w:val="28"/>
        </w:rPr>
        <w:t xml:space="preserve"> </w:t>
      </w:r>
      <w:r w:rsidRPr="009061EE">
        <w:rPr>
          <w:rFonts w:ascii="Arial Narrow" w:hAnsi="Arial Narrow" w:cs="Arial"/>
          <w:i/>
          <w:sz w:val="28"/>
          <w:szCs w:val="28"/>
        </w:rPr>
        <w:t>lo</w:t>
      </w:r>
      <w:r w:rsidR="007324C0">
        <w:rPr>
          <w:rFonts w:ascii="Arial Narrow" w:hAnsi="Arial Narrow" w:cs="Arial"/>
          <w:i/>
          <w:sz w:val="28"/>
          <w:szCs w:val="28"/>
        </w:rPr>
        <w:t xml:space="preserve"> </w:t>
      </w:r>
      <w:r w:rsidRPr="009061EE">
        <w:rPr>
          <w:rFonts w:ascii="Arial Narrow" w:hAnsi="Arial Narrow" w:cs="Arial"/>
          <w:i/>
          <w:sz w:val="28"/>
          <w:szCs w:val="28"/>
        </w:rPr>
        <w:t>cual</w:t>
      </w:r>
      <w:r w:rsidR="007324C0">
        <w:rPr>
          <w:rFonts w:ascii="Arial Narrow" w:hAnsi="Arial Narrow" w:cs="Arial"/>
          <w:i/>
          <w:sz w:val="28"/>
          <w:szCs w:val="28"/>
        </w:rPr>
        <w:t xml:space="preserve"> </w:t>
      </w:r>
      <w:r w:rsidRPr="009061EE">
        <w:rPr>
          <w:rFonts w:ascii="Arial Narrow" w:hAnsi="Arial Narrow" w:cs="Arial"/>
          <w:i/>
          <w:sz w:val="28"/>
          <w:szCs w:val="28"/>
        </w:rPr>
        <w:t>se</w:t>
      </w:r>
      <w:r w:rsidR="007324C0">
        <w:rPr>
          <w:rFonts w:ascii="Arial Narrow" w:hAnsi="Arial Narrow" w:cs="Arial"/>
          <w:i/>
          <w:sz w:val="28"/>
          <w:szCs w:val="28"/>
        </w:rPr>
        <w:t xml:space="preserve"> </w:t>
      </w:r>
      <w:r w:rsidRPr="009061EE">
        <w:rPr>
          <w:rFonts w:ascii="Arial Narrow" w:hAnsi="Arial Narrow" w:cs="Arial"/>
          <w:i/>
          <w:sz w:val="28"/>
          <w:szCs w:val="28"/>
        </w:rPr>
        <w:t>traduce</w:t>
      </w:r>
      <w:r w:rsidR="007324C0">
        <w:rPr>
          <w:rFonts w:ascii="Arial Narrow" w:hAnsi="Arial Narrow" w:cs="Arial"/>
          <w:i/>
          <w:sz w:val="28"/>
          <w:szCs w:val="28"/>
        </w:rPr>
        <w:t xml:space="preserve"> </w:t>
      </w:r>
      <w:r w:rsidRPr="009061EE">
        <w:rPr>
          <w:rFonts w:ascii="Arial Narrow" w:hAnsi="Arial Narrow" w:cs="Arial"/>
          <w:i/>
          <w:sz w:val="28"/>
          <w:szCs w:val="28"/>
        </w:rPr>
        <w:t>en</w:t>
      </w:r>
      <w:r w:rsidR="007324C0">
        <w:rPr>
          <w:rFonts w:ascii="Arial Narrow" w:hAnsi="Arial Narrow" w:cs="Arial"/>
          <w:i/>
          <w:sz w:val="28"/>
          <w:szCs w:val="28"/>
        </w:rPr>
        <w:t xml:space="preserve"> </w:t>
      </w:r>
      <w:r w:rsidRPr="009061EE">
        <w:rPr>
          <w:rFonts w:ascii="Arial Narrow" w:hAnsi="Arial Narrow" w:cs="Arial"/>
          <w:i/>
          <w:sz w:val="28"/>
          <w:szCs w:val="28"/>
        </w:rPr>
        <w:t>un</w:t>
      </w:r>
      <w:r w:rsidR="007324C0">
        <w:rPr>
          <w:rFonts w:ascii="Arial Narrow" w:hAnsi="Arial Narrow" w:cs="Arial"/>
          <w:i/>
          <w:sz w:val="28"/>
          <w:szCs w:val="28"/>
        </w:rPr>
        <w:t xml:space="preserve"> </w:t>
      </w:r>
      <w:r w:rsidRPr="009061EE">
        <w:rPr>
          <w:rFonts w:ascii="Arial Narrow" w:hAnsi="Arial Narrow" w:cs="Arial"/>
          <w:i/>
          <w:sz w:val="28"/>
          <w:szCs w:val="28"/>
        </w:rPr>
        <w:t>incumplimiento</w:t>
      </w:r>
      <w:r w:rsidR="007324C0">
        <w:rPr>
          <w:rFonts w:ascii="Arial Narrow" w:hAnsi="Arial Narrow" w:cs="Arial"/>
          <w:i/>
          <w:sz w:val="28"/>
          <w:szCs w:val="28"/>
        </w:rPr>
        <w:t xml:space="preserve"> </w:t>
      </w:r>
      <w:r w:rsidRPr="009061EE">
        <w:rPr>
          <w:rFonts w:ascii="Arial Narrow" w:hAnsi="Arial Narrow" w:cs="Arial"/>
          <w:i/>
          <w:sz w:val="28"/>
          <w:szCs w:val="28"/>
        </w:rPr>
        <w:t>de</w:t>
      </w:r>
      <w:r w:rsidR="007324C0">
        <w:rPr>
          <w:rFonts w:ascii="Arial Narrow" w:hAnsi="Arial Narrow" w:cs="Arial"/>
          <w:i/>
          <w:sz w:val="28"/>
          <w:szCs w:val="28"/>
        </w:rPr>
        <w:t xml:space="preserve"> pago’. </w:t>
      </w:r>
      <w:r w:rsidRPr="009061EE">
        <w:rPr>
          <w:rFonts w:ascii="Arial Narrow" w:hAnsi="Arial Narrow" w:cs="Arial"/>
          <w:i/>
          <w:sz w:val="28"/>
          <w:szCs w:val="28"/>
        </w:rPr>
        <w:t>De</w:t>
      </w:r>
      <w:r w:rsidR="007324C0">
        <w:rPr>
          <w:rFonts w:ascii="Arial Narrow" w:hAnsi="Arial Narrow" w:cs="Arial"/>
          <w:i/>
          <w:sz w:val="28"/>
          <w:szCs w:val="28"/>
        </w:rPr>
        <w:t xml:space="preserve"> </w:t>
      </w:r>
      <w:r w:rsidRPr="009061EE">
        <w:rPr>
          <w:rFonts w:ascii="Arial Narrow" w:hAnsi="Arial Narrow" w:cs="Arial"/>
          <w:i/>
          <w:sz w:val="28"/>
          <w:szCs w:val="28"/>
        </w:rPr>
        <w:t>lo</w:t>
      </w:r>
      <w:r w:rsidR="007324C0">
        <w:rPr>
          <w:rFonts w:ascii="Arial Narrow" w:hAnsi="Arial Narrow" w:cs="Arial"/>
          <w:i/>
          <w:sz w:val="28"/>
          <w:szCs w:val="28"/>
        </w:rPr>
        <w:t xml:space="preserve"> </w:t>
      </w:r>
      <w:r w:rsidRPr="009061EE">
        <w:rPr>
          <w:rFonts w:ascii="Arial Narrow" w:hAnsi="Arial Narrow" w:cs="Arial"/>
          <w:i/>
          <w:sz w:val="28"/>
          <w:szCs w:val="28"/>
        </w:rPr>
        <w:t>anterior,</w:t>
      </w:r>
      <w:r w:rsidR="007324C0">
        <w:rPr>
          <w:rFonts w:ascii="Arial Narrow" w:hAnsi="Arial Narrow" w:cs="Arial"/>
          <w:i/>
          <w:sz w:val="28"/>
          <w:szCs w:val="28"/>
        </w:rPr>
        <w:t xml:space="preserve"> </w:t>
      </w:r>
      <w:r w:rsidRPr="009061EE">
        <w:rPr>
          <w:rFonts w:ascii="Arial Narrow" w:hAnsi="Arial Narrow" w:cs="Arial"/>
          <w:i/>
          <w:sz w:val="28"/>
          <w:szCs w:val="28"/>
        </w:rPr>
        <w:t>se</w:t>
      </w:r>
      <w:r w:rsidR="007324C0">
        <w:rPr>
          <w:rFonts w:ascii="Arial Narrow" w:hAnsi="Arial Narrow" w:cs="Arial"/>
          <w:i/>
          <w:sz w:val="28"/>
          <w:szCs w:val="28"/>
        </w:rPr>
        <w:t xml:space="preserve"> </w:t>
      </w:r>
      <w:r w:rsidRPr="009061EE">
        <w:rPr>
          <w:rFonts w:ascii="Arial Narrow" w:hAnsi="Arial Narrow" w:cs="Arial"/>
          <w:i/>
          <w:sz w:val="28"/>
          <w:szCs w:val="28"/>
        </w:rPr>
        <w:t>desprende</w:t>
      </w:r>
      <w:r w:rsidR="007324C0">
        <w:rPr>
          <w:rFonts w:ascii="Arial Narrow" w:hAnsi="Arial Narrow" w:cs="Arial"/>
          <w:i/>
          <w:sz w:val="28"/>
          <w:szCs w:val="28"/>
        </w:rPr>
        <w:t xml:space="preserve"> </w:t>
      </w:r>
      <w:r w:rsidRPr="009061EE">
        <w:rPr>
          <w:rFonts w:ascii="Arial Narrow" w:hAnsi="Arial Narrow" w:cs="Arial"/>
          <w:i/>
          <w:sz w:val="28"/>
          <w:szCs w:val="28"/>
        </w:rPr>
        <w:t>que</w:t>
      </w:r>
      <w:r w:rsidR="007324C0">
        <w:rPr>
          <w:rFonts w:ascii="Arial Narrow" w:hAnsi="Arial Narrow" w:cs="Arial"/>
          <w:i/>
          <w:sz w:val="28"/>
          <w:szCs w:val="28"/>
        </w:rPr>
        <w:t xml:space="preserve"> </w:t>
      </w:r>
      <w:r w:rsidRPr="009061EE">
        <w:rPr>
          <w:rFonts w:ascii="Arial Narrow" w:hAnsi="Arial Narrow" w:cs="Arial"/>
          <w:i/>
          <w:sz w:val="28"/>
          <w:szCs w:val="28"/>
        </w:rPr>
        <w:t>el</w:t>
      </w:r>
      <w:r w:rsidR="007324C0">
        <w:rPr>
          <w:rFonts w:ascii="Arial Narrow" w:hAnsi="Arial Narrow" w:cs="Arial"/>
          <w:i/>
          <w:sz w:val="28"/>
          <w:szCs w:val="28"/>
        </w:rPr>
        <w:t xml:space="preserve"> </w:t>
      </w:r>
      <w:r w:rsidRPr="009061EE">
        <w:rPr>
          <w:rFonts w:ascii="Arial Narrow" w:hAnsi="Arial Narrow" w:cs="Arial"/>
          <w:i/>
          <w:sz w:val="28"/>
          <w:szCs w:val="28"/>
        </w:rPr>
        <w:t>propio</w:t>
      </w:r>
      <w:r w:rsidR="007324C0">
        <w:rPr>
          <w:rFonts w:ascii="Arial Narrow" w:hAnsi="Arial Narrow" w:cs="Arial"/>
          <w:i/>
          <w:sz w:val="28"/>
          <w:szCs w:val="28"/>
        </w:rPr>
        <w:t xml:space="preserve"> </w:t>
      </w:r>
      <w:r w:rsidRPr="009061EE">
        <w:rPr>
          <w:rFonts w:ascii="Arial Narrow" w:hAnsi="Arial Narrow" w:cs="Arial"/>
          <w:i/>
          <w:sz w:val="28"/>
          <w:szCs w:val="28"/>
        </w:rPr>
        <w:lastRenderedPageBreak/>
        <w:t>tribunal</w:t>
      </w:r>
      <w:r w:rsidR="007324C0">
        <w:rPr>
          <w:rFonts w:ascii="Arial Narrow" w:hAnsi="Arial Narrow" w:cs="Arial"/>
          <w:i/>
          <w:sz w:val="28"/>
          <w:szCs w:val="28"/>
        </w:rPr>
        <w:t xml:space="preserve"> </w:t>
      </w:r>
      <w:r w:rsidRPr="009061EE">
        <w:rPr>
          <w:rFonts w:ascii="Arial Narrow" w:hAnsi="Arial Narrow" w:cs="Arial"/>
          <w:i/>
          <w:sz w:val="28"/>
          <w:szCs w:val="28"/>
        </w:rPr>
        <w:t>equiparó</w:t>
      </w:r>
      <w:r w:rsidR="007324C0">
        <w:rPr>
          <w:rFonts w:ascii="Arial Narrow" w:hAnsi="Arial Narrow" w:cs="Arial"/>
          <w:i/>
          <w:sz w:val="28"/>
          <w:szCs w:val="28"/>
        </w:rPr>
        <w:t xml:space="preserve"> </w:t>
      </w:r>
      <w:r w:rsidRPr="009061EE">
        <w:rPr>
          <w:rFonts w:ascii="Arial Narrow" w:hAnsi="Arial Narrow" w:cs="Arial"/>
          <w:i/>
          <w:sz w:val="28"/>
          <w:szCs w:val="28"/>
        </w:rPr>
        <w:t>la</w:t>
      </w:r>
      <w:r w:rsidR="007324C0">
        <w:rPr>
          <w:rFonts w:ascii="Arial Narrow" w:hAnsi="Arial Narrow" w:cs="Arial"/>
          <w:i/>
          <w:sz w:val="28"/>
          <w:szCs w:val="28"/>
        </w:rPr>
        <w:t xml:space="preserve"> </w:t>
      </w:r>
      <w:r w:rsidRPr="009061EE">
        <w:rPr>
          <w:rFonts w:ascii="Arial Narrow" w:hAnsi="Arial Narrow" w:cs="Arial"/>
          <w:i/>
          <w:sz w:val="28"/>
          <w:szCs w:val="28"/>
        </w:rPr>
        <w:t>negativa</w:t>
      </w:r>
      <w:r w:rsidR="007324C0">
        <w:rPr>
          <w:rFonts w:ascii="Arial Narrow" w:hAnsi="Arial Narrow" w:cs="Arial"/>
          <w:i/>
          <w:sz w:val="28"/>
          <w:szCs w:val="28"/>
        </w:rPr>
        <w:t xml:space="preserve"> </w:t>
      </w:r>
      <w:r w:rsidRPr="009061EE">
        <w:rPr>
          <w:rFonts w:ascii="Arial Narrow" w:hAnsi="Arial Narrow" w:cs="Arial"/>
          <w:i/>
          <w:sz w:val="28"/>
          <w:szCs w:val="28"/>
        </w:rPr>
        <w:t>ficta</w:t>
      </w:r>
      <w:r w:rsidR="007324C0">
        <w:rPr>
          <w:rFonts w:ascii="Arial Narrow" w:hAnsi="Arial Narrow" w:cs="Arial"/>
          <w:i/>
          <w:sz w:val="28"/>
          <w:szCs w:val="28"/>
        </w:rPr>
        <w:t xml:space="preserve"> </w:t>
      </w:r>
      <w:r w:rsidRPr="009061EE">
        <w:rPr>
          <w:rFonts w:ascii="Arial Narrow" w:hAnsi="Arial Narrow" w:cs="Arial"/>
          <w:i/>
          <w:sz w:val="28"/>
          <w:szCs w:val="28"/>
        </w:rPr>
        <w:t>de</w:t>
      </w:r>
      <w:r w:rsidR="007324C0">
        <w:rPr>
          <w:rFonts w:ascii="Arial Narrow" w:hAnsi="Arial Narrow" w:cs="Arial"/>
          <w:i/>
          <w:sz w:val="28"/>
          <w:szCs w:val="28"/>
        </w:rPr>
        <w:t xml:space="preserve"> </w:t>
      </w:r>
      <w:r w:rsidRPr="009061EE">
        <w:rPr>
          <w:rFonts w:ascii="Arial Narrow" w:hAnsi="Arial Narrow" w:cs="Arial"/>
          <w:i/>
          <w:sz w:val="28"/>
          <w:szCs w:val="28"/>
        </w:rPr>
        <w:t>la</w:t>
      </w:r>
      <w:r w:rsidR="007324C0">
        <w:rPr>
          <w:rFonts w:ascii="Arial Narrow" w:hAnsi="Arial Narrow" w:cs="Arial"/>
          <w:i/>
          <w:sz w:val="28"/>
          <w:szCs w:val="28"/>
        </w:rPr>
        <w:t xml:space="preserve"> </w:t>
      </w:r>
      <w:r w:rsidRPr="009061EE">
        <w:rPr>
          <w:rFonts w:ascii="Arial Narrow" w:hAnsi="Arial Narrow" w:cs="Arial"/>
          <w:i/>
          <w:sz w:val="28"/>
          <w:szCs w:val="28"/>
        </w:rPr>
        <w:t>que</w:t>
      </w:r>
      <w:r w:rsidR="007324C0">
        <w:rPr>
          <w:rFonts w:ascii="Arial Narrow" w:hAnsi="Arial Narrow" w:cs="Arial"/>
          <w:i/>
          <w:sz w:val="28"/>
          <w:szCs w:val="28"/>
        </w:rPr>
        <w:t xml:space="preserve"> </w:t>
      </w:r>
      <w:r w:rsidRPr="009061EE">
        <w:rPr>
          <w:rFonts w:ascii="Arial Narrow" w:hAnsi="Arial Narrow" w:cs="Arial"/>
          <w:i/>
          <w:sz w:val="28"/>
          <w:szCs w:val="28"/>
        </w:rPr>
        <w:t>hablaba</w:t>
      </w:r>
      <w:r w:rsidR="007324C0">
        <w:rPr>
          <w:rFonts w:ascii="Arial Narrow" w:hAnsi="Arial Narrow" w:cs="Arial"/>
          <w:i/>
          <w:sz w:val="28"/>
          <w:szCs w:val="28"/>
        </w:rPr>
        <w:t xml:space="preserve"> </w:t>
      </w:r>
      <w:r w:rsidRPr="009061EE">
        <w:rPr>
          <w:rFonts w:ascii="Arial Narrow" w:hAnsi="Arial Narrow" w:cs="Arial"/>
          <w:i/>
          <w:sz w:val="28"/>
          <w:szCs w:val="28"/>
        </w:rPr>
        <w:t>el</w:t>
      </w:r>
      <w:r w:rsidR="007324C0">
        <w:rPr>
          <w:rFonts w:ascii="Arial Narrow" w:hAnsi="Arial Narrow" w:cs="Arial"/>
          <w:i/>
          <w:sz w:val="28"/>
          <w:szCs w:val="28"/>
        </w:rPr>
        <w:t xml:space="preserve"> </w:t>
      </w:r>
      <w:r w:rsidRPr="009061EE">
        <w:rPr>
          <w:rFonts w:ascii="Arial Narrow" w:hAnsi="Arial Narrow" w:cs="Arial"/>
          <w:i/>
          <w:sz w:val="28"/>
          <w:szCs w:val="28"/>
        </w:rPr>
        <w:t>actor</w:t>
      </w:r>
      <w:r w:rsidR="007324C0">
        <w:rPr>
          <w:rFonts w:ascii="Arial Narrow" w:hAnsi="Arial Narrow" w:cs="Arial"/>
          <w:i/>
          <w:sz w:val="28"/>
          <w:szCs w:val="28"/>
        </w:rPr>
        <w:t xml:space="preserve"> </w:t>
      </w:r>
      <w:r w:rsidRPr="009061EE">
        <w:rPr>
          <w:rFonts w:ascii="Arial Narrow" w:hAnsi="Arial Narrow" w:cs="Arial"/>
          <w:i/>
          <w:sz w:val="28"/>
          <w:szCs w:val="28"/>
        </w:rPr>
        <w:t>con</w:t>
      </w:r>
      <w:r w:rsidR="007324C0">
        <w:rPr>
          <w:rFonts w:ascii="Arial Narrow" w:hAnsi="Arial Narrow" w:cs="Arial"/>
          <w:i/>
          <w:sz w:val="28"/>
          <w:szCs w:val="28"/>
        </w:rPr>
        <w:t xml:space="preserve"> </w:t>
      </w:r>
      <w:r w:rsidRPr="009061EE">
        <w:rPr>
          <w:rFonts w:ascii="Arial Narrow" w:hAnsi="Arial Narrow" w:cs="Arial"/>
          <w:i/>
          <w:sz w:val="28"/>
          <w:szCs w:val="28"/>
        </w:rPr>
        <w:t>el</w:t>
      </w:r>
      <w:r w:rsidR="007324C0">
        <w:rPr>
          <w:rFonts w:ascii="Arial Narrow" w:hAnsi="Arial Narrow" w:cs="Arial"/>
          <w:i/>
          <w:sz w:val="28"/>
          <w:szCs w:val="28"/>
        </w:rPr>
        <w:t xml:space="preserve"> </w:t>
      </w:r>
      <w:r w:rsidRPr="009061EE">
        <w:rPr>
          <w:rFonts w:ascii="Arial Narrow" w:hAnsi="Arial Narrow" w:cs="Arial"/>
          <w:i/>
          <w:sz w:val="28"/>
          <w:szCs w:val="28"/>
        </w:rPr>
        <w:t>incumplimiento;</w:t>
      </w:r>
      <w:r w:rsidR="007324C0">
        <w:rPr>
          <w:rFonts w:ascii="Arial Narrow" w:hAnsi="Arial Narrow" w:cs="Arial"/>
          <w:i/>
          <w:sz w:val="28"/>
          <w:szCs w:val="28"/>
        </w:rPr>
        <w:t xml:space="preserve"> </w:t>
      </w:r>
      <w:r w:rsidRPr="009061EE">
        <w:rPr>
          <w:rFonts w:ascii="Arial Narrow" w:hAnsi="Arial Narrow" w:cs="Arial"/>
          <w:i/>
          <w:sz w:val="28"/>
          <w:szCs w:val="28"/>
        </w:rPr>
        <w:t>figuras</w:t>
      </w:r>
      <w:r w:rsidR="007324C0">
        <w:rPr>
          <w:rFonts w:ascii="Arial Narrow" w:hAnsi="Arial Narrow" w:cs="Arial"/>
          <w:i/>
          <w:sz w:val="28"/>
          <w:szCs w:val="28"/>
        </w:rPr>
        <w:t xml:space="preserve"> </w:t>
      </w:r>
      <w:r w:rsidRPr="009061EE">
        <w:rPr>
          <w:rFonts w:ascii="Arial Narrow" w:hAnsi="Arial Narrow" w:cs="Arial"/>
          <w:i/>
          <w:sz w:val="28"/>
          <w:szCs w:val="28"/>
        </w:rPr>
        <w:t>que,</w:t>
      </w:r>
      <w:r w:rsidR="007324C0">
        <w:rPr>
          <w:rFonts w:ascii="Arial Narrow" w:hAnsi="Arial Narrow" w:cs="Arial"/>
          <w:i/>
          <w:sz w:val="28"/>
          <w:szCs w:val="28"/>
        </w:rPr>
        <w:t xml:space="preserve"> </w:t>
      </w:r>
      <w:r w:rsidRPr="009061EE">
        <w:rPr>
          <w:rFonts w:ascii="Arial Narrow" w:hAnsi="Arial Narrow" w:cs="Arial"/>
          <w:i/>
          <w:sz w:val="28"/>
          <w:szCs w:val="28"/>
        </w:rPr>
        <w:t>como</w:t>
      </w:r>
      <w:r w:rsidR="007324C0">
        <w:rPr>
          <w:rFonts w:ascii="Arial Narrow" w:hAnsi="Arial Narrow" w:cs="Arial"/>
          <w:i/>
          <w:sz w:val="28"/>
          <w:szCs w:val="28"/>
        </w:rPr>
        <w:t xml:space="preserve"> </w:t>
      </w:r>
      <w:r w:rsidRPr="009061EE">
        <w:rPr>
          <w:rFonts w:ascii="Arial Narrow" w:hAnsi="Arial Narrow" w:cs="Arial"/>
          <w:i/>
          <w:sz w:val="28"/>
          <w:szCs w:val="28"/>
        </w:rPr>
        <w:t>se</w:t>
      </w:r>
      <w:r w:rsidR="007324C0">
        <w:rPr>
          <w:rFonts w:ascii="Arial Narrow" w:hAnsi="Arial Narrow" w:cs="Arial"/>
          <w:i/>
          <w:sz w:val="28"/>
          <w:szCs w:val="28"/>
        </w:rPr>
        <w:t xml:space="preserve"> </w:t>
      </w:r>
      <w:r w:rsidRPr="009061EE">
        <w:rPr>
          <w:rFonts w:ascii="Arial Narrow" w:hAnsi="Arial Narrow" w:cs="Arial"/>
          <w:i/>
          <w:sz w:val="28"/>
          <w:szCs w:val="28"/>
        </w:rPr>
        <w:t>precisó</w:t>
      </w:r>
      <w:r w:rsidR="007324C0">
        <w:rPr>
          <w:rFonts w:ascii="Arial Narrow" w:hAnsi="Arial Narrow" w:cs="Arial"/>
          <w:i/>
          <w:sz w:val="28"/>
          <w:szCs w:val="28"/>
        </w:rPr>
        <w:t xml:space="preserve"> </w:t>
      </w:r>
      <w:r w:rsidRPr="009061EE">
        <w:rPr>
          <w:rFonts w:ascii="Arial Narrow" w:hAnsi="Arial Narrow" w:cs="Arial"/>
          <w:i/>
          <w:sz w:val="28"/>
          <w:szCs w:val="28"/>
        </w:rPr>
        <w:t>versan</w:t>
      </w:r>
      <w:r w:rsidR="007324C0">
        <w:rPr>
          <w:rFonts w:ascii="Arial Narrow" w:hAnsi="Arial Narrow" w:cs="Arial"/>
          <w:i/>
          <w:sz w:val="28"/>
          <w:szCs w:val="28"/>
        </w:rPr>
        <w:t xml:space="preserve"> </w:t>
      </w:r>
      <w:r w:rsidRPr="009061EE">
        <w:rPr>
          <w:rFonts w:ascii="Arial Narrow" w:hAnsi="Arial Narrow" w:cs="Arial"/>
          <w:i/>
          <w:sz w:val="28"/>
          <w:szCs w:val="28"/>
        </w:rPr>
        <w:t>sobre</w:t>
      </w:r>
      <w:r w:rsidR="007324C0">
        <w:rPr>
          <w:rFonts w:ascii="Arial Narrow" w:hAnsi="Arial Narrow" w:cs="Arial"/>
          <w:i/>
          <w:sz w:val="28"/>
          <w:szCs w:val="28"/>
        </w:rPr>
        <w:t xml:space="preserve"> </w:t>
      </w:r>
      <w:r w:rsidRPr="009061EE">
        <w:rPr>
          <w:rFonts w:ascii="Arial Narrow" w:hAnsi="Arial Narrow" w:cs="Arial"/>
          <w:i/>
          <w:sz w:val="28"/>
          <w:szCs w:val="28"/>
        </w:rPr>
        <w:t>cuestiones</w:t>
      </w:r>
      <w:r w:rsidR="007324C0">
        <w:rPr>
          <w:rFonts w:ascii="Arial Narrow" w:hAnsi="Arial Narrow" w:cs="Arial"/>
          <w:i/>
          <w:sz w:val="28"/>
          <w:szCs w:val="28"/>
        </w:rPr>
        <w:t xml:space="preserve"> </w:t>
      </w:r>
      <w:r w:rsidRPr="009061EE">
        <w:rPr>
          <w:rFonts w:ascii="Arial Narrow" w:hAnsi="Arial Narrow" w:cs="Arial"/>
          <w:i/>
          <w:sz w:val="28"/>
          <w:szCs w:val="28"/>
        </w:rPr>
        <w:t>distintas.</w:t>
      </w:r>
    </w:p>
    <w:p w:rsidR="007324C0" w:rsidRDefault="009061EE" w:rsidP="00E5189D">
      <w:pPr>
        <w:spacing w:line="240" w:lineRule="auto"/>
        <w:ind w:left="709" w:right="476"/>
        <w:jc w:val="both"/>
        <w:rPr>
          <w:rFonts w:ascii="Arial Narrow" w:hAnsi="Arial Narrow" w:cs="Arial"/>
          <w:i/>
          <w:sz w:val="28"/>
          <w:szCs w:val="28"/>
        </w:rPr>
      </w:pPr>
      <w:r w:rsidRPr="009061EE">
        <w:rPr>
          <w:rFonts w:ascii="Arial Narrow" w:hAnsi="Arial Narrow" w:cs="Arial"/>
          <w:i/>
          <w:sz w:val="28"/>
          <w:szCs w:val="28"/>
        </w:rPr>
        <w:t>Que</w:t>
      </w:r>
      <w:r w:rsidR="007324C0">
        <w:rPr>
          <w:rFonts w:ascii="Arial Narrow" w:hAnsi="Arial Narrow" w:cs="Arial"/>
          <w:i/>
          <w:sz w:val="28"/>
          <w:szCs w:val="28"/>
        </w:rPr>
        <w:t xml:space="preserve"> si e</w:t>
      </w:r>
      <w:r w:rsidRPr="009061EE">
        <w:rPr>
          <w:rFonts w:ascii="Arial Narrow" w:hAnsi="Arial Narrow" w:cs="Arial"/>
          <w:i/>
          <w:sz w:val="28"/>
          <w:szCs w:val="28"/>
        </w:rPr>
        <w:t>l</w:t>
      </w:r>
      <w:r w:rsidR="007324C0">
        <w:rPr>
          <w:rFonts w:ascii="Arial Narrow" w:hAnsi="Arial Narrow" w:cs="Arial"/>
          <w:i/>
          <w:sz w:val="28"/>
          <w:szCs w:val="28"/>
        </w:rPr>
        <w:t xml:space="preserve"> </w:t>
      </w:r>
      <w:r w:rsidRPr="009061EE">
        <w:rPr>
          <w:rFonts w:ascii="Arial Narrow" w:hAnsi="Arial Narrow" w:cs="Arial"/>
          <w:i/>
          <w:sz w:val="28"/>
          <w:szCs w:val="28"/>
        </w:rPr>
        <w:t>actor</w:t>
      </w:r>
      <w:r w:rsidR="007324C0">
        <w:rPr>
          <w:rFonts w:ascii="Arial Narrow" w:hAnsi="Arial Narrow" w:cs="Arial"/>
          <w:i/>
          <w:sz w:val="28"/>
          <w:szCs w:val="28"/>
        </w:rPr>
        <w:t xml:space="preserve"> </w:t>
      </w:r>
      <w:r w:rsidRPr="009061EE">
        <w:rPr>
          <w:rFonts w:ascii="Arial Narrow" w:hAnsi="Arial Narrow" w:cs="Arial"/>
          <w:i/>
          <w:sz w:val="28"/>
          <w:szCs w:val="28"/>
        </w:rPr>
        <w:t>pretendía</w:t>
      </w:r>
      <w:r w:rsidR="007324C0">
        <w:rPr>
          <w:rFonts w:ascii="Arial Narrow" w:hAnsi="Arial Narrow" w:cs="Arial"/>
          <w:i/>
          <w:sz w:val="28"/>
          <w:szCs w:val="28"/>
        </w:rPr>
        <w:t xml:space="preserve"> </w:t>
      </w:r>
      <w:r w:rsidRPr="009061EE">
        <w:rPr>
          <w:rFonts w:ascii="Arial Narrow" w:hAnsi="Arial Narrow" w:cs="Arial"/>
          <w:i/>
          <w:sz w:val="28"/>
          <w:szCs w:val="28"/>
        </w:rPr>
        <w:t>el</w:t>
      </w:r>
      <w:r w:rsidR="007324C0">
        <w:rPr>
          <w:rFonts w:ascii="Arial Narrow" w:hAnsi="Arial Narrow" w:cs="Arial"/>
          <w:i/>
          <w:sz w:val="28"/>
          <w:szCs w:val="28"/>
        </w:rPr>
        <w:t xml:space="preserve"> </w:t>
      </w:r>
      <w:r w:rsidRPr="009061EE">
        <w:rPr>
          <w:rFonts w:ascii="Arial Narrow" w:hAnsi="Arial Narrow" w:cs="Arial"/>
          <w:i/>
          <w:sz w:val="28"/>
          <w:szCs w:val="28"/>
        </w:rPr>
        <w:t>pago</w:t>
      </w:r>
      <w:r w:rsidR="007324C0">
        <w:rPr>
          <w:rFonts w:ascii="Arial Narrow" w:hAnsi="Arial Narrow" w:cs="Arial"/>
          <w:i/>
          <w:sz w:val="28"/>
          <w:szCs w:val="28"/>
        </w:rPr>
        <w:t xml:space="preserve"> </w:t>
      </w:r>
      <w:r w:rsidRPr="009061EE">
        <w:rPr>
          <w:rFonts w:ascii="Arial Narrow" w:hAnsi="Arial Narrow" w:cs="Arial"/>
          <w:i/>
          <w:sz w:val="28"/>
          <w:szCs w:val="28"/>
        </w:rPr>
        <w:t>de</w:t>
      </w:r>
      <w:r w:rsidR="007324C0">
        <w:rPr>
          <w:rFonts w:ascii="Arial Narrow" w:hAnsi="Arial Narrow" w:cs="Arial"/>
          <w:i/>
          <w:sz w:val="28"/>
          <w:szCs w:val="28"/>
        </w:rPr>
        <w:t xml:space="preserve"> </w:t>
      </w:r>
      <w:r w:rsidRPr="009061EE">
        <w:rPr>
          <w:rFonts w:ascii="Arial Narrow" w:hAnsi="Arial Narrow" w:cs="Arial"/>
          <w:i/>
          <w:sz w:val="28"/>
          <w:szCs w:val="28"/>
        </w:rPr>
        <w:t>una</w:t>
      </w:r>
      <w:r w:rsidR="007324C0">
        <w:rPr>
          <w:rFonts w:ascii="Arial Narrow" w:hAnsi="Arial Narrow" w:cs="Arial"/>
          <w:i/>
          <w:sz w:val="28"/>
          <w:szCs w:val="28"/>
        </w:rPr>
        <w:t xml:space="preserve"> </w:t>
      </w:r>
      <w:r w:rsidRPr="009061EE">
        <w:rPr>
          <w:rFonts w:ascii="Arial Narrow" w:hAnsi="Arial Narrow" w:cs="Arial"/>
          <w:i/>
          <w:sz w:val="28"/>
          <w:szCs w:val="28"/>
        </w:rPr>
        <w:t>prestación</w:t>
      </w:r>
      <w:r w:rsidR="007324C0">
        <w:rPr>
          <w:rFonts w:ascii="Arial Narrow" w:hAnsi="Arial Narrow" w:cs="Arial"/>
          <w:i/>
          <w:sz w:val="28"/>
          <w:szCs w:val="28"/>
        </w:rPr>
        <w:t xml:space="preserve"> </w:t>
      </w:r>
      <w:r w:rsidRPr="009061EE">
        <w:rPr>
          <w:rFonts w:ascii="Arial Narrow" w:hAnsi="Arial Narrow" w:cs="Arial"/>
          <w:i/>
          <w:sz w:val="28"/>
          <w:szCs w:val="28"/>
        </w:rPr>
        <w:t>derivada</w:t>
      </w:r>
      <w:r w:rsidR="007324C0">
        <w:rPr>
          <w:rFonts w:ascii="Arial Narrow" w:hAnsi="Arial Narrow" w:cs="Arial"/>
          <w:i/>
          <w:sz w:val="28"/>
          <w:szCs w:val="28"/>
        </w:rPr>
        <w:t xml:space="preserve"> </w:t>
      </w:r>
      <w:r w:rsidRPr="009061EE">
        <w:rPr>
          <w:rFonts w:ascii="Arial Narrow" w:hAnsi="Arial Narrow" w:cs="Arial"/>
          <w:i/>
          <w:sz w:val="28"/>
          <w:szCs w:val="28"/>
        </w:rPr>
        <w:t>de</w:t>
      </w:r>
      <w:r w:rsidR="007324C0">
        <w:rPr>
          <w:rFonts w:ascii="Arial Narrow" w:hAnsi="Arial Narrow" w:cs="Arial"/>
          <w:i/>
          <w:sz w:val="28"/>
          <w:szCs w:val="28"/>
        </w:rPr>
        <w:t xml:space="preserve"> </w:t>
      </w:r>
      <w:r w:rsidRPr="009061EE">
        <w:rPr>
          <w:rFonts w:ascii="Arial Narrow" w:hAnsi="Arial Narrow" w:cs="Arial"/>
          <w:i/>
          <w:sz w:val="28"/>
          <w:szCs w:val="28"/>
        </w:rPr>
        <w:t>un</w:t>
      </w:r>
      <w:r w:rsidR="007324C0">
        <w:rPr>
          <w:rFonts w:ascii="Arial Narrow" w:hAnsi="Arial Narrow" w:cs="Arial"/>
          <w:i/>
          <w:sz w:val="28"/>
          <w:szCs w:val="28"/>
        </w:rPr>
        <w:t xml:space="preserve"> </w:t>
      </w:r>
      <w:r w:rsidRPr="009061EE">
        <w:rPr>
          <w:rFonts w:ascii="Arial Narrow" w:hAnsi="Arial Narrow" w:cs="Arial"/>
          <w:i/>
          <w:sz w:val="28"/>
          <w:szCs w:val="28"/>
        </w:rPr>
        <w:t>contrato</w:t>
      </w:r>
      <w:r w:rsidR="007324C0">
        <w:rPr>
          <w:rFonts w:ascii="Arial Narrow" w:hAnsi="Arial Narrow" w:cs="Arial"/>
          <w:i/>
          <w:sz w:val="28"/>
          <w:szCs w:val="28"/>
        </w:rPr>
        <w:t xml:space="preserve"> </w:t>
      </w:r>
      <w:r w:rsidRPr="009061EE">
        <w:rPr>
          <w:rFonts w:ascii="Arial Narrow" w:hAnsi="Arial Narrow" w:cs="Arial"/>
          <w:i/>
          <w:sz w:val="28"/>
          <w:szCs w:val="28"/>
        </w:rPr>
        <w:t>esto</w:t>
      </w:r>
      <w:r w:rsidR="007324C0">
        <w:rPr>
          <w:rFonts w:ascii="Arial Narrow" w:hAnsi="Arial Narrow" w:cs="Arial"/>
          <w:i/>
          <w:sz w:val="28"/>
          <w:szCs w:val="28"/>
        </w:rPr>
        <w:t xml:space="preserve"> </w:t>
      </w:r>
      <w:r w:rsidRPr="009061EE">
        <w:rPr>
          <w:rFonts w:ascii="Arial Narrow" w:hAnsi="Arial Narrow" w:cs="Arial"/>
          <w:i/>
          <w:sz w:val="28"/>
          <w:szCs w:val="28"/>
        </w:rPr>
        <w:t>es,</w:t>
      </w:r>
      <w:r w:rsidR="007324C0">
        <w:rPr>
          <w:rFonts w:ascii="Arial Narrow" w:hAnsi="Arial Narrow" w:cs="Arial"/>
          <w:i/>
          <w:sz w:val="28"/>
          <w:szCs w:val="28"/>
        </w:rPr>
        <w:t xml:space="preserve"> </w:t>
      </w:r>
      <w:r w:rsidRPr="009061EE">
        <w:rPr>
          <w:rFonts w:ascii="Arial Narrow" w:hAnsi="Arial Narrow" w:cs="Arial"/>
          <w:i/>
          <w:sz w:val="28"/>
          <w:szCs w:val="28"/>
        </w:rPr>
        <w:t>el</w:t>
      </w:r>
      <w:r w:rsidR="007324C0">
        <w:rPr>
          <w:rFonts w:ascii="Arial Narrow" w:hAnsi="Arial Narrow" w:cs="Arial"/>
          <w:i/>
          <w:sz w:val="28"/>
          <w:szCs w:val="28"/>
        </w:rPr>
        <w:t xml:space="preserve"> </w:t>
      </w:r>
      <w:r w:rsidRPr="009061EE">
        <w:rPr>
          <w:rFonts w:ascii="Arial Narrow" w:hAnsi="Arial Narrow" w:cs="Arial"/>
          <w:i/>
          <w:sz w:val="28"/>
          <w:szCs w:val="28"/>
        </w:rPr>
        <w:t>cumplimiento</w:t>
      </w:r>
      <w:r w:rsidR="007324C0">
        <w:rPr>
          <w:rFonts w:ascii="Arial Narrow" w:hAnsi="Arial Narrow" w:cs="Arial"/>
          <w:i/>
          <w:sz w:val="28"/>
          <w:szCs w:val="28"/>
        </w:rPr>
        <w:t xml:space="preserve"> </w:t>
      </w:r>
      <w:r w:rsidRPr="009061EE">
        <w:rPr>
          <w:rFonts w:ascii="Arial Narrow" w:hAnsi="Arial Narrow" w:cs="Arial"/>
          <w:i/>
          <w:sz w:val="28"/>
          <w:szCs w:val="28"/>
        </w:rPr>
        <w:t>forzoso</w:t>
      </w:r>
      <w:r w:rsidR="007324C0">
        <w:rPr>
          <w:rFonts w:ascii="Arial Narrow" w:hAnsi="Arial Narrow" w:cs="Arial"/>
          <w:i/>
          <w:sz w:val="28"/>
          <w:szCs w:val="28"/>
        </w:rPr>
        <w:t xml:space="preserve"> </w:t>
      </w:r>
      <w:r w:rsidRPr="009061EE">
        <w:rPr>
          <w:rFonts w:ascii="Arial Narrow" w:hAnsi="Arial Narrow" w:cs="Arial"/>
          <w:i/>
          <w:sz w:val="28"/>
          <w:szCs w:val="28"/>
        </w:rPr>
        <w:t>del</w:t>
      </w:r>
      <w:r w:rsidR="007324C0">
        <w:rPr>
          <w:rFonts w:ascii="Arial Narrow" w:hAnsi="Arial Narrow" w:cs="Arial"/>
          <w:i/>
          <w:sz w:val="28"/>
          <w:szCs w:val="28"/>
        </w:rPr>
        <w:t xml:space="preserve"> </w:t>
      </w:r>
      <w:r w:rsidRPr="009061EE">
        <w:rPr>
          <w:rFonts w:ascii="Arial Narrow" w:hAnsi="Arial Narrow" w:cs="Arial"/>
          <w:i/>
          <w:sz w:val="28"/>
          <w:szCs w:val="28"/>
        </w:rPr>
        <w:t>contrato,</w:t>
      </w:r>
      <w:r w:rsidR="007324C0">
        <w:rPr>
          <w:rFonts w:ascii="Arial Narrow" w:hAnsi="Arial Narrow" w:cs="Arial"/>
          <w:i/>
          <w:sz w:val="28"/>
          <w:szCs w:val="28"/>
        </w:rPr>
        <w:t xml:space="preserve"> </w:t>
      </w:r>
      <w:r w:rsidRPr="009061EE">
        <w:rPr>
          <w:rFonts w:ascii="Arial Narrow" w:hAnsi="Arial Narrow" w:cs="Arial"/>
          <w:i/>
          <w:sz w:val="28"/>
          <w:szCs w:val="28"/>
        </w:rPr>
        <w:t>lo</w:t>
      </w:r>
      <w:r w:rsidR="007324C0">
        <w:rPr>
          <w:rFonts w:ascii="Arial Narrow" w:hAnsi="Arial Narrow" w:cs="Arial"/>
          <w:i/>
          <w:sz w:val="28"/>
          <w:szCs w:val="28"/>
        </w:rPr>
        <w:t xml:space="preserve"> </w:t>
      </w:r>
      <w:r w:rsidRPr="009061EE">
        <w:rPr>
          <w:rFonts w:ascii="Arial Narrow" w:hAnsi="Arial Narrow" w:cs="Arial"/>
          <w:i/>
          <w:sz w:val="28"/>
          <w:szCs w:val="28"/>
        </w:rPr>
        <w:t>correcto</w:t>
      </w:r>
      <w:r w:rsidR="007324C0">
        <w:rPr>
          <w:rFonts w:ascii="Arial Narrow" w:hAnsi="Arial Narrow" w:cs="Arial"/>
          <w:i/>
          <w:sz w:val="28"/>
          <w:szCs w:val="28"/>
        </w:rPr>
        <w:t xml:space="preserve"> </w:t>
      </w:r>
      <w:r w:rsidRPr="009061EE">
        <w:rPr>
          <w:rFonts w:ascii="Arial Narrow" w:hAnsi="Arial Narrow" w:cs="Arial"/>
          <w:i/>
          <w:sz w:val="28"/>
          <w:szCs w:val="28"/>
        </w:rPr>
        <w:t>es</w:t>
      </w:r>
      <w:r w:rsidR="007324C0">
        <w:rPr>
          <w:rFonts w:ascii="Arial Narrow" w:hAnsi="Arial Narrow" w:cs="Arial"/>
          <w:i/>
          <w:sz w:val="28"/>
          <w:szCs w:val="28"/>
        </w:rPr>
        <w:t xml:space="preserve"> </w:t>
      </w:r>
      <w:r w:rsidRPr="009061EE">
        <w:rPr>
          <w:rFonts w:ascii="Arial Narrow" w:hAnsi="Arial Narrow" w:cs="Arial"/>
          <w:i/>
          <w:sz w:val="28"/>
          <w:szCs w:val="28"/>
        </w:rPr>
        <w:t>que,</w:t>
      </w:r>
      <w:r w:rsidR="007324C0">
        <w:rPr>
          <w:rFonts w:ascii="Arial Narrow" w:hAnsi="Arial Narrow" w:cs="Arial"/>
          <w:i/>
          <w:sz w:val="28"/>
          <w:szCs w:val="28"/>
        </w:rPr>
        <w:t xml:space="preserve"> </w:t>
      </w:r>
      <w:r w:rsidRPr="009061EE">
        <w:rPr>
          <w:rFonts w:ascii="Arial Narrow" w:hAnsi="Arial Narrow" w:cs="Arial"/>
          <w:i/>
          <w:sz w:val="28"/>
          <w:szCs w:val="28"/>
        </w:rPr>
        <w:t>una</w:t>
      </w:r>
      <w:r w:rsidR="007324C0">
        <w:rPr>
          <w:rFonts w:ascii="Arial Narrow" w:hAnsi="Arial Narrow" w:cs="Arial"/>
          <w:i/>
          <w:sz w:val="28"/>
          <w:szCs w:val="28"/>
        </w:rPr>
        <w:t xml:space="preserve"> </w:t>
      </w:r>
      <w:r w:rsidRPr="009061EE">
        <w:rPr>
          <w:rFonts w:ascii="Arial Narrow" w:hAnsi="Arial Narrow" w:cs="Arial"/>
          <w:i/>
          <w:sz w:val="28"/>
          <w:szCs w:val="28"/>
        </w:rPr>
        <w:t>vez</w:t>
      </w:r>
      <w:r w:rsidR="007324C0">
        <w:rPr>
          <w:rFonts w:ascii="Arial Narrow" w:hAnsi="Arial Narrow" w:cs="Arial"/>
          <w:i/>
          <w:sz w:val="28"/>
          <w:szCs w:val="28"/>
        </w:rPr>
        <w:t xml:space="preserve"> </w:t>
      </w:r>
      <w:r w:rsidRPr="009061EE">
        <w:rPr>
          <w:rFonts w:ascii="Arial Narrow" w:hAnsi="Arial Narrow" w:cs="Arial"/>
          <w:i/>
          <w:sz w:val="28"/>
          <w:szCs w:val="28"/>
        </w:rPr>
        <w:t>desechada</w:t>
      </w:r>
      <w:r w:rsidR="007324C0">
        <w:rPr>
          <w:rFonts w:ascii="Arial Narrow" w:hAnsi="Arial Narrow" w:cs="Arial"/>
          <w:i/>
          <w:sz w:val="28"/>
          <w:szCs w:val="28"/>
        </w:rPr>
        <w:t xml:space="preserve"> </w:t>
      </w:r>
      <w:r w:rsidRPr="009061EE">
        <w:rPr>
          <w:rFonts w:ascii="Arial Narrow" w:hAnsi="Arial Narrow" w:cs="Arial"/>
          <w:i/>
          <w:sz w:val="28"/>
          <w:szCs w:val="28"/>
        </w:rPr>
        <w:t>la</w:t>
      </w:r>
      <w:r w:rsidR="007324C0">
        <w:rPr>
          <w:rFonts w:ascii="Arial Narrow" w:hAnsi="Arial Narrow" w:cs="Arial"/>
          <w:i/>
          <w:sz w:val="28"/>
          <w:szCs w:val="28"/>
        </w:rPr>
        <w:t xml:space="preserve"> </w:t>
      </w:r>
      <w:r w:rsidRPr="009061EE">
        <w:rPr>
          <w:rFonts w:ascii="Arial Narrow" w:hAnsi="Arial Narrow" w:cs="Arial"/>
          <w:i/>
          <w:sz w:val="28"/>
          <w:szCs w:val="28"/>
        </w:rPr>
        <w:t>figura</w:t>
      </w:r>
      <w:r w:rsidR="007324C0">
        <w:rPr>
          <w:rFonts w:ascii="Arial Narrow" w:hAnsi="Arial Narrow" w:cs="Arial"/>
          <w:i/>
          <w:sz w:val="28"/>
          <w:szCs w:val="28"/>
        </w:rPr>
        <w:t xml:space="preserve"> </w:t>
      </w:r>
      <w:r w:rsidRPr="009061EE">
        <w:rPr>
          <w:rFonts w:ascii="Arial Narrow" w:hAnsi="Arial Narrow" w:cs="Arial"/>
          <w:i/>
          <w:sz w:val="28"/>
          <w:szCs w:val="28"/>
        </w:rPr>
        <w:t>de</w:t>
      </w:r>
      <w:r w:rsidR="007324C0">
        <w:rPr>
          <w:rFonts w:ascii="Arial Narrow" w:hAnsi="Arial Narrow" w:cs="Arial"/>
          <w:i/>
          <w:sz w:val="28"/>
          <w:szCs w:val="28"/>
        </w:rPr>
        <w:t xml:space="preserve"> </w:t>
      </w:r>
      <w:r w:rsidRPr="009061EE">
        <w:rPr>
          <w:rFonts w:ascii="Arial Narrow" w:hAnsi="Arial Narrow" w:cs="Arial"/>
          <w:i/>
          <w:sz w:val="28"/>
          <w:szCs w:val="28"/>
        </w:rPr>
        <w:t>la</w:t>
      </w:r>
      <w:r w:rsidR="007324C0">
        <w:rPr>
          <w:rFonts w:ascii="Arial Narrow" w:hAnsi="Arial Narrow" w:cs="Arial"/>
          <w:i/>
          <w:sz w:val="28"/>
          <w:szCs w:val="28"/>
        </w:rPr>
        <w:t xml:space="preserve"> </w:t>
      </w:r>
      <w:r w:rsidRPr="009061EE">
        <w:rPr>
          <w:rFonts w:ascii="Arial Narrow" w:hAnsi="Arial Narrow" w:cs="Arial"/>
          <w:i/>
          <w:sz w:val="28"/>
          <w:szCs w:val="28"/>
        </w:rPr>
        <w:t>negativa</w:t>
      </w:r>
      <w:r w:rsidR="007324C0">
        <w:rPr>
          <w:rFonts w:ascii="Arial Narrow" w:hAnsi="Arial Narrow" w:cs="Arial"/>
          <w:i/>
          <w:sz w:val="28"/>
          <w:szCs w:val="28"/>
        </w:rPr>
        <w:t xml:space="preserve"> </w:t>
      </w:r>
      <w:r w:rsidRPr="009061EE">
        <w:rPr>
          <w:rFonts w:ascii="Arial Narrow" w:hAnsi="Arial Narrow" w:cs="Arial"/>
          <w:i/>
          <w:sz w:val="28"/>
          <w:szCs w:val="28"/>
        </w:rPr>
        <w:t>ficta,</w:t>
      </w:r>
      <w:r w:rsidR="007324C0">
        <w:rPr>
          <w:rFonts w:ascii="Arial Narrow" w:hAnsi="Arial Narrow" w:cs="Arial"/>
          <w:i/>
          <w:sz w:val="28"/>
          <w:szCs w:val="28"/>
        </w:rPr>
        <w:t xml:space="preserve"> su petición se valorará conforme a los plazos y medios legales con los que contó para hacer valer </w:t>
      </w:r>
      <w:r w:rsidR="007324C0" w:rsidRPr="007324C0">
        <w:rPr>
          <w:rFonts w:ascii="Arial Narrow" w:hAnsi="Arial Narrow" w:cs="Arial"/>
          <w:i/>
          <w:sz w:val="28"/>
          <w:szCs w:val="28"/>
        </w:rPr>
        <w:t>esa</w:t>
      </w:r>
      <w:r w:rsidR="007324C0">
        <w:rPr>
          <w:rFonts w:ascii="Arial Narrow" w:hAnsi="Arial Narrow" w:cs="Arial"/>
          <w:i/>
          <w:sz w:val="28"/>
          <w:szCs w:val="28"/>
        </w:rPr>
        <w:t xml:space="preserve"> </w:t>
      </w:r>
      <w:r w:rsidR="007324C0" w:rsidRPr="007324C0">
        <w:rPr>
          <w:rFonts w:ascii="Arial Narrow" w:hAnsi="Arial Narrow" w:cs="Arial"/>
          <w:i/>
          <w:sz w:val="28"/>
          <w:szCs w:val="28"/>
        </w:rPr>
        <w:t>reclamación,</w:t>
      </w:r>
      <w:r w:rsidR="007324C0">
        <w:rPr>
          <w:rFonts w:ascii="Arial Narrow" w:hAnsi="Arial Narrow" w:cs="Arial"/>
          <w:i/>
          <w:sz w:val="28"/>
          <w:szCs w:val="28"/>
        </w:rPr>
        <w:t xml:space="preserve"> </w:t>
      </w:r>
      <w:r w:rsidR="007324C0" w:rsidRPr="007324C0">
        <w:rPr>
          <w:rFonts w:ascii="Arial Narrow" w:hAnsi="Arial Narrow" w:cs="Arial"/>
          <w:i/>
          <w:sz w:val="28"/>
          <w:szCs w:val="28"/>
        </w:rPr>
        <w:t>para</w:t>
      </w:r>
      <w:r w:rsidR="007324C0">
        <w:rPr>
          <w:rFonts w:ascii="Arial Narrow" w:hAnsi="Arial Narrow" w:cs="Arial"/>
          <w:i/>
          <w:sz w:val="28"/>
          <w:szCs w:val="28"/>
        </w:rPr>
        <w:t xml:space="preserve"> </w:t>
      </w:r>
      <w:r w:rsidR="007324C0" w:rsidRPr="007324C0">
        <w:rPr>
          <w:rFonts w:ascii="Arial Narrow" w:hAnsi="Arial Narrow" w:cs="Arial"/>
          <w:i/>
          <w:sz w:val="28"/>
          <w:szCs w:val="28"/>
        </w:rPr>
        <w:t>lo</w:t>
      </w:r>
      <w:r w:rsidR="007324C0">
        <w:rPr>
          <w:rFonts w:ascii="Arial Narrow" w:hAnsi="Arial Narrow" w:cs="Arial"/>
          <w:i/>
          <w:sz w:val="28"/>
          <w:szCs w:val="28"/>
        </w:rPr>
        <w:t xml:space="preserve"> </w:t>
      </w:r>
      <w:r w:rsidR="007324C0" w:rsidRPr="007324C0">
        <w:rPr>
          <w:rFonts w:ascii="Arial Narrow" w:hAnsi="Arial Narrow" w:cs="Arial"/>
          <w:i/>
          <w:sz w:val="28"/>
          <w:szCs w:val="28"/>
        </w:rPr>
        <w:t>cual</w:t>
      </w:r>
      <w:r w:rsidR="007324C0">
        <w:rPr>
          <w:rFonts w:ascii="Arial Narrow" w:hAnsi="Arial Narrow" w:cs="Arial"/>
          <w:i/>
          <w:sz w:val="28"/>
          <w:szCs w:val="28"/>
        </w:rPr>
        <w:t xml:space="preserve"> </w:t>
      </w:r>
      <w:r w:rsidR="007324C0" w:rsidRPr="007324C0">
        <w:rPr>
          <w:rFonts w:ascii="Arial Narrow" w:hAnsi="Arial Narrow" w:cs="Arial"/>
          <w:i/>
          <w:sz w:val="28"/>
          <w:szCs w:val="28"/>
        </w:rPr>
        <w:t>se</w:t>
      </w:r>
      <w:r w:rsidR="007324C0">
        <w:rPr>
          <w:rFonts w:ascii="Arial Narrow" w:hAnsi="Arial Narrow" w:cs="Arial"/>
          <w:i/>
          <w:sz w:val="28"/>
          <w:szCs w:val="28"/>
        </w:rPr>
        <w:t xml:space="preserve"> </w:t>
      </w:r>
      <w:r w:rsidR="007324C0" w:rsidRPr="007324C0">
        <w:rPr>
          <w:rFonts w:ascii="Arial Narrow" w:hAnsi="Arial Narrow" w:cs="Arial"/>
          <w:i/>
          <w:sz w:val="28"/>
          <w:szCs w:val="28"/>
        </w:rPr>
        <w:t>debió</w:t>
      </w:r>
      <w:r w:rsidR="007324C0">
        <w:rPr>
          <w:rFonts w:ascii="Arial Narrow" w:hAnsi="Arial Narrow" w:cs="Arial"/>
          <w:i/>
          <w:sz w:val="28"/>
          <w:szCs w:val="28"/>
        </w:rPr>
        <w:t xml:space="preserve"> </w:t>
      </w:r>
      <w:r w:rsidR="007324C0" w:rsidRPr="007324C0">
        <w:rPr>
          <w:rFonts w:ascii="Arial Narrow" w:hAnsi="Arial Narrow" w:cs="Arial"/>
          <w:i/>
          <w:sz w:val="28"/>
          <w:szCs w:val="28"/>
        </w:rPr>
        <w:t>atender</w:t>
      </w:r>
      <w:r w:rsidR="007324C0">
        <w:rPr>
          <w:rFonts w:ascii="Arial Narrow" w:hAnsi="Arial Narrow" w:cs="Arial"/>
          <w:i/>
          <w:sz w:val="28"/>
          <w:szCs w:val="28"/>
        </w:rPr>
        <w:t xml:space="preserve"> </w:t>
      </w:r>
      <w:r w:rsidR="007324C0" w:rsidRPr="007324C0">
        <w:rPr>
          <w:rFonts w:ascii="Arial Narrow" w:hAnsi="Arial Narrow" w:cs="Arial"/>
          <w:i/>
          <w:sz w:val="28"/>
          <w:szCs w:val="28"/>
        </w:rPr>
        <w:t>al</w:t>
      </w:r>
      <w:r w:rsidR="007324C0">
        <w:rPr>
          <w:rFonts w:ascii="Arial Narrow" w:hAnsi="Arial Narrow" w:cs="Arial"/>
          <w:i/>
          <w:sz w:val="28"/>
          <w:szCs w:val="28"/>
        </w:rPr>
        <w:t xml:space="preserve"> </w:t>
      </w:r>
      <w:r w:rsidR="007324C0" w:rsidRPr="007324C0">
        <w:rPr>
          <w:rFonts w:ascii="Arial Narrow" w:hAnsi="Arial Narrow" w:cs="Arial"/>
          <w:i/>
          <w:sz w:val="28"/>
          <w:szCs w:val="28"/>
        </w:rPr>
        <w:t>cuadro</w:t>
      </w:r>
      <w:r w:rsidR="007324C0">
        <w:rPr>
          <w:rFonts w:ascii="Arial Narrow" w:hAnsi="Arial Narrow" w:cs="Arial"/>
          <w:i/>
          <w:sz w:val="28"/>
          <w:szCs w:val="28"/>
        </w:rPr>
        <w:t xml:space="preserve"> </w:t>
      </w:r>
      <w:r w:rsidR="007324C0" w:rsidRPr="007324C0">
        <w:rPr>
          <w:rFonts w:ascii="Arial Narrow" w:hAnsi="Arial Narrow" w:cs="Arial"/>
          <w:i/>
          <w:sz w:val="28"/>
          <w:szCs w:val="28"/>
        </w:rPr>
        <w:t>propuesto</w:t>
      </w:r>
      <w:r w:rsidR="007324C0">
        <w:rPr>
          <w:rFonts w:ascii="Arial Narrow" w:hAnsi="Arial Narrow" w:cs="Arial"/>
          <w:i/>
          <w:sz w:val="28"/>
          <w:szCs w:val="28"/>
        </w:rPr>
        <w:t xml:space="preserve"> </w:t>
      </w:r>
      <w:r w:rsidR="007324C0" w:rsidRPr="007324C0">
        <w:rPr>
          <w:rFonts w:ascii="Arial Narrow" w:hAnsi="Arial Narrow" w:cs="Arial"/>
          <w:i/>
          <w:sz w:val="28"/>
          <w:szCs w:val="28"/>
        </w:rPr>
        <w:t>por</w:t>
      </w:r>
      <w:r w:rsidR="007324C0">
        <w:rPr>
          <w:rFonts w:ascii="Arial Narrow" w:hAnsi="Arial Narrow" w:cs="Arial"/>
          <w:i/>
          <w:sz w:val="28"/>
          <w:szCs w:val="28"/>
        </w:rPr>
        <w:t xml:space="preserve"> </w:t>
      </w:r>
      <w:r w:rsidR="007324C0" w:rsidRPr="007324C0">
        <w:rPr>
          <w:rFonts w:ascii="Arial Narrow" w:hAnsi="Arial Narrow" w:cs="Arial"/>
          <w:i/>
          <w:sz w:val="28"/>
          <w:szCs w:val="28"/>
        </w:rPr>
        <w:t>el</w:t>
      </w:r>
      <w:r w:rsidR="007324C0">
        <w:rPr>
          <w:rFonts w:ascii="Arial Narrow" w:hAnsi="Arial Narrow" w:cs="Arial"/>
          <w:i/>
          <w:sz w:val="28"/>
          <w:szCs w:val="28"/>
        </w:rPr>
        <w:t xml:space="preserve"> </w:t>
      </w:r>
      <w:r w:rsidR="007324C0" w:rsidRPr="007324C0">
        <w:rPr>
          <w:rFonts w:ascii="Arial Narrow" w:hAnsi="Arial Narrow" w:cs="Arial"/>
          <w:i/>
          <w:sz w:val="28"/>
          <w:szCs w:val="28"/>
        </w:rPr>
        <w:t>Instituto,</w:t>
      </w:r>
      <w:r w:rsidR="007324C0">
        <w:rPr>
          <w:rFonts w:ascii="Arial Narrow" w:hAnsi="Arial Narrow" w:cs="Arial"/>
          <w:i/>
          <w:sz w:val="28"/>
          <w:szCs w:val="28"/>
        </w:rPr>
        <w:t xml:space="preserve"> </w:t>
      </w:r>
      <w:r w:rsidR="007324C0" w:rsidRPr="007324C0">
        <w:rPr>
          <w:rFonts w:ascii="Arial Narrow" w:hAnsi="Arial Narrow" w:cs="Arial"/>
          <w:i/>
          <w:sz w:val="28"/>
          <w:szCs w:val="28"/>
        </w:rPr>
        <w:t>en</w:t>
      </w:r>
      <w:r w:rsidR="007324C0">
        <w:rPr>
          <w:rFonts w:ascii="Arial Narrow" w:hAnsi="Arial Narrow" w:cs="Arial"/>
          <w:i/>
          <w:sz w:val="28"/>
          <w:szCs w:val="28"/>
        </w:rPr>
        <w:t xml:space="preserve"> </w:t>
      </w:r>
      <w:r w:rsidR="007324C0" w:rsidRPr="007324C0">
        <w:rPr>
          <w:rFonts w:ascii="Arial Narrow" w:hAnsi="Arial Narrow" w:cs="Arial"/>
          <w:i/>
          <w:sz w:val="28"/>
          <w:szCs w:val="28"/>
        </w:rPr>
        <w:t>el</w:t>
      </w:r>
      <w:r w:rsidR="007324C0">
        <w:rPr>
          <w:rFonts w:ascii="Arial Narrow" w:hAnsi="Arial Narrow" w:cs="Arial"/>
          <w:i/>
          <w:sz w:val="28"/>
          <w:szCs w:val="28"/>
        </w:rPr>
        <w:t xml:space="preserve"> </w:t>
      </w:r>
      <w:r w:rsidR="007324C0" w:rsidRPr="007324C0">
        <w:rPr>
          <w:rFonts w:ascii="Arial Narrow" w:hAnsi="Arial Narrow" w:cs="Arial"/>
          <w:i/>
          <w:sz w:val="28"/>
          <w:szCs w:val="28"/>
        </w:rPr>
        <w:t>que</w:t>
      </w:r>
      <w:r w:rsidR="007324C0">
        <w:rPr>
          <w:rFonts w:ascii="Arial Narrow" w:hAnsi="Arial Narrow" w:cs="Arial"/>
          <w:i/>
          <w:sz w:val="28"/>
          <w:szCs w:val="28"/>
        </w:rPr>
        <w:t xml:space="preserve"> </w:t>
      </w:r>
      <w:r w:rsidR="007324C0" w:rsidRPr="007324C0">
        <w:rPr>
          <w:rFonts w:ascii="Arial Narrow" w:hAnsi="Arial Narrow" w:cs="Arial"/>
          <w:i/>
          <w:sz w:val="28"/>
          <w:szCs w:val="28"/>
        </w:rPr>
        <w:t>se</w:t>
      </w:r>
      <w:r w:rsidR="007324C0">
        <w:rPr>
          <w:rFonts w:ascii="Arial Narrow" w:hAnsi="Arial Narrow" w:cs="Arial"/>
          <w:i/>
          <w:sz w:val="28"/>
          <w:szCs w:val="28"/>
        </w:rPr>
        <w:t xml:space="preserve"> </w:t>
      </w:r>
      <w:r w:rsidR="007324C0" w:rsidRPr="007324C0">
        <w:rPr>
          <w:rFonts w:ascii="Arial Narrow" w:hAnsi="Arial Narrow" w:cs="Arial"/>
          <w:i/>
          <w:sz w:val="28"/>
          <w:szCs w:val="28"/>
        </w:rPr>
        <w:t>detalló</w:t>
      </w:r>
      <w:r w:rsidR="007324C0">
        <w:rPr>
          <w:rFonts w:ascii="Arial Narrow" w:hAnsi="Arial Narrow" w:cs="Arial"/>
          <w:i/>
          <w:sz w:val="28"/>
          <w:szCs w:val="28"/>
        </w:rPr>
        <w:t xml:space="preserve"> </w:t>
      </w:r>
      <w:r w:rsidR="007324C0" w:rsidRPr="007324C0">
        <w:rPr>
          <w:rFonts w:ascii="Arial Narrow" w:hAnsi="Arial Narrow" w:cs="Arial"/>
          <w:i/>
          <w:sz w:val="28"/>
          <w:szCs w:val="28"/>
        </w:rPr>
        <w:t>la</w:t>
      </w:r>
      <w:r w:rsidR="007324C0">
        <w:rPr>
          <w:rFonts w:ascii="Arial Narrow" w:hAnsi="Arial Narrow" w:cs="Arial"/>
          <w:i/>
          <w:sz w:val="28"/>
          <w:szCs w:val="28"/>
        </w:rPr>
        <w:t xml:space="preserve"> </w:t>
      </w:r>
      <w:r w:rsidR="007324C0" w:rsidRPr="007324C0">
        <w:rPr>
          <w:rFonts w:ascii="Arial Narrow" w:hAnsi="Arial Narrow" w:cs="Arial"/>
          <w:i/>
          <w:sz w:val="28"/>
          <w:szCs w:val="28"/>
        </w:rPr>
        <w:t>forma</w:t>
      </w:r>
      <w:r w:rsidR="007324C0">
        <w:rPr>
          <w:rFonts w:ascii="Arial Narrow" w:hAnsi="Arial Narrow" w:cs="Arial"/>
          <w:i/>
          <w:sz w:val="28"/>
          <w:szCs w:val="28"/>
        </w:rPr>
        <w:t xml:space="preserve"> </w:t>
      </w:r>
      <w:r w:rsidR="007324C0" w:rsidRPr="007324C0">
        <w:rPr>
          <w:rFonts w:ascii="Arial Narrow" w:hAnsi="Arial Narrow" w:cs="Arial"/>
          <w:i/>
          <w:sz w:val="28"/>
          <w:szCs w:val="28"/>
        </w:rPr>
        <w:t>en</w:t>
      </w:r>
      <w:r w:rsidR="007324C0">
        <w:rPr>
          <w:rFonts w:ascii="Arial Narrow" w:hAnsi="Arial Narrow" w:cs="Arial"/>
          <w:i/>
          <w:sz w:val="28"/>
          <w:szCs w:val="28"/>
        </w:rPr>
        <w:t xml:space="preserve"> </w:t>
      </w:r>
      <w:r w:rsidR="007324C0" w:rsidRPr="007324C0">
        <w:rPr>
          <w:rFonts w:ascii="Arial Narrow" w:hAnsi="Arial Narrow" w:cs="Arial"/>
          <w:i/>
          <w:sz w:val="28"/>
          <w:szCs w:val="28"/>
        </w:rPr>
        <w:t>la</w:t>
      </w:r>
      <w:r w:rsidR="007324C0">
        <w:rPr>
          <w:rFonts w:ascii="Arial Narrow" w:hAnsi="Arial Narrow" w:cs="Arial"/>
          <w:i/>
          <w:sz w:val="28"/>
          <w:szCs w:val="28"/>
        </w:rPr>
        <w:t xml:space="preserve"> </w:t>
      </w:r>
      <w:r w:rsidR="007324C0" w:rsidRPr="007324C0">
        <w:rPr>
          <w:rFonts w:ascii="Arial Narrow" w:hAnsi="Arial Narrow" w:cs="Arial"/>
          <w:i/>
          <w:sz w:val="28"/>
          <w:szCs w:val="28"/>
        </w:rPr>
        <w:t>cual</w:t>
      </w:r>
      <w:r w:rsidR="007324C0">
        <w:rPr>
          <w:rFonts w:ascii="Arial Narrow" w:hAnsi="Arial Narrow" w:cs="Arial"/>
          <w:i/>
          <w:sz w:val="28"/>
          <w:szCs w:val="28"/>
        </w:rPr>
        <w:t xml:space="preserve"> </w:t>
      </w:r>
      <w:r w:rsidR="007324C0" w:rsidRPr="007324C0">
        <w:rPr>
          <w:rFonts w:ascii="Arial Narrow" w:hAnsi="Arial Narrow" w:cs="Arial"/>
          <w:i/>
          <w:sz w:val="28"/>
          <w:szCs w:val="28"/>
        </w:rPr>
        <w:t>transcurrieron</w:t>
      </w:r>
      <w:r w:rsidR="007324C0">
        <w:rPr>
          <w:rFonts w:ascii="Arial Narrow" w:hAnsi="Arial Narrow" w:cs="Arial"/>
          <w:i/>
          <w:sz w:val="28"/>
          <w:szCs w:val="28"/>
        </w:rPr>
        <w:t xml:space="preserve"> </w:t>
      </w:r>
      <w:r w:rsidR="007324C0" w:rsidRPr="007324C0">
        <w:rPr>
          <w:rFonts w:ascii="Arial Narrow" w:hAnsi="Arial Narrow" w:cs="Arial"/>
          <w:i/>
          <w:sz w:val="28"/>
          <w:szCs w:val="28"/>
        </w:rPr>
        <w:t>los</w:t>
      </w:r>
      <w:r w:rsidR="007324C0">
        <w:rPr>
          <w:rFonts w:ascii="Arial Narrow" w:hAnsi="Arial Narrow" w:cs="Arial"/>
          <w:i/>
          <w:sz w:val="28"/>
          <w:szCs w:val="28"/>
        </w:rPr>
        <w:t xml:space="preserve"> </w:t>
      </w:r>
      <w:r w:rsidR="007324C0" w:rsidRPr="007324C0">
        <w:rPr>
          <w:rFonts w:ascii="Arial Narrow" w:hAnsi="Arial Narrow" w:cs="Arial"/>
          <w:i/>
          <w:sz w:val="28"/>
          <w:szCs w:val="28"/>
        </w:rPr>
        <w:t>plazos</w:t>
      </w:r>
      <w:r w:rsidR="007324C0">
        <w:rPr>
          <w:rFonts w:ascii="Arial Narrow" w:hAnsi="Arial Narrow" w:cs="Arial"/>
          <w:i/>
          <w:sz w:val="28"/>
          <w:szCs w:val="28"/>
        </w:rPr>
        <w:t xml:space="preserve"> </w:t>
      </w:r>
      <w:r w:rsidR="007324C0" w:rsidRPr="007324C0">
        <w:rPr>
          <w:rFonts w:ascii="Arial Narrow" w:hAnsi="Arial Narrow" w:cs="Arial"/>
          <w:i/>
          <w:sz w:val="28"/>
          <w:szCs w:val="28"/>
        </w:rPr>
        <w:t>con</w:t>
      </w:r>
      <w:r w:rsidR="007324C0">
        <w:rPr>
          <w:rFonts w:ascii="Arial Narrow" w:hAnsi="Arial Narrow" w:cs="Arial"/>
          <w:i/>
          <w:sz w:val="28"/>
          <w:szCs w:val="28"/>
        </w:rPr>
        <w:t xml:space="preserve"> </w:t>
      </w:r>
      <w:r w:rsidR="007324C0" w:rsidRPr="007324C0">
        <w:rPr>
          <w:rFonts w:ascii="Arial Narrow" w:hAnsi="Arial Narrow" w:cs="Arial"/>
          <w:i/>
          <w:sz w:val="28"/>
          <w:szCs w:val="28"/>
        </w:rPr>
        <w:t>los</w:t>
      </w:r>
      <w:r w:rsidR="007324C0">
        <w:rPr>
          <w:rFonts w:ascii="Arial Narrow" w:hAnsi="Arial Narrow" w:cs="Arial"/>
          <w:i/>
          <w:sz w:val="28"/>
          <w:szCs w:val="28"/>
        </w:rPr>
        <w:t xml:space="preserve"> </w:t>
      </w:r>
      <w:r w:rsidR="007324C0" w:rsidRPr="007324C0">
        <w:rPr>
          <w:rFonts w:ascii="Arial Narrow" w:hAnsi="Arial Narrow" w:cs="Arial"/>
          <w:i/>
          <w:sz w:val="28"/>
          <w:szCs w:val="28"/>
        </w:rPr>
        <w:t>que</w:t>
      </w:r>
      <w:r w:rsidR="007324C0">
        <w:rPr>
          <w:rFonts w:ascii="Arial Narrow" w:hAnsi="Arial Narrow" w:cs="Arial"/>
          <w:i/>
          <w:sz w:val="28"/>
          <w:szCs w:val="28"/>
        </w:rPr>
        <w:t xml:space="preserve"> </w:t>
      </w:r>
      <w:r w:rsidR="007324C0" w:rsidRPr="007324C0">
        <w:rPr>
          <w:rFonts w:ascii="Arial Narrow" w:hAnsi="Arial Narrow" w:cs="Arial"/>
          <w:i/>
          <w:sz w:val="28"/>
          <w:szCs w:val="28"/>
        </w:rPr>
        <w:t>contó</w:t>
      </w:r>
      <w:r w:rsidR="007324C0">
        <w:rPr>
          <w:rFonts w:ascii="Arial Narrow" w:hAnsi="Arial Narrow" w:cs="Arial"/>
          <w:i/>
          <w:sz w:val="28"/>
          <w:szCs w:val="28"/>
        </w:rPr>
        <w:t xml:space="preserve"> </w:t>
      </w:r>
      <w:r w:rsidR="007324C0" w:rsidRPr="007324C0">
        <w:rPr>
          <w:rFonts w:ascii="Arial Narrow" w:hAnsi="Arial Narrow" w:cs="Arial"/>
          <w:i/>
          <w:sz w:val="28"/>
          <w:szCs w:val="28"/>
        </w:rPr>
        <w:t>la</w:t>
      </w:r>
      <w:r w:rsidR="007324C0">
        <w:rPr>
          <w:rFonts w:ascii="Arial Narrow" w:hAnsi="Arial Narrow" w:cs="Arial"/>
          <w:i/>
          <w:sz w:val="28"/>
          <w:szCs w:val="28"/>
        </w:rPr>
        <w:t xml:space="preserve"> </w:t>
      </w:r>
      <w:r w:rsidR="007324C0" w:rsidRPr="007324C0">
        <w:rPr>
          <w:rFonts w:ascii="Arial Narrow" w:hAnsi="Arial Narrow" w:cs="Arial"/>
          <w:i/>
          <w:sz w:val="28"/>
          <w:szCs w:val="28"/>
        </w:rPr>
        <w:t>constructora</w:t>
      </w:r>
      <w:r w:rsidR="007324C0">
        <w:rPr>
          <w:rFonts w:ascii="Arial Narrow" w:hAnsi="Arial Narrow" w:cs="Arial"/>
          <w:i/>
          <w:sz w:val="28"/>
          <w:szCs w:val="28"/>
        </w:rPr>
        <w:t xml:space="preserve"> </w:t>
      </w:r>
      <w:r w:rsidR="007324C0" w:rsidRPr="007324C0">
        <w:rPr>
          <w:rFonts w:ascii="Arial Narrow" w:hAnsi="Arial Narrow" w:cs="Arial"/>
          <w:i/>
          <w:sz w:val="28"/>
          <w:szCs w:val="28"/>
        </w:rPr>
        <w:t>para</w:t>
      </w:r>
      <w:r w:rsidR="007324C0">
        <w:rPr>
          <w:rFonts w:ascii="Arial Narrow" w:hAnsi="Arial Narrow" w:cs="Arial"/>
          <w:i/>
          <w:sz w:val="28"/>
          <w:szCs w:val="28"/>
        </w:rPr>
        <w:t xml:space="preserve"> </w:t>
      </w:r>
      <w:r w:rsidR="007324C0" w:rsidRPr="007324C0">
        <w:rPr>
          <w:rFonts w:ascii="Arial Narrow" w:hAnsi="Arial Narrow" w:cs="Arial"/>
          <w:i/>
          <w:sz w:val="28"/>
          <w:szCs w:val="28"/>
        </w:rPr>
        <w:t>realizar</w:t>
      </w:r>
      <w:r w:rsidR="007324C0">
        <w:rPr>
          <w:rFonts w:ascii="Arial Narrow" w:hAnsi="Arial Narrow" w:cs="Arial"/>
          <w:i/>
          <w:sz w:val="28"/>
          <w:szCs w:val="28"/>
        </w:rPr>
        <w:t xml:space="preserve"> </w:t>
      </w:r>
      <w:r w:rsidR="007324C0" w:rsidRPr="007324C0">
        <w:rPr>
          <w:rFonts w:ascii="Arial Narrow" w:hAnsi="Arial Narrow" w:cs="Arial"/>
          <w:i/>
          <w:sz w:val="28"/>
          <w:szCs w:val="28"/>
        </w:rPr>
        <w:t>sus</w:t>
      </w:r>
      <w:r w:rsidR="007324C0">
        <w:rPr>
          <w:rFonts w:ascii="Arial Narrow" w:hAnsi="Arial Narrow" w:cs="Arial"/>
          <w:i/>
          <w:sz w:val="28"/>
          <w:szCs w:val="28"/>
        </w:rPr>
        <w:t xml:space="preserve"> </w:t>
      </w:r>
      <w:r w:rsidR="007324C0" w:rsidRPr="007324C0">
        <w:rPr>
          <w:rFonts w:ascii="Arial Narrow" w:hAnsi="Arial Narrow" w:cs="Arial"/>
          <w:i/>
          <w:sz w:val="28"/>
          <w:szCs w:val="28"/>
        </w:rPr>
        <w:t>reclamaciones y,</w:t>
      </w:r>
      <w:r w:rsidR="007324C0">
        <w:rPr>
          <w:rFonts w:ascii="Arial Narrow" w:hAnsi="Arial Narrow" w:cs="Arial"/>
          <w:i/>
          <w:sz w:val="28"/>
          <w:szCs w:val="28"/>
        </w:rPr>
        <w:t xml:space="preserve"> </w:t>
      </w:r>
      <w:r w:rsidR="007324C0" w:rsidRPr="007324C0">
        <w:rPr>
          <w:rFonts w:ascii="Arial Narrow" w:hAnsi="Arial Narrow" w:cs="Arial"/>
          <w:i/>
          <w:sz w:val="28"/>
          <w:szCs w:val="28"/>
        </w:rPr>
        <w:t>en</w:t>
      </w:r>
      <w:r w:rsidR="007324C0">
        <w:rPr>
          <w:rFonts w:ascii="Arial Narrow" w:hAnsi="Arial Narrow" w:cs="Arial"/>
          <w:i/>
          <w:sz w:val="28"/>
          <w:szCs w:val="28"/>
        </w:rPr>
        <w:t xml:space="preserve"> </w:t>
      </w:r>
      <w:r w:rsidR="007324C0" w:rsidRPr="007324C0">
        <w:rPr>
          <w:rFonts w:ascii="Arial Narrow" w:hAnsi="Arial Narrow" w:cs="Arial"/>
          <w:i/>
          <w:sz w:val="28"/>
          <w:szCs w:val="28"/>
        </w:rPr>
        <w:t>consecuencia</w:t>
      </w:r>
      <w:r w:rsidR="007324C0">
        <w:rPr>
          <w:rFonts w:ascii="Arial Narrow" w:hAnsi="Arial Narrow" w:cs="Arial"/>
          <w:i/>
          <w:sz w:val="28"/>
          <w:szCs w:val="28"/>
        </w:rPr>
        <w:t xml:space="preserve"> </w:t>
      </w:r>
      <w:r w:rsidR="007324C0" w:rsidRPr="007324C0">
        <w:rPr>
          <w:rFonts w:ascii="Arial Narrow" w:hAnsi="Arial Narrow" w:cs="Arial"/>
          <w:i/>
          <w:sz w:val="28"/>
          <w:szCs w:val="28"/>
        </w:rPr>
        <w:t>formular</w:t>
      </w:r>
      <w:r w:rsidR="007324C0">
        <w:rPr>
          <w:rFonts w:ascii="Arial Narrow" w:hAnsi="Arial Narrow" w:cs="Arial"/>
          <w:i/>
          <w:sz w:val="28"/>
          <w:szCs w:val="28"/>
        </w:rPr>
        <w:t xml:space="preserve"> </w:t>
      </w:r>
      <w:r w:rsidR="007324C0" w:rsidRPr="007324C0">
        <w:rPr>
          <w:rFonts w:ascii="Arial Narrow" w:hAnsi="Arial Narrow" w:cs="Arial"/>
          <w:i/>
          <w:sz w:val="28"/>
          <w:szCs w:val="28"/>
        </w:rPr>
        <w:t>demanda,</w:t>
      </w:r>
      <w:r w:rsidR="007324C0">
        <w:rPr>
          <w:rFonts w:ascii="Arial Narrow" w:hAnsi="Arial Narrow" w:cs="Arial"/>
          <w:i/>
          <w:sz w:val="28"/>
          <w:szCs w:val="28"/>
        </w:rPr>
        <w:t xml:space="preserve"> de </w:t>
      </w:r>
      <w:r w:rsidR="007324C0" w:rsidRPr="007324C0">
        <w:rPr>
          <w:rFonts w:ascii="Arial Narrow" w:hAnsi="Arial Narrow" w:cs="Arial"/>
          <w:i/>
          <w:sz w:val="28"/>
          <w:szCs w:val="28"/>
        </w:rPr>
        <w:t>ahí</w:t>
      </w:r>
      <w:r w:rsidR="007324C0">
        <w:rPr>
          <w:rFonts w:ascii="Arial Narrow" w:hAnsi="Arial Narrow" w:cs="Arial"/>
          <w:i/>
          <w:sz w:val="28"/>
          <w:szCs w:val="28"/>
        </w:rPr>
        <w:t xml:space="preserve"> </w:t>
      </w:r>
      <w:r w:rsidR="007324C0" w:rsidRPr="007324C0">
        <w:rPr>
          <w:rFonts w:ascii="Arial Narrow" w:hAnsi="Arial Narrow" w:cs="Arial"/>
          <w:i/>
          <w:sz w:val="28"/>
          <w:szCs w:val="28"/>
        </w:rPr>
        <w:t>que,</w:t>
      </w:r>
      <w:r w:rsidR="007324C0">
        <w:rPr>
          <w:rFonts w:ascii="Arial Narrow" w:hAnsi="Arial Narrow" w:cs="Arial"/>
          <w:i/>
          <w:sz w:val="28"/>
          <w:szCs w:val="28"/>
        </w:rPr>
        <w:t xml:space="preserve"> </w:t>
      </w:r>
      <w:r w:rsidR="007324C0" w:rsidRPr="007324C0">
        <w:rPr>
          <w:rFonts w:ascii="Arial Narrow" w:hAnsi="Arial Narrow" w:cs="Arial"/>
          <w:i/>
          <w:sz w:val="28"/>
          <w:szCs w:val="28"/>
        </w:rPr>
        <w:t>resulta</w:t>
      </w:r>
      <w:r w:rsidR="007324C0">
        <w:rPr>
          <w:rFonts w:ascii="Arial Narrow" w:hAnsi="Arial Narrow" w:cs="Arial"/>
          <w:i/>
          <w:sz w:val="28"/>
          <w:szCs w:val="28"/>
        </w:rPr>
        <w:t xml:space="preserve"> </w:t>
      </w:r>
      <w:r w:rsidR="007324C0" w:rsidRPr="007324C0">
        <w:rPr>
          <w:rFonts w:ascii="Arial Narrow" w:hAnsi="Arial Narrow" w:cs="Arial"/>
          <w:i/>
          <w:sz w:val="28"/>
          <w:szCs w:val="28"/>
        </w:rPr>
        <w:t>inexacto</w:t>
      </w:r>
      <w:r w:rsidR="007324C0">
        <w:rPr>
          <w:rFonts w:ascii="Arial Narrow" w:hAnsi="Arial Narrow" w:cs="Arial"/>
          <w:i/>
          <w:sz w:val="28"/>
          <w:szCs w:val="28"/>
        </w:rPr>
        <w:t xml:space="preserve"> </w:t>
      </w:r>
      <w:r w:rsidR="007324C0" w:rsidRPr="007324C0">
        <w:rPr>
          <w:rFonts w:ascii="Arial Narrow" w:hAnsi="Arial Narrow" w:cs="Arial"/>
          <w:i/>
          <w:sz w:val="28"/>
          <w:szCs w:val="28"/>
        </w:rPr>
        <w:t>que</w:t>
      </w:r>
      <w:r w:rsidR="007324C0">
        <w:rPr>
          <w:rFonts w:ascii="Arial Narrow" w:hAnsi="Arial Narrow" w:cs="Arial"/>
          <w:i/>
          <w:sz w:val="28"/>
          <w:szCs w:val="28"/>
        </w:rPr>
        <w:t xml:space="preserve"> </w:t>
      </w:r>
      <w:r w:rsidR="007324C0" w:rsidRPr="007324C0">
        <w:rPr>
          <w:rFonts w:ascii="Arial Narrow" w:hAnsi="Arial Narrow" w:cs="Arial"/>
          <w:i/>
          <w:sz w:val="28"/>
          <w:szCs w:val="28"/>
        </w:rPr>
        <w:t>ante</w:t>
      </w:r>
      <w:r w:rsidR="007324C0">
        <w:rPr>
          <w:rFonts w:ascii="Arial Narrow" w:hAnsi="Arial Narrow" w:cs="Arial"/>
          <w:i/>
          <w:sz w:val="28"/>
          <w:szCs w:val="28"/>
        </w:rPr>
        <w:t xml:space="preserve"> </w:t>
      </w:r>
      <w:r w:rsidR="007324C0" w:rsidRPr="007324C0">
        <w:rPr>
          <w:rFonts w:ascii="Arial Narrow" w:hAnsi="Arial Narrow" w:cs="Arial"/>
          <w:i/>
          <w:sz w:val="28"/>
          <w:szCs w:val="28"/>
        </w:rPr>
        <w:t>la</w:t>
      </w:r>
      <w:r w:rsidR="007324C0">
        <w:rPr>
          <w:rFonts w:ascii="Arial Narrow" w:hAnsi="Arial Narrow" w:cs="Arial"/>
          <w:i/>
          <w:sz w:val="28"/>
          <w:szCs w:val="28"/>
        </w:rPr>
        <w:t xml:space="preserve"> </w:t>
      </w:r>
      <w:r w:rsidR="007324C0" w:rsidRPr="007324C0">
        <w:rPr>
          <w:rFonts w:ascii="Arial Narrow" w:hAnsi="Arial Narrow" w:cs="Arial"/>
          <w:i/>
          <w:sz w:val="28"/>
          <w:szCs w:val="28"/>
        </w:rPr>
        <w:t>negativa</w:t>
      </w:r>
      <w:r w:rsidR="007324C0">
        <w:rPr>
          <w:rFonts w:ascii="Arial Narrow" w:hAnsi="Arial Narrow" w:cs="Arial"/>
          <w:i/>
          <w:sz w:val="28"/>
          <w:szCs w:val="28"/>
        </w:rPr>
        <w:t xml:space="preserve"> </w:t>
      </w:r>
      <w:r w:rsidR="007324C0" w:rsidRPr="007324C0">
        <w:rPr>
          <w:rFonts w:ascii="Arial Narrow" w:hAnsi="Arial Narrow" w:cs="Arial"/>
          <w:i/>
          <w:sz w:val="28"/>
          <w:szCs w:val="28"/>
        </w:rPr>
        <w:t>de</w:t>
      </w:r>
      <w:r w:rsidR="007324C0">
        <w:rPr>
          <w:rFonts w:ascii="Arial Narrow" w:hAnsi="Arial Narrow" w:cs="Arial"/>
          <w:i/>
          <w:sz w:val="28"/>
          <w:szCs w:val="28"/>
        </w:rPr>
        <w:t xml:space="preserve"> </w:t>
      </w:r>
      <w:r w:rsidR="007324C0" w:rsidRPr="007324C0">
        <w:rPr>
          <w:rFonts w:ascii="Arial Narrow" w:hAnsi="Arial Narrow" w:cs="Arial"/>
          <w:i/>
          <w:sz w:val="28"/>
          <w:szCs w:val="28"/>
        </w:rPr>
        <w:t>pago,</w:t>
      </w:r>
      <w:r w:rsidR="007324C0">
        <w:rPr>
          <w:rFonts w:ascii="Arial Narrow" w:hAnsi="Arial Narrow" w:cs="Arial"/>
          <w:i/>
          <w:sz w:val="28"/>
          <w:szCs w:val="28"/>
        </w:rPr>
        <w:t xml:space="preserve"> </w:t>
      </w:r>
      <w:r w:rsidR="007324C0" w:rsidRPr="007324C0">
        <w:rPr>
          <w:rFonts w:ascii="Arial Narrow" w:hAnsi="Arial Narrow" w:cs="Arial"/>
          <w:i/>
          <w:sz w:val="28"/>
          <w:szCs w:val="28"/>
        </w:rPr>
        <w:t>el</w:t>
      </w:r>
      <w:r w:rsidR="007324C0">
        <w:rPr>
          <w:rFonts w:ascii="Arial Narrow" w:hAnsi="Arial Narrow" w:cs="Arial"/>
          <w:i/>
          <w:sz w:val="28"/>
          <w:szCs w:val="28"/>
        </w:rPr>
        <w:t xml:space="preserve"> </w:t>
      </w:r>
      <w:r w:rsidR="007324C0" w:rsidRPr="007324C0">
        <w:rPr>
          <w:rFonts w:ascii="Arial Narrow" w:hAnsi="Arial Narrow" w:cs="Arial"/>
          <w:i/>
          <w:sz w:val="28"/>
          <w:szCs w:val="28"/>
        </w:rPr>
        <w:t>contratista</w:t>
      </w:r>
      <w:r w:rsidR="007324C0">
        <w:rPr>
          <w:rFonts w:ascii="Arial Narrow" w:hAnsi="Arial Narrow" w:cs="Arial"/>
          <w:i/>
          <w:sz w:val="28"/>
          <w:szCs w:val="28"/>
        </w:rPr>
        <w:t xml:space="preserve"> </w:t>
      </w:r>
      <w:r w:rsidR="007324C0" w:rsidRPr="007324C0">
        <w:rPr>
          <w:rFonts w:ascii="Arial Narrow" w:hAnsi="Arial Narrow" w:cs="Arial"/>
          <w:i/>
          <w:sz w:val="28"/>
          <w:szCs w:val="28"/>
        </w:rPr>
        <w:t>cuente</w:t>
      </w:r>
      <w:r w:rsidR="007324C0">
        <w:rPr>
          <w:rFonts w:ascii="Arial Narrow" w:hAnsi="Arial Narrow" w:cs="Arial"/>
          <w:i/>
          <w:sz w:val="28"/>
          <w:szCs w:val="28"/>
        </w:rPr>
        <w:t xml:space="preserve"> </w:t>
      </w:r>
      <w:r w:rsidR="007324C0" w:rsidRPr="007324C0">
        <w:rPr>
          <w:rFonts w:ascii="Arial Narrow" w:hAnsi="Arial Narrow" w:cs="Arial"/>
          <w:i/>
          <w:sz w:val="28"/>
          <w:szCs w:val="28"/>
        </w:rPr>
        <w:t>con</w:t>
      </w:r>
      <w:r w:rsidR="007324C0">
        <w:rPr>
          <w:rFonts w:ascii="Arial Narrow" w:hAnsi="Arial Narrow" w:cs="Arial"/>
          <w:i/>
          <w:sz w:val="28"/>
          <w:szCs w:val="28"/>
        </w:rPr>
        <w:t xml:space="preserve"> </w:t>
      </w:r>
      <w:r w:rsidR="007324C0" w:rsidRPr="007324C0">
        <w:rPr>
          <w:rFonts w:ascii="Arial Narrow" w:hAnsi="Arial Narrow" w:cs="Arial"/>
          <w:i/>
          <w:sz w:val="28"/>
          <w:szCs w:val="28"/>
        </w:rPr>
        <w:t>un</w:t>
      </w:r>
      <w:r w:rsidR="007324C0">
        <w:rPr>
          <w:rFonts w:ascii="Arial Narrow" w:hAnsi="Arial Narrow" w:cs="Arial"/>
          <w:i/>
          <w:sz w:val="28"/>
          <w:szCs w:val="28"/>
        </w:rPr>
        <w:t xml:space="preserve"> </w:t>
      </w:r>
      <w:r w:rsidR="007324C0" w:rsidRPr="007324C0">
        <w:rPr>
          <w:rFonts w:ascii="Arial Narrow" w:hAnsi="Arial Narrow" w:cs="Arial"/>
          <w:i/>
          <w:sz w:val="28"/>
          <w:szCs w:val="28"/>
        </w:rPr>
        <w:t>plazo</w:t>
      </w:r>
      <w:r w:rsidR="007324C0">
        <w:rPr>
          <w:rFonts w:ascii="Arial Narrow" w:hAnsi="Arial Narrow" w:cs="Arial"/>
          <w:i/>
          <w:sz w:val="28"/>
          <w:szCs w:val="28"/>
        </w:rPr>
        <w:t xml:space="preserve"> </w:t>
      </w:r>
      <w:r w:rsidR="007324C0" w:rsidRPr="007324C0">
        <w:rPr>
          <w:rFonts w:ascii="Arial Narrow" w:hAnsi="Arial Narrow" w:cs="Arial"/>
          <w:i/>
          <w:sz w:val="28"/>
          <w:szCs w:val="28"/>
        </w:rPr>
        <w:t>indefinido</w:t>
      </w:r>
      <w:r w:rsidR="007324C0">
        <w:rPr>
          <w:rFonts w:ascii="Arial Narrow" w:hAnsi="Arial Narrow" w:cs="Arial"/>
          <w:i/>
          <w:sz w:val="28"/>
          <w:szCs w:val="28"/>
        </w:rPr>
        <w:t xml:space="preserve"> </w:t>
      </w:r>
      <w:r w:rsidR="007324C0" w:rsidRPr="007324C0">
        <w:rPr>
          <w:rFonts w:ascii="Arial Narrow" w:hAnsi="Arial Narrow" w:cs="Arial"/>
          <w:i/>
          <w:sz w:val="28"/>
          <w:szCs w:val="28"/>
        </w:rPr>
        <w:t>para</w:t>
      </w:r>
      <w:r w:rsidR="007324C0">
        <w:rPr>
          <w:rFonts w:ascii="Arial Narrow" w:hAnsi="Arial Narrow" w:cs="Arial"/>
          <w:i/>
          <w:sz w:val="28"/>
          <w:szCs w:val="28"/>
        </w:rPr>
        <w:t xml:space="preserve"> </w:t>
      </w:r>
      <w:r w:rsidR="007324C0" w:rsidRPr="007324C0">
        <w:rPr>
          <w:rFonts w:ascii="Arial Narrow" w:hAnsi="Arial Narrow" w:cs="Arial"/>
          <w:i/>
          <w:sz w:val="28"/>
          <w:szCs w:val="28"/>
        </w:rPr>
        <w:t>la</w:t>
      </w:r>
      <w:r w:rsidR="007324C0">
        <w:rPr>
          <w:rFonts w:ascii="Arial Narrow" w:hAnsi="Arial Narrow" w:cs="Arial"/>
          <w:i/>
          <w:sz w:val="28"/>
          <w:szCs w:val="28"/>
        </w:rPr>
        <w:t xml:space="preserve"> </w:t>
      </w:r>
      <w:r w:rsidR="007324C0" w:rsidRPr="007324C0">
        <w:rPr>
          <w:rFonts w:ascii="Arial Narrow" w:hAnsi="Arial Narrow" w:cs="Arial"/>
          <w:i/>
          <w:sz w:val="28"/>
          <w:szCs w:val="28"/>
        </w:rPr>
        <w:t>presentación</w:t>
      </w:r>
      <w:r w:rsidR="007324C0">
        <w:rPr>
          <w:rFonts w:ascii="Arial Narrow" w:hAnsi="Arial Narrow" w:cs="Arial"/>
          <w:i/>
          <w:sz w:val="28"/>
          <w:szCs w:val="28"/>
        </w:rPr>
        <w:t xml:space="preserve"> </w:t>
      </w:r>
      <w:r w:rsidR="007324C0" w:rsidRPr="007324C0">
        <w:rPr>
          <w:rFonts w:ascii="Arial Narrow" w:hAnsi="Arial Narrow" w:cs="Arial"/>
          <w:i/>
          <w:sz w:val="28"/>
          <w:szCs w:val="28"/>
        </w:rPr>
        <w:t>de</w:t>
      </w:r>
      <w:r w:rsidR="007324C0">
        <w:rPr>
          <w:rFonts w:ascii="Arial Narrow" w:hAnsi="Arial Narrow" w:cs="Arial"/>
          <w:i/>
          <w:sz w:val="28"/>
          <w:szCs w:val="28"/>
        </w:rPr>
        <w:t xml:space="preserve"> </w:t>
      </w:r>
      <w:r w:rsidR="007324C0" w:rsidRPr="007324C0">
        <w:rPr>
          <w:rFonts w:ascii="Arial Narrow" w:hAnsi="Arial Narrow" w:cs="Arial"/>
          <w:i/>
          <w:sz w:val="28"/>
          <w:szCs w:val="28"/>
        </w:rPr>
        <w:t>la</w:t>
      </w:r>
      <w:r w:rsidR="007324C0">
        <w:rPr>
          <w:rFonts w:ascii="Arial Narrow" w:hAnsi="Arial Narrow" w:cs="Arial"/>
          <w:i/>
          <w:sz w:val="28"/>
          <w:szCs w:val="28"/>
        </w:rPr>
        <w:t xml:space="preserve"> de</w:t>
      </w:r>
      <w:r w:rsidR="007324C0" w:rsidRPr="007324C0">
        <w:rPr>
          <w:rFonts w:ascii="Arial Narrow" w:hAnsi="Arial Narrow" w:cs="Arial"/>
          <w:i/>
          <w:sz w:val="28"/>
          <w:szCs w:val="28"/>
        </w:rPr>
        <w:t>manda,</w:t>
      </w:r>
      <w:r w:rsidR="007324C0">
        <w:rPr>
          <w:rFonts w:ascii="Arial Narrow" w:hAnsi="Arial Narrow" w:cs="Arial"/>
          <w:i/>
          <w:sz w:val="28"/>
          <w:szCs w:val="28"/>
        </w:rPr>
        <w:t xml:space="preserve"> </w:t>
      </w:r>
      <w:r w:rsidR="007324C0" w:rsidRPr="007324C0">
        <w:rPr>
          <w:rFonts w:ascii="Arial Narrow" w:hAnsi="Arial Narrow" w:cs="Arial"/>
          <w:i/>
          <w:sz w:val="28"/>
          <w:szCs w:val="28"/>
        </w:rPr>
        <w:t>conforme</w:t>
      </w:r>
      <w:r w:rsidR="007324C0">
        <w:rPr>
          <w:rFonts w:ascii="Arial Narrow" w:hAnsi="Arial Narrow" w:cs="Arial"/>
          <w:i/>
          <w:sz w:val="28"/>
          <w:szCs w:val="28"/>
        </w:rPr>
        <w:t xml:space="preserve"> </w:t>
      </w:r>
      <w:r w:rsidR="007324C0" w:rsidRPr="007324C0">
        <w:rPr>
          <w:rFonts w:ascii="Arial Narrow" w:hAnsi="Arial Narrow" w:cs="Arial"/>
          <w:i/>
          <w:sz w:val="28"/>
          <w:szCs w:val="28"/>
        </w:rPr>
        <w:t>al</w:t>
      </w:r>
      <w:r w:rsidR="007324C0">
        <w:rPr>
          <w:rFonts w:ascii="Arial Narrow" w:hAnsi="Arial Narrow" w:cs="Arial"/>
          <w:i/>
          <w:sz w:val="28"/>
          <w:szCs w:val="28"/>
        </w:rPr>
        <w:t xml:space="preserve"> </w:t>
      </w:r>
      <w:r w:rsidR="007324C0" w:rsidRPr="007324C0">
        <w:rPr>
          <w:rFonts w:ascii="Arial Narrow" w:hAnsi="Arial Narrow" w:cs="Arial"/>
          <w:i/>
          <w:sz w:val="28"/>
          <w:szCs w:val="28"/>
        </w:rPr>
        <w:t>artículo</w:t>
      </w:r>
      <w:r w:rsidR="007324C0">
        <w:rPr>
          <w:rFonts w:ascii="Arial Narrow" w:hAnsi="Arial Narrow" w:cs="Arial"/>
          <w:i/>
          <w:sz w:val="28"/>
          <w:szCs w:val="28"/>
        </w:rPr>
        <w:t xml:space="preserve"> 24 de la ley de la materia.</w:t>
      </w:r>
    </w:p>
    <w:p w:rsidR="00642AF0" w:rsidRDefault="007324C0" w:rsidP="007324C0">
      <w:pPr>
        <w:spacing w:line="240" w:lineRule="auto"/>
        <w:ind w:left="709" w:right="476"/>
        <w:jc w:val="both"/>
        <w:rPr>
          <w:rFonts w:ascii="Arial Narrow" w:hAnsi="Arial Narrow" w:cs="Arial"/>
          <w:i/>
          <w:sz w:val="28"/>
          <w:szCs w:val="28"/>
        </w:rPr>
      </w:pPr>
      <w:r>
        <w:rPr>
          <w:rFonts w:ascii="Arial Narrow" w:hAnsi="Arial Narrow" w:cs="Arial"/>
          <w:i/>
          <w:sz w:val="28"/>
          <w:szCs w:val="28"/>
        </w:rPr>
        <w:t>Que la única excepción que admite la presentación de la demanda en cualquier tiempo es cuando se está en presencia de la figura de la negativa ficta, circunstancia que se insiste no ocurrió en el caso concreto</w:t>
      </w:r>
      <w:r w:rsidR="00642AF0">
        <w:rPr>
          <w:rFonts w:ascii="Arial Narrow" w:hAnsi="Arial Narrow" w:cs="Arial"/>
          <w:i/>
          <w:sz w:val="28"/>
          <w:szCs w:val="28"/>
        </w:rPr>
        <w:t xml:space="preserve">. Lo anterior es así porque acorde con la Ley de Obras Públicas y Servicios Relacionados con las Mismas para el </w:t>
      </w:r>
      <w:r w:rsidRPr="007324C0">
        <w:rPr>
          <w:rFonts w:ascii="Arial Narrow" w:hAnsi="Arial Narrow" w:cs="Arial"/>
          <w:i/>
          <w:sz w:val="28"/>
          <w:szCs w:val="28"/>
        </w:rPr>
        <w:t>Estado</w:t>
      </w:r>
      <w:r w:rsidR="00642AF0">
        <w:rPr>
          <w:rFonts w:ascii="Arial Narrow" w:hAnsi="Arial Narrow" w:cs="Arial"/>
          <w:i/>
          <w:sz w:val="28"/>
          <w:szCs w:val="28"/>
        </w:rPr>
        <w:t xml:space="preserve"> </w:t>
      </w:r>
      <w:r w:rsidRPr="007324C0">
        <w:rPr>
          <w:rFonts w:ascii="Arial Narrow" w:hAnsi="Arial Narrow" w:cs="Arial"/>
          <w:i/>
          <w:sz w:val="28"/>
          <w:szCs w:val="28"/>
        </w:rPr>
        <w:t>y</w:t>
      </w:r>
      <w:r w:rsidR="00642AF0">
        <w:rPr>
          <w:rFonts w:ascii="Arial Narrow" w:hAnsi="Arial Narrow" w:cs="Arial"/>
          <w:i/>
          <w:sz w:val="28"/>
          <w:szCs w:val="28"/>
        </w:rPr>
        <w:t xml:space="preserve"> </w:t>
      </w:r>
      <w:r w:rsidRPr="007324C0">
        <w:rPr>
          <w:rFonts w:ascii="Arial Narrow" w:hAnsi="Arial Narrow" w:cs="Arial"/>
          <w:i/>
          <w:sz w:val="28"/>
          <w:szCs w:val="28"/>
        </w:rPr>
        <w:t>Municipios</w:t>
      </w:r>
      <w:r w:rsidR="00642AF0">
        <w:rPr>
          <w:rFonts w:ascii="Arial Narrow" w:hAnsi="Arial Narrow" w:cs="Arial"/>
          <w:i/>
          <w:sz w:val="28"/>
          <w:szCs w:val="28"/>
        </w:rPr>
        <w:t xml:space="preserve"> </w:t>
      </w:r>
      <w:r w:rsidRPr="007324C0">
        <w:rPr>
          <w:rFonts w:ascii="Arial Narrow" w:hAnsi="Arial Narrow" w:cs="Arial"/>
          <w:i/>
          <w:sz w:val="28"/>
          <w:szCs w:val="28"/>
        </w:rPr>
        <w:t>de</w:t>
      </w:r>
      <w:r w:rsidR="00642AF0">
        <w:rPr>
          <w:rFonts w:ascii="Arial Narrow" w:hAnsi="Arial Narrow" w:cs="Arial"/>
          <w:i/>
          <w:sz w:val="28"/>
          <w:szCs w:val="28"/>
        </w:rPr>
        <w:t xml:space="preserve"> </w:t>
      </w:r>
      <w:r w:rsidRPr="007324C0">
        <w:rPr>
          <w:rFonts w:ascii="Arial Narrow" w:hAnsi="Arial Narrow" w:cs="Arial"/>
          <w:i/>
          <w:sz w:val="28"/>
          <w:szCs w:val="28"/>
        </w:rPr>
        <w:t>San</w:t>
      </w:r>
      <w:r w:rsidR="00642AF0">
        <w:rPr>
          <w:rFonts w:ascii="Arial Narrow" w:hAnsi="Arial Narrow" w:cs="Arial"/>
          <w:i/>
          <w:sz w:val="28"/>
          <w:szCs w:val="28"/>
        </w:rPr>
        <w:t xml:space="preserve"> </w:t>
      </w:r>
      <w:r w:rsidRPr="007324C0">
        <w:rPr>
          <w:rFonts w:ascii="Arial Narrow" w:hAnsi="Arial Narrow" w:cs="Arial"/>
          <w:i/>
          <w:sz w:val="28"/>
          <w:szCs w:val="28"/>
        </w:rPr>
        <w:t>Luis</w:t>
      </w:r>
      <w:r w:rsidR="00642AF0">
        <w:rPr>
          <w:rFonts w:ascii="Arial Narrow" w:hAnsi="Arial Narrow" w:cs="Arial"/>
          <w:i/>
          <w:sz w:val="28"/>
          <w:szCs w:val="28"/>
        </w:rPr>
        <w:t xml:space="preserve"> </w:t>
      </w:r>
      <w:r w:rsidRPr="007324C0">
        <w:rPr>
          <w:rFonts w:ascii="Arial Narrow" w:hAnsi="Arial Narrow" w:cs="Arial"/>
          <w:i/>
          <w:sz w:val="28"/>
          <w:szCs w:val="28"/>
        </w:rPr>
        <w:t>Potosí,</w:t>
      </w:r>
      <w:r w:rsidR="00642AF0">
        <w:rPr>
          <w:rFonts w:ascii="Arial Narrow" w:hAnsi="Arial Narrow" w:cs="Arial"/>
          <w:i/>
          <w:sz w:val="28"/>
          <w:szCs w:val="28"/>
        </w:rPr>
        <w:t xml:space="preserve"> </w:t>
      </w:r>
      <w:r w:rsidRPr="007324C0">
        <w:rPr>
          <w:rFonts w:ascii="Arial Narrow" w:hAnsi="Arial Narrow" w:cs="Arial"/>
          <w:i/>
          <w:sz w:val="28"/>
          <w:szCs w:val="28"/>
        </w:rPr>
        <w:t>vigente</w:t>
      </w:r>
      <w:r w:rsidR="00642AF0">
        <w:rPr>
          <w:rFonts w:ascii="Arial Narrow" w:hAnsi="Arial Narrow" w:cs="Arial"/>
          <w:i/>
          <w:sz w:val="28"/>
          <w:szCs w:val="28"/>
        </w:rPr>
        <w:t xml:space="preserve"> </w:t>
      </w:r>
      <w:r w:rsidRPr="007324C0">
        <w:rPr>
          <w:rFonts w:ascii="Arial Narrow" w:hAnsi="Arial Narrow" w:cs="Arial"/>
          <w:i/>
          <w:sz w:val="28"/>
          <w:szCs w:val="28"/>
        </w:rPr>
        <w:t>en</w:t>
      </w:r>
      <w:r w:rsidR="00642AF0">
        <w:rPr>
          <w:rFonts w:ascii="Arial Narrow" w:hAnsi="Arial Narrow" w:cs="Arial"/>
          <w:i/>
          <w:sz w:val="28"/>
          <w:szCs w:val="28"/>
        </w:rPr>
        <w:t xml:space="preserve"> </w:t>
      </w:r>
      <w:r w:rsidRPr="007324C0">
        <w:rPr>
          <w:rFonts w:ascii="Arial Narrow" w:hAnsi="Arial Narrow" w:cs="Arial"/>
          <w:i/>
          <w:sz w:val="28"/>
          <w:szCs w:val="28"/>
        </w:rPr>
        <w:t>el</w:t>
      </w:r>
      <w:r w:rsidR="00642AF0">
        <w:rPr>
          <w:rFonts w:ascii="Arial Narrow" w:hAnsi="Arial Narrow" w:cs="Arial"/>
          <w:i/>
          <w:sz w:val="28"/>
          <w:szCs w:val="28"/>
        </w:rPr>
        <w:t xml:space="preserve"> </w:t>
      </w:r>
      <w:r w:rsidRPr="007324C0">
        <w:rPr>
          <w:rFonts w:ascii="Arial Narrow" w:hAnsi="Arial Narrow" w:cs="Arial"/>
          <w:i/>
          <w:sz w:val="28"/>
          <w:szCs w:val="28"/>
        </w:rPr>
        <w:t>momento</w:t>
      </w:r>
      <w:r w:rsidR="00642AF0">
        <w:rPr>
          <w:rFonts w:ascii="Arial Narrow" w:hAnsi="Arial Narrow" w:cs="Arial"/>
          <w:i/>
          <w:sz w:val="28"/>
          <w:szCs w:val="28"/>
        </w:rPr>
        <w:t xml:space="preserve"> </w:t>
      </w:r>
      <w:r w:rsidRPr="007324C0">
        <w:rPr>
          <w:rFonts w:ascii="Arial Narrow" w:hAnsi="Arial Narrow" w:cs="Arial"/>
          <w:i/>
          <w:sz w:val="28"/>
          <w:szCs w:val="28"/>
        </w:rPr>
        <w:t>en</w:t>
      </w:r>
      <w:r w:rsidR="00642AF0">
        <w:rPr>
          <w:rFonts w:ascii="Arial Narrow" w:hAnsi="Arial Narrow" w:cs="Arial"/>
          <w:i/>
          <w:sz w:val="28"/>
          <w:szCs w:val="28"/>
        </w:rPr>
        <w:t xml:space="preserve"> </w:t>
      </w:r>
      <w:r w:rsidRPr="007324C0">
        <w:rPr>
          <w:rFonts w:ascii="Arial Narrow" w:hAnsi="Arial Narrow" w:cs="Arial"/>
          <w:i/>
          <w:sz w:val="28"/>
          <w:szCs w:val="28"/>
        </w:rPr>
        <w:t>que</w:t>
      </w:r>
      <w:r w:rsidR="00642AF0">
        <w:rPr>
          <w:rFonts w:ascii="Arial Narrow" w:hAnsi="Arial Narrow" w:cs="Arial"/>
          <w:i/>
          <w:sz w:val="28"/>
          <w:szCs w:val="28"/>
        </w:rPr>
        <w:t xml:space="preserve"> </w:t>
      </w:r>
      <w:r w:rsidRPr="007324C0">
        <w:rPr>
          <w:rFonts w:ascii="Arial Narrow" w:hAnsi="Arial Narrow" w:cs="Arial"/>
          <w:i/>
          <w:sz w:val="28"/>
          <w:szCs w:val="28"/>
        </w:rPr>
        <w:t>acaecieron</w:t>
      </w:r>
      <w:r w:rsidR="00642AF0">
        <w:rPr>
          <w:rFonts w:ascii="Arial Narrow" w:hAnsi="Arial Narrow" w:cs="Arial"/>
          <w:i/>
          <w:sz w:val="28"/>
          <w:szCs w:val="28"/>
        </w:rPr>
        <w:t xml:space="preserve"> </w:t>
      </w:r>
      <w:r w:rsidRPr="007324C0">
        <w:rPr>
          <w:rFonts w:ascii="Arial Narrow" w:hAnsi="Arial Narrow" w:cs="Arial"/>
          <w:i/>
          <w:sz w:val="28"/>
          <w:szCs w:val="28"/>
        </w:rPr>
        <w:t>los</w:t>
      </w:r>
      <w:r w:rsidR="00642AF0">
        <w:rPr>
          <w:rFonts w:ascii="Arial Narrow" w:hAnsi="Arial Narrow" w:cs="Arial"/>
          <w:i/>
          <w:sz w:val="28"/>
          <w:szCs w:val="28"/>
        </w:rPr>
        <w:t xml:space="preserve"> </w:t>
      </w:r>
      <w:r w:rsidRPr="007324C0">
        <w:rPr>
          <w:rFonts w:ascii="Arial Narrow" w:hAnsi="Arial Narrow" w:cs="Arial"/>
          <w:i/>
          <w:sz w:val="28"/>
          <w:szCs w:val="28"/>
        </w:rPr>
        <w:t>hechos</w:t>
      </w:r>
      <w:r w:rsidR="00642AF0">
        <w:rPr>
          <w:rFonts w:ascii="Arial Narrow" w:hAnsi="Arial Narrow" w:cs="Arial"/>
          <w:i/>
          <w:sz w:val="28"/>
          <w:szCs w:val="28"/>
        </w:rPr>
        <w:t xml:space="preserve"> </w:t>
      </w:r>
      <w:r w:rsidRPr="007324C0">
        <w:rPr>
          <w:rFonts w:ascii="Arial Narrow" w:hAnsi="Arial Narrow" w:cs="Arial"/>
          <w:i/>
          <w:sz w:val="28"/>
          <w:szCs w:val="28"/>
        </w:rPr>
        <w:t>el</w:t>
      </w:r>
      <w:r w:rsidR="00642AF0">
        <w:rPr>
          <w:rFonts w:ascii="Arial Narrow" w:hAnsi="Arial Narrow" w:cs="Arial"/>
          <w:i/>
          <w:sz w:val="28"/>
          <w:szCs w:val="28"/>
        </w:rPr>
        <w:t xml:space="preserve"> </w:t>
      </w:r>
      <w:r w:rsidRPr="007324C0">
        <w:rPr>
          <w:rFonts w:ascii="Arial Narrow" w:hAnsi="Arial Narrow" w:cs="Arial"/>
          <w:i/>
          <w:sz w:val="28"/>
          <w:szCs w:val="28"/>
        </w:rPr>
        <w:t>legislador</w:t>
      </w:r>
      <w:r w:rsidR="00642AF0">
        <w:rPr>
          <w:rFonts w:ascii="Arial Narrow" w:hAnsi="Arial Narrow" w:cs="Arial"/>
          <w:i/>
          <w:sz w:val="28"/>
          <w:szCs w:val="28"/>
        </w:rPr>
        <w:t xml:space="preserve"> </w:t>
      </w:r>
      <w:r w:rsidRPr="007324C0">
        <w:rPr>
          <w:rFonts w:ascii="Arial Narrow" w:hAnsi="Arial Narrow" w:cs="Arial"/>
          <w:i/>
          <w:sz w:val="28"/>
          <w:szCs w:val="28"/>
        </w:rPr>
        <w:t>previo</w:t>
      </w:r>
      <w:r w:rsidR="00642AF0">
        <w:rPr>
          <w:rFonts w:ascii="Arial Narrow" w:hAnsi="Arial Narrow" w:cs="Arial"/>
          <w:i/>
          <w:sz w:val="28"/>
          <w:szCs w:val="28"/>
        </w:rPr>
        <w:t xml:space="preserve"> en e</w:t>
      </w:r>
      <w:r w:rsidRPr="007324C0">
        <w:rPr>
          <w:rFonts w:ascii="Arial Narrow" w:hAnsi="Arial Narrow" w:cs="Arial"/>
          <w:i/>
          <w:sz w:val="28"/>
          <w:szCs w:val="28"/>
        </w:rPr>
        <w:t>l</w:t>
      </w:r>
      <w:r w:rsidR="00642AF0">
        <w:rPr>
          <w:rFonts w:ascii="Arial Narrow" w:hAnsi="Arial Narrow" w:cs="Arial"/>
          <w:i/>
          <w:sz w:val="28"/>
          <w:szCs w:val="28"/>
        </w:rPr>
        <w:t xml:space="preserve"> </w:t>
      </w:r>
      <w:r w:rsidRPr="007324C0">
        <w:rPr>
          <w:rFonts w:ascii="Arial Narrow" w:hAnsi="Arial Narrow" w:cs="Arial"/>
          <w:i/>
          <w:sz w:val="28"/>
          <w:szCs w:val="28"/>
        </w:rPr>
        <w:t>artículo</w:t>
      </w:r>
      <w:r w:rsidR="00642AF0">
        <w:rPr>
          <w:rFonts w:ascii="Arial Narrow" w:hAnsi="Arial Narrow" w:cs="Arial"/>
          <w:i/>
          <w:sz w:val="28"/>
          <w:szCs w:val="28"/>
        </w:rPr>
        <w:t xml:space="preserve"> </w:t>
      </w:r>
      <w:r w:rsidRPr="007324C0">
        <w:rPr>
          <w:rFonts w:ascii="Arial Narrow" w:hAnsi="Arial Narrow" w:cs="Arial"/>
          <w:i/>
          <w:sz w:val="28"/>
          <w:szCs w:val="28"/>
        </w:rPr>
        <w:t>52,</w:t>
      </w:r>
      <w:r w:rsidR="00642AF0">
        <w:rPr>
          <w:rFonts w:ascii="Arial Narrow" w:hAnsi="Arial Narrow" w:cs="Arial"/>
          <w:i/>
          <w:sz w:val="28"/>
          <w:szCs w:val="28"/>
        </w:rPr>
        <w:t xml:space="preserve"> </w:t>
      </w:r>
      <w:r w:rsidRPr="007324C0">
        <w:rPr>
          <w:rFonts w:ascii="Arial Narrow" w:hAnsi="Arial Narrow" w:cs="Arial"/>
          <w:i/>
          <w:sz w:val="28"/>
          <w:szCs w:val="28"/>
        </w:rPr>
        <w:t>que,</w:t>
      </w:r>
      <w:r w:rsidR="00642AF0">
        <w:rPr>
          <w:rFonts w:ascii="Arial Narrow" w:hAnsi="Arial Narrow" w:cs="Arial"/>
          <w:i/>
          <w:sz w:val="28"/>
          <w:szCs w:val="28"/>
        </w:rPr>
        <w:t xml:space="preserve"> </w:t>
      </w:r>
      <w:r w:rsidRPr="007324C0">
        <w:rPr>
          <w:rFonts w:ascii="Arial Narrow" w:hAnsi="Arial Narrow" w:cs="Arial"/>
          <w:i/>
          <w:sz w:val="28"/>
          <w:szCs w:val="28"/>
        </w:rPr>
        <w:t>una</w:t>
      </w:r>
      <w:r w:rsidR="00642AF0">
        <w:rPr>
          <w:rFonts w:ascii="Arial Narrow" w:hAnsi="Arial Narrow" w:cs="Arial"/>
          <w:i/>
          <w:sz w:val="28"/>
          <w:szCs w:val="28"/>
        </w:rPr>
        <w:t xml:space="preserve"> </w:t>
      </w:r>
      <w:r w:rsidRPr="007324C0">
        <w:rPr>
          <w:rFonts w:ascii="Arial Narrow" w:hAnsi="Arial Narrow" w:cs="Arial"/>
          <w:i/>
          <w:sz w:val="28"/>
          <w:szCs w:val="28"/>
        </w:rPr>
        <w:t>vez</w:t>
      </w:r>
      <w:r w:rsidR="00642AF0">
        <w:rPr>
          <w:rFonts w:ascii="Arial Narrow" w:hAnsi="Arial Narrow" w:cs="Arial"/>
          <w:i/>
          <w:sz w:val="28"/>
          <w:szCs w:val="28"/>
        </w:rPr>
        <w:t xml:space="preserve"> </w:t>
      </w:r>
      <w:r w:rsidRPr="007324C0">
        <w:rPr>
          <w:rFonts w:ascii="Arial Narrow" w:hAnsi="Arial Narrow" w:cs="Arial"/>
          <w:i/>
          <w:sz w:val="28"/>
          <w:szCs w:val="28"/>
        </w:rPr>
        <w:t>elaborado</w:t>
      </w:r>
      <w:r w:rsidR="00642AF0">
        <w:rPr>
          <w:rFonts w:ascii="Arial Narrow" w:hAnsi="Arial Narrow" w:cs="Arial"/>
          <w:i/>
          <w:sz w:val="28"/>
          <w:szCs w:val="28"/>
        </w:rPr>
        <w:t xml:space="preserve"> </w:t>
      </w:r>
      <w:r w:rsidRPr="007324C0">
        <w:rPr>
          <w:rFonts w:ascii="Arial Narrow" w:hAnsi="Arial Narrow" w:cs="Arial"/>
          <w:i/>
          <w:sz w:val="28"/>
          <w:szCs w:val="28"/>
        </w:rPr>
        <w:t>el</w:t>
      </w:r>
      <w:r w:rsidR="00642AF0">
        <w:rPr>
          <w:rFonts w:ascii="Arial Narrow" w:hAnsi="Arial Narrow" w:cs="Arial"/>
          <w:i/>
          <w:sz w:val="28"/>
          <w:szCs w:val="28"/>
        </w:rPr>
        <w:t xml:space="preserve"> </w:t>
      </w:r>
      <w:r w:rsidRPr="007324C0">
        <w:rPr>
          <w:rFonts w:ascii="Arial Narrow" w:hAnsi="Arial Narrow" w:cs="Arial"/>
          <w:i/>
          <w:sz w:val="28"/>
          <w:szCs w:val="28"/>
        </w:rPr>
        <w:t>finiquito</w:t>
      </w:r>
      <w:r w:rsidR="00642AF0">
        <w:rPr>
          <w:rFonts w:ascii="Arial Narrow" w:hAnsi="Arial Narrow" w:cs="Arial"/>
          <w:i/>
          <w:sz w:val="28"/>
          <w:szCs w:val="28"/>
        </w:rPr>
        <w:t xml:space="preserve"> </w:t>
      </w:r>
      <w:r w:rsidRPr="007324C0">
        <w:rPr>
          <w:rFonts w:ascii="Arial Narrow" w:hAnsi="Arial Narrow" w:cs="Arial"/>
          <w:i/>
          <w:sz w:val="28"/>
          <w:szCs w:val="28"/>
        </w:rPr>
        <w:t>de</w:t>
      </w:r>
      <w:r w:rsidR="00642AF0">
        <w:rPr>
          <w:rFonts w:ascii="Arial Narrow" w:hAnsi="Arial Narrow" w:cs="Arial"/>
          <w:i/>
          <w:sz w:val="28"/>
          <w:szCs w:val="28"/>
        </w:rPr>
        <w:t xml:space="preserve"> </w:t>
      </w:r>
      <w:r w:rsidRPr="007324C0">
        <w:rPr>
          <w:rFonts w:ascii="Arial Narrow" w:hAnsi="Arial Narrow" w:cs="Arial"/>
          <w:i/>
          <w:sz w:val="28"/>
          <w:szCs w:val="28"/>
        </w:rPr>
        <w:t>obra,</w:t>
      </w:r>
      <w:r w:rsidR="00642AF0">
        <w:rPr>
          <w:rFonts w:ascii="Arial Narrow" w:hAnsi="Arial Narrow" w:cs="Arial"/>
          <w:i/>
          <w:sz w:val="28"/>
          <w:szCs w:val="28"/>
        </w:rPr>
        <w:t xml:space="preserve"> </w:t>
      </w:r>
      <w:r w:rsidRPr="007324C0">
        <w:rPr>
          <w:rFonts w:ascii="Arial Narrow" w:hAnsi="Arial Narrow" w:cs="Arial"/>
          <w:i/>
          <w:sz w:val="28"/>
          <w:szCs w:val="28"/>
        </w:rPr>
        <w:t>el</w:t>
      </w:r>
      <w:r w:rsidR="00642AF0">
        <w:rPr>
          <w:rFonts w:ascii="Arial Narrow" w:hAnsi="Arial Narrow" w:cs="Arial"/>
          <w:i/>
          <w:sz w:val="28"/>
          <w:szCs w:val="28"/>
        </w:rPr>
        <w:t xml:space="preserve"> </w:t>
      </w:r>
      <w:r w:rsidRPr="007324C0">
        <w:rPr>
          <w:rFonts w:ascii="Arial Narrow" w:hAnsi="Arial Narrow" w:cs="Arial"/>
          <w:i/>
          <w:sz w:val="28"/>
          <w:szCs w:val="28"/>
        </w:rPr>
        <w:t>contratista</w:t>
      </w:r>
      <w:r w:rsidR="00642AF0">
        <w:rPr>
          <w:rFonts w:ascii="Arial Narrow" w:hAnsi="Arial Narrow" w:cs="Arial"/>
          <w:i/>
          <w:sz w:val="28"/>
          <w:szCs w:val="28"/>
        </w:rPr>
        <w:t xml:space="preserve"> </w:t>
      </w:r>
      <w:r w:rsidRPr="007324C0">
        <w:rPr>
          <w:rFonts w:ascii="Arial Narrow" w:hAnsi="Arial Narrow" w:cs="Arial"/>
          <w:i/>
          <w:sz w:val="28"/>
          <w:szCs w:val="28"/>
        </w:rPr>
        <w:t>contaría</w:t>
      </w:r>
      <w:r w:rsidR="00642AF0">
        <w:rPr>
          <w:rFonts w:ascii="Arial Narrow" w:hAnsi="Arial Narrow" w:cs="Arial"/>
          <w:i/>
          <w:sz w:val="28"/>
          <w:szCs w:val="28"/>
        </w:rPr>
        <w:t xml:space="preserve"> </w:t>
      </w:r>
      <w:r w:rsidRPr="007324C0">
        <w:rPr>
          <w:rFonts w:ascii="Arial Narrow" w:hAnsi="Arial Narrow" w:cs="Arial"/>
          <w:i/>
          <w:sz w:val="28"/>
          <w:szCs w:val="28"/>
        </w:rPr>
        <w:t>con</w:t>
      </w:r>
      <w:r w:rsidR="00642AF0">
        <w:rPr>
          <w:rFonts w:ascii="Arial Narrow" w:hAnsi="Arial Narrow" w:cs="Arial"/>
          <w:i/>
          <w:sz w:val="28"/>
          <w:szCs w:val="28"/>
        </w:rPr>
        <w:t xml:space="preserve"> </w:t>
      </w:r>
      <w:r w:rsidRPr="007324C0">
        <w:rPr>
          <w:rFonts w:ascii="Arial Narrow" w:hAnsi="Arial Narrow" w:cs="Arial"/>
          <w:i/>
          <w:sz w:val="28"/>
          <w:szCs w:val="28"/>
        </w:rPr>
        <w:t>un</w:t>
      </w:r>
      <w:r w:rsidR="00642AF0">
        <w:rPr>
          <w:rFonts w:ascii="Arial Narrow" w:hAnsi="Arial Narrow" w:cs="Arial"/>
          <w:i/>
          <w:sz w:val="28"/>
          <w:szCs w:val="28"/>
        </w:rPr>
        <w:t xml:space="preserve"> </w:t>
      </w:r>
      <w:r w:rsidRPr="007324C0">
        <w:rPr>
          <w:rFonts w:ascii="Arial Narrow" w:hAnsi="Arial Narrow" w:cs="Arial"/>
          <w:i/>
          <w:sz w:val="28"/>
          <w:szCs w:val="28"/>
        </w:rPr>
        <w:t>plazo</w:t>
      </w:r>
      <w:r w:rsidR="00642AF0">
        <w:rPr>
          <w:rFonts w:ascii="Arial Narrow" w:hAnsi="Arial Narrow" w:cs="Arial"/>
          <w:i/>
          <w:sz w:val="28"/>
          <w:szCs w:val="28"/>
        </w:rPr>
        <w:t xml:space="preserve"> </w:t>
      </w:r>
      <w:r w:rsidRPr="007324C0">
        <w:rPr>
          <w:rFonts w:ascii="Arial Narrow" w:hAnsi="Arial Narrow" w:cs="Arial"/>
          <w:i/>
          <w:sz w:val="28"/>
          <w:szCs w:val="28"/>
        </w:rPr>
        <w:t>de</w:t>
      </w:r>
      <w:r w:rsidR="00642AF0">
        <w:rPr>
          <w:rFonts w:ascii="Arial Narrow" w:hAnsi="Arial Narrow" w:cs="Arial"/>
          <w:i/>
          <w:sz w:val="28"/>
          <w:szCs w:val="28"/>
        </w:rPr>
        <w:t xml:space="preserve"> </w:t>
      </w:r>
      <w:r w:rsidRPr="007324C0">
        <w:rPr>
          <w:rFonts w:ascii="Arial Narrow" w:hAnsi="Arial Narrow" w:cs="Arial"/>
          <w:i/>
          <w:sz w:val="28"/>
          <w:szCs w:val="28"/>
        </w:rPr>
        <w:t>20</w:t>
      </w:r>
      <w:r w:rsidR="00642AF0">
        <w:rPr>
          <w:rFonts w:ascii="Arial Narrow" w:hAnsi="Arial Narrow" w:cs="Arial"/>
          <w:i/>
          <w:sz w:val="28"/>
          <w:szCs w:val="28"/>
        </w:rPr>
        <w:t xml:space="preserve"> </w:t>
      </w:r>
      <w:r w:rsidRPr="007324C0">
        <w:rPr>
          <w:rFonts w:ascii="Arial Narrow" w:hAnsi="Arial Narrow" w:cs="Arial"/>
          <w:i/>
          <w:sz w:val="28"/>
          <w:szCs w:val="28"/>
        </w:rPr>
        <w:t>días</w:t>
      </w:r>
      <w:r w:rsidR="00642AF0">
        <w:rPr>
          <w:rFonts w:ascii="Arial Narrow" w:hAnsi="Arial Narrow" w:cs="Arial"/>
          <w:i/>
          <w:sz w:val="28"/>
          <w:szCs w:val="28"/>
        </w:rPr>
        <w:t xml:space="preserve"> </w:t>
      </w:r>
      <w:r w:rsidRPr="007324C0">
        <w:rPr>
          <w:rFonts w:ascii="Arial Narrow" w:hAnsi="Arial Narrow" w:cs="Arial"/>
          <w:i/>
          <w:sz w:val="28"/>
          <w:szCs w:val="28"/>
        </w:rPr>
        <w:t>naturales</w:t>
      </w:r>
      <w:r w:rsidR="00642AF0">
        <w:rPr>
          <w:rFonts w:ascii="Arial Narrow" w:hAnsi="Arial Narrow" w:cs="Arial"/>
          <w:i/>
          <w:sz w:val="28"/>
          <w:szCs w:val="28"/>
        </w:rPr>
        <w:t xml:space="preserve"> </w:t>
      </w:r>
      <w:r w:rsidRPr="007324C0">
        <w:rPr>
          <w:rFonts w:ascii="Arial Narrow" w:hAnsi="Arial Narrow" w:cs="Arial"/>
          <w:i/>
          <w:sz w:val="28"/>
          <w:szCs w:val="28"/>
        </w:rPr>
        <w:t>para</w:t>
      </w:r>
      <w:r w:rsidR="00642AF0">
        <w:rPr>
          <w:rFonts w:ascii="Arial Narrow" w:hAnsi="Arial Narrow" w:cs="Arial"/>
          <w:i/>
          <w:sz w:val="28"/>
          <w:szCs w:val="28"/>
        </w:rPr>
        <w:t xml:space="preserve"> </w:t>
      </w:r>
      <w:r w:rsidRPr="007324C0">
        <w:rPr>
          <w:rFonts w:ascii="Arial Narrow" w:hAnsi="Arial Narrow" w:cs="Arial"/>
          <w:i/>
          <w:sz w:val="28"/>
          <w:szCs w:val="28"/>
        </w:rPr>
        <w:t>realizar</w:t>
      </w:r>
      <w:r w:rsidR="00642AF0">
        <w:rPr>
          <w:rFonts w:ascii="Arial Narrow" w:hAnsi="Arial Narrow" w:cs="Arial"/>
          <w:i/>
          <w:sz w:val="28"/>
          <w:szCs w:val="28"/>
        </w:rPr>
        <w:t xml:space="preserve"> </w:t>
      </w:r>
      <w:r w:rsidRPr="007324C0">
        <w:rPr>
          <w:rFonts w:ascii="Arial Narrow" w:hAnsi="Arial Narrow" w:cs="Arial"/>
          <w:i/>
          <w:sz w:val="28"/>
          <w:szCs w:val="28"/>
        </w:rPr>
        <w:t>la</w:t>
      </w:r>
      <w:r w:rsidR="00642AF0">
        <w:rPr>
          <w:rFonts w:ascii="Arial Narrow" w:hAnsi="Arial Narrow" w:cs="Arial"/>
          <w:i/>
          <w:sz w:val="28"/>
          <w:szCs w:val="28"/>
        </w:rPr>
        <w:t xml:space="preserve"> </w:t>
      </w:r>
      <w:r w:rsidRPr="007324C0">
        <w:rPr>
          <w:rFonts w:ascii="Arial Narrow" w:hAnsi="Arial Narrow" w:cs="Arial"/>
          <w:i/>
          <w:sz w:val="28"/>
          <w:szCs w:val="28"/>
        </w:rPr>
        <w:t>reclamación</w:t>
      </w:r>
      <w:r w:rsidR="00642AF0">
        <w:rPr>
          <w:rFonts w:ascii="Arial Narrow" w:hAnsi="Arial Narrow" w:cs="Arial"/>
          <w:i/>
          <w:sz w:val="28"/>
          <w:szCs w:val="28"/>
        </w:rPr>
        <w:t xml:space="preserve"> </w:t>
      </w:r>
      <w:r w:rsidRPr="007324C0">
        <w:rPr>
          <w:rFonts w:ascii="Arial Narrow" w:hAnsi="Arial Narrow" w:cs="Arial"/>
          <w:i/>
          <w:sz w:val="28"/>
          <w:szCs w:val="28"/>
        </w:rPr>
        <w:t>ante</w:t>
      </w:r>
      <w:r w:rsidR="00642AF0">
        <w:rPr>
          <w:rFonts w:ascii="Arial Narrow" w:hAnsi="Arial Narrow" w:cs="Arial"/>
          <w:i/>
          <w:sz w:val="28"/>
          <w:szCs w:val="28"/>
        </w:rPr>
        <w:t xml:space="preserve"> </w:t>
      </w:r>
      <w:r w:rsidRPr="007324C0">
        <w:rPr>
          <w:rFonts w:ascii="Arial Narrow" w:hAnsi="Arial Narrow" w:cs="Arial"/>
          <w:i/>
          <w:sz w:val="28"/>
          <w:szCs w:val="28"/>
        </w:rPr>
        <w:t>la</w:t>
      </w:r>
      <w:r w:rsidR="00642AF0">
        <w:rPr>
          <w:rFonts w:ascii="Arial Narrow" w:hAnsi="Arial Narrow" w:cs="Arial"/>
          <w:i/>
          <w:sz w:val="28"/>
          <w:szCs w:val="28"/>
        </w:rPr>
        <w:t xml:space="preserve"> </w:t>
      </w:r>
      <w:r w:rsidRPr="007324C0">
        <w:rPr>
          <w:rFonts w:ascii="Arial Narrow" w:hAnsi="Arial Narrow" w:cs="Arial"/>
          <w:i/>
          <w:sz w:val="28"/>
          <w:szCs w:val="28"/>
        </w:rPr>
        <w:t>contratante,</w:t>
      </w:r>
      <w:r w:rsidR="00642AF0">
        <w:rPr>
          <w:rFonts w:ascii="Arial Narrow" w:hAnsi="Arial Narrow" w:cs="Arial"/>
          <w:i/>
          <w:sz w:val="28"/>
          <w:szCs w:val="28"/>
        </w:rPr>
        <w:t xml:space="preserve"> </w:t>
      </w:r>
      <w:r w:rsidRPr="007324C0">
        <w:rPr>
          <w:rFonts w:ascii="Arial Narrow" w:hAnsi="Arial Narrow" w:cs="Arial"/>
          <w:i/>
          <w:sz w:val="28"/>
          <w:szCs w:val="28"/>
        </w:rPr>
        <w:t>respecto</w:t>
      </w:r>
      <w:r w:rsidR="00642AF0">
        <w:rPr>
          <w:rFonts w:ascii="Arial Narrow" w:hAnsi="Arial Narrow" w:cs="Arial"/>
          <w:i/>
          <w:sz w:val="28"/>
          <w:szCs w:val="28"/>
        </w:rPr>
        <w:t xml:space="preserve"> </w:t>
      </w:r>
      <w:r w:rsidRPr="007324C0">
        <w:rPr>
          <w:rFonts w:ascii="Arial Narrow" w:hAnsi="Arial Narrow" w:cs="Arial"/>
          <w:i/>
          <w:sz w:val="28"/>
          <w:szCs w:val="28"/>
        </w:rPr>
        <w:t>de</w:t>
      </w:r>
      <w:r w:rsidR="00642AF0">
        <w:rPr>
          <w:rFonts w:ascii="Arial Narrow" w:hAnsi="Arial Narrow" w:cs="Arial"/>
          <w:i/>
          <w:sz w:val="28"/>
          <w:szCs w:val="28"/>
        </w:rPr>
        <w:t xml:space="preserve"> </w:t>
      </w:r>
      <w:r w:rsidRPr="007324C0">
        <w:rPr>
          <w:rFonts w:ascii="Arial Narrow" w:hAnsi="Arial Narrow" w:cs="Arial"/>
          <w:i/>
          <w:sz w:val="28"/>
          <w:szCs w:val="28"/>
        </w:rPr>
        <w:t>cualquier</w:t>
      </w:r>
      <w:r w:rsidR="00642AF0">
        <w:rPr>
          <w:rFonts w:ascii="Arial Narrow" w:hAnsi="Arial Narrow" w:cs="Arial"/>
          <w:i/>
          <w:sz w:val="28"/>
          <w:szCs w:val="28"/>
        </w:rPr>
        <w:t xml:space="preserve"> </w:t>
      </w:r>
      <w:r w:rsidRPr="007324C0">
        <w:rPr>
          <w:rFonts w:ascii="Arial Narrow" w:hAnsi="Arial Narrow" w:cs="Arial"/>
          <w:i/>
          <w:sz w:val="28"/>
          <w:szCs w:val="28"/>
        </w:rPr>
        <w:t>saldo</w:t>
      </w:r>
      <w:r w:rsidR="00642AF0">
        <w:rPr>
          <w:rFonts w:ascii="Arial Narrow" w:hAnsi="Arial Narrow" w:cs="Arial"/>
          <w:i/>
          <w:sz w:val="28"/>
          <w:szCs w:val="28"/>
        </w:rPr>
        <w:t xml:space="preserve"> </w:t>
      </w:r>
      <w:r w:rsidRPr="007324C0">
        <w:rPr>
          <w:rFonts w:ascii="Arial Narrow" w:hAnsi="Arial Narrow" w:cs="Arial"/>
          <w:i/>
          <w:sz w:val="28"/>
          <w:szCs w:val="28"/>
        </w:rPr>
        <w:t>que</w:t>
      </w:r>
      <w:r w:rsidR="00642AF0">
        <w:rPr>
          <w:rFonts w:ascii="Arial Narrow" w:hAnsi="Arial Narrow" w:cs="Arial"/>
          <w:i/>
          <w:sz w:val="28"/>
          <w:szCs w:val="28"/>
        </w:rPr>
        <w:t xml:space="preserve"> </w:t>
      </w:r>
      <w:r w:rsidRPr="007324C0">
        <w:rPr>
          <w:rFonts w:ascii="Arial Narrow" w:hAnsi="Arial Narrow" w:cs="Arial"/>
          <w:i/>
          <w:sz w:val="28"/>
          <w:szCs w:val="28"/>
        </w:rPr>
        <w:t>tuviese</w:t>
      </w:r>
      <w:r w:rsidR="00642AF0">
        <w:rPr>
          <w:rFonts w:ascii="Arial Narrow" w:hAnsi="Arial Narrow" w:cs="Arial"/>
          <w:i/>
          <w:sz w:val="28"/>
          <w:szCs w:val="28"/>
        </w:rPr>
        <w:t xml:space="preserve"> </w:t>
      </w:r>
      <w:r w:rsidRPr="007324C0">
        <w:rPr>
          <w:rFonts w:ascii="Arial Narrow" w:hAnsi="Arial Narrow" w:cs="Arial"/>
          <w:i/>
          <w:sz w:val="28"/>
          <w:szCs w:val="28"/>
        </w:rPr>
        <w:t>a</w:t>
      </w:r>
      <w:r w:rsidR="00642AF0">
        <w:rPr>
          <w:rFonts w:ascii="Arial Narrow" w:hAnsi="Arial Narrow" w:cs="Arial"/>
          <w:i/>
          <w:sz w:val="28"/>
          <w:szCs w:val="28"/>
        </w:rPr>
        <w:t xml:space="preserve"> </w:t>
      </w:r>
      <w:r w:rsidRPr="007324C0">
        <w:rPr>
          <w:rFonts w:ascii="Arial Narrow" w:hAnsi="Arial Narrow" w:cs="Arial"/>
          <w:i/>
          <w:sz w:val="28"/>
          <w:szCs w:val="28"/>
        </w:rPr>
        <w:t>su</w:t>
      </w:r>
      <w:r w:rsidR="00642AF0">
        <w:rPr>
          <w:rFonts w:ascii="Arial Narrow" w:hAnsi="Arial Narrow" w:cs="Arial"/>
          <w:i/>
          <w:sz w:val="28"/>
          <w:szCs w:val="28"/>
        </w:rPr>
        <w:t xml:space="preserve"> </w:t>
      </w:r>
      <w:r w:rsidRPr="007324C0">
        <w:rPr>
          <w:rFonts w:ascii="Arial Narrow" w:hAnsi="Arial Narrow" w:cs="Arial"/>
          <w:i/>
          <w:sz w:val="28"/>
          <w:szCs w:val="28"/>
        </w:rPr>
        <w:t>favor.</w:t>
      </w:r>
    </w:p>
    <w:p w:rsidR="00642AF0" w:rsidRDefault="007324C0" w:rsidP="00642AF0">
      <w:pPr>
        <w:spacing w:line="240" w:lineRule="auto"/>
        <w:ind w:left="709" w:right="476"/>
        <w:jc w:val="both"/>
        <w:rPr>
          <w:rFonts w:ascii="Arial Narrow" w:hAnsi="Arial Narrow" w:cs="Arial"/>
          <w:i/>
          <w:sz w:val="28"/>
          <w:szCs w:val="28"/>
        </w:rPr>
      </w:pPr>
      <w:r w:rsidRPr="007324C0">
        <w:rPr>
          <w:rFonts w:ascii="Arial Narrow" w:hAnsi="Arial Narrow" w:cs="Arial"/>
          <w:i/>
          <w:sz w:val="28"/>
          <w:szCs w:val="28"/>
        </w:rPr>
        <w:t>Transcurrido</w:t>
      </w:r>
      <w:r w:rsidR="00642AF0">
        <w:rPr>
          <w:rFonts w:ascii="Arial Narrow" w:hAnsi="Arial Narrow" w:cs="Arial"/>
          <w:i/>
          <w:sz w:val="28"/>
          <w:szCs w:val="28"/>
        </w:rPr>
        <w:t xml:space="preserve"> </w:t>
      </w:r>
      <w:r w:rsidRPr="007324C0">
        <w:rPr>
          <w:rFonts w:ascii="Arial Narrow" w:hAnsi="Arial Narrow" w:cs="Arial"/>
          <w:i/>
          <w:sz w:val="28"/>
          <w:szCs w:val="28"/>
        </w:rPr>
        <w:t>ese</w:t>
      </w:r>
      <w:r w:rsidR="00642AF0">
        <w:rPr>
          <w:rFonts w:ascii="Arial Narrow" w:hAnsi="Arial Narrow" w:cs="Arial"/>
          <w:i/>
          <w:sz w:val="28"/>
          <w:szCs w:val="28"/>
        </w:rPr>
        <w:t xml:space="preserve"> </w:t>
      </w:r>
      <w:r w:rsidRPr="007324C0">
        <w:rPr>
          <w:rFonts w:ascii="Arial Narrow" w:hAnsi="Arial Narrow" w:cs="Arial"/>
          <w:i/>
          <w:sz w:val="28"/>
          <w:szCs w:val="28"/>
        </w:rPr>
        <w:t>término</w:t>
      </w:r>
      <w:r w:rsidR="00642AF0">
        <w:rPr>
          <w:rFonts w:ascii="Arial Narrow" w:hAnsi="Arial Narrow" w:cs="Arial"/>
          <w:i/>
          <w:sz w:val="28"/>
          <w:szCs w:val="28"/>
        </w:rPr>
        <w:t xml:space="preserve"> </w:t>
      </w:r>
      <w:r w:rsidRPr="007324C0">
        <w:rPr>
          <w:rFonts w:ascii="Arial Narrow" w:hAnsi="Arial Narrow" w:cs="Arial"/>
          <w:i/>
          <w:sz w:val="28"/>
          <w:szCs w:val="28"/>
        </w:rPr>
        <w:t>sin</w:t>
      </w:r>
      <w:r w:rsidR="00642AF0">
        <w:rPr>
          <w:rFonts w:ascii="Arial Narrow" w:hAnsi="Arial Narrow" w:cs="Arial"/>
          <w:i/>
          <w:sz w:val="28"/>
          <w:szCs w:val="28"/>
        </w:rPr>
        <w:t xml:space="preserve"> </w:t>
      </w:r>
      <w:r w:rsidRPr="007324C0">
        <w:rPr>
          <w:rFonts w:ascii="Arial Narrow" w:hAnsi="Arial Narrow" w:cs="Arial"/>
          <w:i/>
          <w:sz w:val="28"/>
          <w:szCs w:val="28"/>
        </w:rPr>
        <w:t>haber</w:t>
      </w:r>
      <w:r w:rsidR="00642AF0">
        <w:rPr>
          <w:rFonts w:ascii="Arial Narrow" w:hAnsi="Arial Narrow" w:cs="Arial"/>
          <w:i/>
          <w:sz w:val="28"/>
          <w:szCs w:val="28"/>
        </w:rPr>
        <w:t xml:space="preserve"> </w:t>
      </w:r>
      <w:r w:rsidRPr="007324C0">
        <w:rPr>
          <w:rFonts w:ascii="Arial Narrow" w:hAnsi="Arial Narrow" w:cs="Arial"/>
          <w:i/>
          <w:sz w:val="28"/>
          <w:szCs w:val="28"/>
        </w:rPr>
        <w:t>recibido</w:t>
      </w:r>
      <w:r w:rsidR="00642AF0">
        <w:rPr>
          <w:rFonts w:ascii="Arial Narrow" w:hAnsi="Arial Narrow" w:cs="Arial"/>
          <w:i/>
          <w:sz w:val="28"/>
          <w:szCs w:val="28"/>
        </w:rPr>
        <w:t xml:space="preserve"> </w:t>
      </w:r>
      <w:r w:rsidRPr="007324C0">
        <w:rPr>
          <w:rFonts w:ascii="Arial Narrow" w:hAnsi="Arial Narrow" w:cs="Arial"/>
          <w:i/>
          <w:sz w:val="28"/>
          <w:szCs w:val="28"/>
        </w:rPr>
        <w:t>el</w:t>
      </w:r>
      <w:r w:rsidR="00642AF0">
        <w:rPr>
          <w:rFonts w:ascii="Arial Narrow" w:hAnsi="Arial Narrow" w:cs="Arial"/>
          <w:i/>
          <w:sz w:val="28"/>
          <w:szCs w:val="28"/>
        </w:rPr>
        <w:t xml:space="preserve"> </w:t>
      </w:r>
      <w:r w:rsidRPr="007324C0">
        <w:rPr>
          <w:rFonts w:ascii="Arial Narrow" w:hAnsi="Arial Narrow" w:cs="Arial"/>
          <w:i/>
          <w:sz w:val="28"/>
          <w:szCs w:val="28"/>
        </w:rPr>
        <w:t>pago</w:t>
      </w:r>
      <w:r w:rsidR="00642AF0">
        <w:rPr>
          <w:rFonts w:ascii="Arial Narrow" w:hAnsi="Arial Narrow" w:cs="Arial"/>
          <w:i/>
          <w:sz w:val="28"/>
          <w:szCs w:val="28"/>
        </w:rPr>
        <w:t xml:space="preserve"> </w:t>
      </w:r>
      <w:r w:rsidRPr="007324C0">
        <w:rPr>
          <w:rFonts w:ascii="Arial Narrow" w:hAnsi="Arial Narrow" w:cs="Arial"/>
          <w:i/>
          <w:sz w:val="28"/>
          <w:szCs w:val="28"/>
        </w:rPr>
        <w:t>de</w:t>
      </w:r>
      <w:r w:rsidR="00642AF0">
        <w:rPr>
          <w:rFonts w:ascii="Arial Narrow" w:hAnsi="Arial Narrow" w:cs="Arial"/>
          <w:i/>
          <w:sz w:val="28"/>
          <w:szCs w:val="28"/>
        </w:rPr>
        <w:t xml:space="preserve"> </w:t>
      </w:r>
      <w:r w:rsidRPr="007324C0">
        <w:rPr>
          <w:rFonts w:ascii="Arial Narrow" w:hAnsi="Arial Narrow" w:cs="Arial"/>
          <w:i/>
          <w:sz w:val="28"/>
          <w:szCs w:val="28"/>
        </w:rPr>
        <w:t>lo</w:t>
      </w:r>
      <w:r w:rsidR="00642AF0">
        <w:rPr>
          <w:rFonts w:ascii="Arial Narrow" w:hAnsi="Arial Narrow" w:cs="Arial"/>
          <w:i/>
          <w:sz w:val="28"/>
          <w:szCs w:val="28"/>
        </w:rPr>
        <w:t xml:space="preserve"> </w:t>
      </w:r>
      <w:r w:rsidRPr="007324C0">
        <w:rPr>
          <w:rFonts w:ascii="Arial Narrow" w:hAnsi="Arial Narrow" w:cs="Arial"/>
          <w:i/>
          <w:sz w:val="28"/>
          <w:szCs w:val="28"/>
        </w:rPr>
        <w:t>reclamado,</w:t>
      </w:r>
      <w:r w:rsidR="00642AF0">
        <w:rPr>
          <w:rFonts w:ascii="Arial Narrow" w:hAnsi="Arial Narrow" w:cs="Arial"/>
          <w:i/>
          <w:sz w:val="28"/>
          <w:szCs w:val="28"/>
        </w:rPr>
        <w:t xml:space="preserve"> </w:t>
      </w:r>
      <w:r w:rsidRPr="007324C0">
        <w:rPr>
          <w:rFonts w:ascii="Arial Narrow" w:hAnsi="Arial Narrow" w:cs="Arial"/>
          <w:i/>
          <w:sz w:val="28"/>
          <w:szCs w:val="28"/>
        </w:rPr>
        <w:t>el</w:t>
      </w:r>
      <w:r w:rsidR="00642AF0">
        <w:rPr>
          <w:rFonts w:ascii="Arial Narrow" w:hAnsi="Arial Narrow" w:cs="Arial"/>
          <w:i/>
          <w:sz w:val="28"/>
          <w:szCs w:val="28"/>
        </w:rPr>
        <w:t xml:space="preserve"> </w:t>
      </w:r>
      <w:r w:rsidRPr="007324C0">
        <w:rPr>
          <w:rFonts w:ascii="Arial Narrow" w:hAnsi="Arial Narrow" w:cs="Arial"/>
          <w:i/>
          <w:sz w:val="28"/>
          <w:szCs w:val="28"/>
        </w:rPr>
        <w:t>contratista</w:t>
      </w:r>
      <w:r w:rsidR="00642AF0">
        <w:rPr>
          <w:rFonts w:ascii="Arial Narrow" w:hAnsi="Arial Narrow" w:cs="Arial"/>
          <w:i/>
          <w:sz w:val="28"/>
          <w:szCs w:val="28"/>
        </w:rPr>
        <w:t xml:space="preserve"> </w:t>
      </w:r>
      <w:r w:rsidRPr="007324C0">
        <w:rPr>
          <w:rFonts w:ascii="Arial Narrow" w:hAnsi="Arial Narrow" w:cs="Arial"/>
          <w:i/>
          <w:sz w:val="28"/>
          <w:szCs w:val="28"/>
        </w:rPr>
        <w:t>se</w:t>
      </w:r>
      <w:r w:rsidR="00642AF0">
        <w:rPr>
          <w:rFonts w:ascii="Arial Narrow" w:hAnsi="Arial Narrow" w:cs="Arial"/>
          <w:i/>
          <w:sz w:val="28"/>
          <w:szCs w:val="28"/>
        </w:rPr>
        <w:t xml:space="preserve"> </w:t>
      </w:r>
      <w:r w:rsidRPr="007324C0">
        <w:rPr>
          <w:rFonts w:ascii="Arial Narrow" w:hAnsi="Arial Narrow" w:cs="Arial"/>
          <w:i/>
          <w:sz w:val="28"/>
          <w:szCs w:val="28"/>
        </w:rPr>
        <w:t>encuentra</w:t>
      </w:r>
      <w:r w:rsidR="00642AF0">
        <w:rPr>
          <w:rFonts w:ascii="Arial Narrow" w:hAnsi="Arial Narrow" w:cs="Arial"/>
          <w:i/>
          <w:sz w:val="28"/>
          <w:szCs w:val="28"/>
        </w:rPr>
        <w:t xml:space="preserve"> </w:t>
      </w:r>
      <w:r w:rsidRPr="007324C0">
        <w:rPr>
          <w:rFonts w:ascii="Arial Narrow" w:hAnsi="Arial Narrow" w:cs="Arial"/>
          <w:i/>
          <w:sz w:val="28"/>
          <w:szCs w:val="28"/>
        </w:rPr>
        <w:t>en</w:t>
      </w:r>
      <w:r w:rsidR="00642AF0">
        <w:rPr>
          <w:rFonts w:ascii="Arial Narrow" w:hAnsi="Arial Narrow" w:cs="Arial"/>
          <w:i/>
          <w:sz w:val="28"/>
          <w:szCs w:val="28"/>
        </w:rPr>
        <w:t xml:space="preserve"> </w:t>
      </w:r>
      <w:r w:rsidRPr="007324C0">
        <w:rPr>
          <w:rFonts w:ascii="Arial Narrow" w:hAnsi="Arial Narrow" w:cs="Arial"/>
          <w:i/>
          <w:sz w:val="28"/>
          <w:szCs w:val="28"/>
        </w:rPr>
        <w:t>aptitud</w:t>
      </w:r>
      <w:r w:rsidR="00642AF0">
        <w:rPr>
          <w:rFonts w:ascii="Arial Narrow" w:hAnsi="Arial Narrow" w:cs="Arial"/>
          <w:i/>
          <w:sz w:val="28"/>
          <w:szCs w:val="28"/>
        </w:rPr>
        <w:t xml:space="preserve"> </w:t>
      </w:r>
      <w:r w:rsidRPr="007324C0">
        <w:rPr>
          <w:rFonts w:ascii="Arial Narrow" w:hAnsi="Arial Narrow" w:cs="Arial"/>
          <w:i/>
          <w:sz w:val="28"/>
          <w:szCs w:val="28"/>
        </w:rPr>
        <w:t>de</w:t>
      </w:r>
      <w:r w:rsidR="00642AF0">
        <w:rPr>
          <w:rFonts w:ascii="Arial Narrow" w:hAnsi="Arial Narrow" w:cs="Arial"/>
          <w:i/>
          <w:sz w:val="28"/>
          <w:szCs w:val="28"/>
        </w:rPr>
        <w:t xml:space="preserve"> </w:t>
      </w:r>
      <w:r w:rsidRPr="007324C0">
        <w:rPr>
          <w:rFonts w:ascii="Arial Narrow" w:hAnsi="Arial Narrow" w:cs="Arial"/>
          <w:i/>
          <w:sz w:val="28"/>
          <w:szCs w:val="28"/>
        </w:rPr>
        <w:t>reclamar</w:t>
      </w:r>
      <w:r w:rsidR="00642AF0">
        <w:rPr>
          <w:rFonts w:ascii="Arial Narrow" w:hAnsi="Arial Narrow" w:cs="Arial"/>
          <w:i/>
          <w:sz w:val="28"/>
          <w:szCs w:val="28"/>
        </w:rPr>
        <w:t xml:space="preserve"> </w:t>
      </w:r>
      <w:r w:rsidRPr="007324C0">
        <w:rPr>
          <w:rFonts w:ascii="Arial Narrow" w:hAnsi="Arial Narrow" w:cs="Arial"/>
          <w:i/>
          <w:sz w:val="28"/>
          <w:szCs w:val="28"/>
        </w:rPr>
        <w:t>el</w:t>
      </w:r>
      <w:r w:rsidR="00642AF0">
        <w:rPr>
          <w:rFonts w:ascii="Arial Narrow" w:hAnsi="Arial Narrow" w:cs="Arial"/>
          <w:i/>
          <w:sz w:val="28"/>
          <w:szCs w:val="28"/>
        </w:rPr>
        <w:t xml:space="preserve"> </w:t>
      </w:r>
      <w:r w:rsidRPr="007324C0">
        <w:rPr>
          <w:rFonts w:ascii="Arial Narrow" w:hAnsi="Arial Narrow" w:cs="Arial"/>
          <w:i/>
          <w:sz w:val="28"/>
          <w:szCs w:val="28"/>
        </w:rPr>
        <w:t>pago</w:t>
      </w:r>
      <w:r w:rsidR="00642AF0">
        <w:rPr>
          <w:rFonts w:ascii="Arial Narrow" w:hAnsi="Arial Narrow" w:cs="Arial"/>
          <w:i/>
          <w:sz w:val="28"/>
          <w:szCs w:val="28"/>
        </w:rPr>
        <w:t xml:space="preserve"> </w:t>
      </w:r>
      <w:r w:rsidRPr="007324C0">
        <w:rPr>
          <w:rFonts w:ascii="Arial Narrow" w:hAnsi="Arial Narrow" w:cs="Arial"/>
          <w:i/>
          <w:sz w:val="28"/>
          <w:szCs w:val="28"/>
        </w:rPr>
        <w:t>por</w:t>
      </w:r>
      <w:r w:rsidR="00642AF0">
        <w:rPr>
          <w:rFonts w:ascii="Arial Narrow" w:hAnsi="Arial Narrow" w:cs="Arial"/>
          <w:i/>
          <w:sz w:val="28"/>
          <w:szCs w:val="28"/>
        </w:rPr>
        <w:t xml:space="preserve"> </w:t>
      </w:r>
      <w:r w:rsidRPr="007324C0">
        <w:rPr>
          <w:rFonts w:ascii="Arial Narrow" w:hAnsi="Arial Narrow" w:cs="Arial"/>
          <w:i/>
          <w:sz w:val="28"/>
          <w:szCs w:val="28"/>
        </w:rPr>
        <w:t>la</w:t>
      </w:r>
      <w:r w:rsidR="00642AF0">
        <w:rPr>
          <w:rFonts w:ascii="Arial Narrow" w:hAnsi="Arial Narrow" w:cs="Arial"/>
          <w:i/>
          <w:sz w:val="28"/>
          <w:szCs w:val="28"/>
        </w:rPr>
        <w:t xml:space="preserve"> </w:t>
      </w:r>
      <w:r w:rsidRPr="007324C0">
        <w:rPr>
          <w:rFonts w:ascii="Arial Narrow" w:hAnsi="Arial Narrow" w:cs="Arial"/>
          <w:i/>
          <w:sz w:val="28"/>
          <w:szCs w:val="28"/>
        </w:rPr>
        <w:t>vía</w:t>
      </w:r>
      <w:r w:rsidR="00642AF0">
        <w:rPr>
          <w:rFonts w:ascii="Arial Narrow" w:hAnsi="Arial Narrow" w:cs="Arial"/>
          <w:i/>
          <w:sz w:val="28"/>
          <w:szCs w:val="28"/>
        </w:rPr>
        <w:t xml:space="preserve"> </w:t>
      </w:r>
      <w:r w:rsidRPr="007324C0">
        <w:rPr>
          <w:rFonts w:ascii="Arial Narrow" w:hAnsi="Arial Narrow" w:cs="Arial"/>
          <w:i/>
          <w:sz w:val="28"/>
          <w:szCs w:val="28"/>
        </w:rPr>
        <w:t>contenciosa,</w:t>
      </w:r>
      <w:r w:rsidR="00642AF0">
        <w:rPr>
          <w:rFonts w:ascii="Arial Narrow" w:hAnsi="Arial Narrow" w:cs="Arial"/>
          <w:i/>
          <w:sz w:val="28"/>
          <w:szCs w:val="28"/>
        </w:rPr>
        <w:t xml:space="preserve"> </w:t>
      </w:r>
      <w:r w:rsidRPr="007324C0">
        <w:rPr>
          <w:rFonts w:ascii="Arial Narrow" w:hAnsi="Arial Narrow" w:cs="Arial"/>
          <w:i/>
          <w:sz w:val="28"/>
          <w:szCs w:val="28"/>
        </w:rPr>
        <w:t>dentro</w:t>
      </w:r>
      <w:r w:rsidR="00642AF0">
        <w:rPr>
          <w:rFonts w:ascii="Arial Narrow" w:hAnsi="Arial Narrow" w:cs="Arial"/>
          <w:i/>
          <w:sz w:val="28"/>
          <w:szCs w:val="28"/>
        </w:rPr>
        <w:t xml:space="preserve"> de l</w:t>
      </w:r>
      <w:r w:rsidRPr="007324C0">
        <w:rPr>
          <w:rFonts w:ascii="Arial Narrow" w:hAnsi="Arial Narrow" w:cs="Arial"/>
          <w:i/>
          <w:sz w:val="28"/>
          <w:szCs w:val="28"/>
        </w:rPr>
        <w:t>os</w:t>
      </w:r>
      <w:r w:rsidR="00642AF0">
        <w:rPr>
          <w:rFonts w:ascii="Arial Narrow" w:hAnsi="Arial Narrow" w:cs="Arial"/>
          <w:i/>
          <w:sz w:val="28"/>
          <w:szCs w:val="28"/>
        </w:rPr>
        <w:t xml:space="preserve"> </w:t>
      </w:r>
      <w:r w:rsidRPr="007324C0">
        <w:rPr>
          <w:rFonts w:ascii="Arial Narrow" w:hAnsi="Arial Narrow" w:cs="Arial"/>
          <w:i/>
          <w:sz w:val="28"/>
          <w:szCs w:val="28"/>
        </w:rPr>
        <w:t>plazos</w:t>
      </w:r>
      <w:r w:rsidR="00642AF0">
        <w:rPr>
          <w:rFonts w:ascii="Arial Narrow" w:hAnsi="Arial Narrow" w:cs="Arial"/>
          <w:i/>
          <w:sz w:val="28"/>
          <w:szCs w:val="28"/>
        </w:rPr>
        <w:t xml:space="preserve"> </w:t>
      </w:r>
      <w:r w:rsidRPr="007324C0">
        <w:rPr>
          <w:rFonts w:ascii="Arial Narrow" w:hAnsi="Arial Narrow" w:cs="Arial"/>
          <w:i/>
          <w:sz w:val="28"/>
          <w:szCs w:val="28"/>
        </w:rPr>
        <w:t>previstos</w:t>
      </w:r>
      <w:r w:rsidR="00642AF0">
        <w:rPr>
          <w:rFonts w:ascii="Arial Narrow" w:hAnsi="Arial Narrow" w:cs="Arial"/>
          <w:i/>
          <w:sz w:val="28"/>
          <w:szCs w:val="28"/>
        </w:rPr>
        <w:t xml:space="preserve"> </w:t>
      </w:r>
      <w:r w:rsidRPr="007324C0">
        <w:rPr>
          <w:rFonts w:ascii="Arial Narrow" w:hAnsi="Arial Narrow" w:cs="Arial"/>
          <w:i/>
          <w:sz w:val="28"/>
          <w:szCs w:val="28"/>
        </w:rPr>
        <w:t>en</w:t>
      </w:r>
      <w:r w:rsidR="00642AF0">
        <w:rPr>
          <w:rFonts w:ascii="Arial Narrow" w:hAnsi="Arial Narrow" w:cs="Arial"/>
          <w:i/>
          <w:sz w:val="28"/>
          <w:szCs w:val="28"/>
        </w:rPr>
        <w:t xml:space="preserve"> </w:t>
      </w:r>
      <w:r w:rsidRPr="007324C0">
        <w:rPr>
          <w:rFonts w:ascii="Arial Narrow" w:hAnsi="Arial Narrow" w:cs="Arial"/>
          <w:i/>
          <w:sz w:val="28"/>
          <w:szCs w:val="28"/>
        </w:rPr>
        <w:t>el</w:t>
      </w:r>
      <w:r w:rsidR="00642AF0">
        <w:rPr>
          <w:rFonts w:ascii="Arial Narrow" w:hAnsi="Arial Narrow" w:cs="Arial"/>
          <w:i/>
          <w:sz w:val="28"/>
          <w:szCs w:val="28"/>
        </w:rPr>
        <w:t xml:space="preserve"> artículo 50 de la Ley de Justicia Administrativa vigente en ese momento.</w:t>
      </w:r>
    </w:p>
    <w:p w:rsidR="00E272FE" w:rsidRDefault="00642AF0" w:rsidP="00E272FE">
      <w:pPr>
        <w:spacing w:line="240" w:lineRule="auto"/>
        <w:ind w:left="709" w:right="476"/>
        <w:jc w:val="both"/>
        <w:rPr>
          <w:rFonts w:ascii="Arial Narrow" w:hAnsi="Arial Narrow" w:cs="Arial"/>
          <w:i/>
          <w:sz w:val="28"/>
          <w:szCs w:val="28"/>
        </w:rPr>
      </w:pPr>
      <w:proofErr w:type="spellStart"/>
      <w:r w:rsidRPr="00642AF0">
        <w:rPr>
          <w:rFonts w:ascii="Arial Narrow" w:hAnsi="Arial Narrow" w:cs="Arial"/>
          <w:i/>
          <w:sz w:val="28"/>
          <w:szCs w:val="28"/>
        </w:rPr>
        <w:t>Que</w:t>
      </w:r>
      <w:proofErr w:type="spellEnd"/>
      <w:r>
        <w:rPr>
          <w:rFonts w:ascii="Arial Narrow" w:hAnsi="Arial Narrow" w:cs="Arial"/>
          <w:i/>
          <w:sz w:val="28"/>
          <w:szCs w:val="28"/>
        </w:rPr>
        <w:t xml:space="preserve"> </w:t>
      </w:r>
      <w:r w:rsidR="00055E8D">
        <w:rPr>
          <w:rFonts w:ascii="Arial Narrow" w:hAnsi="Arial Narrow" w:cs="Arial"/>
          <w:i/>
          <w:color w:val="FF0000"/>
          <w:sz w:val="28"/>
          <w:szCs w:val="28"/>
        </w:rPr>
        <w:t>**********</w:t>
      </w:r>
      <w:r w:rsidRPr="00642AF0">
        <w:rPr>
          <w:rFonts w:ascii="Arial Narrow" w:hAnsi="Arial Narrow" w:cs="Arial"/>
          <w:i/>
          <w:sz w:val="28"/>
          <w:szCs w:val="28"/>
        </w:rPr>
        <w:t>, se enteró del</w:t>
      </w:r>
      <w:r>
        <w:rPr>
          <w:rFonts w:ascii="Arial Narrow" w:hAnsi="Arial Narrow" w:cs="Arial"/>
          <w:i/>
          <w:sz w:val="28"/>
          <w:szCs w:val="28"/>
        </w:rPr>
        <w:t xml:space="preserve"> con</w:t>
      </w:r>
      <w:r w:rsidRPr="00642AF0">
        <w:rPr>
          <w:rFonts w:ascii="Arial Narrow" w:hAnsi="Arial Narrow" w:cs="Arial"/>
          <w:i/>
          <w:sz w:val="28"/>
          <w:szCs w:val="28"/>
        </w:rPr>
        <w:t>tenido</w:t>
      </w:r>
      <w:r>
        <w:rPr>
          <w:rFonts w:ascii="Arial Narrow" w:hAnsi="Arial Narrow" w:cs="Arial"/>
          <w:i/>
          <w:sz w:val="28"/>
          <w:szCs w:val="28"/>
        </w:rPr>
        <w:t xml:space="preserve"> </w:t>
      </w:r>
      <w:r w:rsidRPr="00642AF0">
        <w:rPr>
          <w:rFonts w:ascii="Arial Narrow" w:hAnsi="Arial Narrow" w:cs="Arial"/>
          <w:i/>
          <w:sz w:val="28"/>
          <w:szCs w:val="28"/>
        </w:rPr>
        <w:t>del</w:t>
      </w:r>
      <w:r>
        <w:rPr>
          <w:rFonts w:ascii="Arial Narrow" w:hAnsi="Arial Narrow" w:cs="Arial"/>
          <w:i/>
          <w:sz w:val="28"/>
          <w:szCs w:val="28"/>
        </w:rPr>
        <w:t xml:space="preserve"> </w:t>
      </w:r>
      <w:r w:rsidRPr="00642AF0">
        <w:rPr>
          <w:rFonts w:ascii="Arial Narrow" w:hAnsi="Arial Narrow" w:cs="Arial"/>
          <w:i/>
          <w:sz w:val="28"/>
          <w:szCs w:val="28"/>
        </w:rPr>
        <w:t>finiquito</w:t>
      </w:r>
      <w:r>
        <w:rPr>
          <w:rFonts w:ascii="Arial Narrow" w:hAnsi="Arial Narrow" w:cs="Arial"/>
          <w:i/>
          <w:sz w:val="28"/>
          <w:szCs w:val="28"/>
        </w:rPr>
        <w:t xml:space="preserve"> </w:t>
      </w:r>
      <w:r w:rsidRPr="00642AF0">
        <w:rPr>
          <w:rFonts w:ascii="Arial Narrow" w:hAnsi="Arial Narrow" w:cs="Arial"/>
          <w:i/>
          <w:sz w:val="28"/>
          <w:szCs w:val="28"/>
        </w:rPr>
        <w:t>de</w:t>
      </w:r>
      <w:r>
        <w:rPr>
          <w:rFonts w:ascii="Arial Narrow" w:hAnsi="Arial Narrow" w:cs="Arial"/>
          <w:i/>
          <w:sz w:val="28"/>
          <w:szCs w:val="28"/>
        </w:rPr>
        <w:t xml:space="preserve"> </w:t>
      </w:r>
      <w:r w:rsidRPr="00642AF0">
        <w:rPr>
          <w:rFonts w:ascii="Arial Narrow" w:hAnsi="Arial Narrow" w:cs="Arial"/>
          <w:i/>
          <w:sz w:val="28"/>
          <w:szCs w:val="28"/>
        </w:rPr>
        <w:t>obra</w:t>
      </w:r>
      <w:r>
        <w:rPr>
          <w:rFonts w:ascii="Arial Narrow" w:hAnsi="Arial Narrow" w:cs="Arial"/>
          <w:i/>
          <w:sz w:val="28"/>
          <w:szCs w:val="28"/>
        </w:rPr>
        <w:t xml:space="preserve"> </w:t>
      </w:r>
      <w:r w:rsidRPr="00642AF0">
        <w:rPr>
          <w:rFonts w:ascii="Arial Narrow" w:hAnsi="Arial Narrow" w:cs="Arial"/>
          <w:i/>
          <w:sz w:val="28"/>
          <w:szCs w:val="28"/>
        </w:rPr>
        <w:t>el</w:t>
      </w:r>
      <w:r>
        <w:rPr>
          <w:rFonts w:ascii="Arial Narrow" w:hAnsi="Arial Narrow" w:cs="Arial"/>
          <w:i/>
          <w:sz w:val="28"/>
          <w:szCs w:val="28"/>
        </w:rPr>
        <w:t xml:space="preserve"> </w:t>
      </w:r>
      <w:r w:rsidRPr="00642AF0">
        <w:rPr>
          <w:rFonts w:ascii="Arial Narrow" w:hAnsi="Arial Narrow" w:cs="Arial"/>
          <w:i/>
          <w:sz w:val="28"/>
          <w:szCs w:val="28"/>
        </w:rPr>
        <w:t>11</w:t>
      </w:r>
      <w:r>
        <w:rPr>
          <w:rFonts w:ascii="Arial Narrow" w:hAnsi="Arial Narrow" w:cs="Arial"/>
          <w:i/>
          <w:sz w:val="28"/>
          <w:szCs w:val="28"/>
        </w:rPr>
        <w:t xml:space="preserve"> </w:t>
      </w:r>
      <w:r w:rsidRPr="00642AF0">
        <w:rPr>
          <w:rFonts w:ascii="Arial Narrow" w:hAnsi="Arial Narrow" w:cs="Arial"/>
          <w:i/>
          <w:sz w:val="28"/>
          <w:szCs w:val="28"/>
        </w:rPr>
        <w:t>de</w:t>
      </w:r>
      <w:r>
        <w:rPr>
          <w:rFonts w:ascii="Arial Narrow" w:hAnsi="Arial Narrow" w:cs="Arial"/>
          <w:i/>
          <w:sz w:val="28"/>
          <w:szCs w:val="28"/>
        </w:rPr>
        <w:t xml:space="preserve"> </w:t>
      </w:r>
      <w:r w:rsidRPr="00642AF0">
        <w:rPr>
          <w:rFonts w:ascii="Arial Narrow" w:hAnsi="Arial Narrow" w:cs="Arial"/>
          <w:i/>
          <w:sz w:val="28"/>
          <w:szCs w:val="28"/>
        </w:rPr>
        <w:t>julio</w:t>
      </w:r>
      <w:r>
        <w:rPr>
          <w:rFonts w:ascii="Arial Narrow" w:hAnsi="Arial Narrow" w:cs="Arial"/>
          <w:i/>
          <w:sz w:val="28"/>
          <w:szCs w:val="28"/>
        </w:rPr>
        <w:t xml:space="preserve"> </w:t>
      </w:r>
      <w:r w:rsidRPr="00642AF0">
        <w:rPr>
          <w:rFonts w:ascii="Arial Narrow" w:hAnsi="Arial Narrow" w:cs="Arial"/>
          <w:i/>
          <w:sz w:val="28"/>
          <w:szCs w:val="28"/>
        </w:rPr>
        <w:t>de</w:t>
      </w:r>
      <w:r>
        <w:rPr>
          <w:rFonts w:ascii="Arial Narrow" w:hAnsi="Arial Narrow" w:cs="Arial"/>
          <w:i/>
          <w:sz w:val="28"/>
          <w:szCs w:val="28"/>
        </w:rPr>
        <w:t xml:space="preserve"> </w:t>
      </w:r>
      <w:r w:rsidRPr="00642AF0">
        <w:rPr>
          <w:rFonts w:ascii="Arial Narrow" w:hAnsi="Arial Narrow" w:cs="Arial"/>
          <w:i/>
          <w:sz w:val="28"/>
          <w:szCs w:val="28"/>
        </w:rPr>
        <w:t>2009</w:t>
      </w:r>
      <w:r>
        <w:rPr>
          <w:rFonts w:ascii="Arial Narrow" w:hAnsi="Arial Narrow" w:cs="Arial"/>
          <w:i/>
          <w:sz w:val="28"/>
          <w:szCs w:val="28"/>
        </w:rPr>
        <w:t xml:space="preserve"> </w:t>
      </w:r>
      <w:r w:rsidRPr="00642AF0">
        <w:rPr>
          <w:rFonts w:ascii="Arial Narrow" w:hAnsi="Arial Narrow" w:cs="Arial"/>
          <w:i/>
          <w:sz w:val="28"/>
          <w:szCs w:val="28"/>
        </w:rPr>
        <w:t>y</w:t>
      </w:r>
      <w:r>
        <w:rPr>
          <w:rFonts w:ascii="Arial Narrow" w:hAnsi="Arial Narrow" w:cs="Arial"/>
          <w:i/>
          <w:sz w:val="28"/>
          <w:szCs w:val="28"/>
        </w:rPr>
        <w:t xml:space="preserve"> </w:t>
      </w:r>
      <w:r w:rsidRPr="00642AF0">
        <w:rPr>
          <w:rFonts w:ascii="Arial Narrow" w:hAnsi="Arial Narrow" w:cs="Arial"/>
          <w:i/>
          <w:sz w:val="28"/>
          <w:szCs w:val="28"/>
        </w:rPr>
        <w:t>de</w:t>
      </w:r>
      <w:r>
        <w:rPr>
          <w:rFonts w:ascii="Arial Narrow" w:hAnsi="Arial Narrow" w:cs="Arial"/>
          <w:i/>
          <w:sz w:val="28"/>
          <w:szCs w:val="28"/>
        </w:rPr>
        <w:t xml:space="preserve"> </w:t>
      </w:r>
      <w:r w:rsidRPr="00642AF0">
        <w:rPr>
          <w:rFonts w:ascii="Arial Narrow" w:hAnsi="Arial Narrow" w:cs="Arial"/>
          <w:i/>
          <w:sz w:val="28"/>
          <w:szCs w:val="28"/>
        </w:rPr>
        <w:t>la</w:t>
      </w:r>
      <w:r>
        <w:rPr>
          <w:rFonts w:ascii="Arial Narrow" w:hAnsi="Arial Narrow" w:cs="Arial"/>
          <w:i/>
          <w:sz w:val="28"/>
          <w:szCs w:val="28"/>
        </w:rPr>
        <w:t xml:space="preserve"> </w:t>
      </w:r>
      <w:r w:rsidRPr="00642AF0">
        <w:rPr>
          <w:rFonts w:ascii="Arial Narrow" w:hAnsi="Arial Narrow" w:cs="Arial"/>
          <w:i/>
          <w:sz w:val="28"/>
          <w:szCs w:val="28"/>
        </w:rPr>
        <w:t>not</w:t>
      </w:r>
      <w:r>
        <w:rPr>
          <w:rFonts w:ascii="Arial Narrow" w:hAnsi="Arial Narrow" w:cs="Arial"/>
          <w:i/>
          <w:sz w:val="28"/>
          <w:szCs w:val="28"/>
        </w:rPr>
        <w:t>a d</w:t>
      </w:r>
      <w:r w:rsidRPr="00642AF0">
        <w:rPr>
          <w:rFonts w:ascii="Arial Narrow" w:hAnsi="Arial Narrow" w:cs="Arial"/>
          <w:i/>
          <w:sz w:val="28"/>
          <w:szCs w:val="28"/>
        </w:rPr>
        <w:t>e</w:t>
      </w:r>
      <w:r>
        <w:rPr>
          <w:rFonts w:ascii="Arial Narrow" w:hAnsi="Arial Narrow" w:cs="Arial"/>
          <w:i/>
          <w:sz w:val="28"/>
          <w:szCs w:val="28"/>
        </w:rPr>
        <w:t xml:space="preserve"> </w:t>
      </w:r>
      <w:r w:rsidRPr="00642AF0">
        <w:rPr>
          <w:rFonts w:ascii="Arial Narrow" w:hAnsi="Arial Narrow" w:cs="Arial"/>
          <w:i/>
          <w:sz w:val="28"/>
          <w:szCs w:val="28"/>
        </w:rPr>
        <w:t>bitácora</w:t>
      </w:r>
      <w:r>
        <w:rPr>
          <w:rFonts w:ascii="Arial Narrow" w:hAnsi="Arial Narrow" w:cs="Arial"/>
          <w:i/>
          <w:sz w:val="28"/>
          <w:szCs w:val="28"/>
        </w:rPr>
        <w:t xml:space="preserve"> </w:t>
      </w:r>
      <w:r w:rsidRPr="00642AF0">
        <w:rPr>
          <w:rFonts w:ascii="Arial Narrow" w:hAnsi="Arial Narrow" w:cs="Arial"/>
          <w:i/>
          <w:sz w:val="28"/>
          <w:szCs w:val="28"/>
        </w:rPr>
        <w:t>de</w:t>
      </w:r>
      <w:r>
        <w:rPr>
          <w:rFonts w:ascii="Arial Narrow" w:hAnsi="Arial Narrow" w:cs="Arial"/>
          <w:i/>
          <w:sz w:val="28"/>
          <w:szCs w:val="28"/>
        </w:rPr>
        <w:t xml:space="preserve"> </w:t>
      </w:r>
      <w:r w:rsidRPr="00642AF0">
        <w:rPr>
          <w:rFonts w:ascii="Arial Narrow" w:hAnsi="Arial Narrow" w:cs="Arial"/>
          <w:i/>
          <w:sz w:val="28"/>
          <w:szCs w:val="28"/>
        </w:rPr>
        <w:t>07</w:t>
      </w:r>
      <w:r>
        <w:rPr>
          <w:rFonts w:ascii="Arial Narrow" w:hAnsi="Arial Narrow" w:cs="Arial"/>
          <w:i/>
          <w:sz w:val="28"/>
          <w:szCs w:val="28"/>
        </w:rPr>
        <w:t xml:space="preserve"> </w:t>
      </w:r>
      <w:r w:rsidRPr="00642AF0">
        <w:rPr>
          <w:rFonts w:ascii="Arial Narrow" w:hAnsi="Arial Narrow" w:cs="Arial"/>
          <w:i/>
          <w:sz w:val="28"/>
          <w:szCs w:val="28"/>
        </w:rPr>
        <w:t>de</w:t>
      </w:r>
      <w:r>
        <w:rPr>
          <w:rFonts w:ascii="Arial Narrow" w:hAnsi="Arial Narrow" w:cs="Arial"/>
          <w:i/>
          <w:sz w:val="28"/>
          <w:szCs w:val="28"/>
        </w:rPr>
        <w:t xml:space="preserve"> </w:t>
      </w:r>
      <w:r w:rsidRPr="00642AF0">
        <w:rPr>
          <w:rFonts w:ascii="Arial Narrow" w:hAnsi="Arial Narrow" w:cs="Arial"/>
          <w:i/>
          <w:sz w:val="28"/>
          <w:szCs w:val="28"/>
        </w:rPr>
        <w:t>septiembre</w:t>
      </w:r>
      <w:r>
        <w:rPr>
          <w:rFonts w:ascii="Arial Narrow" w:hAnsi="Arial Narrow" w:cs="Arial"/>
          <w:i/>
          <w:sz w:val="28"/>
          <w:szCs w:val="28"/>
        </w:rPr>
        <w:t xml:space="preserve"> </w:t>
      </w:r>
      <w:r w:rsidRPr="00642AF0">
        <w:rPr>
          <w:rFonts w:ascii="Arial Narrow" w:hAnsi="Arial Narrow" w:cs="Arial"/>
          <w:i/>
          <w:sz w:val="28"/>
          <w:szCs w:val="28"/>
        </w:rPr>
        <w:t>de</w:t>
      </w:r>
      <w:r>
        <w:rPr>
          <w:rFonts w:ascii="Arial Narrow" w:hAnsi="Arial Narrow" w:cs="Arial"/>
          <w:i/>
          <w:sz w:val="28"/>
          <w:szCs w:val="28"/>
        </w:rPr>
        <w:t xml:space="preserve"> </w:t>
      </w:r>
      <w:r w:rsidRPr="00642AF0">
        <w:rPr>
          <w:rFonts w:ascii="Arial Narrow" w:hAnsi="Arial Narrow" w:cs="Arial"/>
          <w:i/>
          <w:sz w:val="28"/>
          <w:szCs w:val="28"/>
        </w:rPr>
        <w:t>2009,</w:t>
      </w:r>
      <w:r>
        <w:rPr>
          <w:rFonts w:ascii="Arial Narrow" w:hAnsi="Arial Narrow" w:cs="Arial"/>
          <w:i/>
          <w:sz w:val="28"/>
          <w:szCs w:val="28"/>
        </w:rPr>
        <w:t xml:space="preserve"> </w:t>
      </w:r>
      <w:r w:rsidRPr="00642AF0">
        <w:rPr>
          <w:rFonts w:ascii="Arial Narrow" w:hAnsi="Arial Narrow" w:cs="Arial"/>
          <w:i/>
          <w:sz w:val="28"/>
          <w:szCs w:val="28"/>
        </w:rPr>
        <w:t>en</w:t>
      </w:r>
      <w:r>
        <w:rPr>
          <w:rFonts w:ascii="Arial Narrow" w:hAnsi="Arial Narrow" w:cs="Arial"/>
          <w:i/>
          <w:sz w:val="28"/>
          <w:szCs w:val="28"/>
        </w:rPr>
        <w:t xml:space="preserve"> </w:t>
      </w:r>
      <w:r w:rsidRPr="00642AF0">
        <w:rPr>
          <w:rFonts w:ascii="Arial Narrow" w:hAnsi="Arial Narrow" w:cs="Arial"/>
          <w:i/>
          <w:sz w:val="28"/>
          <w:szCs w:val="28"/>
        </w:rPr>
        <w:t>la</w:t>
      </w:r>
      <w:r>
        <w:rPr>
          <w:rFonts w:ascii="Arial Narrow" w:hAnsi="Arial Narrow" w:cs="Arial"/>
          <w:i/>
          <w:sz w:val="28"/>
          <w:szCs w:val="28"/>
        </w:rPr>
        <w:t xml:space="preserve"> </w:t>
      </w:r>
      <w:r w:rsidRPr="00642AF0">
        <w:rPr>
          <w:rFonts w:ascii="Arial Narrow" w:hAnsi="Arial Narrow" w:cs="Arial"/>
          <w:i/>
          <w:sz w:val="28"/>
          <w:szCs w:val="28"/>
        </w:rPr>
        <w:t>cual,</w:t>
      </w:r>
      <w:r>
        <w:rPr>
          <w:rFonts w:ascii="Arial Narrow" w:hAnsi="Arial Narrow" w:cs="Arial"/>
          <w:i/>
          <w:sz w:val="28"/>
          <w:szCs w:val="28"/>
        </w:rPr>
        <w:t xml:space="preserve"> </w:t>
      </w:r>
      <w:r w:rsidRPr="00642AF0">
        <w:rPr>
          <w:rFonts w:ascii="Arial Narrow" w:hAnsi="Arial Narrow" w:cs="Arial"/>
          <w:i/>
          <w:sz w:val="28"/>
          <w:szCs w:val="28"/>
        </w:rPr>
        <w:t>las</w:t>
      </w:r>
      <w:r>
        <w:rPr>
          <w:rFonts w:ascii="Arial Narrow" w:hAnsi="Arial Narrow" w:cs="Arial"/>
          <w:i/>
          <w:sz w:val="28"/>
          <w:szCs w:val="28"/>
        </w:rPr>
        <w:t xml:space="preserve"> </w:t>
      </w:r>
      <w:r w:rsidRPr="00642AF0">
        <w:rPr>
          <w:rFonts w:ascii="Arial Narrow" w:hAnsi="Arial Narrow" w:cs="Arial"/>
          <w:i/>
          <w:sz w:val="28"/>
          <w:szCs w:val="28"/>
        </w:rPr>
        <w:t>partes</w:t>
      </w:r>
      <w:r>
        <w:rPr>
          <w:rFonts w:ascii="Arial Narrow" w:hAnsi="Arial Narrow" w:cs="Arial"/>
          <w:i/>
          <w:sz w:val="28"/>
          <w:szCs w:val="28"/>
        </w:rPr>
        <w:t xml:space="preserve"> </w:t>
      </w:r>
      <w:r w:rsidRPr="00642AF0">
        <w:rPr>
          <w:rFonts w:ascii="Arial Narrow" w:hAnsi="Arial Narrow" w:cs="Arial"/>
          <w:i/>
          <w:sz w:val="28"/>
          <w:szCs w:val="28"/>
        </w:rPr>
        <w:t>unieron</w:t>
      </w:r>
      <w:r>
        <w:rPr>
          <w:rFonts w:ascii="Arial Narrow" w:hAnsi="Arial Narrow" w:cs="Arial"/>
          <w:i/>
          <w:sz w:val="28"/>
          <w:szCs w:val="28"/>
        </w:rPr>
        <w:t xml:space="preserve"> </w:t>
      </w:r>
      <w:r w:rsidRPr="00642AF0">
        <w:rPr>
          <w:rFonts w:ascii="Arial Narrow" w:hAnsi="Arial Narrow" w:cs="Arial"/>
          <w:i/>
          <w:sz w:val="28"/>
          <w:szCs w:val="28"/>
        </w:rPr>
        <w:t>el</w:t>
      </w:r>
      <w:r>
        <w:rPr>
          <w:rFonts w:ascii="Arial Narrow" w:hAnsi="Arial Narrow" w:cs="Arial"/>
          <w:i/>
          <w:sz w:val="28"/>
          <w:szCs w:val="28"/>
        </w:rPr>
        <w:t xml:space="preserve"> </w:t>
      </w:r>
      <w:r w:rsidRPr="00642AF0">
        <w:rPr>
          <w:rFonts w:ascii="Arial Narrow" w:hAnsi="Arial Narrow" w:cs="Arial"/>
          <w:i/>
          <w:sz w:val="28"/>
          <w:szCs w:val="28"/>
        </w:rPr>
        <w:t>adeudo</w:t>
      </w:r>
      <w:r>
        <w:rPr>
          <w:rFonts w:ascii="Arial Narrow" w:hAnsi="Arial Narrow" w:cs="Arial"/>
          <w:i/>
          <w:sz w:val="28"/>
          <w:szCs w:val="28"/>
        </w:rPr>
        <w:t xml:space="preserve"> </w:t>
      </w:r>
      <w:r w:rsidRPr="00642AF0">
        <w:rPr>
          <w:rFonts w:ascii="Arial Narrow" w:hAnsi="Arial Narrow" w:cs="Arial"/>
          <w:i/>
          <w:sz w:val="28"/>
          <w:szCs w:val="28"/>
        </w:rPr>
        <w:t>de</w:t>
      </w:r>
      <w:r>
        <w:rPr>
          <w:rFonts w:ascii="Arial Narrow" w:hAnsi="Arial Narrow" w:cs="Arial"/>
          <w:i/>
          <w:sz w:val="28"/>
          <w:szCs w:val="28"/>
        </w:rPr>
        <w:t xml:space="preserve">  </w:t>
      </w:r>
      <w:r w:rsidRPr="00642AF0">
        <w:rPr>
          <w:rFonts w:ascii="Arial Narrow" w:hAnsi="Arial Narrow" w:cs="Arial"/>
          <w:i/>
          <w:sz w:val="28"/>
          <w:szCs w:val="28"/>
        </w:rPr>
        <w:t>la</w:t>
      </w:r>
      <w:r>
        <w:rPr>
          <w:rFonts w:ascii="Arial Narrow" w:hAnsi="Arial Narrow" w:cs="Arial"/>
          <w:i/>
          <w:sz w:val="28"/>
          <w:szCs w:val="28"/>
        </w:rPr>
        <w:t xml:space="preserve"> </w:t>
      </w:r>
      <w:r w:rsidRPr="00642AF0">
        <w:rPr>
          <w:rFonts w:ascii="Arial Narrow" w:hAnsi="Arial Narrow" w:cs="Arial"/>
          <w:i/>
          <w:sz w:val="28"/>
          <w:szCs w:val="28"/>
        </w:rPr>
        <w:t>cantidad</w:t>
      </w:r>
      <w:r>
        <w:rPr>
          <w:rFonts w:ascii="Arial Narrow" w:hAnsi="Arial Narrow" w:cs="Arial"/>
          <w:i/>
          <w:sz w:val="28"/>
          <w:szCs w:val="28"/>
        </w:rPr>
        <w:t xml:space="preserve"> </w:t>
      </w:r>
      <w:r w:rsidRPr="00642AF0">
        <w:rPr>
          <w:rFonts w:ascii="Arial Narrow" w:hAnsi="Arial Narrow" w:cs="Arial"/>
          <w:i/>
          <w:sz w:val="28"/>
          <w:szCs w:val="28"/>
        </w:rPr>
        <w:t>reclamada.</w:t>
      </w:r>
      <w:r w:rsidR="00E272FE">
        <w:rPr>
          <w:rFonts w:ascii="Arial Narrow" w:hAnsi="Arial Narrow" w:cs="Arial"/>
          <w:i/>
          <w:sz w:val="28"/>
          <w:szCs w:val="28"/>
        </w:rPr>
        <w:t xml:space="preserve"> </w:t>
      </w:r>
      <w:r w:rsidRPr="00642AF0">
        <w:rPr>
          <w:rFonts w:ascii="Arial Narrow" w:hAnsi="Arial Narrow" w:cs="Arial"/>
          <w:i/>
          <w:sz w:val="28"/>
          <w:szCs w:val="28"/>
        </w:rPr>
        <w:t>A</w:t>
      </w:r>
      <w:r w:rsidR="00E272FE">
        <w:rPr>
          <w:rFonts w:ascii="Arial Narrow" w:hAnsi="Arial Narrow" w:cs="Arial"/>
          <w:i/>
          <w:sz w:val="28"/>
          <w:szCs w:val="28"/>
        </w:rPr>
        <w:t xml:space="preserve"> </w:t>
      </w:r>
      <w:r w:rsidRPr="00642AF0">
        <w:rPr>
          <w:rFonts w:ascii="Arial Narrow" w:hAnsi="Arial Narrow" w:cs="Arial"/>
          <w:i/>
          <w:sz w:val="28"/>
          <w:szCs w:val="28"/>
        </w:rPr>
        <w:t>partir</w:t>
      </w:r>
      <w:r w:rsidR="00E272FE">
        <w:rPr>
          <w:rFonts w:ascii="Arial Narrow" w:hAnsi="Arial Narrow" w:cs="Arial"/>
          <w:i/>
          <w:sz w:val="28"/>
          <w:szCs w:val="28"/>
        </w:rPr>
        <w:t xml:space="preserve"> </w:t>
      </w:r>
      <w:r w:rsidRPr="00642AF0">
        <w:rPr>
          <w:rFonts w:ascii="Arial Narrow" w:hAnsi="Arial Narrow" w:cs="Arial"/>
          <w:i/>
          <w:sz w:val="28"/>
          <w:szCs w:val="28"/>
        </w:rPr>
        <w:t>de</w:t>
      </w:r>
      <w:r w:rsidR="00E272FE">
        <w:rPr>
          <w:rFonts w:ascii="Arial Narrow" w:hAnsi="Arial Narrow" w:cs="Arial"/>
          <w:i/>
          <w:sz w:val="28"/>
          <w:szCs w:val="28"/>
        </w:rPr>
        <w:t xml:space="preserve"> </w:t>
      </w:r>
      <w:r w:rsidRPr="00642AF0">
        <w:rPr>
          <w:rFonts w:ascii="Arial Narrow" w:hAnsi="Arial Narrow" w:cs="Arial"/>
          <w:i/>
          <w:sz w:val="28"/>
          <w:szCs w:val="28"/>
        </w:rPr>
        <w:t>enton</w:t>
      </w:r>
      <w:r w:rsidR="00E272FE">
        <w:rPr>
          <w:rFonts w:ascii="Arial Narrow" w:hAnsi="Arial Narrow" w:cs="Arial"/>
          <w:i/>
          <w:sz w:val="28"/>
          <w:szCs w:val="28"/>
        </w:rPr>
        <w:t xml:space="preserve">ces, contaba con el </w:t>
      </w:r>
      <w:r w:rsidRPr="00642AF0">
        <w:rPr>
          <w:rFonts w:ascii="Arial Narrow" w:hAnsi="Arial Narrow" w:cs="Arial"/>
          <w:i/>
          <w:sz w:val="28"/>
          <w:szCs w:val="28"/>
        </w:rPr>
        <w:t>término</w:t>
      </w:r>
      <w:r w:rsidR="00E272FE">
        <w:rPr>
          <w:rFonts w:ascii="Arial Narrow" w:hAnsi="Arial Narrow" w:cs="Arial"/>
          <w:i/>
          <w:sz w:val="28"/>
          <w:szCs w:val="28"/>
        </w:rPr>
        <w:t xml:space="preserve"> de 20 días naturales para reclamar el pago, de conformidad con el artículo 52 de la Ley de Obras Públicas y Servicios Relacionados con las Mismas para el estado y Municipios de San Luis Potosí y  </w:t>
      </w:r>
      <w:r w:rsidRPr="00642AF0">
        <w:rPr>
          <w:rFonts w:ascii="Arial Narrow" w:hAnsi="Arial Narrow" w:cs="Arial"/>
          <w:i/>
          <w:sz w:val="28"/>
          <w:szCs w:val="28"/>
        </w:rPr>
        <w:t>e</w:t>
      </w:r>
      <w:r w:rsidR="00E272FE">
        <w:rPr>
          <w:rFonts w:ascii="Arial Narrow" w:hAnsi="Arial Narrow" w:cs="Arial"/>
          <w:i/>
          <w:sz w:val="28"/>
          <w:szCs w:val="28"/>
        </w:rPr>
        <w:t xml:space="preserve">l </w:t>
      </w:r>
      <w:r w:rsidRPr="00642AF0">
        <w:rPr>
          <w:rFonts w:ascii="Arial Narrow" w:hAnsi="Arial Narrow" w:cs="Arial"/>
          <w:i/>
          <w:sz w:val="28"/>
          <w:szCs w:val="28"/>
        </w:rPr>
        <w:t>numeral</w:t>
      </w:r>
      <w:r w:rsidR="00E272FE">
        <w:rPr>
          <w:rFonts w:ascii="Arial Narrow" w:hAnsi="Arial Narrow" w:cs="Arial"/>
          <w:i/>
          <w:sz w:val="28"/>
          <w:szCs w:val="28"/>
        </w:rPr>
        <w:t xml:space="preserve"> </w:t>
      </w:r>
      <w:r w:rsidRPr="00642AF0">
        <w:rPr>
          <w:rFonts w:ascii="Arial Narrow" w:hAnsi="Arial Narrow" w:cs="Arial"/>
          <w:i/>
          <w:sz w:val="28"/>
          <w:szCs w:val="28"/>
        </w:rPr>
        <w:t>142</w:t>
      </w:r>
      <w:r w:rsidR="00E272FE">
        <w:rPr>
          <w:rFonts w:ascii="Arial Narrow" w:hAnsi="Arial Narrow" w:cs="Arial"/>
          <w:i/>
          <w:sz w:val="28"/>
          <w:szCs w:val="28"/>
        </w:rPr>
        <w:t xml:space="preserve"> </w:t>
      </w:r>
      <w:r w:rsidRPr="00642AF0">
        <w:rPr>
          <w:rFonts w:ascii="Arial Narrow" w:hAnsi="Arial Narrow" w:cs="Arial"/>
          <w:i/>
          <w:sz w:val="28"/>
          <w:szCs w:val="28"/>
        </w:rPr>
        <w:t>de</w:t>
      </w:r>
      <w:r w:rsidR="00E272FE">
        <w:rPr>
          <w:rFonts w:ascii="Arial Narrow" w:hAnsi="Arial Narrow" w:cs="Arial"/>
          <w:i/>
          <w:sz w:val="28"/>
          <w:szCs w:val="28"/>
        </w:rPr>
        <w:t xml:space="preserve">l </w:t>
      </w:r>
      <w:r w:rsidRPr="00642AF0">
        <w:rPr>
          <w:rFonts w:ascii="Arial Narrow" w:hAnsi="Arial Narrow" w:cs="Arial"/>
          <w:i/>
          <w:sz w:val="28"/>
          <w:szCs w:val="28"/>
        </w:rPr>
        <w:t>Reglamento</w:t>
      </w:r>
      <w:r w:rsidR="00E272FE">
        <w:rPr>
          <w:rFonts w:ascii="Arial Narrow" w:hAnsi="Arial Narrow" w:cs="Arial"/>
          <w:i/>
          <w:sz w:val="28"/>
          <w:szCs w:val="28"/>
        </w:rPr>
        <w:t xml:space="preserve"> </w:t>
      </w:r>
      <w:r w:rsidRPr="00642AF0">
        <w:rPr>
          <w:rFonts w:ascii="Arial Narrow" w:hAnsi="Arial Narrow" w:cs="Arial"/>
          <w:i/>
          <w:sz w:val="28"/>
          <w:szCs w:val="28"/>
        </w:rPr>
        <w:t>de</w:t>
      </w:r>
      <w:r w:rsidR="00E272FE">
        <w:rPr>
          <w:rFonts w:ascii="Arial Narrow" w:hAnsi="Arial Narrow" w:cs="Arial"/>
          <w:i/>
          <w:sz w:val="28"/>
          <w:szCs w:val="28"/>
        </w:rPr>
        <w:t xml:space="preserve"> la </w:t>
      </w:r>
      <w:r w:rsidRPr="00642AF0">
        <w:rPr>
          <w:rFonts w:ascii="Arial Narrow" w:hAnsi="Arial Narrow" w:cs="Arial"/>
          <w:i/>
          <w:sz w:val="28"/>
          <w:szCs w:val="28"/>
        </w:rPr>
        <w:t>citada</w:t>
      </w:r>
      <w:r w:rsidR="00E272FE">
        <w:rPr>
          <w:rFonts w:ascii="Arial Narrow" w:hAnsi="Arial Narrow" w:cs="Arial"/>
          <w:i/>
          <w:sz w:val="28"/>
          <w:szCs w:val="28"/>
        </w:rPr>
        <w:t xml:space="preserve"> </w:t>
      </w:r>
      <w:r w:rsidRPr="00642AF0">
        <w:rPr>
          <w:rFonts w:ascii="Arial Narrow" w:hAnsi="Arial Narrow" w:cs="Arial"/>
          <w:i/>
          <w:sz w:val="28"/>
          <w:szCs w:val="28"/>
        </w:rPr>
        <w:t>Ley,</w:t>
      </w:r>
      <w:r w:rsidR="00E272FE">
        <w:rPr>
          <w:rFonts w:ascii="Arial Narrow" w:hAnsi="Arial Narrow" w:cs="Arial"/>
          <w:i/>
          <w:sz w:val="28"/>
          <w:szCs w:val="28"/>
        </w:rPr>
        <w:t xml:space="preserve"> </w:t>
      </w:r>
      <w:r w:rsidRPr="00642AF0">
        <w:rPr>
          <w:rFonts w:ascii="Arial Narrow" w:hAnsi="Arial Narrow" w:cs="Arial"/>
          <w:i/>
          <w:sz w:val="28"/>
          <w:szCs w:val="28"/>
        </w:rPr>
        <w:t>vigentes</w:t>
      </w:r>
      <w:r w:rsidR="00E272FE">
        <w:rPr>
          <w:rFonts w:ascii="Arial Narrow" w:hAnsi="Arial Narrow" w:cs="Arial"/>
          <w:i/>
          <w:sz w:val="28"/>
          <w:szCs w:val="28"/>
        </w:rPr>
        <w:t xml:space="preserve"> </w:t>
      </w:r>
      <w:r w:rsidRPr="00642AF0">
        <w:rPr>
          <w:rFonts w:ascii="Arial Narrow" w:hAnsi="Arial Narrow" w:cs="Arial"/>
          <w:i/>
          <w:sz w:val="28"/>
          <w:szCs w:val="28"/>
        </w:rPr>
        <w:t>al</w:t>
      </w:r>
      <w:r w:rsidR="00E272FE">
        <w:rPr>
          <w:rFonts w:ascii="Arial Narrow" w:hAnsi="Arial Narrow" w:cs="Arial"/>
          <w:i/>
          <w:sz w:val="28"/>
          <w:szCs w:val="28"/>
        </w:rPr>
        <w:t xml:space="preserve"> </w:t>
      </w:r>
      <w:r w:rsidRPr="00642AF0">
        <w:rPr>
          <w:rFonts w:ascii="Arial Narrow" w:hAnsi="Arial Narrow" w:cs="Arial"/>
          <w:i/>
          <w:sz w:val="28"/>
          <w:szCs w:val="28"/>
        </w:rPr>
        <w:t>momento</w:t>
      </w:r>
      <w:r w:rsidR="00E272FE">
        <w:rPr>
          <w:rFonts w:ascii="Arial Narrow" w:hAnsi="Arial Narrow" w:cs="Arial"/>
          <w:i/>
          <w:sz w:val="28"/>
          <w:szCs w:val="28"/>
        </w:rPr>
        <w:t xml:space="preserve"> </w:t>
      </w:r>
      <w:r w:rsidRPr="00642AF0">
        <w:rPr>
          <w:rFonts w:ascii="Arial Narrow" w:hAnsi="Arial Narrow" w:cs="Arial"/>
          <w:i/>
          <w:sz w:val="28"/>
          <w:szCs w:val="28"/>
        </w:rPr>
        <w:t>en</w:t>
      </w:r>
      <w:r w:rsidR="00E272FE">
        <w:rPr>
          <w:rFonts w:ascii="Arial Narrow" w:hAnsi="Arial Narrow" w:cs="Arial"/>
          <w:i/>
          <w:sz w:val="28"/>
          <w:szCs w:val="28"/>
        </w:rPr>
        <w:t xml:space="preserve"> </w:t>
      </w:r>
      <w:r w:rsidRPr="00642AF0">
        <w:rPr>
          <w:rFonts w:ascii="Arial Narrow" w:hAnsi="Arial Narrow" w:cs="Arial"/>
          <w:i/>
          <w:sz w:val="28"/>
          <w:szCs w:val="28"/>
        </w:rPr>
        <w:t>que</w:t>
      </w:r>
      <w:r w:rsidR="00E272FE">
        <w:rPr>
          <w:rFonts w:ascii="Arial Narrow" w:hAnsi="Arial Narrow" w:cs="Arial"/>
          <w:i/>
          <w:sz w:val="28"/>
          <w:szCs w:val="28"/>
        </w:rPr>
        <w:t xml:space="preserve"> </w:t>
      </w:r>
      <w:r w:rsidRPr="00642AF0">
        <w:rPr>
          <w:rFonts w:ascii="Arial Narrow" w:hAnsi="Arial Narrow" w:cs="Arial"/>
          <w:i/>
          <w:sz w:val="28"/>
          <w:szCs w:val="28"/>
        </w:rPr>
        <w:t>ocurrieron</w:t>
      </w:r>
      <w:r w:rsidR="00E272FE">
        <w:rPr>
          <w:rFonts w:ascii="Arial Narrow" w:hAnsi="Arial Narrow" w:cs="Arial"/>
          <w:i/>
          <w:sz w:val="28"/>
          <w:szCs w:val="28"/>
        </w:rPr>
        <w:t xml:space="preserve"> </w:t>
      </w:r>
      <w:r w:rsidRPr="00642AF0">
        <w:rPr>
          <w:rFonts w:ascii="Arial Narrow" w:hAnsi="Arial Narrow" w:cs="Arial"/>
          <w:i/>
          <w:sz w:val="28"/>
          <w:szCs w:val="28"/>
        </w:rPr>
        <w:t>los</w:t>
      </w:r>
      <w:r w:rsidR="00E272FE">
        <w:rPr>
          <w:rFonts w:ascii="Arial Narrow" w:hAnsi="Arial Narrow" w:cs="Arial"/>
          <w:i/>
          <w:sz w:val="28"/>
          <w:szCs w:val="28"/>
        </w:rPr>
        <w:t xml:space="preserve"> </w:t>
      </w:r>
      <w:r w:rsidRPr="00642AF0">
        <w:rPr>
          <w:rFonts w:ascii="Arial Narrow" w:hAnsi="Arial Narrow" w:cs="Arial"/>
          <w:i/>
          <w:sz w:val="28"/>
          <w:szCs w:val="28"/>
        </w:rPr>
        <w:t>hechos.</w:t>
      </w:r>
      <w:r w:rsidR="00E272FE">
        <w:rPr>
          <w:rFonts w:ascii="Arial Narrow" w:hAnsi="Arial Narrow" w:cs="Arial"/>
          <w:i/>
          <w:sz w:val="28"/>
          <w:szCs w:val="28"/>
        </w:rPr>
        <w:t xml:space="preserve"> </w:t>
      </w:r>
      <w:r w:rsidRPr="00642AF0">
        <w:rPr>
          <w:rFonts w:ascii="Arial Narrow" w:hAnsi="Arial Narrow" w:cs="Arial"/>
          <w:i/>
          <w:sz w:val="28"/>
          <w:szCs w:val="28"/>
        </w:rPr>
        <w:t>Transcurrido</w:t>
      </w:r>
      <w:r w:rsidR="00E272FE">
        <w:rPr>
          <w:rFonts w:ascii="Arial Narrow" w:hAnsi="Arial Narrow" w:cs="Arial"/>
          <w:i/>
          <w:sz w:val="28"/>
          <w:szCs w:val="28"/>
        </w:rPr>
        <w:t xml:space="preserve"> </w:t>
      </w:r>
      <w:r w:rsidRPr="00642AF0">
        <w:rPr>
          <w:rFonts w:ascii="Arial Narrow" w:hAnsi="Arial Narrow" w:cs="Arial"/>
          <w:i/>
          <w:sz w:val="28"/>
          <w:szCs w:val="28"/>
        </w:rPr>
        <w:t>ese</w:t>
      </w:r>
      <w:r w:rsidR="00E272FE">
        <w:rPr>
          <w:rFonts w:ascii="Arial Narrow" w:hAnsi="Arial Narrow" w:cs="Arial"/>
          <w:i/>
          <w:sz w:val="28"/>
          <w:szCs w:val="28"/>
        </w:rPr>
        <w:t xml:space="preserve"> </w:t>
      </w:r>
      <w:r w:rsidRPr="00642AF0">
        <w:rPr>
          <w:rFonts w:ascii="Arial Narrow" w:hAnsi="Arial Narrow" w:cs="Arial"/>
          <w:i/>
          <w:sz w:val="28"/>
          <w:szCs w:val="28"/>
        </w:rPr>
        <w:t>término,</w:t>
      </w:r>
      <w:r w:rsidR="00E272FE">
        <w:rPr>
          <w:rFonts w:ascii="Arial Narrow" w:hAnsi="Arial Narrow" w:cs="Arial"/>
          <w:i/>
          <w:sz w:val="28"/>
          <w:szCs w:val="28"/>
        </w:rPr>
        <w:t xml:space="preserve"> </w:t>
      </w:r>
      <w:r w:rsidRPr="00642AF0">
        <w:rPr>
          <w:rFonts w:ascii="Arial Narrow" w:hAnsi="Arial Narrow" w:cs="Arial"/>
          <w:i/>
          <w:sz w:val="28"/>
          <w:szCs w:val="28"/>
        </w:rPr>
        <w:t>sin</w:t>
      </w:r>
      <w:r w:rsidR="00E272FE">
        <w:rPr>
          <w:rFonts w:ascii="Arial Narrow" w:hAnsi="Arial Narrow" w:cs="Arial"/>
          <w:i/>
          <w:sz w:val="28"/>
          <w:szCs w:val="28"/>
        </w:rPr>
        <w:t xml:space="preserve"> </w:t>
      </w:r>
      <w:r w:rsidRPr="00642AF0">
        <w:rPr>
          <w:rFonts w:ascii="Arial Narrow" w:hAnsi="Arial Narrow" w:cs="Arial"/>
          <w:i/>
          <w:sz w:val="28"/>
          <w:szCs w:val="28"/>
        </w:rPr>
        <w:t>obtener</w:t>
      </w:r>
      <w:r w:rsidR="00E272FE">
        <w:rPr>
          <w:rFonts w:ascii="Arial Narrow" w:hAnsi="Arial Narrow" w:cs="Arial"/>
          <w:i/>
          <w:sz w:val="28"/>
          <w:szCs w:val="28"/>
        </w:rPr>
        <w:t xml:space="preserve"> </w:t>
      </w:r>
      <w:r w:rsidRPr="00642AF0">
        <w:rPr>
          <w:rFonts w:ascii="Arial Narrow" w:hAnsi="Arial Narrow" w:cs="Arial"/>
          <w:i/>
          <w:sz w:val="28"/>
          <w:szCs w:val="28"/>
        </w:rPr>
        <w:t>el</w:t>
      </w:r>
      <w:r w:rsidR="00E272FE">
        <w:rPr>
          <w:rFonts w:ascii="Arial Narrow" w:hAnsi="Arial Narrow" w:cs="Arial"/>
          <w:i/>
          <w:sz w:val="28"/>
          <w:szCs w:val="28"/>
        </w:rPr>
        <w:t xml:space="preserve"> </w:t>
      </w:r>
      <w:r w:rsidRPr="00642AF0">
        <w:rPr>
          <w:rFonts w:ascii="Arial Narrow" w:hAnsi="Arial Narrow" w:cs="Arial"/>
          <w:i/>
          <w:sz w:val="28"/>
          <w:szCs w:val="28"/>
        </w:rPr>
        <w:t>pago</w:t>
      </w:r>
      <w:r w:rsidR="00E272FE">
        <w:rPr>
          <w:rFonts w:ascii="Arial Narrow" w:hAnsi="Arial Narrow" w:cs="Arial"/>
          <w:i/>
          <w:sz w:val="28"/>
          <w:szCs w:val="28"/>
        </w:rPr>
        <w:t xml:space="preserve"> </w:t>
      </w:r>
      <w:r w:rsidRPr="00642AF0">
        <w:rPr>
          <w:rFonts w:ascii="Arial Narrow" w:hAnsi="Arial Narrow" w:cs="Arial"/>
          <w:i/>
          <w:sz w:val="28"/>
          <w:szCs w:val="28"/>
        </w:rPr>
        <w:t>de</w:t>
      </w:r>
      <w:r w:rsidR="00E272FE">
        <w:rPr>
          <w:rFonts w:ascii="Arial Narrow" w:hAnsi="Arial Narrow" w:cs="Arial"/>
          <w:i/>
          <w:sz w:val="28"/>
          <w:szCs w:val="28"/>
        </w:rPr>
        <w:t xml:space="preserve"> </w:t>
      </w:r>
      <w:r w:rsidRPr="00642AF0">
        <w:rPr>
          <w:rFonts w:ascii="Arial Narrow" w:hAnsi="Arial Narrow" w:cs="Arial"/>
          <w:i/>
          <w:sz w:val="28"/>
          <w:szCs w:val="28"/>
        </w:rPr>
        <w:t>la</w:t>
      </w:r>
      <w:r w:rsidR="00E272FE">
        <w:rPr>
          <w:rFonts w:ascii="Arial Narrow" w:hAnsi="Arial Narrow" w:cs="Arial"/>
          <w:i/>
          <w:sz w:val="28"/>
          <w:szCs w:val="28"/>
        </w:rPr>
        <w:t xml:space="preserve"> </w:t>
      </w:r>
      <w:r w:rsidRPr="00642AF0">
        <w:rPr>
          <w:rFonts w:ascii="Arial Narrow" w:hAnsi="Arial Narrow" w:cs="Arial"/>
          <w:i/>
          <w:sz w:val="28"/>
          <w:szCs w:val="28"/>
        </w:rPr>
        <w:t>obligación,</w:t>
      </w:r>
      <w:r w:rsidR="00E272FE">
        <w:rPr>
          <w:rFonts w:ascii="Arial Narrow" w:hAnsi="Arial Narrow" w:cs="Arial"/>
          <w:i/>
          <w:sz w:val="28"/>
          <w:szCs w:val="28"/>
        </w:rPr>
        <w:t xml:space="preserve"> </w:t>
      </w:r>
      <w:r w:rsidRPr="00642AF0">
        <w:rPr>
          <w:rFonts w:ascii="Arial Narrow" w:hAnsi="Arial Narrow" w:cs="Arial"/>
          <w:i/>
          <w:sz w:val="28"/>
          <w:szCs w:val="28"/>
        </w:rPr>
        <w:t>podría</w:t>
      </w:r>
      <w:r w:rsidR="00E272FE">
        <w:rPr>
          <w:rFonts w:ascii="Arial Narrow" w:hAnsi="Arial Narrow" w:cs="Arial"/>
          <w:i/>
          <w:sz w:val="28"/>
          <w:szCs w:val="28"/>
        </w:rPr>
        <w:t xml:space="preserve"> </w:t>
      </w:r>
      <w:r w:rsidRPr="00642AF0">
        <w:rPr>
          <w:rFonts w:ascii="Arial Narrow" w:hAnsi="Arial Narrow" w:cs="Arial"/>
          <w:i/>
          <w:sz w:val="28"/>
          <w:szCs w:val="28"/>
        </w:rPr>
        <w:t>establecerse</w:t>
      </w:r>
      <w:r w:rsidR="00E272FE">
        <w:rPr>
          <w:rFonts w:ascii="Arial Narrow" w:hAnsi="Arial Narrow" w:cs="Arial"/>
          <w:i/>
          <w:sz w:val="28"/>
          <w:szCs w:val="28"/>
        </w:rPr>
        <w:t xml:space="preserve"> </w:t>
      </w:r>
      <w:r w:rsidRPr="00642AF0">
        <w:rPr>
          <w:rFonts w:ascii="Arial Narrow" w:hAnsi="Arial Narrow" w:cs="Arial"/>
          <w:i/>
          <w:sz w:val="28"/>
          <w:szCs w:val="28"/>
        </w:rPr>
        <w:t>una</w:t>
      </w:r>
      <w:r w:rsidR="00E272FE">
        <w:rPr>
          <w:rFonts w:ascii="Arial Narrow" w:hAnsi="Arial Narrow" w:cs="Arial"/>
          <w:i/>
          <w:sz w:val="28"/>
          <w:szCs w:val="28"/>
        </w:rPr>
        <w:t xml:space="preserve"> </w:t>
      </w:r>
      <w:r w:rsidRPr="00642AF0">
        <w:rPr>
          <w:rFonts w:ascii="Arial Narrow" w:hAnsi="Arial Narrow" w:cs="Arial"/>
          <w:i/>
          <w:sz w:val="28"/>
          <w:szCs w:val="28"/>
        </w:rPr>
        <w:t>negativa</w:t>
      </w:r>
      <w:r w:rsidR="00E272FE">
        <w:rPr>
          <w:rFonts w:ascii="Arial Narrow" w:hAnsi="Arial Narrow" w:cs="Arial"/>
          <w:i/>
          <w:sz w:val="28"/>
          <w:szCs w:val="28"/>
        </w:rPr>
        <w:t xml:space="preserve"> </w:t>
      </w:r>
      <w:r w:rsidRPr="00642AF0">
        <w:rPr>
          <w:rFonts w:ascii="Arial Narrow" w:hAnsi="Arial Narrow" w:cs="Arial"/>
          <w:i/>
          <w:sz w:val="28"/>
          <w:szCs w:val="28"/>
        </w:rPr>
        <w:t>de</w:t>
      </w:r>
      <w:r w:rsidR="00E272FE">
        <w:rPr>
          <w:rFonts w:ascii="Arial Narrow" w:hAnsi="Arial Narrow" w:cs="Arial"/>
          <w:i/>
          <w:sz w:val="28"/>
          <w:szCs w:val="28"/>
        </w:rPr>
        <w:t xml:space="preserve"> </w:t>
      </w:r>
      <w:r w:rsidRPr="00642AF0">
        <w:rPr>
          <w:rFonts w:ascii="Arial Narrow" w:hAnsi="Arial Narrow" w:cs="Arial"/>
          <w:i/>
          <w:sz w:val="28"/>
          <w:szCs w:val="28"/>
        </w:rPr>
        <w:t>pago</w:t>
      </w:r>
      <w:r w:rsidR="00E272FE">
        <w:rPr>
          <w:rFonts w:ascii="Arial Narrow" w:hAnsi="Arial Narrow" w:cs="Arial"/>
          <w:i/>
          <w:sz w:val="28"/>
          <w:szCs w:val="28"/>
        </w:rPr>
        <w:t xml:space="preserve"> </w:t>
      </w:r>
      <w:r w:rsidRPr="00642AF0">
        <w:rPr>
          <w:rFonts w:ascii="Arial Narrow" w:hAnsi="Arial Narrow" w:cs="Arial"/>
          <w:i/>
          <w:sz w:val="28"/>
          <w:szCs w:val="28"/>
        </w:rPr>
        <w:t>y</w:t>
      </w:r>
      <w:r w:rsidR="00E272FE">
        <w:rPr>
          <w:rFonts w:ascii="Arial Narrow" w:hAnsi="Arial Narrow" w:cs="Arial"/>
          <w:i/>
          <w:sz w:val="28"/>
          <w:szCs w:val="28"/>
        </w:rPr>
        <w:t xml:space="preserve"> </w:t>
      </w:r>
      <w:r w:rsidRPr="00642AF0">
        <w:rPr>
          <w:rFonts w:ascii="Arial Narrow" w:hAnsi="Arial Narrow" w:cs="Arial"/>
          <w:i/>
          <w:sz w:val="28"/>
          <w:szCs w:val="28"/>
        </w:rPr>
        <w:t>entonces,</w:t>
      </w:r>
      <w:r w:rsidR="00E272FE">
        <w:rPr>
          <w:rFonts w:ascii="Arial Narrow" w:hAnsi="Arial Narrow" w:cs="Arial"/>
          <w:i/>
          <w:sz w:val="28"/>
          <w:szCs w:val="28"/>
        </w:rPr>
        <w:t xml:space="preserve"> </w:t>
      </w:r>
      <w:r w:rsidRPr="00642AF0">
        <w:rPr>
          <w:rFonts w:ascii="Arial Narrow" w:hAnsi="Arial Narrow" w:cs="Arial"/>
          <w:i/>
          <w:sz w:val="28"/>
          <w:szCs w:val="28"/>
        </w:rPr>
        <w:t>contaba</w:t>
      </w:r>
      <w:r w:rsidR="00E272FE">
        <w:rPr>
          <w:rFonts w:ascii="Arial Narrow" w:hAnsi="Arial Narrow" w:cs="Arial"/>
          <w:i/>
          <w:sz w:val="28"/>
          <w:szCs w:val="28"/>
        </w:rPr>
        <w:t xml:space="preserve"> </w:t>
      </w:r>
      <w:r w:rsidRPr="00642AF0">
        <w:rPr>
          <w:rFonts w:ascii="Arial Narrow" w:hAnsi="Arial Narrow" w:cs="Arial"/>
          <w:i/>
          <w:sz w:val="28"/>
          <w:szCs w:val="28"/>
        </w:rPr>
        <w:t>con</w:t>
      </w:r>
      <w:r w:rsidR="00E272FE">
        <w:rPr>
          <w:rFonts w:ascii="Arial Narrow" w:hAnsi="Arial Narrow" w:cs="Arial"/>
          <w:i/>
          <w:sz w:val="28"/>
          <w:szCs w:val="28"/>
        </w:rPr>
        <w:t xml:space="preserve"> </w:t>
      </w:r>
      <w:r w:rsidRPr="00642AF0">
        <w:rPr>
          <w:rFonts w:ascii="Arial Narrow" w:hAnsi="Arial Narrow" w:cs="Arial"/>
          <w:i/>
          <w:sz w:val="28"/>
          <w:szCs w:val="28"/>
        </w:rPr>
        <w:t>30</w:t>
      </w:r>
      <w:r w:rsidR="00E272FE">
        <w:rPr>
          <w:rFonts w:ascii="Arial Narrow" w:hAnsi="Arial Narrow" w:cs="Arial"/>
          <w:i/>
          <w:sz w:val="28"/>
          <w:szCs w:val="28"/>
        </w:rPr>
        <w:t xml:space="preserve"> </w:t>
      </w:r>
      <w:r w:rsidRPr="00642AF0">
        <w:rPr>
          <w:rFonts w:ascii="Arial Narrow" w:hAnsi="Arial Narrow" w:cs="Arial"/>
          <w:i/>
          <w:sz w:val="28"/>
          <w:szCs w:val="28"/>
        </w:rPr>
        <w:t>días</w:t>
      </w:r>
      <w:r w:rsidR="00E272FE">
        <w:rPr>
          <w:rFonts w:ascii="Arial Narrow" w:hAnsi="Arial Narrow" w:cs="Arial"/>
          <w:i/>
          <w:sz w:val="28"/>
          <w:szCs w:val="28"/>
        </w:rPr>
        <w:t xml:space="preserve"> </w:t>
      </w:r>
      <w:r w:rsidRPr="00642AF0">
        <w:rPr>
          <w:rFonts w:ascii="Arial Narrow" w:hAnsi="Arial Narrow" w:cs="Arial"/>
          <w:i/>
          <w:sz w:val="28"/>
          <w:szCs w:val="28"/>
        </w:rPr>
        <w:t>hábiles</w:t>
      </w:r>
      <w:r w:rsidR="00E272FE">
        <w:rPr>
          <w:rFonts w:ascii="Arial Narrow" w:hAnsi="Arial Narrow" w:cs="Arial"/>
          <w:i/>
          <w:sz w:val="28"/>
          <w:szCs w:val="28"/>
        </w:rPr>
        <w:t xml:space="preserve"> </w:t>
      </w:r>
      <w:r w:rsidRPr="00642AF0">
        <w:rPr>
          <w:rFonts w:ascii="Arial Narrow" w:hAnsi="Arial Narrow" w:cs="Arial"/>
          <w:i/>
          <w:sz w:val="28"/>
          <w:szCs w:val="28"/>
        </w:rPr>
        <w:t>par</w:t>
      </w:r>
      <w:r w:rsidR="00E272FE">
        <w:rPr>
          <w:rFonts w:ascii="Arial Narrow" w:hAnsi="Arial Narrow" w:cs="Arial"/>
          <w:i/>
          <w:sz w:val="28"/>
          <w:szCs w:val="28"/>
        </w:rPr>
        <w:t xml:space="preserve">a </w:t>
      </w:r>
      <w:r w:rsidRPr="00642AF0">
        <w:rPr>
          <w:rFonts w:ascii="Arial Narrow" w:hAnsi="Arial Narrow" w:cs="Arial"/>
          <w:i/>
          <w:sz w:val="28"/>
          <w:szCs w:val="28"/>
        </w:rPr>
        <w:t>reclamarlo</w:t>
      </w:r>
      <w:r w:rsidR="00E272FE">
        <w:rPr>
          <w:rFonts w:ascii="Arial Narrow" w:hAnsi="Arial Narrow" w:cs="Arial"/>
          <w:i/>
          <w:sz w:val="28"/>
          <w:szCs w:val="28"/>
        </w:rPr>
        <w:t xml:space="preserve"> </w:t>
      </w:r>
      <w:r w:rsidRPr="00642AF0">
        <w:rPr>
          <w:rFonts w:ascii="Arial Narrow" w:hAnsi="Arial Narrow" w:cs="Arial"/>
          <w:i/>
          <w:sz w:val="28"/>
          <w:szCs w:val="28"/>
        </w:rPr>
        <w:t>en</w:t>
      </w:r>
      <w:r w:rsidR="00E272FE">
        <w:rPr>
          <w:rFonts w:ascii="Arial Narrow" w:hAnsi="Arial Narrow" w:cs="Arial"/>
          <w:i/>
          <w:sz w:val="28"/>
          <w:szCs w:val="28"/>
        </w:rPr>
        <w:t xml:space="preserve"> </w:t>
      </w:r>
      <w:r w:rsidRPr="00642AF0">
        <w:rPr>
          <w:rFonts w:ascii="Arial Narrow" w:hAnsi="Arial Narrow" w:cs="Arial"/>
          <w:i/>
          <w:sz w:val="28"/>
          <w:szCs w:val="28"/>
        </w:rPr>
        <w:t>la</w:t>
      </w:r>
      <w:r w:rsidR="00E272FE">
        <w:rPr>
          <w:rFonts w:ascii="Arial Narrow" w:hAnsi="Arial Narrow" w:cs="Arial"/>
          <w:i/>
          <w:sz w:val="28"/>
          <w:szCs w:val="28"/>
        </w:rPr>
        <w:t xml:space="preserve"> </w:t>
      </w:r>
      <w:r w:rsidRPr="00642AF0">
        <w:rPr>
          <w:rFonts w:ascii="Arial Narrow" w:hAnsi="Arial Narrow" w:cs="Arial"/>
          <w:i/>
          <w:sz w:val="28"/>
          <w:szCs w:val="28"/>
        </w:rPr>
        <w:t>vía</w:t>
      </w:r>
      <w:r w:rsidR="00E272FE">
        <w:rPr>
          <w:rFonts w:ascii="Arial Narrow" w:hAnsi="Arial Narrow" w:cs="Arial"/>
          <w:i/>
          <w:sz w:val="28"/>
          <w:szCs w:val="28"/>
        </w:rPr>
        <w:t xml:space="preserve"> </w:t>
      </w:r>
      <w:r w:rsidRPr="00642AF0">
        <w:rPr>
          <w:rFonts w:ascii="Arial Narrow" w:hAnsi="Arial Narrow" w:cs="Arial"/>
          <w:i/>
          <w:sz w:val="28"/>
          <w:szCs w:val="28"/>
        </w:rPr>
        <w:t>contenciosa,</w:t>
      </w:r>
      <w:r w:rsidR="00E272FE">
        <w:rPr>
          <w:rFonts w:ascii="Arial Narrow" w:hAnsi="Arial Narrow" w:cs="Arial"/>
          <w:i/>
          <w:sz w:val="28"/>
          <w:szCs w:val="28"/>
        </w:rPr>
        <w:t xml:space="preserve"> </w:t>
      </w:r>
      <w:r w:rsidRPr="00642AF0">
        <w:rPr>
          <w:rFonts w:ascii="Arial Narrow" w:hAnsi="Arial Narrow" w:cs="Arial"/>
          <w:i/>
          <w:sz w:val="28"/>
          <w:szCs w:val="28"/>
        </w:rPr>
        <w:t>no</w:t>
      </w:r>
      <w:r w:rsidR="00E272FE">
        <w:rPr>
          <w:rFonts w:ascii="Arial Narrow" w:hAnsi="Arial Narrow" w:cs="Arial"/>
          <w:i/>
          <w:sz w:val="28"/>
          <w:szCs w:val="28"/>
        </w:rPr>
        <w:t xml:space="preserve"> </w:t>
      </w:r>
      <w:r w:rsidRPr="00642AF0">
        <w:rPr>
          <w:rFonts w:ascii="Arial Narrow" w:hAnsi="Arial Narrow" w:cs="Arial"/>
          <w:i/>
          <w:sz w:val="28"/>
          <w:szCs w:val="28"/>
        </w:rPr>
        <w:t>obstante,</w:t>
      </w:r>
      <w:r w:rsidR="00E272FE">
        <w:rPr>
          <w:rFonts w:ascii="Arial Narrow" w:hAnsi="Arial Narrow" w:cs="Arial"/>
          <w:i/>
          <w:sz w:val="28"/>
          <w:szCs w:val="28"/>
        </w:rPr>
        <w:t xml:space="preserve"> </w:t>
      </w:r>
      <w:r w:rsidRPr="00642AF0">
        <w:rPr>
          <w:rFonts w:ascii="Arial Narrow" w:hAnsi="Arial Narrow" w:cs="Arial"/>
          <w:i/>
          <w:sz w:val="28"/>
          <w:szCs w:val="28"/>
        </w:rPr>
        <w:t>omitió</w:t>
      </w:r>
      <w:r w:rsidR="00E272FE">
        <w:rPr>
          <w:rFonts w:ascii="Arial Narrow" w:hAnsi="Arial Narrow" w:cs="Arial"/>
          <w:i/>
          <w:sz w:val="28"/>
          <w:szCs w:val="28"/>
        </w:rPr>
        <w:t xml:space="preserve"> </w:t>
      </w:r>
      <w:r w:rsidRPr="00642AF0">
        <w:rPr>
          <w:rFonts w:ascii="Arial Narrow" w:hAnsi="Arial Narrow" w:cs="Arial"/>
          <w:i/>
          <w:sz w:val="28"/>
          <w:szCs w:val="28"/>
        </w:rPr>
        <w:t>el</w:t>
      </w:r>
      <w:r w:rsidR="00E272FE">
        <w:rPr>
          <w:rFonts w:ascii="Arial Narrow" w:hAnsi="Arial Narrow" w:cs="Arial"/>
          <w:i/>
          <w:sz w:val="28"/>
          <w:szCs w:val="28"/>
        </w:rPr>
        <w:t xml:space="preserve"> </w:t>
      </w:r>
      <w:r w:rsidRPr="00642AF0">
        <w:rPr>
          <w:rFonts w:ascii="Arial Narrow" w:hAnsi="Arial Narrow" w:cs="Arial"/>
          <w:i/>
          <w:sz w:val="28"/>
          <w:szCs w:val="28"/>
        </w:rPr>
        <w:t>ejercicio</w:t>
      </w:r>
      <w:r w:rsidR="00E272FE">
        <w:rPr>
          <w:rFonts w:ascii="Arial Narrow" w:hAnsi="Arial Narrow" w:cs="Arial"/>
          <w:i/>
          <w:sz w:val="28"/>
          <w:szCs w:val="28"/>
        </w:rPr>
        <w:t xml:space="preserve"> </w:t>
      </w:r>
      <w:r w:rsidRPr="00642AF0">
        <w:rPr>
          <w:rFonts w:ascii="Arial Narrow" w:hAnsi="Arial Narrow" w:cs="Arial"/>
          <w:i/>
          <w:sz w:val="28"/>
          <w:szCs w:val="28"/>
        </w:rPr>
        <w:t>de</w:t>
      </w:r>
      <w:r w:rsidR="00E272FE">
        <w:rPr>
          <w:rFonts w:ascii="Arial Narrow" w:hAnsi="Arial Narrow" w:cs="Arial"/>
          <w:i/>
          <w:sz w:val="28"/>
          <w:szCs w:val="28"/>
        </w:rPr>
        <w:t xml:space="preserve"> </w:t>
      </w:r>
      <w:r w:rsidRPr="00642AF0">
        <w:rPr>
          <w:rFonts w:ascii="Arial Narrow" w:hAnsi="Arial Narrow" w:cs="Arial"/>
          <w:i/>
          <w:sz w:val="28"/>
          <w:szCs w:val="28"/>
        </w:rPr>
        <w:t>la</w:t>
      </w:r>
      <w:r w:rsidR="00E272FE">
        <w:rPr>
          <w:rFonts w:ascii="Arial Narrow" w:hAnsi="Arial Narrow" w:cs="Arial"/>
          <w:i/>
          <w:sz w:val="28"/>
          <w:szCs w:val="28"/>
        </w:rPr>
        <w:t xml:space="preserve"> </w:t>
      </w:r>
      <w:r w:rsidRPr="00642AF0">
        <w:rPr>
          <w:rFonts w:ascii="Arial Narrow" w:hAnsi="Arial Narrow" w:cs="Arial"/>
          <w:i/>
          <w:sz w:val="28"/>
          <w:szCs w:val="28"/>
        </w:rPr>
        <w:t>acción</w:t>
      </w:r>
      <w:r w:rsidR="00E272FE">
        <w:rPr>
          <w:rFonts w:ascii="Arial Narrow" w:hAnsi="Arial Narrow" w:cs="Arial"/>
          <w:i/>
          <w:sz w:val="28"/>
          <w:szCs w:val="28"/>
        </w:rPr>
        <w:t xml:space="preserve"> </w:t>
      </w:r>
      <w:r w:rsidRPr="00642AF0">
        <w:rPr>
          <w:rFonts w:ascii="Arial Narrow" w:hAnsi="Arial Narrow" w:cs="Arial"/>
          <w:i/>
          <w:sz w:val="28"/>
          <w:szCs w:val="28"/>
        </w:rPr>
        <w:t>correspondiente,</w:t>
      </w:r>
      <w:r w:rsidR="00E272FE">
        <w:rPr>
          <w:rFonts w:ascii="Arial Narrow" w:hAnsi="Arial Narrow" w:cs="Arial"/>
          <w:i/>
          <w:sz w:val="28"/>
          <w:szCs w:val="28"/>
        </w:rPr>
        <w:t xml:space="preserve"> </w:t>
      </w:r>
      <w:r w:rsidRPr="00642AF0">
        <w:rPr>
          <w:rFonts w:ascii="Arial Narrow" w:hAnsi="Arial Narrow" w:cs="Arial"/>
          <w:i/>
          <w:sz w:val="28"/>
          <w:szCs w:val="28"/>
        </w:rPr>
        <w:t>lo</w:t>
      </w:r>
      <w:r w:rsidR="00E272FE">
        <w:rPr>
          <w:rFonts w:ascii="Arial Narrow" w:hAnsi="Arial Narrow" w:cs="Arial"/>
          <w:i/>
          <w:sz w:val="28"/>
          <w:szCs w:val="28"/>
        </w:rPr>
        <w:t xml:space="preserve"> </w:t>
      </w:r>
      <w:r w:rsidRPr="00642AF0">
        <w:rPr>
          <w:rFonts w:ascii="Arial Narrow" w:hAnsi="Arial Narrow" w:cs="Arial"/>
          <w:i/>
          <w:sz w:val="28"/>
          <w:szCs w:val="28"/>
        </w:rPr>
        <w:t>cual</w:t>
      </w:r>
      <w:r w:rsidR="00E272FE">
        <w:rPr>
          <w:rFonts w:ascii="Arial Narrow" w:hAnsi="Arial Narrow" w:cs="Arial"/>
          <w:i/>
          <w:sz w:val="28"/>
          <w:szCs w:val="28"/>
        </w:rPr>
        <w:t xml:space="preserve"> </w:t>
      </w:r>
      <w:r w:rsidRPr="00642AF0">
        <w:rPr>
          <w:rFonts w:ascii="Arial Narrow" w:hAnsi="Arial Narrow" w:cs="Arial"/>
          <w:i/>
          <w:sz w:val="28"/>
          <w:szCs w:val="28"/>
        </w:rPr>
        <w:t>únicamente</w:t>
      </w:r>
      <w:r w:rsidR="00E272FE">
        <w:rPr>
          <w:rFonts w:ascii="Arial Narrow" w:hAnsi="Arial Narrow" w:cs="Arial"/>
          <w:i/>
          <w:sz w:val="28"/>
          <w:szCs w:val="28"/>
        </w:rPr>
        <w:t xml:space="preserve"> </w:t>
      </w:r>
      <w:r w:rsidRPr="00642AF0">
        <w:rPr>
          <w:rFonts w:ascii="Arial Narrow" w:hAnsi="Arial Narrow" w:cs="Arial"/>
          <w:i/>
          <w:sz w:val="28"/>
          <w:szCs w:val="28"/>
        </w:rPr>
        <w:t>puede</w:t>
      </w:r>
      <w:r w:rsidR="00E272FE">
        <w:rPr>
          <w:rFonts w:ascii="Arial Narrow" w:hAnsi="Arial Narrow" w:cs="Arial"/>
          <w:i/>
          <w:sz w:val="28"/>
          <w:szCs w:val="28"/>
        </w:rPr>
        <w:t xml:space="preserve"> </w:t>
      </w:r>
      <w:r w:rsidRPr="00642AF0">
        <w:rPr>
          <w:rFonts w:ascii="Arial Narrow" w:hAnsi="Arial Narrow" w:cs="Arial"/>
          <w:i/>
          <w:sz w:val="28"/>
          <w:szCs w:val="28"/>
        </w:rPr>
        <w:t>ser</w:t>
      </w:r>
      <w:r w:rsidR="00E272FE">
        <w:rPr>
          <w:rFonts w:ascii="Arial Narrow" w:hAnsi="Arial Narrow" w:cs="Arial"/>
          <w:i/>
          <w:sz w:val="28"/>
          <w:szCs w:val="28"/>
        </w:rPr>
        <w:t xml:space="preserve"> </w:t>
      </w:r>
      <w:r w:rsidRPr="00642AF0">
        <w:rPr>
          <w:rFonts w:ascii="Arial Narrow" w:hAnsi="Arial Narrow" w:cs="Arial"/>
          <w:i/>
          <w:sz w:val="28"/>
          <w:szCs w:val="28"/>
        </w:rPr>
        <w:t>atribuible</w:t>
      </w:r>
      <w:r w:rsidR="00E272FE">
        <w:rPr>
          <w:rFonts w:ascii="Arial Narrow" w:hAnsi="Arial Narrow" w:cs="Arial"/>
          <w:i/>
          <w:sz w:val="28"/>
          <w:szCs w:val="28"/>
        </w:rPr>
        <w:t xml:space="preserve"> </w:t>
      </w:r>
      <w:r w:rsidRPr="00642AF0">
        <w:rPr>
          <w:rFonts w:ascii="Arial Narrow" w:hAnsi="Arial Narrow" w:cs="Arial"/>
          <w:i/>
          <w:sz w:val="28"/>
          <w:szCs w:val="28"/>
        </w:rPr>
        <w:t>a</w:t>
      </w:r>
      <w:r w:rsidR="00E272FE">
        <w:rPr>
          <w:rFonts w:ascii="Arial Narrow" w:hAnsi="Arial Narrow" w:cs="Arial"/>
          <w:i/>
          <w:sz w:val="28"/>
          <w:szCs w:val="28"/>
        </w:rPr>
        <w:t xml:space="preserve"> </w:t>
      </w:r>
      <w:r w:rsidRPr="00642AF0">
        <w:rPr>
          <w:rFonts w:ascii="Arial Narrow" w:hAnsi="Arial Narrow" w:cs="Arial"/>
          <w:i/>
          <w:sz w:val="28"/>
          <w:szCs w:val="28"/>
        </w:rPr>
        <w:t>la</w:t>
      </w:r>
      <w:r w:rsidR="00E272FE">
        <w:rPr>
          <w:rFonts w:ascii="Arial Narrow" w:hAnsi="Arial Narrow" w:cs="Arial"/>
          <w:i/>
          <w:sz w:val="28"/>
          <w:szCs w:val="28"/>
        </w:rPr>
        <w:t xml:space="preserve"> </w:t>
      </w:r>
      <w:r w:rsidRPr="00642AF0">
        <w:rPr>
          <w:rFonts w:ascii="Arial Narrow" w:hAnsi="Arial Narrow" w:cs="Arial"/>
          <w:i/>
          <w:sz w:val="28"/>
          <w:szCs w:val="28"/>
        </w:rPr>
        <w:t>propia</w:t>
      </w:r>
      <w:r w:rsidR="00E272FE">
        <w:rPr>
          <w:rFonts w:ascii="Arial Narrow" w:hAnsi="Arial Narrow" w:cs="Arial"/>
          <w:i/>
          <w:sz w:val="28"/>
          <w:szCs w:val="28"/>
        </w:rPr>
        <w:t xml:space="preserve"> </w:t>
      </w:r>
      <w:r w:rsidRPr="00642AF0">
        <w:rPr>
          <w:rFonts w:ascii="Arial Narrow" w:hAnsi="Arial Narrow" w:cs="Arial"/>
          <w:i/>
          <w:sz w:val="28"/>
          <w:szCs w:val="28"/>
        </w:rPr>
        <w:t>constructora,</w:t>
      </w:r>
      <w:r w:rsidR="00E272FE">
        <w:rPr>
          <w:rFonts w:ascii="Arial Narrow" w:hAnsi="Arial Narrow" w:cs="Arial"/>
          <w:i/>
          <w:sz w:val="28"/>
          <w:szCs w:val="28"/>
        </w:rPr>
        <w:t xml:space="preserve"> </w:t>
      </w:r>
      <w:r w:rsidRPr="00642AF0">
        <w:rPr>
          <w:rFonts w:ascii="Arial Narrow" w:hAnsi="Arial Narrow" w:cs="Arial"/>
          <w:i/>
          <w:sz w:val="28"/>
          <w:szCs w:val="28"/>
        </w:rPr>
        <w:t>quien</w:t>
      </w:r>
      <w:r w:rsidR="00E272FE">
        <w:rPr>
          <w:rFonts w:ascii="Arial Narrow" w:hAnsi="Arial Narrow" w:cs="Arial"/>
          <w:i/>
          <w:sz w:val="28"/>
          <w:szCs w:val="28"/>
        </w:rPr>
        <w:t xml:space="preserve"> </w:t>
      </w:r>
      <w:r w:rsidRPr="00642AF0">
        <w:rPr>
          <w:rFonts w:ascii="Arial Narrow" w:hAnsi="Arial Narrow" w:cs="Arial"/>
          <w:i/>
          <w:sz w:val="28"/>
          <w:szCs w:val="28"/>
        </w:rPr>
        <w:t>debe</w:t>
      </w:r>
      <w:r w:rsidR="00E272FE">
        <w:rPr>
          <w:rFonts w:ascii="Arial Narrow" w:hAnsi="Arial Narrow" w:cs="Arial"/>
          <w:i/>
          <w:sz w:val="28"/>
          <w:szCs w:val="28"/>
        </w:rPr>
        <w:t xml:space="preserve"> </w:t>
      </w:r>
      <w:r w:rsidRPr="00642AF0">
        <w:rPr>
          <w:rFonts w:ascii="Arial Narrow" w:hAnsi="Arial Narrow" w:cs="Arial"/>
          <w:i/>
          <w:sz w:val="28"/>
          <w:szCs w:val="28"/>
        </w:rPr>
        <w:lastRenderedPageBreak/>
        <w:t>soportar</w:t>
      </w:r>
      <w:r w:rsidR="00E272FE">
        <w:rPr>
          <w:rFonts w:ascii="Arial Narrow" w:hAnsi="Arial Narrow" w:cs="Arial"/>
          <w:i/>
          <w:sz w:val="28"/>
          <w:szCs w:val="28"/>
        </w:rPr>
        <w:t xml:space="preserve"> </w:t>
      </w:r>
      <w:r w:rsidRPr="00642AF0">
        <w:rPr>
          <w:rFonts w:ascii="Arial Narrow" w:hAnsi="Arial Narrow" w:cs="Arial"/>
          <w:i/>
          <w:sz w:val="28"/>
          <w:szCs w:val="28"/>
        </w:rPr>
        <w:t>las</w:t>
      </w:r>
      <w:r w:rsidR="00E272FE">
        <w:rPr>
          <w:rFonts w:ascii="Arial Narrow" w:hAnsi="Arial Narrow" w:cs="Arial"/>
          <w:i/>
          <w:sz w:val="28"/>
          <w:szCs w:val="28"/>
        </w:rPr>
        <w:t xml:space="preserve"> </w:t>
      </w:r>
      <w:r w:rsidRPr="00642AF0">
        <w:rPr>
          <w:rFonts w:ascii="Arial Narrow" w:hAnsi="Arial Narrow" w:cs="Arial"/>
          <w:i/>
          <w:sz w:val="28"/>
          <w:szCs w:val="28"/>
        </w:rPr>
        <w:t>consecuencias</w:t>
      </w:r>
      <w:r w:rsidR="00E272FE">
        <w:rPr>
          <w:rFonts w:ascii="Arial Narrow" w:hAnsi="Arial Narrow" w:cs="Arial"/>
          <w:i/>
          <w:sz w:val="28"/>
          <w:szCs w:val="28"/>
        </w:rPr>
        <w:t xml:space="preserve"> </w:t>
      </w:r>
      <w:r w:rsidRPr="00642AF0">
        <w:rPr>
          <w:rFonts w:ascii="Arial Narrow" w:hAnsi="Arial Narrow" w:cs="Arial"/>
          <w:i/>
          <w:sz w:val="28"/>
          <w:szCs w:val="28"/>
        </w:rPr>
        <w:t>de</w:t>
      </w:r>
      <w:r w:rsidR="00E272FE">
        <w:rPr>
          <w:rFonts w:ascii="Arial Narrow" w:hAnsi="Arial Narrow" w:cs="Arial"/>
          <w:i/>
          <w:sz w:val="28"/>
          <w:szCs w:val="28"/>
        </w:rPr>
        <w:t xml:space="preserve"> </w:t>
      </w:r>
      <w:r w:rsidRPr="00642AF0">
        <w:rPr>
          <w:rFonts w:ascii="Arial Narrow" w:hAnsi="Arial Narrow" w:cs="Arial"/>
          <w:i/>
          <w:sz w:val="28"/>
          <w:szCs w:val="28"/>
        </w:rPr>
        <w:t>su</w:t>
      </w:r>
      <w:r w:rsidR="00E272FE">
        <w:rPr>
          <w:rFonts w:ascii="Arial Narrow" w:hAnsi="Arial Narrow" w:cs="Arial"/>
          <w:i/>
          <w:sz w:val="28"/>
          <w:szCs w:val="28"/>
        </w:rPr>
        <w:t xml:space="preserve"> </w:t>
      </w:r>
      <w:r w:rsidRPr="00642AF0">
        <w:rPr>
          <w:rFonts w:ascii="Arial Narrow" w:hAnsi="Arial Narrow" w:cs="Arial"/>
          <w:i/>
          <w:sz w:val="28"/>
          <w:szCs w:val="28"/>
        </w:rPr>
        <w:t>pasividad</w:t>
      </w:r>
      <w:r w:rsidR="00E272FE">
        <w:rPr>
          <w:rFonts w:ascii="Arial Narrow" w:hAnsi="Arial Narrow" w:cs="Arial"/>
          <w:i/>
          <w:sz w:val="28"/>
          <w:szCs w:val="28"/>
        </w:rPr>
        <w:t xml:space="preserve"> </w:t>
      </w:r>
      <w:r w:rsidRPr="00642AF0">
        <w:rPr>
          <w:rFonts w:ascii="Arial Narrow" w:hAnsi="Arial Narrow" w:cs="Arial"/>
          <w:i/>
          <w:sz w:val="28"/>
          <w:szCs w:val="28"/>
        </w:rPr>
        <w:t>ante</w:t>
      </w:r>
      <w:r w:rsidR="00E272FE">
        <w:rPr>
          <w:rFonts w:ascii="Arial Narrow" w:hAnsi="Arial Narrow" w:cs="Arial"/>
          <w:i/>
          <w:sz w:val="28"/>
          <w:szCs w:val="28"/>
        </w:rPr>
        <w:t xml:space="preserve"> </w:t>
      </w:r>
      <w:r w:rsidRPr="00642AF0">
        <w:rPr>
          <w:rFonts w:ascii="Arial Narrow" w:hAnsi="Arial Narrow" w:cs="Arial"/>
          <w:i/>
          <w:sz w:val="28"/>
          <w:szCs w:val="28"/>
        </w:rPr>
        <w:t>la</w:t>
      </w:r>
      <w:r w:rsidR="00E272FE">
        <w:rPr>
          <w:rFonts w:ascii="Arial Narrow" w:hAnsi="Arial Narrow" w:cs="Arial"/>
          <w:i/>
          <w:sz w:val="28"/>
          <w:szCs w:val="28"/>
        </w:rPr>
        <w:t xml:space="preserve"> </w:t>
      </w:r>
      <w:r w:rsidRPr="00642AF0">
        <w:rPr>
          <w:rFonts w:ascii="Arial Narrow" w:hAnsi="Arial Narrow" w:cs="Arial"/>
          <w:i/>
          <w:sz w:val="28"/>
          <w:szCs w:val="28"/>
        </w:rPr>
        <w:t>supuesta</w:t>
      </w:r>
      <w:r w:rsidR="00E272FE">
        <w:rPr>
          <w:rFonts w:ascii="Arial Narrow" w:hAnsi="Arial Narrow" w:cs="Arial"/>
          <w:i/>
          <w:sz w:val="28"/>
          <w:szCs w:val="28"/>
        </w:rPr>
        <w:t xml:space="preserve"> </w:t>
      </w:r>
      <w:r w:rsidRPr="00642AF0">
        <w:rPr>
          <w:rFonts w:ascii="Arial Narrow" w:hAnsi="Arial Narrow" w:cs="Arial"/>
          <w:i/>
          <w:sz w:val="28"/>
          <w:szCs w:val="28"/>
        </w:rPr>
        <w:t>falta</w:t>
      </w:r>
      <w:r w:rsidR="00E272FE">
        <w:rPr>
          <w:rFonts w:ascii="Arial Narrow" w:hAnsi="Arial Narrow" w:cs="Arial"/>
          <w:i/>
          <w:sz w:val="28"/>
          <w:szCs w:val="28"/>
        </w:rPr>
        <w:t xml:space="preserve"> </w:t>
      </w:r>
      <w:r w:rsidRPr="00642AF0">
        <w:rPr>
          <w:rFonts w:ascii="Arial Narrow" w:hAnsi="Arial Narrow" w:cs="Arial"/>
          <w:i/>
          <w:sz w:val="28"/>
          <w:szCs w:val="28"/>
        </w:rPr>
        <w:t>de</w:t>
      </w:r>
      <w:r w:rsidR="00E272FE">
        <w:rPr>
          <w:rFonts w:ascii="Arial Narrow" w:hAnsi="Arial Narrow" w:cs="Arial"/>
          <w:i/>
          <w:sz w:val="28"/>
          <w:szCs w:val="28"/>
        </w:rPr>
        <w:t xml:space="preserve"> </w:t>
      </w:r>
      <w:r w:rsidRPr="00642AF0">
        <w:rPr>
          <w:rFonts w:ascii="Arial Narrow" w:hAnsi="Arial Narrow" w:cs="Arial"/>
          <w:i/>
          <w:sz w:val="28"/>
          <w:szCs w:val="28"/>
        </w:rPr>
        <w:t>pago</w:t>
      </w:r>
      <w:r w:rsidR="00E272FE">
        <w:rPr>
          <w:rFonts w:ascii="Arial Narrow" w:hAnsi="Arial Narrow" w:cs="Arial"/>
          <w:i/>
          <w:sz w:val="28"/>
          <w:szCs w:val="28"/>
        </w:rPr>
        <w:t xml:space="preserve"> </w:t>
      </w:r>
      <w:r w:rsidRPr="00642AF0">
        <w:rPr>
          <w:rFonts w:ascii="Arial Narrow" w:hAnsi="Arial Narrow" w:cs="Arial"/>
          <w:i/>
          <w:sz w:val="28"/>
          <w:szCs w:val="28"/>
        </w:rPr>
        <w:t>del</w:t>
      </w:r>
      <w:r w:rsidR="00E272FE">
        <w:rPr>
          <w:rFonts w:ascii="Arial Narrow" w:hAnsi="Arial Narrow" w:cs="Arial"/>
          <w:i/>
          <w:sz w:val="28"/>
          <w:szCs w:val="28"/>
        </w:rPr>
        <w:t xml:space="preserve"> </w:t>
      </w:r>
      <w:r w:rsidRPr="00642AF0">
        <w:rPr>
          <w:rFonts w:ascii="Arial Narrow" w:hAnsi="Arial Narrow" w:cs="Arial"/>
          <w:i/>
          <w:sz w:val="28"/>
          <w:szCs w:val="28"/>
        </w:rPr>
        <w:t>Instituto</w:t>
      </w:r>
      <w:r w:rsidR="00E272FE">
        <w:rPr>
          <w:rFonts w:ascii="Arial Narrow" w:hAnsi="Arial Narrow" w:cs="Arial"/>
          <w:i/>
          <w:sz w:val="28"/>
          <w:szCs w:val="28"/>
        </w:rPr>
        <w:t xml:space="preserve"> </w:t>
      </w:r>
      <w:r w:rsidRPr="00642AF0">
        <w:rPr>
          <w:rFonts w:ascii="Arial Narrow" w:hAnsi="Arial Narrow" w:cs="Arial"/>
          <w:i/>
          <w:sz w:val="28"/>
          <w:szCs w:val="28"/>
        </w:rPr>
        <w:t>de</w:t>
      </w:r>
      <w:r w:rsidR="00E272FE">
        <w:rPr>
          <w:rFonts w:ascii="Arial Narrow" w:hAnsi="Arial Narrow" w:cs="Arial"/>
          <w:i/>
          <w:sz w:val="28"/>
          <w:szCs w:val="28"/>
        </w:rPr>
        <w:t xml:space="preserve"> </w:t>
      </w:r>
      <w:r w:rsidRPr="00642AF0">
        <w:rPr>
          <w:rFonts w:ascii="Arial Narrow" w:hAnsi="Arial Narrow" w:cs="Arial"/>
          <w:i/>
          <w:sz w:val="28"/>
          <w:szCs w:val="28"/>
        </w:rPr>
        <w:t>Vivienda</w:t>
      </w:r>
      <w:r w:rsidR="00E272FE">
        <w:rPr>
          <w:rFonts w:ascii="Arial Narrow" w:hAnsi="Arial Narrow" w:cs="Arial"/>
          <w:i/>
          <w:sz w:val="28"/>
          <w:szCs w:val="28"/>
        </w:rPr>
        <w:t xml:space="preserve"> </w:t>
      </w:r>
      <w:r w:rsidRPr="00642AF0">
        <w:rPr>
          <w:rFonts w:ascii="Arial Narrow" w:hAnsi="Arial Narrow" w:cs="Arial"/>
          <w:i/>
          <w:sz w:val="28"/>
          <w:szCs w:val="28"/>
        </w:rPr>
        <w:t>del Estado.</w:t>
      </w:r>
    </w:p>
    <w:p w:rsidR="0045052F" w:rsidRDefault="00E272FE" w:rsidP="0045052F">
      <w:pPr>
        <w:spacing w:line="240" w:lineRule="auto"/>
        <w:ind w:left="709" w:right="476"/>
        <w:jc w:val="both"/>
        <w:rPr>
          <w:rFonts w:ascii="Arial Narrow" w:hAnsi="Arial Narrow" w:cs="Arial"/>
          <w:i/>
          <w:sz w:val="28"/>
          <w:szCs w:val="28"/>
        </w:rPr>
      </w:pPr>
      <w:r w:rsidRPr="00E272FE">
        <w:rPr>
          <w:rFonts w:ascii="Arial Narrow" w:hAnsi="Arial Narrow" w:cs="Arial"/>
          <w:i/>
          <w:sz w:val="28"/>
          <w:szCs w:val="28"/>
        </w:rPr>
        <w:t>Que</w:t>
      </w:r>
      <w:r>
        <w:rPr>
          <w:rFonts w:ascii="Arial Narrow" w:hAnsi="Arial Narrow" w:cs="Arial"/>
          <w:i/>
          <w:sz w:val="28"/>
          <w:szCs w:val="28"/>
        </w:rPr>
        <w:t xml:space="preserve"> </w:t>
      </w:r>
      <w:r w:rsidRPr="00E272FE">
        <w:rPr>
          <w:rFonts w:ascii="Arial Narrow" w:hAnsi="Arial Narrow" w:cs="Arial"/>
          <w:i/>
          <w:sz w:val="28"/>
          <w:szCs w:val="28"/>
        </w:rPr>
        <w:t>al</w:t>
      </w:r>
      <w:r>
        <w:rPr>
          <w:rFonts w:ascii="Arial Narrow" w:hAnsi="Arial Narrow" w:cs="Arial"/>
          <w:i/>
          <w:sz w:val="28"/>
          <w:szCs w:val="28"/>
        </w:rPr>
        <w:t xml:space="preserve"> </w:t>
      </w:r>
      <w:r w:rsidRPr="00E272FE">
        <w:rPr>
          <w:rFonts w:ascii="Arial Narrow" w:hAnsi="Arial Narrow" w:cs="Arial"/>
          <w:i/>
          <w:sz w:val="28"/>
          <w:szCs w:val="28"/>
        </w:rPr>
        <w:t>admitir</w:t>
      </w:r>
      <w:r>
        <w:rPr>
          <w:rFonts w:ascii="Arial Narrow" w:hAnsi="Arial Narrow" w:cs="Arial"/>
          <w:i/>
          <w:sz w:val="28"/>
          <w:szCs w:val="28"/>
        </w:rPr>
        <w:t xml:space="preserve"> </w:t>
      </w:r>
      <w:r w:rsidRPr="00E272FE">
        <w:rPr>
          <w:rFonts w:ascii="Arial Narrow" w:hAnsi="Arial Narrow" w:cs="Arial"/>
          <w:i/>
          <w:sz w:val="28"/>
          <w:szCs w:val="28"/>
        </w:rPr>
        <w:t>que</w:t>
      </w:r>
      <w:r>
        <w:rPr>
          <w:rFonts w:ascii="Arial Narrow" w:hAnsi="Arial Narrow" w:cs="Arial"/>
          <w:i/>
          <w:sz w:val="28"/>
          <w:szCs w:val="28"/>
        </w:rPr>
        <w:t xml:space="preserve"> </w:t>
      </w:r>
      <w:r w:rsidRPr="00E272FE">
        <w:rPr>
          <w:rFonts w:ascii="Arial Narrow" w:hAnsi="Arial Narrow" w:cs="Arial"/>
          <w:i/>
          <w:sz w:val="28"/>
          <w:szCs w:val="28"/>
        </w:rPr>
        <w:t>la</w:t>
      </w:r>
      <w:r>
        <w:rPr>
          <w:rFonts w:ascii="Arial Narrow" w:hAnsi="Arial Narrow" w:cs="Arial"/>
          <w:i/>
          <w:sz w:val="28"/>
          <w:szCs w:val="28"/>
        </w:rPr>
        <w:t xml:space="preserve"> </w:t>
      </w:r>
      <w:r w:rsidRPr="00E272FE">
        <w:rPr>
          <w:rFonts w:ascii="Arial Narrow" w:hAnsi="Arial Narrow" w:cs="Arial"/>
          <w:i/>
          <w:sz w:val="28"/>
          <w:szCs w:val="28"/>
        </w:rPr>
        <w:t>Constructora</w:t>
      </w:r>
      <w:r>
        <w:rPr>
          <w:rFonts w:ascii="Arial Narrow" w:hAnsi="Arial Narrow" w:cs="Arial"/>
          <w:i/>
          <w:sz w:val="28"/>
          <w:szCs w:val="28"/>
        </w:rPr>
        <w:t xml:space="preserve"> </w:t>
      </w:r>
      <w:r w:rsidRPr="00E272FE">
        <w:rPr>
          <w:rFonts w:ascii="Arial Narrow" w:hAnsi="Arial Narrow" w:cs="Arial"/>
          <w:i/>
          <w:sz w:val="28"/>
          <w:szCs w:val="28"/>
        </w:rPr>
        <w:t>tiene</w:t>
      </w:r>
      <w:r>
        <w:rPr>
          <w:rFonts w:ascii="Arial Narrow" w:hAnsi="Arial Narrow" w:cs="Arial"/>
          <w:i/>
          <w:sz w:val="28"/>
          <w:szCs w:val="28"/>
        </w:rPr>
        <w:t xml:space="preserve"> </w:t>
      </w:r>
      <w:r w:rsidRPr="00E272FE">
        <w:rPr>
          <w:rFonts w:ascii="Arial Narrow" w:hAnsi="Arial Narrow" w:cs="Arial"/>
          <w:i/>
          <w:sz w:val="28"/>
          <w:szCs w:val="28"/>
        </w:rPr>
        <w:t>el</w:t>
      </w:r>
      <w:r>
        <w:rPr>
          <w:rFonts w:ascii="Arial Narrow" w:hAnsi="Arial Narrow" w:cs="Arial"/>
          <w:i/>
          <w:sz w:val="28"/>
          <w:szCs w:val="28"/>
        </w:rPr>
        <w:t xml:space="preserve"> </w:t>
      </w:r>
      <w:r w:rsidRPr="00E272FE">
        <w:rPr>
          <w:rFonts w:ascii="Arial Narrow" w:hAnsi="Arial Narrow" w:cs="Arial"/>
          <w:i/>
          <w:sz w:val="28"/>
          <w:szCs w:val="28"/>
        </w:rPr>
        <w:t>derecho</w:t>
      </w:r>
      <w:r>
        <w:rPr>
          <w:rFonts w:ascii="Arial Narrow" w:hAnsi="Arial Narrow" w:cs="Arial"/>
          <w:i/>
          <w:sz w:val="28"/>
          <w:szCs w:val="28"/>
        </w:rPr>
        <w:t xml:space="preserve"> </w:t>
      </w:r>
      <w:r w:rsidRPr="00E272FE">
        <w:rPr>
          <w:rFonts w:ascii="Arial Narrow" w:hAnsi="Arial Narrow" w:cs="Arial"/>
          <w:i/>
          <w:sz w:val="28"/>
          <w:szCs w:val="28"/>
        </w:rPr>
        <w:t>expreso</w:t>
      </w:r>
      <w:r>
        <w:rPr>
          <w:rFonts w:ascii="Arial Narrow" w:hAnsi="Arial Narrow" w:cs="Arial"/>
          <w:i/>
          <w:sz w:val="28"/>
          <w:szCs w:val="28"/>
        </w:rPr>
        <w:t xml:space="preserve"> </w:t>
      </w:r>
      <w:r w:rsidRPr="00E272FE">
        <w:rPr>
          <w:rFonts w:ascii="Arial Narrow" w:hAnsi="Arial Narrow" w:cs="Arial"/>
          <w:i/>
          <w:sz w:val="28"/>
          <w:szCs w:val="28"/>
        </w:rPr>
        <w:t>de</w:t>
      </w:r>
      <w:r>
        <w:rPr>
          <w:rFonts w:ascii="Arial Narrow" w:hAnsi="Arial Narrow" w:cs="Arial"/>
          <w:i/>
          <w:sz w:val="28"/>
          <w:szCs w:val="28"/>
        </w:rPr>
        <w:t xml:space="preserve"> </w:t>
      </w:r>
      <w:r w:rsidRPr="00E272FE">
        <w:rPr>
          <w:rFonts w:ascii="Arial Narrow" w:hAnsi="Arial Narrow" w:cs="Arial"/>
          <w:i/>
          <w:sz w:val="28"/>
          <w:szCs w:val="28"/>
        </w:rPr>
        <w:t>reclamar</w:t>
      </w:r>
      <w:r>
        <w:rPr>
          <w:rFonts w:ascii="Arial Narrow" w:hAnsi="Arial Narrow" w:cs="Arial"/>
          <w:i/>
          <w:sz w:val="28"/>
          <w:szCs w:val="28"/>
        </w:rPr>
        <w:t xml:space="preserve"> </w:t>
      </w:r>
      <w:r w:rsidRPr="00E272FE">
        <w:rPr>
          <w:rFonts w:ascii="Arial Narrow" w:hAnsi="Arial Narrow" w:cs="Arial"/>
          <w:i/>
          <w:sz w:val="28"/>
          <w:szCs w:val="28"/>
        </w:rPr>
        <w:t>el</w:t>
      </w:r>
      <w:r>
        <w:rPr>
          <w:rFonts w:ascii="Arial Narrow" w:hAnsi="Arial Narrow" w:cs="Arial"/>
          <w:i/>
          <w:sz w:val="28"/>
          <w:szCs w:val="28"/>
        </w:rPr>
        <w:t xml:space="preserve"> </w:t>
      </w:r>
      <w:r w:rsidRPr="00E272FE">
        <w:rPr>
          <w:rFonts w:ascii="Arial Narrow" w:hAnsi="Arial Narrow" w:cs="Arial"/>
          <w:i/>
          <w:sz w:val="28"/>
          <w:szCs w:val="28"/>
        </w:rPr>
        <w:t>pago</w:t>
      </w:r>
      <w:r>
        <w:rPr>
          <w:rFonts w:ascii="Arial Narrow" w:hAnsi="Arial Narrow" w:cs="Arial"/>
          <w:i/>
          <w:sz w:val="28"/>
          <w:szCs w:val="28"/>
        </w:rPr>
        <w:t xml:space="preserve"> </w:t>
      </w:r>
      <w:r w:rsidRPr="00E272FE">
        <w:rPr>
          <w:rFonts w:ascii="Arial Narrow" w:hAnsi="Arial Narrow" w:cs="Arial"/>
          <w:i/>
          <w:sz w:val="28"/>
          <w:szCs w:val="28"/>
        </w:rPr>
        <w:t>y</w:t>
      </w:r>
      <w:r>
        <w:rPr>
          <w:rFonts w:ascii="Arial Narrow" w:hAnsi="Arial Narrow" w:cs="Arial"/>
          <w:i/>
          <w:sz w:val="28"/>
          <w:szCs w:val="28"/>
        </w:rPr>
        <w:t xml:space="preserve"> </w:t>
      </w:r>
      <w:r w:rsidRPr="00E272FE">
        <w:rPr>
          <w:rFonts w:ascii="Arial Narrow" w:hAnsi="Arial Narrow" w:cs="Arial"/>
          <w:i/>
          <w:sz w:val="28"/>
          <w:szCs w:val="28"/>
        </w:rPr>
        <w:t>cumplimiento</w:t>
      </w:r>
      <w:r>
        <w:rPr>
          <w:rFonts w:ascii="Arial Narrow" w:hAnsi="Arial Narrow" w:cs="Arial"/>
          <w:i/>
          <w:sz w:val="28"/>
          <w:szCs w:val="28"/>
        </w:rPr>
        <w:t xml:space="preserve"> </w:t>
      </w:r>
      <w:r w:rsidRPr="00E272FE">
        <w:rPr>
          <w:rFonts w:ascii="Arial Narrow" w:hAnsi="Arial Narrow" w:cs="Arial"/>
          <w:i/>
          <w:sz w:val="28"/>
          <w:szCs w:val="28"/>
        </w:rPr>
        <w:t>de</w:t>
      </w:r>
      <w:r>
        <w:rPr>
          <w:rFonts w:ascii="Arial Narrow" w:hAnsi="Arial Narrow" w:cs="Arial"/>
          <w:i/>
          <w:sz w:val="28"/>
          <w:szCs w:val="28"/>
        </w:rPr>
        <w:t xml:space="preserve"> </w:t>
      </w:r>
      <w:r w:rsidRPr="00E272FE">
        <w:rPr>
          <w:rFonts w:ascii="Arial Narrow" w:hAnsi="Arial Narrow" w:cs="Arial"/>
          <w:i/>
          <w:sz w:val="28"/>
          <w:szCs w:val="28"/>
        </w:rPr>
        <w:t>las</w:t>
      </w:r>
      <w:r>
        <w:rPr>
          <w:rFonts w:ascii="Arial Narrow" w:hAnsi="Arial Narrow" w:cs="Arial"/>
          <w:i/>
          <w:sz w:val="28"/>
          <w:szCs w:val="28"/>
        </w:rPr>
        <w:t xml:space="preserve"> </w:t>
      </w:r>
      <w:r w:rsidRPr="00E272FE">
        <w:rPr>
          <w:rFonts w:ascii="Arial Narrow" w:hAnsi="Arial Narrow" w:cs="Arial"/>
          <w:i/>
          <w:sz w:val="28"/>
          <w:szCs w:val="28"/>
        </w:rPr>
        <w:t>prestaciones</w:t>
      </w:r>
      <w:r>
        <w:rPr>
          <w:rFonts w:ascii="Arial Narrow" w:hAnsi="Arial Narrow" w:cs="Arial"/>
          <w:i/>
          <w:sz w:val="28"/>
          <w:szCs w:val="28"/>
        </w:rPr>
        <w:t xml:space="preserve"> </w:t>
      </w:r>
      <w:r w:rsidRPr="00E272FE">
        <w:rPr>
          <w:rFonts w:ascii="Arial Narrow" w:hAnsi="Arial Narrow" w:cs="Arial"/>
          <w:i/>
          <w:sz w:val="28"/>
          <w:szCs w:val="28"/>
        </w:rPr>
        <w:t>reclamadas</w:t>
      </w:r>
      <w:r>
        <w:rPr>
          <w:rFonts w:ascii="Arial Narrow" w:hAnsi="Arial Narrow" w:cs="Arial"/>
          <w:i/>
          <w:sz w:val="28"/>
          <w:szCs w:val="28"/>
        </w:rPr>
        <w:t xml:space="preserve"> </w:t>
      </w:r>
      <w:r w:rsidRPr="00E272FE">
        <w:rPr>
          <w:rFonts w:ascii="Arial Narrow" w:hAnsi="Arial Narrow" w:cs="Arial"/>
          <w:i/>
          <w:sz w:val="28"/>
          <w:szCs w:val="28"/>
        </w:rPr>
        <w:t>en</w:t>
      </w:r>
      <w:r>
        <w:rPr>
          <w:rFonts w:ascii="Arial Narrow" w:hAnsi="Arial Narrow" w:cs="Arial"/>
          <w:i/>
          <w:sz w:val="28"/>
          <w:szCs w:val="28"/>
        </w:rPr>
        <w:t xml:space="preserve"> </w:t>
      </w:r>
      <w:r w:rsidRPr="00E272FE">
        <w:rPr>
          <w:rFonts w:ascii="Arial Narrow" w:hAnsi="Arial Narrow" w:cs="Arial"/>
          <w:i/>
          <w:sz w:val="28"/>
          <w:szCs w:val="28"/>
        </w:rPr>
        <w:t>cualquier</w:t>
      </w:r>
      <w:r>
        <w:rPr>
          <w:rFonts w:ascii="Arial Narrow" w:hAnsi="Arial Narrow" w:cs="Arial"/>
          <w:i/>
          <w:sz w:val="28"/>
          <w:szCs w:val="28"/>
        </w:rPr>
        <w:t xml:space="preserve"> </w:t>
      </w:r>
      <w:r w:rsidRPr="00E272FE">
        <w:rPr>
          <w:rFonts w:ascii="Arial Narrow" w:hAnsi="Arial Narrow" w:cs="Arial"/>
          <w:i/>
          <w:sz w:val="28"/>
          <w:szCs w:val="28"/>
        </w:rPr>
        <w:t>tiempo,</w:t>
      </w:r>
      <w:r>
        <w:rPr>
          <w:rFonts w:ascii="Arial Narrow" w:hAnsi="Arial Narrow" w:cs="Arial"/>
          <w:i/>
          <w:sz w:val="28"/>
          <w:szCs w:val="28"/>
        </w:rPr>
        <w:t xml:space="preserve"> </w:t>
      </w:r>
      <w:r w:rsidRPr="00E272FE">
        <w:rPr>
          <w:rFonts w:ascii="Arial Narrow" w:hAnsi="Arial Narrow" w:cs="Arial"/>
          <w:i/>
          <w:sz w:val="28"/>
          <w:szCs w:val="28"/>
        </w:rPr>
        <w:t>generaría</w:t>
      </w:r>
      <w:r>
        <w:rPr>
          <w:rFonts w:ascii="Arial Narrow" w:hAnsi="Arial Narrow" w:cs="Arial"/>
          <w:i/>
          <w:sz w:val="28"/>
          <w:szCs w:val="28"/>
        </w:rPr>
        <w:t xml:space="preserve"> </w:t>
      </w:r>
      <w:r w:rsidRPr="00E272FE">
        <w:rPr>
          <w:rFonts w:ascii="Arial Narrow" w:hAnsi="Arial Narrow" w:cs="Arial"/>
          <w:i/>
          <w:sz w:val="28"/>
          <w:szCs w:val="28"/>
        </w:rPr>
        <w:t>un</w:t>
      </w:r>
      <w:r>
        <w:rPr>
          <w:rFonts w:ascii="Arial Narrow" w:hAnsi="Arial Narrow" w:cs="Arial"/>
          <w:i/>
          <w:sz w:val="28"/>
          <w:szCs w:val="28"/>
        </w:rPr>
        <w:t xml:space="preserve"> </w:t>
      </w:r>
      <w:r w:rsidRPr="00E272FE">
        <w:rPr>
          <w:rFonts w:ascii="Arial Narrow" w:hAnsi="Arial Narrow" w:cs="Arial"/>
          <w:i/>
          <w:sz w:val="28"/>
          <w:szCs w:val="28"/>
        </w:rPr>
        <w:t>estado</w:t>
      </w:r>
      <w:r>
        <w:rPr>
          <w:rFonts w:ascii="Arial Narrow" w:hAnsi="Arial Narrow" w:cs="Arial"/>
          <w:i/>
          <w:sz w:val="28"/>
          <w:szCs w:val="28"/>
        </w:rPr>
        <w:t xml:space="preserve"> </w:t>
      </w:r>
      <w:r w:rsidRPr="00E272FE">
        <w:rPr>
          <w:rFonts w:ascii="Arial Narrow" w:hAnsi="Arial Narrow" w:cs="Arial"/>
          <w:i/>
          <w:sz w:val="28"/>
          <w:szCs w:val="28"/>
        </w:rPr>
        <w:t>de</w:t>
      </w:r>
      <w:r>
        <w:rPr>
          <w:rFonts w:ascii="Arial Narrow" w:hAnsi="Arial Narrow" w:cs="Arial"/>
          <w:i/>
          <w:sz w:val="28"/>
          <w:szCs w:val="28"/>
        </w:rPr>
        <w:t xml:space="preserve"> </w:t>
      </w:r>
      <w:r w:rsidRPr="00E272FE">
        <w:rPr>
          <w:rFonts w:ascii="Arial Narrow" w:hAnsi="Arial Narrow" w:cs="Arial"/>
          <w:i/>
          <w:sz w:val="28"/>
          <w:szCs w:val="28"/>
        </w:rPr>
        <w:t>incertidumbre</w:t>
      </w:r>
      <w:r>
        <w:rPr>
          <w:rFonts w:ascii="Arial Narrow" w:hAnsi="Arial Narrow" w:cs="Arial"/>
          <w:i/>
          <w:sz w:val="28"/>
          <w:szCs w:val="28"/>
        </w:rPr>
        <w:t xml:space="preserve"> </w:t>
      </w:r>
      <w:r w:rsidRPr="00E272FE">
        <w:rPr>
          <w:rFonts w:ascii="Arial Narrow" w:hAnsi="Arial Narrow" w:cs="Arial"/>
          <w:i/>
          <w:sz w:val="28"/>
          <w:szCs w:val="28"/>
        </w:rPr>
        <w:t>jurídica,</w:t>
      </w:r>
      <w:r>
        <w:rPr>
          <w:rFonts w:ascii="Arial Narrow" w:hAnsi="Arial Narrow" w:cs="Arial"/>
          <w:i/>
          <w:sz w:val="28"/>
          <w:szCs w:val="28"/>
        </w:rPr>
        <w:t xml:space="preserve"> </w:t>
      </w:r>
      <w:r w:rsidRPr="00E272FE">
        <w:rPr>
          <w:rFonts w:ascii="Arial Narrow" w:hAnsi="Arial Narrow" w:cs="Arial"/>
          <w:i/>
          <w:sz w:val="28"/>
          <w:szCs w:val="28"/>
        </w:rPr>
        <w:t>puesto</w:t>
      </w:r>
      <w:r>
        <w:rPr>
          <w:rFonts w:ascii="Arial Narrow" w:hAnsi="Arial Narrow" w:cs="Arial"/>
          <w:i/>
          <w:sz w:val="28"/>
          <w:szCs w:val="28"/>
        </w:rPr>
        <w:t xml:space="preserve"> </w:t>
      </w:r>
      <w:r w:rsidRPr="00E272FE">
        <w:rPr>
          <w:rFonts w:ascii="Arial Narrow" w:hAnsi="Arial Narrow" w:cs="Arial"/>
          <w:i/>
          <w:sz w:val="28"/>
          <w:szCs w:val="28"/>
        </w:rPr>
        <w:t>que,</w:t>
      </w:r>
      <w:r>
        <w:rPr>
          <w:rFonts w:ascii="Arial Narrow" w:hAnsi="Arial Narrow" w:cs="Arial"/>
          <w:i/>
          <w:sz w:val="28"/>
          <w:szCs w:val="28"/>
        </w:rPr>
        <w:t xml:space="preserve"> </w:t>
      </w:r>
      <w:r w:rsidRPr="00E272FE">
        <w:rPr>
          <w:rFonts w:ascii="Arial Narrow" w:hAnsi="Arial Narrow" w:cs="Arial"/>
          <w:i/>
          <w:sz w:val="28"/>
          <w:szCs w:val="28"/>
        </w:rPr>
        <w:t>demandar</w:t>
      </w:r>
      <w:r>
        <w:rPr>
          <w:rFonts w:ascii="Arial Narrow" w:hAnsi="Arial Narrow" w:cs="Arial"/>
          <w:i/>
          <w:sz w:val="28"/>
          <w:szCs w:val="28"/>
        </w:rPr>
        <w:t xml:space="preserve"> </w:t>
      </w:r>
      <w:r w:rsidRPr="00E272FE">
        <w:rPr>
          <w:rFonts w:ascii="Arial Narrow" w:hAnsi="Arial Narrow" w:cs="Arial"/>
          <w:i/>
          <w:sz w:val="28"/>
          <w:szCs w:val="28"/>
        </w:rPr>
        <w:t>cantidades</w:t>
      </w:r>
      <w:r>
        <w:rPr>
          <w:rFonts w:ascii="Arial Narrow" w:hAnsi="Arial Narrow" w:cs="Arial"/>
          <w:i/>
          <w:sz w:val="28"/>
          <w:szCs w:val="28"/>
        </w:rPr>
        <w:t xml:space="preserve"> </w:t>
      </w:r>
      <w:r w:rsidRPr="00E272FE">
        <w:rPr>
          <w:rFonts w:ascii="Arial Narrow" w:hAnsi="Arial Narrow" w:cs="Arial"/>
          <w:i/>
          <w:sz w:val="28"/>
          <w:szCs w:val="28"/>
        </w:rPr>
        <w:t>no</w:t>
      </w:r>
      <w:r>
        <w:rPr>
          <w:rFonts w:ascii="Arial Narrow" w:hAnsi="Arial Narrow" w:cs="Arial"/>
          <w:i/>
          <w:sz w:val="28"/>
          <w:szCs w:val="28"/>
        </w:rPr>
        <w:t xml:space="preserve"> </w:t>
      </w:r>
      <w:r w:rsidRPr="00E272FE">
        <w:rPr>
          <w:rFonts w:ascii="Arial Narrow" w:hAnsi="Arial Narrow" w:cs="Arial"/>
          <w:i/>
          <w:sz w:val="28"/>
          <w:szCs w:val="28"/>
        </w:rPr>
        <w:t>liquidadas</w:t>
      </w:r>
      <w:r>
        <w:rPr>
          <w:rFonts w:ascii="Arial Narrow" w:hAnsi="Arial Narrow" w:cs="Arial"/>
          <w:i/>
          <w:sz w:val="28"/>
          <w:szCs w:val="28"/>
        </w:rPr>
        <w:t xml:space="preserve"> </w:t>
      </w:r>
      <w:r w:rsidRPr="00E272FE">
        <w:rPr>
          <w:rFonts w:ascii="Arial Narrow" w:hAnsi="Arial Narrow" w:cs="Arial"/>
          <w:i/>
          <w:sz w:val="28"/>
          <w:szCs w:val="28"/>
        </w:rPr>
        <w:t>después</w:t>
      </w:r>
      <w:r>
        <w:rPr>
          <w:rFonts w:ascii="Arial Narrow" w:hAnsi="Arial Narrow" w:cs="Arial"/>
          <w:i/>
          <w:sz w:val="28"/>
          <w:szCs w:val="28"/>
        </w:rPr>
        <w:t xml:space="preserve"> </w:t>
      </w:r>
      <w:r w:rsidRPr="00E272FE">
        <w:rPr>
          <w:rFonts w:ascii="Arial Narrow" w:hAnsi="Arial Narrow" w:cs="Arial"/>
          <w:i/>
          <w:sz w:val="28"/>
          <w:szCs w:val="28"/>
        </w:rPr>
        <w:t>de</w:t>
      </w:r>
      <w:r>
        <w:rPr>
          <w:rFonts w:ascii="Arial Narrow" w:hAnsi="Arial Narrow" w:cs="Arial"/>
          <w:i/>
          <w:sz w:val="28"/>
          <w:szCs w:val="28"/>
        </w:rPr>
        <w:t xml:space="preserve"> </w:t>
      </w:r>
      <w:r w:rsidRPr="00E272FE">
        <w:rPr>
          <w:rFonts w:ascii="Arial Narrow" w:hAnsi="Arial Narrow" w:cs="Arial"/>
          <w:i/>
          <w:sz w:val="28"/>
          <w:szCs w:val="28"/>
        </w:rPr>
        <w:t>un</w:t>
      </w:r>
      <w:r>
        <w:rPr>
          <w:rFonts w:ascii="Arial Narrow" w:hAnsi="Arial Narrow" w:cs="Arial"/>
          <w:i/>
          <w:sz w:val="28"/>
          <w:szCs w:val="28"/>
        </w:rPr>
        <w:t xml:space="preserve"> </w:t>
      </w:r>
      <w:r w:rsidRPr="00E272FE">
        <w:rPr>
          <w:rFonts w:ascii="Arial Narrow" w:hAnsi="Arial Narrow" w:cs="Arial"/>
          <w:i/>
          <w:sz w:val="28"/>
          <w:szCs w:val="28"/>
        </w:rPr>
        <w:t>plazo</w:t>
      </w:r>
      <w:r>
        <w:rPr>
          <w:rFonts w:ascii="Arial Narrow" w:hAnsi="Arial Narrow" w:cs="Arial"/>
          <w:i/>
          <w:sz w:val="28"/>
          <w:szCs w:val="28"/>
        </w:rPr>
        <w:t xml:space="preserve"> </w:t>
      </w:r>
      <w:r w:rsidRPr="00E272FE">
        <w:rPr>
          <w:rFonts w:ascii="Arial Narrow" w:hAnsi="Arial Narrow" w:cs="Arial"/>
          <w:i/>
          <w:sz w:val="28"/>
          <w:szCs w:val="28"/>
        </w:rPr>
        <w:t>indefinido,</w:t>
      </w:r>
      <w:r>
        <w:rPr>
          <w:rFonts w:ascii="Arial Narrow" w:hAnsi="Arial Narrow" w:cs="Arial"/>
          <w:i/>
          <w:sz w:val="28"/>
          <w:szCs w:val="28"/>
        </w:rPr>
        <w:t xml:space="preserve"> </w:t>
      </w:r>
      <w:r w:rsidRPr="00E272FE">
        <w:rPr>
          <w:rFonts w:ascii="Arial Narrow" w:hAnsi="Arial Narrow" w:cs="Arial"/>
          <w:i/>
          <w:sz w:val="28"/>
          <w:szCs w:val="28"/>
        </w:rPr>
        <w:t>llevaría</w:t>
      </w:r>
      <w:r>
        <w:rPr>
          <w:rFonts w:ascii="Arial Narrow" w:hAnsi="Arial Narrow" w:cs="Arial"/>
          <w:i/>
          <w:sz w:val="28"/>
          <w:szCs w:val="28"/>
        </w:rPr>
        <w:t xml:space="preserve"> </w:t>
      </w:r>
      <w:r w:rsidRPr="00E272FE">
        <w:rPr>
          <w:rFonts w:ascii="Arial Narrow" w:hAnsi="Arial Narrow" w:cs="Arial"/>
          <w:i/>
          <w:sz w:val="28"/>
          <w:szCs w:val="28"/>
        </w:rPr>
        <w:t>a</w:t>
      </w:r>
      <w:r>
        <w:rPr>
          <w:rFonts w:ascii="Arial Narrow" w:hAnsi="Arial Narrow" w:cs="Arial"/>
          <w:i/>
          <w:sz w:val="28"/>
          <w:szCs w:val="28"/>
        </w:rPr>
        <w:t xml:space="preserve"> </w:t>
      </w:r>
      <w:r w:rsidRPr="00E272FE">
        <w:rPr>
          <w:rFonts w:ascii="Arial Narrow" w:hAnsi="Arial Narrow" w:cs="Arial"/>
          <w:i/>
          <w:sz w:val="28"/>
          <w:szCs w:val="28"/>
        </w:rPr>
        <w:t>conflictos</w:t>
      </w:r>
      <w:r>
        <w:rPr>
          <w:rFonts w:ascii="Arial Narrow" w:hAnsi="Arial Narrow" w:cs="Arial"/>
          <w:i/>
          <w:sz w:val="28"/>
          <w:szCs w:val="28"/>
        </w:rPr>
        <w:t xml:space="preserve"> </w:t>
      </w:r>
      <w:r w:rsidRPr="00E272FE">
        <w:rPr>
          <w:rFonts w:ascii="Arial Narrow" w:hAnsi="Arial Narrow" w:cs="Arial"/>
          <w:i/>
          <w:sz w:val="28"/>
          <w:szCs w:val="28"/>
        </w:rPr>
        <w:t>de</w:t>
      </w:r>
      <w:r>
        <w:rPr>
          <w:rFonts w:ascii="Arial Narrow" w:hAnsi="Arial Narrow" w:cs="Arial"/>
          <w:i/>
          <w:sz w:val="28"/>
          <w:szCs w:val="28"/>
        </w:rPr>
        <w:t xml:space="preserve"> </w:t>
      </w:r>
      <w:r w:rsidRPr="00E272FE">
        <w:rPr>
          <w:rFonts w:ascii="Arial Narrow" w:hAnsi="Arial Narrow" w:cs="Arial"/>
          <w:i/>
          <w:sz w:val="28"/>
          <w:szCs w:val="28"/>
        </w:rPr>
        <w:t>otra</w:t>
      </w:r>
      <w:r>
        <w:rPr>
          <w:rFonts w:ascii="Arial Narrow" w:hAnsi="Arial Narrow" w:cs="Arial"/>
          <w:i/>
          <w:sz w:val="28"/>
          <w:szCs w:val="28"/>
        </w:rPr>
        <w:t xml:space="preserve"> </w:t>
      </w:r>
      <w:r w:rsidRPr="00E272FE">
        <w:rPr>
          <w:rFonts w:ascii="Arial Narrow" w:hAnsi="Arial Narrow" w:cs="Arial"/>
          <w:i/>
          <w:sz w:val="28"/>
          <w:szCs w:val="28"/>
        </w:rPr>
        <w:t>naturaleza,</w:t>
      </w:r>
      <w:r>
        <w:rPr>
          <w:rFonts w:ascii="Arial Narrow" w:hAnsi="Arial Narrow" w:cs="Arial"/>
          <w:i/>
          <w:sz w:val="28"/>
          <w:szCs w:val="28"/>
        </w:rPr>
        <w:t xml:space="preserve"> </w:t>
      </w:r>
      <w:r w:rsidRPr="00E272FE">
        <w:rPr>
          <w:rFonts w:ascii="Arial Narrow" w:hAnsi="Arial Narrow" w:cs="Arial"/>
          <w:i/>
          <w:sz w:val="28"/>
          <w:szCs w:val="28"/>
        </w:rPr>
        <w:t>en</w:t>
      </w:r>
      <w:r>
        <w:rPr>
          <w:rFonts w:ascii="Arial Narrow" w:hAnsi="Arial Narrow" w:cs="Arial"/>
          <w:i/>
          <w:sz w:val="28"/>
          <w:szCs w:val="28"/>
        </w:rPr>
        <w:t xml:space="preserve"> </w:t>
      </w:r>
      <w:r w:rsidRPr="00E272FE">
        <w:rPr>
          <w:rFonts w:ascii="Arial Narrow" w:hAnsi="Arial Narrow" w:cs="Arial"/>
          <w:i/>
          <w:sz w:val="28"/>
          <w:szCs w:val="28"/>
        </w:rPr>
        <w:t>perjuicio</w:t>
      </w:r>
      <w:r>
        <w:rPr>
          <w:rFonts w:ascii="Arial Narrow" w:hAnsi="Arial Narrow" w:cs="Arial"/>
          <w:i/>
          <w:sz w:val="28"/>
          <w:szCs w:val="28"/>
        </w:rPr>
        <w:t xml:space="preserve"> </w:t>
      </w:r>
      <w:r w:rsidRPr="00E272FE">
        <w:rPr>
          <w:rFonts w:ascii="Arial Narrow" w:hAnsi="Arial Narrow" w:cs="Arial"/>
          <w:i/>
          <w:sz w:val="28"/>
          <w:szCs w:val="28"/>
        </w:rPr>
        <w:t>del</w:t>
      </w:r>
      <w:r>
        <w:rPr>
          <w:rFonts w:ascii="Arial Narrow" w:hAnsi="Arial Narrow" w:cs="Arial"/>
          <w:i/>
          <w:sz w:val="28"/>
          <w:szCs w:val="28"/>
        </w:rPr>
        <w:t xml:space="preserve"> </w:t>
      </w:r>
      <w:r w:rsidRPr="00E272FE">
        <w:rPr>
          <w:rFonts w:ascii="Arial Narrow" w:hAnsi="Arial Narrow" w:cs="Arial"/>
          <w:i/>
          <w:sz w:val="28"/>
          <w:szCs w:val="28"/>
        </w:rPr>
        <w:t>erario</w:t>
      </w:r>
      <w:r>
        <w:rPr>
          <w:rFonts w:ascii="Arial Narrow" w:hAnsi="Arial Narrow" w:cs="Arial"/>
          <w:i/>
          <w:sz w:val="28"/>
          <w:szCs w:val="28"/>
        </w:rPr>
        <w:t xml:space="preserve"> </w:t>
      </w:r>
      <w:r w:rsidRPr="00E272FE">
        <w:rPr>
          <w:rFonts w:ascii="Arial Narrow" w:hAnsi="Arial Narrow" w:cs="Arial"/>
          <w:i/>
          <w:sz w:val="28"/>
          <w:szCs w:val="28"/>
        </w:rPr>
        <w:t>público</w:t>
      </w:r>
      <w:r>
        <w:rPr>
          <w:rFonts w:ascii="Arial Narrow" w:hAnsi="Arial Narrow" w:cs="Arial"/>
          <w:i/>
          <w:sz w:val="28"/>
          <w:szCs w:val="28"/>
        </w:rPr>
        <w:t xml:space="preserve"> </w:t>
      </w:r>
      <w:r w:rsidRPr="00E272FE">
        <w:rPr>
          <w:rFonts w:ascii="Arial Narrow" w:hAnsi="Arial Narrow" w:cs="Arial"/>
          <w:i/>
          <w:sz w:val="28"/>
          <w:szCs w:val="28"/>
        </w:rPr>
        <w:t>y</w:t>
      </w:r>
      <w:r>
        <w:rPr>
          <w:rFonts w:ascii="Arial Narrow" w:hAnsi="Arial Narrow" w:cs="Arial"/>
          <w:i/>
          <w:sz w:val="28"/>
          <w:szCs w:val="28"/>
        </w:rPr>
        <w:t xml:space="preserve"> </w:t>
      </w:r>
      <w:r w:rsidRPr="00E272FE">
        <w:rPr>
          <w:rFonts w:ascii="Arial Narrow" w:hAnsi="Arial Narrow" w:cs="Arial"/>
          <w:i/>
          <w:sz w:val="28"/>
          <w:szCs w:val="28"/>
        </w:rPr>
        <w:t>con</w:t>
      </w:r>
      <w:r>
        <w:rPr>
          <w:rFonts w:ascii="Arial Narrow" w:hAnsi="Arial Narrow" w:cs="Arial"/>
          <w:i/>
          <w:sz w:val="28"/>
          <w:szCs w:val="28"/>
        </w:rPr>
        <w:t xml:space="preserve"> </w:t>
      </w:r>
      <w:r w:rsidRPr="00E272FE">
        <w:rPr>
          <w:rFonts w:ascii="Arial Narrow" w:hAnsi="Arial Narrow" w:cs="Arial"/>
          <w:i/>
          <w:sz w:val="28"/>
          <w:szCs w:val="28"/>
        </w:rPr>
        <w:t>afectación</w:t>
      </w:r>
      <w:r>
        <w:rPr>
          <w:rFonts w:ascii="Arial Narrow" w:hAnsi="Arial Narrow" w:cs="Arial"/>
          <w:i/>
          <w:sz w:val="28"/>
          <w:szCs w:val="28"/>
        </w:rPr>
        <w:t xml:space="preserve"> </w:t>
      </w:r>
      <w:r w:rsidRPr="00E272FE">
        <w:rPr>
          <w:rFonts w:ascii="Arial Narrow" w:hAnsi="Arial Narrow" w:cs="Arial"/>
          <w:i/>
          <w:sz w:val="28"/>
          <w:szCs w:val="28"/>
        </w:rPr>
        <w:t>al</w:t>
      </w:r>
      <w:r>
        <w:rPr>
          <w:rFonts w:ascii="Arial Narrow" w:hAnsi="Arial Narrow" w:cs="Arial"/>
          <w:i/>
          <w:sz w:val="28"/>
          <w:szCs w:val="28"/>
        </w:rPr>
        <w:t xml:space="preserve"> </w:t>
      </w:r>
      <w:r w:rsidRPr="00E272FE">
        <w:rPr>
          <w:rFonts w:ascii="Arial Narrow" w:hAnsi="Arial Narrow" w:cs="Arial"/>
          <w:i/>
          <w:sz w:val="28"/>
          <w:szCs w:val="28"/>
        </w:rPr>
        <w:t>interés</w:t>
      </w:r>
      <w:r>
        <w:rPr>
          <w:rFonts w:ascii="Arial Narrow" w:hAnsi="Arial Narrow" w:cs="Arial"/>
          <w:i/>
          <w:sz w:val="28"/>
          <w:szCs w:val="28"/>
        </w:rPr>
        <w:t xml:space="preserve"> </w:t>
      </w:r>
      <w:r w:rsidRPr="00E272FE">
        <w:rPr>
          <w:rFonts w:ascii="Arial Narrow" w:hAnsi="Arial Narrow" w:cs="Arial"/>
          <w:i/>
          <w:sz w:val="28"/>
          <w:szCs w:val="28"/>
        </w:rPr>
        <w:t>social,</w:t>
      </w:r>
      <w:r>
        <w:rPr>
          <w:rFonts w:ascii="Arial Narrow" w:hAnsi="Arial Narrow" w:cs="Arial"/>
          <w:i/>
          <w:sz w:val="28"/>
          <w:szCs w:val="28"/>
        </w:rPr>
        <w:t xml:space="preserve"> </w:t>
      </w:r>
      <w:r w:rsidRPr="00E272FE">
        <w:rPr>
          <w:rFonts w:ascii="Arial Narrow" w:hAnsi="Arial Narrow" w:cs="Arial"/>
          <w:i/>
          <w:sz w:val="28"/>
          <w:szCs w:val="28"/>
        </w:rPr>
        <w:t>por</w:t>
      </w:r>
      <w:r>
        <w:rPr>
          <w:rFonts w:ascii="Arial Narrow" w:hAnsi="Arial Narrow" w:cs="Arial"/>
          <w:i/>
          <w:sz w:val="28"/>
          <w:szCs w:val="28"/>
        </w:rPr>
        <w:t xml:space="preserve"> </w:t>
      </w:r>
      <w:r w:rsidRPr="00E272FE">
        <w:rPr>
          <w:rFonts w:ascii="Arial Narrow" w:hAnsi="Arial Narrow" w:cs="Arial"/>
          <w:i/>
          <w:sz w:val="28"/>
          <w:szCs w:val="28"/>
        </w:rPr>
        <w:t>ejemplo,</w:t>
      </w:r>
      <w:r>
        <w:rPr>
          <w:rFonts w:ascii="Arial Narrow" w:hAnsi="Arial Narrow" w:cs="Arial"/>
          <w:i/>
          <w:sz w:val="28"/>
          <w:szCs w:val="28"/>
        </w:rPr>
        <w:t xml:space="preserve"> </w:t>
      </w:r>
      <w:r w:rsidRPr="00E272FE">
        <w:rPr>
          <w:rFonts w:ascii="Arial Narrow" w:hAnsi="Arial Narrow" w:cs="Arial"/>
          <w:i/>
          <w:sz w:val="28"/>
          <w:szCs w:val="28"/>
        </w:rPr>
        <w:t>que</w:t>
      </w:r>
      <w:r>
        <w:rPr>
          <w:rFonts w:ascii="Arial Narrow" w:hAnsi="Arial Narrow" w:cs="Arial"/>
          <w:i/>
          <w:sz w:val="28"/>
          <w:szCs w:val="28"/>
        </w:rPr>
        <w:t xml:space="preserve"> </w:t>
      </w:r>
      <w:r w:rsidR="00055E8D">
        <w:rPr>
          <w:rFonts w:ascii="Arial Narrow" w:hAnsi="Arial Narrow" w:cs="Arial"/>
          <w:i/>
          <w:color w:val="FF0000"/>
          <w:sz w:val="28"/>
          <w:szCs w:val="28"/>
        </w:rPr>
        <w:t>**********</w:t>
      </w:r>
      <w:r w:rsidRPr="00E272FE">
        <w:rPr>
          <w:rFonts w:ascii="Arial Narrow" w:hAnsi="Arial Narrow" w:cs="Arial"/>
          <w:i/>
          <w:sz w:val="28"/>
          <w:szCs w:val="28"/>
        </w:rPr>
        <w:t>,</w:t>
      </w:r>
      <w:r>
        <w:rPr>
          <w:rFonts w:ascii="Arial Narrow" w:hAnsi="Arial Narrow" w:cs="Arial"/>
          <w:i/>
          <w:sz w:val="28"/>
          <w:szCs w:val="28"/>
        </w:rPr>
        <w:t xml:space="preserve"> </w:t>
      </w:r>
      <w:r w:rsidRPr="00E272FE">
        <w:rPr>
          <w:rFonts w:ascii="Arial Narrow" w:hAnsi="Arial Narrow" w:cs="Arial"/>
          <w:i/>
          <w:sz w:val="28"/>
          <w:szCs w:val="28"/>
        </w:rPr>
        <w:t>buscando</w:t>
      </w:r>
      <w:r>
        <w:rPr>
          <w:rFonts w:ascii="Arial Narrow" w:hAnsi="Arial Narrow" w:cs="Arial"/>
          <w:i/>
          <w:sz w:val="28"/>
          <w:szCs w:val="28"/>
        </w:rPr>
        <w:t xml:space="preserve"> </w:t>
      </w:r>
      <w:r w:rsidRPr="00E272FE">
        <w:rPr>
          <w:rFonts w:ascii="Arial Narrow" w:hAnsi="Arial Narrow" w:cs="Arial"/>
          <w:i/>
          <w:sz w:val="28"/>
          <w:szCs w:val="28"/>
        </w:rPr>
        <w:t>obten</w:t>
      </w:r>
      <w:r>
        <w:rPr>
          <w:rFonts w:ascii="Arial Narrow" w:hAnsi="Arial Narrow" w:cs="Arial"/>
          <w:i/>
          <w:sz w:val="28"/>
          <w:szCs w:val="28"/>
        </w:rPr>
        <w:t>er  u</w:t>
      </w:r>
      <w:r w:rsidRPr="00E272FE">
        <w:rPr>
          <w:rFonts w:ascii="Arial Narrow" w:hAnsi="Arial Narrow" w:cs="Arial"/>
          <w:i/>
          <w:sz w:val="28"/>
          <w:szCs w:val="28"/>
        </w:rPr>
        <w:t>n</w:t>
      </w:r>
      <w:r>
        <w:rPr>
          <w:rFonts w:ascii="Arial Narrow" w:hAnsi="Arial Narrow" w:cs="Arial"/>
          <w:i/>
          <w:sz w:val="28"/>
          <w:szCs w:val="28"/>
        </w:rPr>
        <w:t xml:space="preserve"> </w:t>
      </w:r>
      <w:r w:rsidRPr="00E272FE">
        <w:rPr>
          <w:rFonts w:ascii="Arial Narrow" w:hAnsi="Arial Narrow" w:cs="Arial"/>
          <w:i/>
          <w:sz w:val="28"/>
          <w:szCs w:val="28"/>
        </w:rPr>
        <w:t>lucro</w:t>
      </w:r>
      <w:r>
        <w:rPr>
          <w:rFonts w:ascii="Arial Narrow" w:hAnsi="Arial Narrow" w:cs="Arial"/>
          <w:i/>
          <w:sz w:val="28"/>
          <w:szCs w:val="28"/>
        </w:rPr>
        <w:t xml:space="preserve"> </w:t>
      </w:r>
      <w:r w:rsidRPr="00E272FE">
        <w:rPr>
          <w:rFonts w:ascii="Arial Narrow" w:hAnsi="Arial Narrow" w:cs="Arial"/>
          <w:i/>
          <w:sz w:val="28"/>
          <w:szCs w:val="28"/>
        </w:rPr>
        <w:t>indebido,</w:t>
      </w:r>
      <w:r>
        <w:rPr>
          <w:rFonts w:ascii="Arial Narrow" w:hAnsi="Arial Narrow" w:cs="Arial"/>
          <w:i/>
          <w:sz w:val="28"/>
          <w:szCs w:val="28"/>
        </w:rPr>
        <w:t xml:space="preserve"> </w:t>
      </w:r>
      <w:r w:rsidRPr="00E272FE">
        <w:rPr>
          <w:rFonts w:ascii="Arial Narrow" w:hAnsi="Arial Narrow" w:cs="Arial"/>
          <w:i/>
          <w:sz w:val="28"/>
          <w:szCs w:val="28"/>
        </w:rPr>
        <w:t>intencionalmente</w:t>
      </w:r>
      <w:r>
        <w:rPr>
          <w:rFonts w:ascii="Arial Narrow" w:hAnsi="Arial Narrow" w:cs="Arial"/>
          <w:i/>
          <w:sz w:val="28"/>
          <w:szCs w:val="28"/>
        </w:rPr>
        <w:t xml:space="preserve"> </w:t>
      </w:r>
      <w:r w:rsidRPr="00E272FE">
        <w:rPr>
          <w:rFonts w:ascii="Arial Narrow" w:hAnsi="Arial Narrow" w:cs="Arial"/>
          <w:i/>
          <w:sz w:val="28"/>
          <w:szCs w:val="28"/>
        </w:rPr>
        <w:t>dejara</w:t>
      </w:r>
      <w:r>
        <w:rPr>
          <w:rFonts w:ascii="Arial Narrow" w:hAnsi="Arial Narrow" w:cs="Arial"/>
          <w:i/>
          <w:sz w:val="28"/>
          <w:szCs w:val="28"/>
        </w:rPr>
        <w:t xml:space="preserve"> </w:t>
      </w:r>
      <w:r w:rsidRPr="00E272FE">
        <w:rPr>
          <w:rFonts w:ascii="Arial Narrow" w:hAnsi="Arial Narrow" w:cs="Arial"/>
          <w:i/>
          <w:sz w:val="28"/>
          <w:szCs w:val="28"/>
        </w:rPr>
        <w:t>transcurrir</w:t>
      </w:r>
      <w:r>
        <w:rPr>
          <w:rFonts w:ascii="Arial Narrow" w:hAnsi="Arial Narrow" w:cs="Arial"/>
          <w:i/>
          <w:sz w:val="28"/>
          <w:szCs w:val="28"/>
        </w:rPr>
        <w:t xml:space="preserve"> </w:t>
      </w:r>
      <w:r w:rsidRPr="00E272FE">
        <w:rPr>
          <w:rFonts w:ascii="Arial Narrow" w:hAnsi="Arial Narrow" w:cs="Arial"/>
          <w:i/>
          <w:sz w:val="28"/>
          <w:szCs w:val="28"/>
        </w:rPr>
        <w:t>con</w:t>
      </w:r>
      <w:r>
        <w:rPr>
          <w:rFonts w:ascii="Arial Narrow" w:hAnsi="Arial Narrow" w:cs="Arial"/>
          <w:i/>
          <w:sz w:val="28"/>
          <w:szCs w:val="28"/>
        </w:rPr>
        <w:t xml:space="preserve"> </w:t>
      </w:r>
      <w:r w:rsidRPr="00E272FE">
        <w:rPr>
          <w:rFonts w:ascii="Arial Narrow" w:hAnsi="Arial Narrow" w:cs="Arial"/>
          <w:i/>
          <w:sz w:val="28"/>
          <w:szCs w:val="28"/>
        </w:rPr>
        <w:t>exce</w:t>
      </w:r>
      <w:r>
        <w:rPr>
          <w:rFonts w:ascii="Arial Narrow" w:hAnsi="Arial Narrow" w:cs="Arial"/>
          <w:i/>
          <w:sz w:val="28"/>
          <w:szCs w:val="28"/>
        </w:rPr>
        <w:t xml:space="preserve">so </w:t>
      </w:r>
      <w:r w:rsidRPr="00E272FE">
        <w:rPr>
          <w:rFonts w:ascii="Arial Narrow" w:hAnsi="Arial Narrow" w:cs="Arial"/>
          <w:i/>
          <w:sz w:val="28"/>
          <w:szCs w:val="28"/>
        </w:rPr>
        <w:t>el</w:t>
      </w:r>
      <w:r>
        <w:rPr>
          <w:rFonts w:ascii="Arial Narrow" w:hAnsi="Arial Narrow" w:cs="Arial"/>
          <w:i/>
          <w:sz w:val="28"/>
          <w:szCs w:val="28"/>
        </w:rPr>
        <w:t xml:space="preserve"> </w:t>
      </w:r>
      <w:r w:rsidRPr="00E272FE">
        <w:rPr>
          <w:rFonts w:ascii="Arial Narrow" w:hAnsi="Arial Narrow" w:cs="Arial"/>
          <w:i/>
          <w:sz w:val="28"/>
          <w:szCs w:val="28"/>
        </w:rPr>
        <w:t>término</w:t>
      </w:r>
      <w:r>
        <w:rPr>
          <w:rFonts w:ascii="Arial Narrow" w:hAnsi="Arial Narrow" w:cs="Arial"/>
          <w:i/>
          <w:sz w:val="28"/>
          <w:szCs w:val="28"/>
        </w:rPr>
        <w:t xml:space="preserve"> </w:t>
      </w:r>
      <w:r w:rsidRPr="00E272FE">
        <w:rPr>
          <w:rFonts w:ascii="Arial Narrow" w:hAnsi="Arial Narrow" w:cs="Arial"/>
          <w:i/>
          <w:sz w:val="28"/>
          <w:szCs w:val="28"/>
        </w:rPr>
        <w:t>con</w:t>
      </w:r>
      <w:r>
        <w:rPr>
          <w:rFonts w:ascii="Arial Narrow" w:hAnsi="Arial Narrow" w:cs="Arial"/>
          <w:i/>
          <w:sz w:val="28"/>
          <w:szCs w:val="28"/>
        </w:rPr>
        <w:t xml:space="preserve"> </w:t>
      </w:r>
      <w:r w:rsidRPr="00E272FE">
        <w:rPr>
          <w:rFonts w:ascii="Arial Narrow" w:hAnsi="Arial Narrow" w:cs="Arial"/>
          <w:i/>
          <w:sz w:val="28"/>
          <w:szCs w:val="28"/>
        </w:rPr>
        <w:t>el</w:t>
      </w:r>
      <w:r>
        <w:rPr>
          <w:rFonts w:ascii="Arial Narrow" w:hAnsi="Arial Narrow" w:cs="Arial"/>
          <w:i/>
          <w:sz w:val="28"/>
          <w:szCs w:val="28"/>
        </w:rPr>
        <w:t xml:space="preserve"> </w:t>
      </w:r>
      <w:r w:rsidRPr="00E272FE">
        <w:rPr>
          <w:rFonts w:ascii="Arial Narrow" w:hAnsi="Arial Narrow" w:cs="Arial"/>
          <w:i/>
          <w:sz w:val="28"/>
          <w:szCs w:val="28"/>
        </w:rPr>
        <w:t>que</w:t>
      </w:r>
      <w:r>
        <w:rPr>
          <w:rFonts w:ascii="Arial Narrow" w:hAnsi="Arial Narrow" w:cs="Arial"/>
          <w:i/>
          <w:sz w:val="28"/>
          <w:szCs w:val="28"/>
        </w:rPr>
        <w:t xml:space="preserve"> </w:t>
      </w:r>
      <w:r w:rsidRPr="00E272FE">
        <w:rPr>
          <w:rFonts w:ascii="Arial Narrow" w:hAnsi="Arial Narrow" w:cs="Arial"/>
          <w:i/>
          <w:sz w:val="28"/>
          <w:szCs w:val="28"/>
        </w:rPr>
        <w:t>contaba</w:t>
      </w:r>
      <w:r>
        <w:rPr>
          <w:rFonts w:ascii="Arial Narrow" w:hAnsi="Arial Narrow" w:cs="Arial"/>
          <w:i/>
          <w:sz w:val="28"/>
          <w:szCs w:val="28"/>
        </w:rPr>
        <w:t xml:space="preserve"> </w:t>
      </w:r>
      <w:r w:rsidRPr="00E272FE">
        <w:rPr>
          <w:rFonts w:ascii="Arial Narrow" w:hAnsi="Arial Narrow" w:cs="Arial"/>
          <w:i/>
          <w:sz w:val="28"/>
          <w:szCs w:val="28"/>
        </w:rPr>
        <w:t>para</w:t>
      </w:r>
      <w:r>
        <w:rPr>
          <w:rFonts w:ascii="Arial Narrow" w:hAnsi="Arial Narrow" w:cs="Arial"/>
          <w:i/>
          <w:sz w:val="28"/>
          <w:szCs w:val="28"/>
        </w:rPr>
        <w:t xml:space="preserve"> </w:t>
      </w:r>
      <w:r w:rsidRPr="00E272FE">
        <w:rPr>
          <w:rFonts w:ascii="Arial Narrow" w:hAnsi="Arial Narrow" w:cs="Arial"/>
          <w:i/>
          <w:sz w:val="28"/>
          <w:szCs w:val="28"/>
        </w:rPr>
        <w:t>requerir</w:t>
      </w:r>
      <w:r>
        <w:rPr>
          <w:rFonts w:ascii="Arial Narrow" w:hAnsi="Arial Narrow" w:cs="Arial"/>
          <w:i/>
          <w:sz w:val="28"/>
          <w:szCs w:val="28"/>
        </w:rPr>
        <w:t xml:space="preserve"> </w:t>
      </w:r>
      <w:r w:rsidRPr="00E272FE">
        <w:rPr>
          <w:rFonts w:ascii="Arial Narrow" w:hAnsi="Arial Narrow" w:cs="Arial"/>
          <w:i/>
          <w:sz w:val="28"/>
          <w:szCs w:val="28"/>
        </w:rPr>
        <w:t>al</w:t>
      </w:r>
      <w:r>
        <w:rPr>
          <w:rFonts w:ascii="Arial Narrow" w:hAnsi="Arial Narrow" w:cs="Arial"/>
          <w:i/>
          <w:sz w:val="28"/>
          <w:szCs w:val="28"/>
        </w:rPr>
        <w:t xml:space="preserve"> </w:t>
      </w:r>
      <w:r w:rsidRPr="00E272FE">
        <w:rPr>
          <w:rFonts w:ascii="Arial Narrow" w:hAnsi="Arial Narrow" w:cs="Arial"/>
          <w:i/>
          <w:sz w:val="28"/>
          <w:szCs w:val="28"/>
        </w:rPr>
        <w:t>Instituto</w:t>
      </w:r>
      <w:r>
        <w:rPr>
          <w:rFonts w:ascii="Arial Narrow" w:hAnsi="Arial Narrow" w:cs="Arial"/>
          <w:i/>
          <w:sz w:val="28"/>
          <w:szCs w:val="28"/>
        </w:rPr>
        <w:t xml:space="preserve"> </w:t>
      </w:r>
      <w:r w:rsidRPr="00E272FE">
        <w:rPr>
          <w:rFonts w:ascii="Arial Narrow" w:hAnsi="Arial Narrow" w:cs="Arial"/>
          <w:i/>
          <w:sz w:val="28"/>
          <w:szCs w:val="28"/>
        </w:rPr>
        <w:t>por</w:t>
      </w:r>
      <w:r>
        <w:rPr>
          <w:rFonts w:ascii="Arial Narrow" w:hAnsi="Arial Narrow" w:cs="Arial"/>
          <w:i/>
          <w:sz w:val="28"/>
          <w:szCs w:val="28"/>
        </w:rPr>
        <w:t xml:space="preserve"> </w:t>
      </w:r>
      <w:r w:rsidRPr="00E272FE">
        <w:rPr>
          <w:rFonts w:ascii="Arial Narrow" w:hAnsi="Arial Narrow" w:cs="Arial"/>
          <w:i/>
          <w:sz w:val="28"/>
          <w:szCs w:val="28"/>
        </w:rPr>
        <w:t>el</w:t>
      </w:r>
      <w:r>
        <w:rPr>
          <w:rFonts w:ascii="Arial Narrow" w:hAnsi="Arial Narrow" w:cs="Arial"/>
          <w:i/>
          <w:sz w:val="28"/>
          <w:szCs w:val="28"/>
        </w:rPr>
        <w:t xml:space="preserve"> </w:t>
      </w:r>
      <w:r w:rsidRPr="00E272FE">
        <w:rPr>
          <w:rFonts w:ascii="Arial Narrow" w:hAnsi="Arial Narrow" w:cs="Arial"/>
          <w:i/>
          <w:sz w:val="28"/>
          <w:szCs w:val="28"/>
        </w:rPr>
        <w:t>pagó</w:t>
      </w:r>
      <w:r>
        <w:rPr>
          <w:rFonts w:ascii="Arial Narrow" w:hAnsi="Arial Narrow" w:cs="Arial"/>
          <w:i/>
          <w:sz w:val="28"/>
          <w:szCs w:val="28"/>
        </w:rPr>
        <w:t xml:space="preserve"> </w:t>
      </w:r>
      <w:r w:rsidRPr="00E272FE">
        <w:rPr>
          <w:rFonts w:ascii="Arial Narrow" w:hAnsi="Arial Narrow" w:cs="Arial"/>
          <w:i/>
          <w:sz w:val="28"/>
          <w:szCs w:val="28"/>
        </w:rPr>
        <w:t>y</w:t>
      </w:r>
      <w:r>
        <w:rPr>
          <w:rFonts w:ascii="Arial Narrow" w:hAnsi="Arial Narrow" w:cs="Arial"/>
          <w:i/>
          <w:sz w:val="28"/>
          <w:szCs w:val="28"/>
        </w:rPr>
        <w:t xml:space="preserve"> </w:t>
      </w:r>
      <w:r w:rsidRPr="00E272FE">
        <w:rPr>
          <w:rFonts w:ascii="Arial Narrow" w:hAnsi="Arial Narrow" w:cs="Arial"/>
          <w:i/>
          <w:sz w:val="28"/>
          <w:szCs w:val="28"/>
        </w:rPr>
        <w:t>para</w:t>
      </w:r>
      <w:r>
        <w:rPr>
          <w:rFonts w:ascii="Arial Narrow" w:hAnsi="Arial Narrow" w:cs="Arial"/>
          <w:i/>
          <w:sz w:val="28"/>
          <w:szCs w:val="28"/>
        </w:rPr>
        <w:t xml:space="preserve"> </w:t>
      </w:r>
      <w:r w:rsidRPr="00E272FE">
        <w:rPr>
          <w:rFonts w:ascii="Arial Narrow" w:hAnsi="Arial Narrow" w:cs="Arial"/>
          <w:i/>
          <w:sz w:val="28"/>
          <w:szCs w:val="28"/>
        </w:rPr>
        <w:t>presentar</w:t>
      </w:r>
      <w:r>
        <w:rPr>
          <w:rFonts w:ascii="Arial Narrow" w:hAnsi="Arial Narrow" w:cs="Arial"/>
          <w:i/>
          <w:sz w:val="28"/>
          <w:szCs w:val="28"/>
        </w:rPr>
        <w:t xml:space="preserve"> </w:t>
      </w:r>
      <w:r w:rsidRPr="00E272FE">
        <w:rPr>
          <w:rFonts w:ascii="Arial Narrow" w:hAnsi="Arial Narrow" w:cs="Arial"/>
          <w:i/>
          <w:sz w:val="28"/>
          <w:szCs w:val="28"/>
        </w:rPr>
        <w:t>la</w:t>
      </w:r>
      <w:r>
        <w:rPr>
          <w:rFonts w:ascii="Arial Narrow" w:hAnsi="Arial Narrow" w:cs="Arial"/>
          <w:i/>
          <w:sz w:val="28"/>
          <w:szCs w:val="28"/>
        </w:rPr>
        <w:t xml:space="preserve"> d</w:t>
      </w:r>
      <w:r w:rsidRPr="00E272FE">
        <w:rPr>
          <w:rFonts w:ascii="Arial Narrow" w:hAnsi="Arial Narrow" w:cs="Arial"/>
          <w:i/>
          <w:sz w:val="28"/>
          <w:szCs w:val="28"/>
        </w:rPr>
        <w:t>emanda,</w:t>
      </w:r>
      <w:r>
        <w:rPr>
          <w:rFonts w:ascii="Arial Narrow" w:hAnsi="Arial Narrow" w:cs="Arial"/>
          <w:i/>
          <w:sz w:val="28"/>
          <w:szCs w:val="28"/>
        </w:rPr>
        <w:t xml:space="preserve"> </w:t>
      </w:r>
      <w:r w:rsidRPr="00E272FE">
        <w:rPr>
          <w:rFonts w:ascii="Arial Narrow" w:hAnsi="Arial Narrow" w:cs="Arial"/>
          <w:i/>
          <w:sz w:val="28"/>
          <w:szCs w:val="28"/>
        </w:rPr>
        <w:t>para</w:t>
      </w:r>
      <w:r>
        <w:rPr>
          <w:rFonts w:ascii="Arial Narrow" w:hAnsi="Arial Narrow" w:cs="Arial"/>
          <w:i/>
          <w:sz w:val="28"/>
          <w:szCs w:val="28"/>
        </w:rPr>
        <w:t xml:space="preserve"> </w:t>
      </w:r>
      <w:r w:rsidRPr="00E272FE">
        <w:rPr>
          <w:rFonts w:ascii="Arial Narrow" w:hAnsi="Arial Narrow" w:cs="Arial"/>
          <w:i/>
          <w:sz w:val="28"/>
          <w:szCs w:val="28"/>
        </w:rPr>
        <w:t>así,</w:t>
      </w:r>
      <w:r>
        <w:rPr>
          <w:rFonts w:ascii="Arial Narrow" w:hAnsi="Arial Narrow" w:cs="Arial"/>
          <w:i/>
          <w:sz w:val="28"/>
          <w:szCs w:val="28"/>
        </w:rPr>
        <w:t xml:space="preserve"> </w:t>
      </w:r>
      <w:r w:rsidRPr="00E272FE">
        <w:rPr>
          <w:rFonts w:ascii="Arial Narrow" w:hAnsi="Arial Narrow" w:cs="Arial"/>
          <w:i/>
          <w:sz w:val="28"/>
          <w:szCs w:val="28"/>
        </w:rPr>
        <w:t>estar</w:t>
      </w:r>
      <w:r>
        <w:rPr>
          <w:rFonts w:ascii="Arial Narrow" w:hAnsi="Arial Narrow" w:cs="Arial"/>
          <w:i/>
          <w:sz w:val="28"/>
          <w:szCs w:val="28"/>
        </w:rPr>
        <w:t xml:space="preserve"> </w:t>
      </w:r>
      <w:r w:rsidRPr="00E272FE">
        <w:rPr>
          <w:rFonts w:ascii="Arial Narrow" w:hAnsi="Arial Narrow" w:cs="Arial"/>
          <w:i/>
          <w:sz w:val="28"/>
          <w:szCs w:val="28"/>
        </w:rPr>
        <w:t>en</w:t>
      </w:r>
      <w:r>
        <w:rPr>
          <w:rFonts w:ascii="Arial Narrow" w:hAnsi="Arial Narrow" w:cs="Arial"/>
          <w:i/>
          <w:sz w:val="28"/>
          <w:szCs w:val="28"/>
        </w:rPr>
        <w:t xml:space="preserve"> posibilidades</w:t>
      </w:r>
      <w:r w:rsidR="0045052F">
        <w:rPr>
          <w:rFonts w:ascii="Arial Narrow" w:hAnsi="Arial Narrow" w:cs="Arial"/>
          <w:i/>
          <w:sz w:val="28"/>
          <w:szCs w:val="28"/>
        </w:rPr>
        <w:t xml:space="preserve"> de </w:t>
      </w:r>
      <w:r w:rsidRPr="00E272FE">
        <w:rPr>
          <w:rFonts w:ascii="Arial Narrow" w:hAnsi="Arial Narrow" w:cs="Arial"/>
          <w:i/>
          <w:sz w:val="28"/>
          <w:szCs w:val="28"/>
        </w:rPr>
        <w:t>cobrar</w:t>
      </w:r>
      <w:r w:rsidR="0045052F">
        <w:rPr>
          <w:rFonts w:ascii="Arial Narrow" w:hAnsi="Arial Narrow" w:cs="Arial"/>
          <w:i/>
          <w:sz w:val="28"/>
          <w:szCs w:val="28"/>
        </w:rPr>
        <w:t xml:space="preserve"> </w:t>
      </w:r>
      <w:r w:rsidRPr="00E272FE">
        <w:rPr>
          <w:rFonts w:ascii="Arial Narrow" w:hAnsi="Arial Narrow" w:cs="Arial"/>
          <w:i/>
          <w:sz w:val="28"/>
          <w:szCs w:val="28"/>
        </w:rPr>
        <w:t>una</w:t>
      </w:r>
      <w:r w:rsidR="0045052F">
        <w:rPr>
          <w:rFonts w:ascii="Arial Narrow" w:hAnsi="Arial Narrow" w:cs="Arial"/>
          <w:i/>
          <w:sz w:val="28"/>
          <w:szCs w:val="28"/>
        </w:rPr>
        <w:t xml:space="preserve"> </w:t>
      </w:r>
      <w:r w:rsidRPr="00E272FE">
        <w:rPr>
          <w:rFonts w:ascii="Arial Narrow" w:hAnsi="Arial Narrow" w:cs="Arial"/>
          <w:i/>
          <w:sz w:val="28"/>
          <w:szCs w:val="28"/>
        </w:rPr>
        <w:t>cantidad</w:t>
      </w:r>
      <w:r w:rsidR="0045052F">
        <w:rPr>
          <w:rFonts w:ascii="Arial Narrow" w:hAnsi="Arial Narrow" w:cs="Arial"/>
          <w:i/>
          <w:sz w:val="28"/>
          <w:szCs w:val="28"/>
        </w:rPr>
        <w:t xml:space="preserve"> </w:t>
      </w:r>
      <w:r w:rsidRPr="00E272FE">
        <w:rPr>
          <w:rFonts w:ascii="Arial Narrow" w:hAnsi="Arial Narrow" w:cs="Arial"/>
          <w:i/>
          <w:sz w:val="28"/>
          <w:szCs w:val="28"/>
        </w:rPr>
        <w:t>mayo</w:t>
      </w:r>
      <w:r w:rsidR="0045052F">
        <w:rPr>
          <w:rFonts w:ascii="Arial Narrow" w:hAnsi="Arial Narrow" w:cs="Arial"/>
          <w:i/>
          <w:sz w:val="28"/>
          <w:szCs w:val="28"/>
        </w:rPr>
        <w:t xml:space="preserve">r </w:t>
      </w:r>
      <w:r w:rsidRPr="00E272FE">
        <w:rPr>
          <w:rFonts w:ascii="Arial Narrow" w:hAnsi="Arial Narrow" w:cs="Arial"/>
          <w:i/>
          <w:sz w:val="28"/>
          <w:szCs w:val="28"/>
        </w:rPr>
        <w:t>por</w:t>
      </w:r>
      <w:r w:rsidR="0045052F">
        <w:rPr>
          <w:rFonts w:ascii="Arial Narrow" w:hAnsi="Arial Narrow" w:cs="Arial"/>
          <w:i/>
          <w:sz w:val="28"/>
          <w:szCs w:val="28"/>
        </w:rPr>
        <w:t xml:space="preserve"> </w:t>
      </w:r>
      <w:r w:rsidRPr="00E272FE">
        <w:rPr>
          <w:rFonts w:ascii="Arial Narrow" w:hAnsi="Arial Narrow" w:cs="Arial"/>
          <w:i/>
          <w:sz w:val="28"/>
          <w:szCs w:val="28"/>
        </w:rPr>
        <w:t>concepto</w:t>
      </w:r>
      <w:r w:rsidR="0045052F">
        <w:rPr>
          <w:rFonts w:ascii="Arial Narrow" w:hAnsi="Arial Narrow" w:cs="Arial"/>
          <w:i/>
          <w:sz w:val="28"/>
          <w:szCs w:val="28"/>
        </w:rPr>
        <w:t xml:space="preserve"> </w:t>
      </w:r>
      <w:r w:rsidRPr="00E272FE">
        <w:rPr>
          <w:rFonts w:ascii="Arial Narrow" w:hAnsi="Arial Narrow" w:cs="Arial"/>
          <w:i/>
          <w:sz w:val="28"/>
          <w:szCs w:val="28"/>
        </w:rPr>
        <w:t>de</w:t>
      </w:r>
      <w:r w:rsidR="0045052F">
        <w:rPr>
          <w:rFonts w:ascii="Arial Narrow" w:hAnsi="Arial Narrow" w:cs="Arial"/>
          <w:i/>
          <w:sz w:val="28"/>
          <w:szCs w:val="28"/>
        </w:rPr>
        <w:t xml:space="preserve"> </w:t>
      </w:r>
      <w:r w:rsidRPr="00E272FE">
        <w:rPr>
          <w:rFonts w:ascii="Arial Narrow" w:hAnsi="Arial Narrow" w:cs="Arial"/>
          <w:i/>
          <w:sz w:val="28"/>
          <w:szCs w:val="28"/>
        </w:rPr>
        <w:t>cargos</w:t>
      </w:r>
      <w:r w:rsidR="0045052F">
        <w:rPr>
          <w:rFonts w:ascii="Arial Narrow" w:hAnsi="Arial Narrow" w:cs="Arial"/>
          <w:i/>
          <w:sz w:val="28"/>
          <w:szCs w:val="28"/>
        </w:rPr>
        <w:t xml:space="preserve"> </w:t>
      </w:r>
      <w:r w:rsidRPr="00E272FE">
        <w:rPr>
          <w:rFonts w:ascii="Arial Narrow" w:hAnsi="Arial Narrow" w:cs="Arial"/>
          <w:i/>
          <w:sz w:val="28"/>
          <w:szCs w:val="28"/>
        </w:rPr>
        <w:t>financieros.</w:t>
      </w:r>
    </w:p>
    <w:p w:rsidR="0045052F" w:rsidRDefault="0045052F" w:rsidP="0045052F">
      <w:pPr>
        <w:spacing w:line="240" w:lineRule="auto"/>
        <w:ind w:left="709" w:right="476"/>
        <w:jc w:val="both"/>
        <w:rPr>
          <w:rFonts w:ascii="Arial Narrow" w:hAnsi="Arial Narrow" w:cs="Arial"/>
          <w:i/>
          <w:sz w:val="28"/>
          <w:szCs w:val="28"/>
        </w:rPr>
      </w:pPr>
      <w:r w:rsidRPr="0045052F">
        <w:rPr>
          <w:rFonts w:ascii="Arial Narrow" w:hAnsi="Arial Narrow" w:cs="Arial"/>
          <w:i/>
          <w:sz w:val="28"/>
          <w:szCs w:val="28"/>
        </w:rPr>
        <w:t>3.-</w:t>
      </w:r>
      <w:r>
        <w:rPr>
          <w:rFonts w:ascii="Arial Narrow" w:hAnsi="Arial Narrow" w:cs="Arial"/>
          <w:i/>
          <w:sz w:val="28"/>
          <w:szCs w:val="28"/>
        </w:rPr>
        <w:t xml:space="preserve"> </w:t>
      </w:r>
      <w:r w:rsidRPr="0045052F">
        <w:rPr>
          <w:rFonts w:ascii="Arial Narrow" w:hAnsi="Arial Narrow" w:cs="Arial"/>
          <w:i/>
          <w:sz w:val="28"/>
          <w:szCs w:val="28"/>
        </w:rPr>
        <w:t>Que</w:t>
      </w:r>
      <w:r>
        <w:rPr>
          <w:rFonts w:ascii="Arial Narrow" w:hAnsi="Arial Narrow" w:cs="Arial"/>
          <w:i/>
          <w:sz w:val="28"/>
          <w:szCs w:val="28"/>
        </w:rPr>
        <w:t xml:space="preserve"> </w:t>
      </w:r>
      <w:r w:rsidRPr="0045052F">
        <w:rPr>
          <w:rFonts w:ascii="Arial Narrow" w:hAnsi="Arial Narrow" w:cs="Arial"/>
          <w:i/>
          <w:sz w:val="28"/>
          <w:szCs w:val="28"/>
        </w:rPr>
        <w:t>le</w:t>
      </w:r>
      <w:r>
        <w:rPr>
          <w:rFonts w:ascii="Arial Narrow" w:hAnsi="Arial Narrow" w:cs="Arial"/>
          <w:i/>
          <w:sz w:val="28"/>
          <w:szCs w:val="28"/>
        </w:rPr>
        <w:t xml:space="preserve"> </w:t>
      </w:r>
      <w:r w:rsidRPr="0045052F">
        <w:rPr>
          <w:rFonts w:ascii="Arial Narrow" w:hAnsi="Arial Narrow" w:cs="Arial"/>
          <w:i/>
          <w:sz w:val="28"/>
          <w:szCs w:val="28"/>
        </w:rPr>
        <w:t>agravia</w:t>
      </w:r>
      <w:r>
        <w:rPr>
          <w:rFonts w:ascii="Arial Narrow" w:hAnsi="Arial Narrow" w:cs="Arial"/>
          <w:i/>
          <w:sz w:val="28"/>
          <w:szCs w:val="28"/>
        </w:rPr>
        <w:t xml:space="preserve"> </w:t>
      </w:r>
      <w:r w:rsidRPr="0045052F">
        <w:rPr>
          <w:rFonts w:ascii="Arial Narrow" w:hAnsi="Arial Narrow" w:cs="Arial"/>
          <w:i/>
          <w:sz w:val="28"/>
          <w:szCs w:val="28"/>
        </w:rPr>
        <w:t>la</w:t>
      </w:r>
      <w:r>
        <w:rPr>
          <w:rFonts w:ascii="Arial Narrow" w:hAnsi="Arial Narrow" w:cs="Arial"/>
          <w:i/>
          <w:sz w:val="28"/>
          <w:szCs w:val="28"/>
        </w:rPr>
        <w:t xml:space="preserve"> </w:t>
      </w:r>
      <w:r w:rsidRPr="0045052F">
        <w:rPr>
          <w:rFonts w:ascii="Arial Narrow" w:hAnsi="Arial Narrow" w:cs="Arial"/>
          <w:i/>
          <w:sz w:val="28"/>
          <w:szCs w:val="28"/>
        </w:rPr>
        <w:t>determinación</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la</w:t>
      </w:r>
      <w:r>
        <w:rPr>
          <w:rFonts w:ascii="Arial Narrow" w:hAnsi="Arial Narrow" w:cs="Arial"/>
          <w:i/>
          <w:sz w:val="28"/>
          <w:szCs w:val="28"/>
        </w:rPr>
        <w:t xml:space="preserve"> </w:t>
      </w:r>
      <w:r w:rsidRPr="0045052F">
        <w:rPr>
          <w:rFonts w:ascii="Arial Narrow" w:hAnsi="Arial Narrow" w:cs="Arial"/>
          <w:i/>
          <w:sz w:val="28"/>
          <w:szCs w:val="28"/>
        </w:rPr>
        <w:t>Magistrada</w:t>
      </w:r>
      <w:r>
        <w:rPr>
          <w:rFonts w:ascii="Arial Narrow" w:hAnsi="Arial Narrow" w:cs="Arial"/>
          <w:i/>
          <w:sz w:val="28"/>
          <w:szCs w:val="28"/>
        </w:rPr>
        <w:t xml:space="preserve"> </w:t>
      </w:r>
      <w:r w:rsidRPr="0045052F">
        <w:rPr>
          <w:rFonts w:ascii="Arial Narrow" w:hAnsi="Arial Narrow" w:cs="Arial"/>
          <w:i/>
          <w:sz w:val="28"/>
          <w:szCs w:val="28"/>
        </w:rPr>
        <w:t>instructora</w:t>
      </w:r>
      <w:r>
        <w:rPr>
          <w:rFonts w:ascii="Arial Narrow" w:hAnsi="Arial Narrow" w:cs="Arial"/>
          <w:i/>
          <w:sz w:val="28"/>
          <w:szCs w:val="28"/>
        </w:rPr>
        <w:t xml:space="preserve"> </w:t>
      </w:r>
      <w:r w:rsidRPr="0045052F">
        <w:rPr>
          <w:rFonts w:ascii="Arial Narrow" w:hAnsi="Arial Narrow" w:cs="Arial"/>
          <w:i/>
          <w:sz w:val="28"/>
          <w:szCs w:val="28"/>
        </w:rPr>
        <w:t>sobre</w:t>
      </w:r>
      <w:r>
        <w:rPr>
          <w:rFonts w:ascii="Arial Narrow" w:hAnsi="Arial Narrow" w:cs="Arial"/>
          <w:i/>
          <w:sz w:val="28"/>
          <w:szCs w:val="28"/>
        </w:rPr>
        <w:t xml:space="preserve"> </w:t>
      </w:r>
      <w:r w:rsidRPr="0045052F">
        <w:rPr>
          <w:rFonts w:ascii="Arial Narrow" w:hAnsi="Arial Narrow" w:cs="Arial"/>
          <w:i/>
          <w:sz w:val="28"/>
          <w:szCs w:val="28"/>
        </w:rPr>
        <w:t>la</w:t>
      </w:r>
      <w:r>
        <w:rPr>
          <w:rFonts w:ascii="Arial Narrow" w:hAnsi="Arial Narrow" w:cs="Arial"/>
          <w:i/>
          <w:sz w:val="28"/>
          <w:szCs w:val="28"/>
        </w:rPr>
        <w:t xml:space="preserve"> </w:t>
      </w:r>
      <w:r w:rsidRPr="0045052F">
        <w:rPr>
          <w:rFonts w:ascii="Arial Narrow" w:hAnsi="Arial Narrow" w:cs="Arial"/>
          <w:i/>
          <w:sz w:val="28"/>
          <w:szCs w:val="28"/>
        </w:rPr>
        <w:t>configuración</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la</w:t>
      </w:r>
      <w:r>
        <w:rPr>
          <w:rFonts w:ascii="Arial Narrow" w:hAnsi="Arial Narrow" w:cs="Arial"/>
          <w:i/>
          <w:sz w:val="28"/>
          <w:szCs w:val="28"/>
        </w:rPr>
        <w:t xml:space="preserve"> </w:t>
      </w:r>
      <w:r w:rsidRPr="0045052F">
        <w:rPr>
          <w:rFonts w:ascii="Arial Narrow" w:hAnsi="Arial Narrow" w:cs="Arial"/>
          <w:i/>
          <w:sz w:val="28"/>
          <w:szCs w:val="28"/>
        </w:rPr>
        <w:t>omisión</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un</w:t>
      </w:r>
      <w:r>
        <w:rPr>
          <w:rFonts w:ascii="Arial Narrow" w:hAnsi="Arial Narrow" w:cs="Arial"/>
          <w:i/>
          <w:sz w:val="28"/>
          <w:szCs w:val="28"/>
        </w:rPr>
        <w:t xml:space="preserve"> acto </w:t>
      </w:r>
      <w:r w:rsidRPr="0045052F">
        <w:rPr>
          <w:rFonts w:ascii="Arial Narrow" w:hAnsi="Arial Narrow" w:cs="Arial"/>
          <w:i/>
          <w:sz w:val="28"/>
          <w:szCs w:val="28"/>
        </w:rPr>
        <w:t>administrativo</w:t>
      </w:r>
      <w:r>
        <w:rPr>
          <w:rFonts w:ascii="Arial Narrow" w:hAnsi="Arial Narrow" w:cs="Arial"/>
          <w:i/>
          <w:sz w:val="28"/>
          <w:szCs w:val="28"/>
        </w:rPr>
        <w:t xml:space="preserve"> </w:t>
      </w:r>
      <w:r w:rsidRPr="0045052F">
        <w:rPr>
          <w:rFonts w:ascii="Arial Narrow" w:hAnsi="Arial Narrow" w:cs="Arial"/>
          <w:i/>
          <w:sz w:val="28"/>
          <w:szCs w:val="28"/>
        </w:rPr>
        <w:t>a</w:t>
      </w:r>
      <w:r>
        <w:rPr>
          <w:rFonts w:ascii="Arial Narrow" w:hAnsi="Arial Narrow" w:cs="Arial"/>
          <w:i/>
          <w:sz w:val="28"/>
          <w:szCs w:val="28"/>
        </w:rPr>
        <w:t xml:space="preserve"> </w:t>
      </w:r>
      <w:r w:rsidRPr="0045052F">
        <w:rPr>
          <w:rFonts w:ascii="Arial Narrow" w:hAnsi="Arial Narrow" w:cs="Arial"/>
          <w:i/>
          <w:sz w:val="28"/>
          <w:szCs w:val="28"/>
        </w:rPr>
        <w:t>partir</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la</w:t>
      </w:r>
      <w:r>
        <w:rPr>
          <w:rFonts w:ascii="Arial Narrow" w:hAnsi="Arial Narrow" w:cs="Arial"/>
          <w:i/>
          <w:sz w:val="28"/>
          <w:szCs w:val="28"/>
        </w:rPr>
        <w:t xml:space="preserve"> </w:t>
      </w:r>
      <w:r w:rsidRPr="0045052F">
        <w:rPr>
          <w:rFonts w:ascii="Arial Narrow" w:hAnsi="Arial Narrow" w:cs="Arial"/>
          <w:i/>
          <w:sz w:val="28"/>
          <w:szCs w:val="28"/>
        </w:rPr>
        <w:t>exigencia</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cumplimiento</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contrato.</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ta</w:t>
      </w:r>
      <w:r>
        <w:rPr>
          <w:rFonts w:ascii="Arial Narrow" w:hAnsi="Arial Narrow" w:cs="Arial"/>
          <w:i/>
          <w:sz w:val="28"/>
          <w:szCs w:val="28"/>
        </w:rPr>
        <w:t xml:space="preserve">l </w:t>
      </w:r>
      <w:r w:rsidRPr="0045052F">
        <w:rPr>
          <w:rFonts w:ascii="Arial Narrow" w:hAnsi="Arial Narrow" w:cs="Arial"/>
          <w:i/>
          <w:sz w:val="28"/>
          <w:szCs w:val="28"/>
        </w:rPr>
        <w:t>manera</w:t>
      </w:r>
      <w:r>
        <w:rPr>
          <w:rFonts w:ascii="Arial Narrow" w:hAnsi="Arial Narrow" w:cs="Arial"/>
          <w:i/>
          <w:sz w:val="28"/>
          <w:szCs w:val="28"/>
        </w:rPr>
        <w:t xml:space="preserve"> </w:t>
      </w:r>
      <w:r w:rsidRPr="0045052F">
        <w:rPr>
          <w:rFonts w:ascii="Arial Narrow" w:hAnsi="Arial Narrow" w:cs="Arial"/>
          <w:i/>
          <w:sz w:val="28"/>
          <w:szCs w:val="28"/>
        </w:rPr>
        <w:t>que,</w:t>
      </w:r>
      <w:r>
        <w:rPr>
          <w:rFonts w:ascii="Arial Narrow" w:hAnsi="Arial Narrow" w:cs="Arial"/>
          <w:i/>
          <w:sz w:val="28"/>
          <w:szCs w:val="28"/>
        </w:rPr>
        <w:t xml:space="preserve"> </w:t>
      </w:r>
      <w:r w:rsidRPr="0045052F">
        <w:rPr>
          <w:rFonts w:ascii="Arial Narrow" w:hAnsi="Arial Narrow" w:cs="Arial"/>
          <w:i/>
          <w:sz w:val="28"/>
          <w:szCs w:val="28"/>
        </w:rPr>
        <w:t>la</w:t>
      </w:r>
      <w:r>
        <w:rPr>
          <w:rFonts w:ascii="Arial Narrow" w:hAnsi="Arial Narrow" w:cs="Arial"/>
          <w:i/>
          <w:sz w:val="28"/>
          <w:szCs w:val="28"/>
        </w:rPr>
        <w:t xml:space="preserve"> </w:t>
      </w:r>
      <w:r w:rsidRPr="0045052F">
        <w:rPr>
          <w:rFonts w:ascii="Arial Narrow" w:hAnsi="Arial Narrow" w:cs="Arial"/>
          <w:i/>
          <w:sz w:val="28"/>
          <w:szCs w:val="28"/>
        </w:rPr>
        <w:t>Magistrada</w:t>
      </w:r>
      <w:r>
        <w:rPr>
          <w:rFonts w:ascii="Arial Narrow" w:hAnsi="Arial Narrow" w:cs="Arial"/>
          <w:i/>
          <w:sz w:val="28"/>
          <w:szCs w:val="28"/>
        </w:rPr>
        <w:t xml:space="preserve"> </w:t>
      </w:r>
      <w:r w:rsidRPr="0045052F">
        <w:rPr>
          <w:rFonts w:ascii="Arial Narrow" w:hAnsi="Arial Narrow" w:cs="Arial"/>
          <w:i/>
          <w:sz w:val="28"/>
          <w:szCs w:val="28"/>
        </w:rPr>
        <w:t>erró</w:t>
      </w:r>
      <w:r>
        <w:rPr>
          <w:rFonts w:ascii="Arial Narrow" w:hAnsi="Arial Narrow" w:cs="Arial"/>
          <w:i/>
          <w:sz w:val="28"/>
          <w:szCs w:val="28"/>
        </w:rPr>
        <w:t xml:space="preserve"> </w:t>
      </w:r>
      <w:r w:rsidRPr="0045052F">
        <w:rPr>
          <w:rFonts w:ascii="Arial Narrow" w:hAnsi="Arial Narrow" w:cs="Arial"/>
          <w:i/>
          <w:sz w:val="28"/>
          <w:szCs w:val="28"/>
        </w:rPr>
        <w:t>en</w:t>
      </w:r>
      <w:r>
        <w:rPr>
          <w:rFonts w:ascii="Arial Narrow" w:hAnsi="Arial Narrow" w:cs="Arial"/>
          <w:i/>
          <w:sz w:val="28"/>
          <w:szCs w:val="28"/>
        </w:rPr>
        <w:t xml:space="preserve"> </w:t>
      </w:r>
      <w:r w:rsidRPr="0045052F">
        <w:rPr>
          <w:rFonts w:ascii="Arial Narrow" w:hAnsi="Arial Narrow" w:cs="Arial"/>
          <w:i/>
          <w:sz w:val="28"/>
          <w:szCs w:val="28"/>
        </w:rPr>
        <w:t>la</w:t>
      </w:r>
      <w:r>
        <w:rPr>
          <w:rFonts w:ascii="Arial Narrow" w:hAnsi="Arial Narrow" w:cs="Arial"/>
          <w:i/>
          <w:sz w:val="28"/>
          <w:szCs w:val="28"/>
        </w:rPr>
        <w:t xml:space="preserve"> </w:t>
      </w:r>
      <w:r w:rsidRPr="0045052F">
        <w:rPr>
          <w:rFonts w:ascii="Arial Narrow" w:hAnsi="Arial Narrow" w:cs="Arial"/>
          <w:i/>
          <w:sz w:val="28"/>
          <w:szCs w:val="28"/>
        </w:rPr>
        <w:t>fijación</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la</w:t>
      </w:r>
      <w:r>
        <w:rPr>
          <w:rFonts w:ascii="Arial Narrow" w:hAnsi="Arial Narrow" w:cs="Arial"/>
          <w:i/>
          <w:sz w:val="28"/>
          <w:szCs w:val="28"/>
        </w:rPr>
        <w:t xml:space="preserve"> </w:t>
      </w:r>
      <w:proofErr w:type="spellStart"/>
      <w:r w:rsidRPr="0045052F">
        <w:rPr>
          <w:rFonts w:ascii="Arial Narrow" w:hAnsi="Arial Narrow" w:cs="Arial"/>
          <w:i/>
          <w:sz w:val="28"/>
          <w:szCs w:val="28"/>
        </w:rPr>
        <w:t>litis</w:t>
      </w:r>
      <w:proofErr w:type="spellEnd"/>
      <w:r w:rsidRPr="0045052F">
        <w:rPr>
          <w:rFonts w:ascii="Arial Narrow" w:hAnsi="Arial Narrow" w:cs="Arial"/>
          <w:i/>
          <w:sz w:val="28"/>
          <w:szCs w:val="28"/>
        </w:rPr>
        <w:t>,</w:t>
      </w:r>
      <w:r>
        <w:rPr>
          <w:rFonts w:ascii="Arial Narrow" w:hAnsi="Arial Narrow" w:cs="Arial"/>
          <w:i/>
          <w:sz w:val="28"/>
          <w:szCs w:val="28"/>
        </w:rPr>
        <w:t xml:space="preserve"> </w:t>
      </w:r>
      <w:r w:rsidRPr="0045052F">
        <w:rPr>
          <w:rFonts w:ascii="Arial Narrow" w:hAnsi="Arial Narrow" w:cs="Arial"/>
          <w:i/>
          <w:sz w:val="28"/>
          <w:szCs w:val="28"/>
        </w:rPr>
        <w:t>y</w:t>
      </w:r>
      <w:r>
        <w:rPr>
          <w:rFonts w:ascii="Arial Narrow" w:hAnsi="Arial Narrow" w:cs="Arial"/>
          <w:i/>
          <w:sz w:val="28"/>
          <w:szCs w:val="28"/>
        </w:rPr>
        <w:t xml:space="preserve"> </w:t>
      </w:r>
      <w:r w:rsidRPr="0045052F">
        <w:rPr>
          <w:rFonts w:ascii="Arial Narrow" w:hAnsi="Arial Narrow" w:cs="Arial"/>
          <w:i/>
          <w:sz w:val="28"/>
          <w:szCs w:val="28"/>
        </w:rPr>
        <w:t>confundió</w:t>
      </w:r>
      <w:r>
        <w:rPr>
          <w:rFonts w:ascii="Arial Narrow" w:hAnsi="Arial Narrow" w:cs="Arial"/>
          <w:i/>
          <w:sz w:val="28"/>
          <w:szCs w:val="28"/>
        </w:rPr>
        <w:t xml:space="preserve"> </w:t>
      </w:r>
      <w:r w:rsidRPr="0045052F">
        <w:rPr>
          <w:rFonts w:ascii="Arial Narrow" w:hAnsi="Arial Narrow" w:cs="Arial"/>
          <w:i/>
          <w:sz w:val="28"/>
          <w:szCs w:val="28"/>
        </w:rPr>
        <w:t>el</w:t>
      </w:r>
      <w:r>
        <w:rPr>
          <w:rFonts w:ascii="Arial Narrow" w:hAnsi="Arial Narrow" w:cs="Arial"/>
          <w:i/>
          <w:sz w:val="28"/>
          <w:szCs w:val="28"/>
        </w:rPr>
        <w:t xml:space="preserve"> </w:t>
      </w:r>
      <w:r w:rsidRPr="0045052F">
        <w:rPr>
          <w:rFonts w:ascii="Arial Narrow" w:hAnsi="Arial Narrow" w:cs="Arial"/>
          <w:i/>
          <w:sz w:val="28"/>
          <w:szCs w:val="28"/>
        </w:rPr>
        <w:t>cumplimiento</w:t>
      </w:r>
      <w:r>
        <w:rPr>
          <w:rFonts w:ascii="Arial Narrow" w:hAnsi="Arial Narrow" w:cs="Arial"/>
          <w:i/>
          <w:sz w:val="28"/>
          <w:szCs w:val="28"/>
        </w:rPr>
        <w:t xml:space="preserve"> </w:t>
      </w:r>
      <w:r w:rsidRPr="0045052F">
        <w:rPr>
          <w:rFonts w:ascii="Arial Narrow" w:hAnsi="Arial Narrow" w:cs="Arial"/>
          <w:i/>
          <w:sz w:val="28"/>
          <w:szCs w:val="28"/>
        </w:rPr>
        <w:t>con</w:t>
      </w:r>
      <w:r>
        <w:rPr>
          <w:rFonts w:ascii="Arial Narrow" w:hAnsi="Arial Narrow" w:cs="Arial"/>
          <w:i/>
          <w:sz w:val="28"/>
          <w:szCs w:val="28"/>
        </w:rPr>
        <w:t xml:space="preserve"> </w:t>
      </w:r>
      <w:r w:rsidRPr="0045052F">
        <w:rPr>
          <w:rFonts w:ascii="Arial Narrow" w:hAnsi="Arial Narrow" w:cs="Arial"/>
          <w:i/>
          <w:sz w:val="28"/>
          <w:szCs w:val="28"/>
        </w:rPr>
        <w:t>la</w:t>
      </w:r>
      <w:r>
        <w:rPr>
          <w:rFonts w:ascii="Arial Narrow" w:hAnsi="Arial Narrow" w:cs="Arial"/>
          <w:i/>
          <w:sz w:val="28"/>
          <w:szCs w:val="28"/>
        </w:rPr>
        <w:t xml:space="preserve"> </w:t>
      </w:r>
      <w:r w:rsidRPr="0045052F">
        <w:rPr>
          <w:rFonts w:ascii="Arial Narrow" w:hAnsi="Arial Narrow" w:cs="Arial"/>
          <w:i/>
          <w:sz w:val="28"/>
          <w:szCs w:val="28"/>
        </w:rPr>
        <w:t>negativa</w:t>
      </w:r>
      <w:r>
        <w:rPr>
          <w:rFonts w:ascii="Arial Narrow" w:hAnsi="Arial Narrow" w:cs="Arial"/>
          <w:i/>
          <w:sz w:val="28"/>
          <w:szCs w:val="28"/>
        </w:rPr>
        <w:t xml:space="preserve"> </w:t>
      </w:r>
      <w:r w:rsidRPr="0045052F">
        <w:rPr>
          <w:rFonts w:ascii="Arial Narrow" w:hAnsi="Arial Narrow" w:cs="Arial"/>
          <w:i/>
          <w:sz w:val="28"/>
          <w:szCs w:val="28"/>
        </w:rPr>
        <w:t>ficta,</w:t>
      </w:r>
      <w:r>
        <w:rPr>
          <w:rFonts w:ascii="Arial Narrow" w:hAnsi="Arial Narrow" w:cs="Arial"/>
          <w:i/>
          <w:sz w:val="28"/>
          <w:szCs w:val="28"/>
        </w:rPr>
        <w:t xml:space="preserve"> </w:t>
      </w:r>
      <w:r w:rsidRPr="0045052F">
        <w:rPr>
          <w:rFonts w:ascii="Arial Narrow" w:hAnsi="Arial Narrow" w:cs="Arial"/>
          <w:i/>
          <w:sz w:val="28"/>
          <w:szCs w:val="28"/>
        </w:rPr>
        <w:t>la</w:t>
      </w:r>
      <w:r>
        <w:rPr>
          <w:rFonts w:ascii="Arial Narrow" w:hAnsi="Arial Narrow" w:cs="Arial"/>
          <w:i/>
          <w:sz w:val="28"/>
          <w:szCs w:val="28"/>
        </w:rPr>
        <w:t xml:space="preserve"> </w:t>
      </w:r>
      <w:r w:rsidRPr="0045052F">
        <w:rPr>
          <w:rFonts w:ascii="Arial Narrow" w:hAnsi="Arial Narrow" w:cs="Arial"/>
          <w:i/>
          <w:sz w:val="28"/>
          <w:szCs w:val="28"/>
        </w:rPr>
        <w:t>cual,</w:t>
      </w:r>
      <w:r>
        <w:rPr>
          <w:rFonts w:ascii="Arial Narrow" w:hAnsi="Arial Narrow" w:cs="Arial"/>
          <w:i/>
          <w:sz w:val="28"/>
          <w:szCs w:val="28"/>
        </w:rPr>
        <w:t xml:space="preserve"> </w:t>
      </w:r>
      <w:r w:rsidRPr="0045052F">
        <w:rPr>
          <w:rFonts w:ascii="Arial Narrow" w:hAnsi="Arial Narrow" w:cs="Arial"/>
          <w:i/>
          <w:sz w:val="28"/>
          <w:szCs w:val="28"/>
        </w:rPr>
        <w:t>en</w:t>
      </w:r>
      <w:r>
        <w:rPr>
          <w:rFonts w:ascii="Arial Narrow" w:hAnsi="Arial Narrow" w:cs="Arial"/>
          <w:i/>
          <w:sz w:val="28"/>
          <w:szCs w:val="28"/>
        </w:rPr>
        <w:t xml:space="preserve"> </w:t>
      </w:r>
      <w:r w:rsidRPr="0045052F">
        <w:rPr>
          <w:rFonts w:ascii="Arial Narrow" w:hAnsi="Arial Narrow" w:cs="Arial"/>
          <w:i/>
          <w:sz w:val="28"/>
          <w:szCs w:val="28"/>
        </w:rPr>
        <w:t>el</w:t>
      </w:r>
      <w:r>
        <w:rPr>
          <w:rFonts w:ascii="Arial Narrow" w:hAnsi="Arial Narrow" w:cs="Arial"/>
          <w:i/>
          <w:sz w:val="28"/>
          <w:szCs w:val="28"/>
        </w:rPr>
        <w:t xml:space="preserve"> </w:t>
      </w:r>
      <w:r w:rsidRPr="0045052F">
        <w:rPr>
          <w:rFonts w:ascii="Arial Narrow" w:hAnsi="Arial Narrow" w:cs="Arial"/>
          <w:i/>
          <w:sz w:val="28"/>
          <w:szCs w:val="28"/>
        </w:rPr>
        <w:t>caso,</w:t>
      </w:r>
      <w:r>
        <w:rPr>
          <w:rFonts w:ascii="Arial Narrow" w:hAnsi="Arial Narrow" w:cs="Arial"/>
          <w:i/>
          <w:sz w:val="28"/>
          <w:szCs w:val="28"/>
        </w:rPr>
        <w:t xml:space="preserve"> </w:t>
      </w:r>
      <w:r w:rsidRPr="0045052F">
        <w:rPr>
          <w:rFonts w:ascii="Arial Narrow" w:hAnsi="Arial Narrow" w:cs="Arial"/>
          <w:i/>
          <w:sz w:val="28"/>
          <w:szCs w:val="28"/>
        </w:rPr>
        <w:t>no</w:t>
      </w:r>
      <w:r>
        <w:rPr>
          <w:rFonts w:ascii="Arial Narrow" w:hAnsi="Arial Narrow" w:cs="Arial"/>
          <w:i/>
          <w:sz w:val="28"/>
          <w:szCs w:val="28"/>
        </w:rPr>
        <w:t xml:space="preserve"> </w:t>
      </w:r>
      <w:r w:rsidRPr="0045052F">
        <w:rPr>
          <w:rFonts w:ascii="Arial Narrow" w:hAnsi="Arial Narrow" w:cs="Arial"/>
          <w:i/>
          <w:sz w:val="28"/>
          <w:szCs w:val="28"/>
        </w:rPr>
        <w:t>se</w:t>
      </w:r>
      <w:r>
        <w:rPr>
          <w:rFonts w:ascii="Arial Narrow" w:hAnsi="Arial Narrow" w:cs="Arial"/>
          <w:i/>
          <w:sz w:val="28"/>
          <w:szCs w:val="28"/>
        </w:rPr>
        <w:t xml:space="preserve"> </w:t>
      </w:r>
      <w:r w:rsidRPr="0045052F">
        <w:rPr>
          <w:rFonts w:ascii="Arial Narrow" w:hAnsi="Arial Narrow" w:cs="Arial"/>
          <w:i/>
          <w:sz w:val="28"/>
          <w:szCs w:val="28"/>
        </w:rPr>
        <w:t>configura,</w:t>
      </w:r>
      <w:r>
        <w:rPr>
          <w:rFonts w:ascii="Arial Narrow" w:hAnsi="Arial Narrow" w:cs="Arial"/>
          <w:i/>
          <w:sz w:val="28"/>
          <w:szCs w:val="28"/>
        </w:rPr>
        <w:t xml:space="preserve"> </w:t>
      </w:r>
      <w:r w:rsidRPr="0045052F">
        <w:rPr>
          <w:rFonts w:ascii="Arial Narrow" w:hAnsi="Arial Narrow" w:cs="Arial"/>
          <w:i/>
          <w:sz w:val="28"/>
          <w:szCs w:val="28"/>
        </w:rPr>
        <w:t>por</w:t>
      </w:r>
      <w:r>
        <w:rPr>
          <w:rFonts w:ascii="Arial Narrow" w:hAnsi="Arial Narrow" w:cs="Arial"/>
          <w:i/>
          <w:sz w:val="28"/>
          <w:szCs w:val="28"/>
        </w:rPr>
        <w:t xml:space="preserve"> </w:t>
      </w:r>
      <w:r w:rsidRPr="0045052F">
        <w:rPr>
          <w:rFonts w:ascii="Arial Narrow" w:hAnsi="Arial Narrow" w:cs="Arial"/>
          <w:i/>
          <w:sz w:val="28"/>
          <w:szCs w:val="28"/>
        </w:rPr>
        <w:t>lo</w:t>
      </w:r>
      <w:r>
        <w:rPr>
          <w:rFonts w:ascii="Arial Narrow" w:hAnsi="Arial Narrow" w:cs="Arial"/>
          <w:i/>
          <w:sz w:val="28"/>
          <w:szCs w:val="28"/>
        </w:rPr>
        <w:t xml:space="preserve"> </w:t>
      </w:r>
      <w:r w:rsidRPr="0045052F">
        <w:rPr>
          <w:rFonts w:ascii="Arial Narrow" w:hAnsi="Arial Narrow" w:cs="Arial"/>
          <w:i/>
          <w:sz w:val="28"/>
          <w:szCs w:val="28"/>
        </w:rPr>
        <w:t>que</w:t>
      </w:r>
      <w:r>
        <w:rPr>
          <w:rFonts w:ascii="Arial Narrow" w:hAnsi="Arial Narrow" w:cs="Arial"/>
          <w:i/>
          <w:sz w:val="28"/>
          <w:szCs w:val="28"/>
        </w:rPr>
        <w:t xml:space="preserve"> </w:t>
      </w:r>
      <w:r w:rsidRPr="0045052F">
        <w:rPr>
          <w:rFonts w:ascii="Arial Narrow" w:hAnsi="Arial Narrow" w:cs="Arial"/>
          <w:i/>
          <w:sz w:val="28"/>
          <w:szCs w:val="28"/>
        </w:rPr>
        <w:t>la</w:t>
      </w:r>
      <w:r>
        <w:rPr>
          <w:rFonts w:ascii="Arial Narrow" w:hAnsi="Arial Narrow" w:cs="Arial"/>
          <w:i/>
          <w:sz w:val="28"/>
          <w:szCs w:val="28"/>
        </w:rPr>
        <w:t xml:space="preserve"> </w:t>
      </w:r>
      <w:r w:rsidRPr="0045052F">
        <w:rPr>
          <w:rFonts w:ascii="Arial Narrow" w:hAnsi="Arial Narrow" w:cs="Arial"/>
          <w:i/>
          <w:sz w:val="28"/>
          <w:szCs w:val="28"/>
        </w:rPr>
        <w:t>interpretación</w:t>
      </w:r>
      <w:r>
        <w:rPr>
          <w:rFonts w:ascii="Arial Narrow" w:hAnsi="Arial Narrow" w:cs="Arial"/>
          <w:i/>
          <w:sz w:val="28"/>
          <w:szCs w:val="28"/>
        </w:rPr>
        <w:t xml:space="preserve"> </w:t>
      </w:r>
      <w:r w:rsidRPr="0045052F">
        <w:rPr>
          <w:rFonts w:ascii="Arial Narrow" w:hAnsi="Arial Narrow" w:cs="Arial"/>
          <w:i/>
          <w:sz w:val="28"/>
          <w:szCs w:val="28"/>
        </w:rPr>
        <w:t>efectuada</w:t>
      </w:r>
      <w:r>
        <w:rPr>
          <w:rFonts w:ascii="Arial Narrow" w:hAnsi="Arial Narrow" w:cs="Arial"/>
          <w:i/>
          <w:sz w:val="28"/>
          <w:szCs w:val="28"/>
        </w:rPr>
        <w:t xml:space="preserve"> </w:t>
      </w:r>
      <w:r w:rsidRPr="0045052F">
        <w:rPr>
          <w:rFonts w:ascii="Arial Narrow" w:hAnsi="Arial Narrow" w:cs="Arial"/>
          <w:i/>
          <w:sz w:val="28"/>
          <w:szCs w:val="28"/>
        </w:rPr>
        <w:t>quebranta</w:t>
      </w:r>
      <w:r>
        <w:rPr>
          <w:rFonts w:ascii="Arial Narrow" w:hAnsi="Arial Narrow" w:cs="Arial"/>
          <w:i/>
          <w:sz w:val="28"/>
          <w:szCs w:val="28"/>
        </w:rPr>
        <w:t xml:space="preserve"> </w:t>
      </w:r>
      <w:r w:rsidRPr="0045052F">
        <w:rPr>
          <w:rFonts w:ascii="Arial Narrow" w:hAnsi="Arial Narrow" w:cs="Arial"/>
          <w:i/>
          <w:sz w:val="28"/>
          <w:szCs w:val="28"/>
        </w:rPr>
        <w:t>los</w:t>
      </w:r>
      <w:r>
        <w:rPr>
          <w:rFonts w:ascii="Arial Narrow" w:hAnsi="Arial Narrow" w:cs="Arial"/>
          <w:i/>
          <w:sz w:val="28"/>
          <w:szCs w:val="28"/>
        </w:rPr>
        <w:t xml:space="preserve"> </w:t>
      </w:r>
      <w:r w:rsidRPr="0045052F">
        <w:rPr>
          <w:rFonts w:ascii="Arial Narrow" w:hAnsi="Arial Narrow" w:cs="Arial"/>
          <w:i/>
          <w:sz w:val="28"/>
          <w:szCs w:val="28"/>
        </w:rPr>
        <w:t>principios</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seguridad</w:t>
      </w:r>
      <w:r>
        <w:rPr>
          <w:rFonts w:ascii="Arial Narrow" w:hAnsi="Arial Narrow" w:cs="Arial"/>
          <w:i/>
          <w:sz w:val="28"/>
          <w:szCs w:val="28"/>
        </w:rPr>
        <w:t xml:space="preserve"> </w:t>
      </w:r>
      <w:r w:rsidRPr="0045052F">
        <w:rPr>
          <w:rFonts w:ascii="Arial Narrow" w:hAnsi="Arial Narrow" w:cs="Arial"/>
          <w:i/>
          <w:sz w:val="28"/>
          <w:szCs w:val="28"/>
        </w:rPr>
        <w:t>jurídica</w:t>
      </w:r>
      <w:r>
        <w:rPr>
          <w:rFonts w:ascii="Arial Narrow" w:hAnsi="Arial Narrow" w:cs="Arial"/>
          <w:i/>
          <w:sz w:val="28"/>
          <w:szCs w:val="28"/>
        </w:rPr>
        <w:t xml:space="preserve"> </w:t>
      </w:r>
      <w:r w:rsidRPr="0045052F">
        <w:rPr>
          <w:rFonts w:ascii="Arial Narrow" w:hAnsi="Arial Narrow" w:cs="Arial"/>
          <w:i/>
          <w:sz w:val="28"/>
          <w:szCs w:val="28"/>
        </w:rPr>
        <w:t>al</w:t>
      </w:r>
      <w:r>
        <w:rPr>
          <w:rFonts w:ascii="Arial Narrow" w:hAnsi="Arial Narrow" w:cs="Arial"/>
          <w:i/>
          <w:sz w:val="28"/>
          <w:szCs w:val="28"/>
        </w:rPr>
        <w:t xml:space="preserve"> </w:t>
      </w:r>
      <w:r w:rsidRPr="0045052F">
        <w:rPr>
          <w:rFonts w:ascii="Arial Narrow" w:hAnsi="Arial Narrow" w:cs="Arial"/>
          <w:i/>
          <w:sz w:val="28"/>
          <w:szCs w:val="28"/>
        </w:rPr>
        <w:t>considerar</w:t>
      </w:r>
      <w:r>
        <w:rPr>
          <w:rFonts w:ascii="Arial Narrow" w:hAnsi="Arial Narrow" w:cs="Arial"/>
          <w:i/>
          <w:sz w:val="28"/>
          <w:szCs w:val="28"/>
        </w:rPr>
        <w:t xml:space="preserve"> </w:t>
      </w:r>
      <w:r w:rsidRPr="0045052F">
        <w:rPr>
          <w:rFonts w:ascii="Arial Narrow" w:hAnsi="Arial Narrow" w:cs="Arial"/>
          <w:i/>
          <w:sz w:val="28"/>
          <w:szCs w:val="28"/>
        </w:rPr>
        <w:t>que,</w:t>
      </w:r>
      <w:r>
        <w:rPr>
          <w:rFonts w:ascii="Arial Narrow" w:hAnsi="Arial Narrow" w:cs="Arial"/>
          <w:i/>
          <w:sz w:val="28"/>
          <w:szCs w:val="28"/>
        </w:rPr>
        <w:t xml:space="preserve"> </w:t>
      </w:r>
      <w:r w:rsidRPr="0045052F">
        <w:rPr>
          <w:rFonts w:ascii="Arial Narrow" w:hAnsi="Arial Narrow" w:cs="Arial"/>
          <w:i/>
          <w:sz w:val="28"/>
          <w:szCs w:val="28"/>
        </w:rPr>
        <w:t>bajo</w:t>
      </w:r>
      <w:r>
        <w:rPr>
          <w:rFonts w:ascii="Arial Narrow" w:hAnsi="Arial Narrow" w:cs="Arial"/>
          <w:i/>
          <w:sz w:val="28"/>
          <w:szCs w:val="28"/>
        </w:rPr>
        <w:t xml:space="preserve"> </w:t>
      </w:r>
      <w:r w:rsidRPr="0045052F">
        <w:rPr>
          <w:rFonts w:ascii="Arial Narrow" w:hAnsi="Arial Narrow" w:cs="Arial"/>
          <w:i/>
          <w:sz w:val="28"/>
          <w:szCs w:val="28"/>
        </w:rPr>
        <w:t>la</w:t>
      </w:r>
      <w:r>
        <w:rPr>
          <w:rFonts w:ascii="Arial Narrow" w:hAnsi="Arial Narrow" w:cs="Arial"/>
          <w:i/>
          <w:sz w:val="28"/>
          <w:szCs w:val="28"/>
        </w:rPr>
        <w:t xml:space="preserve"> </w:t>
      </w:r>
      <w:r w:rsidRPr="0045052F">
        <w:rPr>
          <w:rFonts w:ascii="Arial Narrow" w:hAnsi="Arial Narrow" w:cs="Arial"/>
          <w:i/>
          <w:sz w:val="28"/>
          <w:szCs w:val="28"/>
        </w:rPr>
        <w:t>modalidad</w:t>
      </w:r>
      <w:r>
        <w:rPr>
          <w:rFonts w:ascii="Arial Narrow" w:hAnsi="Arial Narrow" w:cs="Arial"/>
          <w:i/>
          <w:sz w:val="28"/>
          <w:szCs w:val="28"/>
        </w:rPr>
        <w:t xml:space="preserve"> </w:t>
      </w:r>
      <w:r w:rsidRPr="0045052F">
        <w:rPr>
          <w:rFonts w:ascii="Arial Narrow" w:hAnsi="Arial Narrow" w:cs="Arial"/>
          <w:i/>
          <w:sz w:val="28"/>
          <w:szCs w:val="28"/>
        </w:rPr>
        <w:t>apuntada</w:t>
      </w:r>
      <w:r>
        <w:rPr>
          <w:rFonts w:ascii="Arial Narrow" w:hAnsi="Arial Narrow" w:cs="Arial"/>
          <w:i/>
          <w:sz w:val="28"/>
          <w:szCs w:val="28"/>
        </w:rPr>
        <w:t xml:space="preserve"> </w:t>
      </w:r>
      <w:r w:rsidRPr="0045052F">
        <w:rPr>
          <w:rFonts w:ascii="Arial Narrow" w:hAnsi="Arial Narrow" w:cs="Arial"/>
          <w:i/>
          <w:sz w:val="28"/>
          <w:szCs w:val="28"/>
        </w:rPr>
        <w:t>será</w:t>
      </w:r>
      <w:r>
        <w:rPr>
          <w:rFonts w:ascii="Arial Narrow" w:hAnsi="Arial Narrow" w:cs="Arial"/>
          <w:i/>
          <w:sz w:val="28"/>
          <w:szCs w:val="28"/>
        </w:rPr>
        <w:t xml:space="preserve"> </w:t>
      </w:r>
      <w:r w:rsidRPr="0045052F">
        <w:rPr>
          <w:rFonts w:ascii="Arial Narrow" w:hAnsi="Arial Narrow" w:cs="Arial"/>
          <w:i/>
          <w:sz w:val="28"/>
          <w:szCs w:val="28"/>
        </w:rPr>
        <w:t>posible</w:t>
      </w:r>
      <w:r>
        <w:rPr>
          <w:rFonts w:ascii="Arial Narrow" w:hAnsi="Arial Narrow" w:cs="Arial"/>
          <w:i/>
          <w:sz w:val="28"/>
          <w:szCs w:val="28"/>
        </w:rPr>
        <w:t xml:space="preserve"> </w:t>
      </w:r>
      <w:r w:rsidRPr="0045052F">
        <w:rPr>
          <w:rFonts w:ascii="Arial Narrow" w:hAnsi="Arial Narrow" w:cs="Arial"/>
          <w:i/>
          <w:sz w:val="28"/>
          <w:szCs w:val="28"/>
        </w:rPr>
        <w:t>demandar</w:t>
      </w:r>
      <w:r>
        <w:rPr>
          <w:rFonts w:ascii="Arial Narrow" w:hAnsi="Arial Narrow" w:cs="Arial"/>
          <w:i/>
          <w:sz w:val="28"/>
          <w:szCs w:val="28"/>
        </w:rPr>
        <w:t xml:space="preserve"> </w:t>
      </w:r>
      <w:r w:rsidRPr="0045052F">
        <w:rPr>
          <w:rFonts w:ascii="Arial Narrow" w:hAnsi="Arial Narrow" w:cs="Arial"/>
          <w:i/>
          <w:sz w:val="28"/>
          <w:szCs w:val="28"/>
        </w:rPr>
        <w:t>en</w:t>
      </w:r>
      <w:r>
        <w:rPr>
          <w:rFonts w:ascii="Arial Narrow" w:hAnsi="Arial Narrow" w:cs="Arial"/>
          <w:i/>
          <w:sz w:val="28"/>
          <w:szCs w:val="28"/>
        </w:rPr>
        <w:t xml:space="preserve"> </w:t>
      </w:r>
      <w:r w:rsidRPr="0045052F">
        <w:rPr>
          <w:rFonts w:ascii="Arial Narrow" w:hAnsi="Arial Narrow" w:cs="Arial"/>
          <w:i/>
          <w:sz w:val="28"/>
          <w:szCs w:val="28"/>
        </w:rPr>
        <w:t>cualquier</w:t>
      </w:r>
      <w:r>
        <w:rPr>
          <w:rFonts w:ascii="Arial Narrow" w:hAnsi="Arial Narrow" w:cs="Arial"/>
          <w:i/>
          <w:sz w:val="28"/>
          <w:szCs w:val="28"/>
        </w:rPr>
        <w:t xml:space="preserve"> </w:t>
      </w:r>
      <w:r w:rsidRPr="0045052F">
        <w:rPr>
          <w:rFonts w:ascii="Arial Narrow" w:hAnsi="Arial Narrow" w:cs="Arial"/>
          <w:i/>
          <w:sz w:val="28"/>
          <w:szCs w:val="28"/>
        </w:rPr>
        <w:t>momento</w:t>
      </w:r>
      <w:r>
        <w:rPr>
          <w:rFonts w:ascii="Arial Narrow" w:hAnsi="Arial Narrow" w:cs="Arial"/>
          <w:i/>
          <w:sz w:val="28"/>
          <w:szCs w:val="28"/>
        </w:rPr>
        <w:t xml:space="preserve"> </w:t>
      </w:r>
      <w:r w:rsidRPr="0045052F">
        <w:rPr>
          <w:rFonts w:ascii="Arial Narrow" w:hAnsi="Arial Narrow" w:cs="Arial"/>
          <w:i/>
          <w:sz w:val="28"/>
          <w:szCs w:val="28"/>
        </w:rPr>
        <w:t>dichas</w:t>
      </w:r>
      <w:r>
        <w:rPr>
          <w:rFonts w:ascii="Arial Narrow" w:hAnsi="Arial Narrow" w:cs="Arial"/>
          <w:i/>
          <w:sz w:val="28"/>
          <w:szCs w:val="28"/>
        </w:rPr>
        <w:t xml:space="preserve"> </w:t>
      </w:r>
      <w:r w:rsidRPr="0045052F">
        <w:rPr>
          <w:rFonts w:ascii="Arial Narrow" w:hAnsi="Arial Narrow" w:cs="Arial"/>
          <w:i/>
          <w:sz w:val="28"/>
          <w:szCs w:val="28"/>
        </w:rPr>
        <w:t>acciones.</w:t>
      </w:r>
    </w:p>
    <w:p w:rsidR="0045052F" w:rsidRDefault="0045052F" w:rsidP="0045052F">
      <w:pPr>
        <w:spacing w:line="240" w:lineRule="auto"/>
        <w:ind w:left="709" w:right="476"/>
        <w:jc w:val="both"/>
        <w:rPr>
          <w:rFonts w:ascii="Arial Narrow" w:hAnsi="Arial Narrow" w:cs="Arial"/>
          <w:i/>
          <w:sz w:val="28"/>
          <w:szCs w:val="28"/>
        </w:rPr>
      </w:pPr>
      <w:r w:rsidRPr="0045052F">
        <w:rPr>
          <w:rFonts w:ascii="Arial Narrow" w:hAnsi="Arial Narrow" w:cs="Arial"/>
          <w:i/>
          <w:sz w:val="28"/>
          <w:szCs w:val="28"/>
        </w:rPr>
        <w:t>4.-</w:t>
      </w:r>
      <w:r>
        <w:rPr>
          <w:rFonts w:ascii="Arial Narrow" w:hAnsi="Arial Narrow" w:cs="Arial"/>
          <w:i/>
          <w:sz w:val="28"/>
          <w:szCs w:val="28"/>
        </w:rPr>
        <w:t xml:space="preserve"> </w:t>
      </w:r>
      <w:r w:rsidRPr="0045052F">
        <w:rPr>
          <w:rFonts w:ascii="Arial Narrow" w:hAnsi="Arial Narrow" w:cs="Arial"/>
          <w:i/>
          <w:sz w:val="28"/>
          <w:szCs w:val="28"/>
        </w:rPr>
        <w:t>La</w:t>
      </w:r>
      <w:r>
        <w:rPr>
          <w:rFonts w:ascii="Arial Narrow" w:hAnsi="Arial Narrow" w:cs="Arial"/>
          <w:i/>
          <w:sz w:val="28"/>
          <w:szCs w:val="28"/>
        </w:rPr>
        <w:t xml:space="preserve"> </w:t>
      </w:r>
      <w:r w:rsidRPr="0045052F">
        <w:rPr>
          <w:rFonts w:ascii="Arial Narrow" w:hAnsi="Arial Narrow" w:cs="Arial"/>
          <w:i/>
          <w:sz w:val="28"/>
          <w:szCs w:val="28"/>
        </w:rPr>
        <w:t>sentencia</w:t>
      </w:r>
      <w:r>
        <w:rPr>
          <w:rFonts w:ascii="Arial Narrow" w:hAnsi="Arial Narrow" w:cs="Arial"/>
          <w:i/>
          <w:sz w:val="28"/>
          <w:szCs w:val="28"/>
        </w:rPr>
        <w:t xml:space="preserve"> </w:t>
      </w:r>
      <w:r w:rsidRPr="0045052F">
        <w:rPr>
          <w:rFonts w:ascii="Arial Narrow" w:hAnsi="Arial Narrow" w:cs="Arial"/>
          <w:i/>
          <w:sz w:val="28"/>
          <w:szCs w:val="28"/>
        </w:rPr>
        <w:t>carece</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la</w:t>
      </w:r>
      <w:r>
        <w:rPr>
          <w:rFonts w:ascii="Arial Narrow" w:hAnsi="Arial Narrow" w:cs="Arial"/>
          <w:i/>
          <w:sz w:val="28"/>
          <w:szCs w:val="28"/>
        </w:rPr>
        <w:t xml:space="preserve"> </w:t>
      </w:r>
      <w:r w:rsidRPr="0045052F">
        <w:rPr>
          <w:rFonts w:ascii="Arial Narrow" w:hAnsi="Arial Narrow" w:cs="Arial"/>
          <w:i/>
          <w:sz w:val="28"/>
          <w:szCs w:val="28"/>
        </w:rPr>
        <w:t>debida</w:t>
      </w:r>
      <w:r>
        <w:rPr>
          <w:rFonts w:ascii="Arial Narrow" w:hAnsi="Arial Narrow" w:cs="Arial"/>
          <w:i/>
          <w:sz w:val="28"/>
          <w:szCs w:val="28"/>
        </w:rPr>
        <w:t xml:space="preserve"> </w:t>
      </w:r>
      <w:r w:rsidRPr="0045052F">
        <w:rPr>
          <w:rFonts w:ascii="Arial Narrow" w:hAnsi="Arial Narrow" w:cs="Arial"/>
          <w:i/>
          <w:sz w:val="28"/>
          <w:szCs w:val="28"/>
        </w:rPr>
        <w:t>fundamentación</w:t>
      </w:r>
      <w:r>
        <w:rPr>
          <w:rFonts w:ascii="Arial Narrow" w:hAnsi="Arial Narrow" w:cs="Arial"/>
          <w:i/>
          <w:sz w:val="28"/>
          <w:szCs w:val="28"/>
        </w:rPr>
        <w:t xml:space="preserve"> </w:t>
      </w:r>
      <w:r w:rsidRPr="0045052F">
        <w:rPr>
          <w:rFonts w:ascii="Arial Narrow" w:hAnsi="Arial Narrow" w:cs="Arial"/>
          <w:i/>
          <w:sz w:val="28"/>
          <w:szCs w:val="28"/>
        </w:rPr>
        <w:t>y</w:t>
      </w:r>
      <w:r>
        <w:rPr>
          <w:rFonts w:ascii="Arial Narrow" w:hAnsi="Arial Narrow" w:cs="Arial"/>
          <w:i/>
          <w:sz w:val="28"/>
          <w:szCs w:val="28"/>
        </w:rPr>
        <w:t xml:space="preserve"> </w:t>
      </w:r>
      <w:r w:rsidRPr="0045052F">
        <w:rPr>
          <w:rFonts w:ascii="Arial Narrow" w:hAnsi="Arial Narrow" w:cs="Arial"/>
          <w:i/>
          <w:sz w:val="28"/>
          <w:szCs w:val="28"/>
        </w:rPr>
        <w:t>motivación,</w:t>
      </w:r>
      <w:r>
        <w:rPr>
          <w:rFonts w:ascii="Arial Narrow" w:hAnsi="Arial Narrow" w:cs="Arial"/>
          <w:i/>
          <w:sz w:val="28"/>
          <w:szCs w:val="28"/>
        </w:rPr>
        <w:t xml:space="preserve"> </w:t>
      </w:r>
      <w:r w:rsidRPr="0045052F">
        <w:rPr>
          <w:rFonts w:ascii="Arial Narrow" w:hAnsi="Arial Narrow" w:cs="Arial"/>
          <w:i/>
          <w:sz w:val="28"/>
          <w:szCs w:val="28"/>
        </w:rPr>
        <w:t>al</w:t>
      </w:r>
      <w:r>
        <w:rPr>
          <w:rFonts w:ascii="Arial Narrow" w:hAnsi="Arial Narrow" w:cs="Arial"/>
          <w:i/>
          <w:sz w:val="28"/>
          <w:szCs w:val="28"/>
        </w:rPr>
        <w:t xml:space="preserve"> </w:t>
      </w:r>
      <w:r w:rsidRPr="0045052F">
        <w:rPr>
          <w:rFonts w:ascii="Arial Narrow" w:hAnsi="Arial Narrow" w:cs="Arial"/>
          <w:i/>
          <w:sz w:val="28"/>
          <w:szCs w:val="28"/>
        </w:rPr>
        <w:t>indicar</w:t>
      </w:r>
      <w:r>
        <w:rPr>
          <w:rFonts w:ascii="Arial Narrow" w:hAnsi="Arial Narrow" w:cs="Arial"/>
          <w:i/>
          <w:sz w:val="28"/>
          <w:szCs w:val="28"/>
        </w:rPr>
        <w:t xml:space="preserve"> </w:t>
      </w:r>
      <w:r w:rsidRPr="0045052F">
        <w:rPr>
          <w:rFonts w:ascii="Arial Narrow" w:hAnsi="Arial Narrow" w:cs="Arial"/>
          <w:i/>
          <w:sz w:val="28"/>
          <w:szCs w:val="28"/>
        </w:rPr>
        <w:t>que</w:t>
      </w:r>
      <w:r>
        <w:rPr>
          <w:rFonts w:ascii="Arial Narrow" w:hAnsi="Arial Narrow" w:cs="Arial"/>
          <w:i/>
          <w:sz w:val="28"/>
          <w:szCs w:val="28"/>
        </w:rPr>
        <w:t xml:space="preserve"> </w:t>
      </w:r>
      <w:r w:rsidRPr="0045052F">
        <w:rPr>
          <w:rFonts w:ascii="Arial Narrow" w:hAnsi="Arial Narrow" w:cs="Arial"/>
          <w:i/>
          <w:sz w:val="28"/>
          <w:szCs w:val="28"/>
        </w:rPr>
        <w:t>el</w:t>
      </w:r>
      <w:r>
        <w:rPr>
          <w:rFonts w:ascii="Arial Narrow" w:hAnsi="Arial Narrow" w:cs="Arial"/>
          <w:i/>
          <w:sz w:val="28"/>
          <w:szCs w:val="28"/>
        </w:rPr>
        <w:t xml:space="preserve"> </w:t>
      </w:r>
      <w:r w:rsidRPr="0045052F">
        <w:rPr>
          <w:rFonts w:ascii="Arial Narrow" w:hAnsi="Arial Narrow" w:cs="Arial"/>
          <w:i/>
          <w:sz w:val="28"/>
          <w:szCs w:val="28"/>
        </w:rPr>
        <w:t>Instituto</w:t>
      </w:r>
      <w:r>
        <w:rPr>
          <w:rFonts w:ascii="Arial Narrow" w:hAnsi="Arial Narrow" w:cs="Arial"/>
          <w:i/>
          <w:sz w:val="28"/>
          <w:szCs w:val="28"/>
        </w:rPr>
        <w:t xml:space="preserve"> </w:t>
      </w:r>
      <w:r w:rsidRPr="0045052F">
        <w:rPr>
          <w:rFonts w:ascii="Arial Narrow" w:hAnsi="Arial Narrow" w:cs="Arial"/>
          <w:i/>
          <w:sz w:val="28"/>
          <w:szCs w:val="28"/>
        </w:rPr>
        <w:t>no</w:t>
      </w:r>
      <w:r>
        <w:rPr>
          <w:rFonts w:ascii="Arial Narrow" w:hAnsi="Arial Narrow" w:cs="Arial"/>
          <w:i/>
          <w:sz w:val="28"/>
          <w:szCs w:val="28"/>
        </w:rPr>
        <w:t xml:space="preserve"> </w:t>
      </w:r>
      <w:r w:rsidRPr="0045052F">
        <w:rPr>
          <w:rFonts w:ascii="Arial Narrow" w:hAnsi="Arial Narrow" w:cs="Arial"/>
          <w:i/>
          <w:sz w:val="28"/>
          <w:szCs w:val="28"/>
        </w:rPr>
        <w:t>aportó</w:t>
      </w:r>
      <w:r>
        <w:rPr>
          <w:rFonts w:ascii="Arial Narrow" w:hAnsi="Arial Narrow" w:cs="Arial"/>
          <w:i/>
          <w:sz w:val="28"/>
          <w:szCs w:val="28"/>
        </w:rPr>
        <w:t xml:space="preserve"> </w:t>
      </w:r>
      <w:r w:rsidRPr="0045052F">
        <w:rPr>
          <w:rFonts w:ascii="Arial Narrow" w:hAnsi="Arial Narrow" w:cs="Arial"/>
          <w:i/>
          <w:sz w:val="28"/>
          <w:szCs w:val="28"/>
        </w:rPr>
        <w:t>pruebas</w:t>
      </w:r>
      <w:r>
        <w:rPr>
          <w:rFonts w:ascii="Arial Narrow" w:hAnsi="Arial Narrow" w:cs="Arial"/>
          <w:i/>
          <w:sz w:val="28"/>
          <w:szCs w:val="28"/>
        </w:rPr>
        <w:t xml:space="preserve"> </w:t>
      </w:r>
      <w:r w:rsidRPr="0045052F">
        <w:rPr>
          <w:rFonts w:ascii="Arial Narrow" w:hAnsi="Arial Narrow" w:cs="Arial"/>
          <w:i/>
          <w:sz w:val="28"/>
          <w:szCs w:val="28"/>
        </w:rPr>
        <w:t>para</w:t>
      </w:r>
      <w:r>
        <w:rPr>
          <w:rFonts w:ascii="Arial Narrow" w:hAnsi="Arial Narrow" w:cs="Arial"/>
          <w:i/>
          <w:sz w:val="28"/>
          <w:szCs w:val="28"/>
        </w:rPr>
        <w:t xml:space="preserve"> </w:t>
      </w:r>
      <w:r w:rsidRPr="0045052F">
        <w:rPr>
          <w:rFonts w:ascii="Arial Narrow" w:hAnsi="Arial Narrow" w:cs="Arial"/>
          <w:i/>
          <w:sz w:val="28"/>
          <w:szCs w:val="28"/>
        </w:rPr>
        <w:t>acreditar</w:t>
      </w:r>
      <w:r>
        <w:rPr>
          <w:rFonts w:ascii="Arial Narrow" w:hAnsi="Arial Narrow" w:cs="Arial"/>
          <w:i/>
          <w:sz w:val="28"/>
          <w:szCs w:val="28"/>
        </w:rPr>
        <w:t xml:space="preserve"> </w:t>
      </w:r>
      <w:r w:rsidRPr="0045052F">
        <w:rPr>
          <w:rFonts w:ascii="Arial Narrow" w:hAnsi="Arial Narrow" w:cs="Arial"/>
          <w:i/>
          <w:sz w:val="28"/>
          <w:szCs w:val="28"/>
        </w:rPr>
        <w:t>el</w:t>
      </w:r>
      <w:r>
        <w:rPr>
          <w:rFonts w:ascii="Arial Narrow" w:hAnsi="Arial Narrow" w:cs="Arial"/>
          <w:i/>
          <w:sz w:val="28"/>
          <w:szCs w:val="28"/>
        </w:rPr>
        <w:t xml:space="preserve"> </w:t>
      </w:r>
      <w:r w:rsidRPr="0045052F">
        <w:rPr>
          <w:rFonts w:ascii="Arial Narrow" w:hAnsi="Arial Narrow" w:cs="Arial"/>
          <w:i/>
          <w:sz w:val="28"/>
          <w:szCs w:val="28"/>
        </w:rPr>
        <w:t>pago</w:t>
      </w:r>
      <w:r>
        <w:rPr>
          <w:rFonts w:ascii="Arial Narrow" w:hAnsi="Arial Narrow" w:cs="Arial"/>
          <w:i/>
          <w:sz w:val="28"/>
          <w:szCs w:val="28"/>
        </w:rPr>
        <w:t xml:space="preserve"> </w:t>
      </w:r>
      <w:r w:rsidRPr="0045052F">
        <w:rPr>
          <w:rFonts w:ascii="Arial Narrow" w:hAnsi="Arial Narrow" w:cs="Arial"/>
          <w:i/>
          <w:sz w:val="28"/>
          <w:szCs w:val="28"/>
        </w:rPr>
        <w:t>con</w:t>
      </w:r>
      <w:r>
        <w:rPr>
          <w:rFonts w:ascii="Arial Narrow" w:hAnsi="Arial Narrow" w:cs="Arial"/>
          <w:i/>
          <w:sz w:val="28"/>
          <w:szCs w:val="28"/>
        </w:rPr>
        <w:t xml:space="preserve"> </w:t>
      </w:r>
      <w:r w:rsidRPr="0045052F">
        <w:rPr>
          <w:rFonts w:ascii="Arial Narrow" w:hAnsi="Arial Narrow" w:cs="Arial"/>
          <w:i/>
          <w:sz w:val="28"/>
          <w:szCs w:val="28"/>
        </w:rPr>
        <w:t>el</w:t>
      </w:r>
      <w:r>
        <w:rPr>
          <w:rFonts w:ascii="Arial Narrow" w:hAnsi="Arial Narrow" w:cs="Arial"/>
          <w:i/>
          <w:sz w:val="28"/>
          <w:szCs w:val="28"/>
        </w:rPr>
        <w:t xml:space="preserve"> </w:t>
      </w:r>
      <w:r w:rsidRPr="0045052F">
        <w:rPr>
          <w:rFonts w:ascii="Arial Narrow" w:hAnsi="Arial Narrow" w:cs="Arial"/>
          <w:i/>
          <w:sz w:val="28"/>
          <w:szCs w:val="28"/>
        </w:rPr>
        <w:t>que</w:t>
      </w:r>
      <w:r>
        <w:rPr>
          <w:rFonts w:ascii="Arial Narrow" w:hAnsi="Arial Narrow" w:cs="Arial"/>
          <w:i/>
          <w:sz w:val="28"/>
          <w:szCs w:val="28"/>
        </w:rPr>
        <w:t xml:space="preserve"> </w:t>
      </w:r>
      <w:r w:rsidRPr="0045052F">
        <w:rPr>
          <w:rFonts w:ascii="Arial Narrow" w:hAnsi="Arial Narrow" w:cs="Arial"/>
          <w:i/>
          <w:sz w:val="28"/>
          <w:szCs w:val="28"/>
        </w:rPr>
        <w:t>se</w:t>
      </w:r>
      <w:r>
        <w:rPr>
          <w:rFonts w:ascii="Arial Narrow" w:hAnsi="Arial Narrow" w:cs="Arial"/>
          <w:i/>
          <w:sz w:val="28"/>
          <w:szCs w:val="28"/>
        </w:rPr>
        <w:t xml:space="preserve"> </w:t>
      </w:r>
      <w:r w:rsidRPr="0045052F">
        <w:rPr>
          <w:rFonts w:ascii="Arial Narrow" w:hAnsi="Arial Narrow" w:cs="Arial"/>
          <w:i/>
          <w:sz w:val="28"/>
          <w:szCs w:val="28"/>
        </w:rPr>
        <w:t>excepcionó,</w:t>
      </w:r>
      <w:r>
        <w:rPr>
          <w:rFonts w:ascii="Arial Narrow" w:hAnsi="Arial Narrow" w:cs="Arial"/>
          <w:i/>
          <w:sz w:val="28"/>
          <w:szCs w:val="28"/>
        </w:rPr>
        <w:t xml:space="preserve"> </w:t>
      </w:r>
      <w:r w:rsidRPr="0045052F">
        <w:rPr>
          <w:rFonts w:ascii="Arial Narrow" w:hAnsi="Arial Narrow" w:cs="Arial"/>
          <w:i/>
          <w:sz w:val="28"/>
          <w:szCs w:val="28"/>
        </w:rPr>
        <w:t>máxime</w:t>
      </w:r>
      <w:r>
        <w:rPr>
          <w:rFonts w:ascii="Arial Narrow" w:hAnsi="Arial Narrow" w:cs="Arial"/>
          <w:i/>
          <w:sz w:val="28"/>
          <w:szCs w:val="28"/>
        </w:rPr>
        <w:t xml:space="preserve"> </w:t>
      </w:r>
      <w:r w:rsidRPr="0045052F">
        <w:rPr>
          <w:rFonts w:ascii="Arial Narrow" w:hAnsi="Arial Narrow" w:cs="Arial"/>
          <w:i/>
          <w:sz w:val="28"/>
          <w:szCs w:val="28"/>
        </w:rPr>
        <w:t>que</w:t>
      </w:r>
      <w:r>
        <w:rPr>
          <w:rFonts w:ascii="Arial Narrow" w:hAnsi="Arial Narrow" w:cs="Arial"/>
          <w:i/>
          <w:sz w:val="28"/>
          <w:szCs w:val="28"/>
        </w:rPr>
        <w:t xml:space="preserve"> </w:t>
      </w:r>
      <w:r w:rsidRPr="0045052F">
        <w:rPr>
          <w:rFonts w:ascii="Arial Narrow" w:hAnsi="Arial Narrow" w:cs="Arial"/>
          <w:i/>
          <w:sz w:val="28"/>
          <w:szCs w:val="28"/>
        </w:rPr>
        <w:t>se</w:t>
      </w:r>
      <w:r>
        <w:rPr>
          <w:rFonts w:ascii="Arial Narrow" w:hAnsi="Arial Narrow" w:cs="Arial"/>
          <w:i/>
          <w:sz w:val="28"/>
          <w:szCs w:val="28"/>
        </w:rPr>
        <w:t xml:space="preserve"> </w:t>
      </w:r>
      <w:r w:rsidRPr="0045052F">
        <w:rPr>
          <w:rFonts w:ascii="Arial Narrow" w:hAnsi="Arial Narrow" w:cs="Arial"/>
          <w:i/>
          <w:sz w:val="28"/>
          <w:szCs w:val="28"/>
        </w:rPr>
        <w:t>ofreció</w:t>
      </w:r>
      <w:r>
        <w:rPr>
          <w:rFonts w:ascii="Arial Narrow" w:hAnsi="Arial Narrow" w:cs="Arial"/>
          <w:i/>
          <w:sz w:val="28"/>
          <w:szCs w:val="28"/>
        </w:rPr>
        <w:t xml:space="preserve"> </w:t>
      </w:r>
      <w:r w:rsidRPr="0045052F">
        <w:rPr>
          <w:rFonts w:ascii="Arial Narrow" w:hAnsi="Arial Narrow" w:cs="Arial"/>
          <w:i/>
          <w:sz w:val="28"/>
          <w:szCs w:val="28"/>
        </w:rPr>
        <w:t>la</w:t>
      </w:r>
      <w:r>
        <w:rPr>
          <w:rFonts w:ascii="Arial Narrow" w:hAnsi="Arial Narrow" w:cs="Arial"/>
          <w:i/>
          <w:sz w:val="28"/>
          <w:szCs w:val="28"/>
        </w:rPr>
        <w:t xml:space="preserve"> </w:t>
      </w:r>
      <w:r w:rsidRPr="0045052F">
        <w:rPr>
          <w:rFonts w:ascii="Arial Narrow" w:hAnsi="Arial Narrow" w:cs="Arial"/>
          <w:i/>
          <w:sz w:val="28"/>
          <w:szCs w:val="28"/>
        </w:rPr>
        <w:t>prueba</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instrumental</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actuaciones</w:t>
      </w:r>
      <w:r>
        <w:rPr>
          <w:rFonts w:ascii="Arial Narrow" w:hAnsi="Arial Narrow" w:cs="Arial"/>
          <w:i/>
          <w:sz w:val="28"/>
          <w:szCs w:val="28"/>
        </w:rPr>
        <w:t xml:space="preserve"> </w:t>
      </w:r>
      <w:r w:rsidRPr="0045052F">
        <w:rPr>
          <w:rFonts w:ascii="Arial Narrow" w:hAnsi="Arial Narrow" w:cs="Arial"/>
          <w:i/>
          <w:sz w:val="28"/>
          <w:szCs w:val="28"/>
        </w:rPr>
        <w:t>y</w:t>
      </w:r>
      <w:r>
        <w:rPr>
          <w:rFonts w:ascii="Arial Narrow" w:hAnsi="Arial Narrow" w:cs="Arial"/>
          <w:i/>
          <w:sz w:val="28"/>
          <w:szCs w:val="28"/>
        </w:rPr>
        <w:t xml:space="preserve"> </w:t>
      </w:r>
      <w:r w:rsidRPr="0045052F">
        <w:rPr>
          <w:rFonts w:ascii="Arial Narrow" w:hAnsi="Arial Narrow" w:cs="Arial"/>
          <w:i/>
          <w:sz w:val="28"/>
          <w:szCs w:val="28"/>
        </w:rPr>
        <w:t>presuncional</w:t>
      </w:r>
      <w:r>
        <w:rPr>
          <w:rFonts w:ascii="Arial Narrow" w:hAnsi="Arial Narrow" w:cs="Arial"/>
          <w:i/>
          <w:sz w:val="28"/>
          <w:szCs w:val="28"/>
        </w:rPr>
        <w:t xml:space="preserve"> </w:t>
      </w:r>
      <w:r w:rsidRPr="0045052F">
        <w:rPr>
          <w:rFonts w:ascii="Arial Narrow" w:hAnsi="Arial Narrow" w:cs="Arial"/>
          <w:i/>
          <w:sz w:val="28"/>
          <w:szCs w:val="28"/>
        </w:rPr>
        <w:t>en</w:t>
      </w:r>
      <w:r>
        <w:rPr>
          <w:rFonts w:ascii="Arial Narrow" w:hAnsi="Arial Narrow" w:cs="Arial"/>
          <w:i/>
          <w:sz w:val="28"/>
          <w:szCs w:val="28"/>
        </w:rPr>
        <w:t xml:space="preserve"> </w:t>
      </w:r>
      <w:r w:rsidRPr="0045052F">
        <w:rPr>
          <w:rFonts w:ascii="Arial Narrow" w:hAnsi="Arial Narrow" w:cs="Arial"/>
          <w:i/>
          <w:sz w:val="28"/>
          <w:szCs w:val="28"/>
        </w:rPr>
        <w:t>su</w:t>
      </w:r>
      <w:r>
        <w:rPr>
          <w:rFonts w:ascii="Arial Narrow" w:hAnsi="Arial Narrow" w:cs="Arial"/>
          <w:i/>
          <w:sz w:val="28"/>
          <w:szCs w:val="28"/>
        </w:rPr>
        <w:t xml:space="preserve"> doble aspecto, las cuales permitirán al Tribunal una visión más acertada del juicio</w:t>
      </w:r>
    </w:p>
    <w:p w:rsidR="0045052F" w:rsidRDefault="0045052F" w:rsidP="0045052F">
      <w:pPr>
        <w:spacing w:line="240" w:lineRule="auto"/>
        <w:ind w:left="709" w:right="476"/>
        <w:jc w:val="both"/>
        <w:rPr>
          <w:rFonts w:ascii="Arial Narrow" w:hAnsi="Arial Narrow" w:cs="Arial"/>
          <w:i/>
          <w:sz w:val="28"/>
          <w:szCs w:val="28"/>
        </w:rPr>
      </w:pPr>
      <w:r w:rsidRPr="0045052F">
        <w:rPr>
          <w:rFonts w:ascii="Arial Narrow" w:hAnsi="Arial Narrow" w:cs="Arial"/>
          <w:i/>
          <w:sz w:val="28"/>
          <w:szCs w:val="28"/>
        </w:rPr>
        <w:t>Que</w:t>
      </w:r>
      <w:r>
        <w:rPr>
          <w:rFonts w:ascii="Arial Narrow" w:hAnsi="Arial Narrow" w:cs="Arial"/>
          <w:i/>
          <w:sz w:val="28"/>
          <w:szCs w:val="28"/>
        </w:rPr>
        <w:t xml:space="preserve"> </w:t>
      </w:r>
      <w:r w:rsidRPr="0045052F">
        <w:rPr>
          <w:rFonts w:ascii="Arial Narrow" w:hAnsi="Arial Narrow" w:cs="Arial"/>
          <w:i/>
          <w:sz w:val="28"/>
          <w:szCs w:val="28"/>
        </w:rPr>
        <w:t>contrario</w:t>
      </w:r>
      <w:r>
        <w:rPr>
          <w:rFonts w:ascii="Arial Narrow" w:hAnsi="Arial Narrow" w:cs="Arial"/>
          <w:i/>
          <w:sz w:val="28"/>
          <w:szCs w:val="28"/>
        </w:rPr>
        <w:t xml:space="preserve"> </w:t>
      </w:r>
      <w:r w:rsidRPr="0045052F">
        <w:rPr>
          <w:rFonts w:ascii="Arial Narrow" w:hAnsi="Arial Narrow" w:cs="Arial"/>
          <w:i/>
          <w:sz w:val="28"/>
          <w:szCs w:val="28"/>
        </w:rPr>
        <w:t>a</w:t>
      </w:r>
      <w:r>
        <w:rPr>
          <w:rFonts w:ascii="Arial Narrow" w:hAnsi="Arial Narrow" w:cs="Arial"/>
          <w:i/>
          <w:sz w:val="28"/>
          <w:szCs w:val="28"/>
        </w:rPr>
        <w:t xml:space="preserve"> </w:t>
      </w:r>
      <w:r w:rsidRPr="0045052F">
        <w:rPr>
          <w:rFonts w:ascii="Arial Narrow" w:hAnsi="Arial Narrow" w:cs="Arial"/>
          <w:i/>
          <w:sz w:val="28"/>
          <w:szCs w:val="28"/>
        </w:rPr>
        <w:t>lo</w:t>
      </w:r>
      <w:r>
        <w:rPr>
          <w:rFonts w:ascii="Arial Narrow" w:hAnsi="Arial Narrow" w:cs="Arial"/>
          <w:i/>
          <w:sz w:val="28"/>
          <w:szCs w:val="28"/>
        </w:rPr>
        <w:t xml:space="preserve"> </w:t>
      </w:r>
      <w:r w:rsidRPr="0045052F">
        <w:rPr>
          <w:rFonts w:ascii="Arial Narrow" w:hAnsi="Arial Narrow" w:cs="Arial"/>
          <w:i/>
          <w:sz w:val="28"/>
          <w:szCs w:val="28"/>
        </w:rPr>
        <w:t>resuelto</w:t>
      </w:r>
      <w:r>
        <w:rPr>
          <w:rFonts w:ascii="Arial Narrow" w:hAnsi="Arial Narrow" w:cs="Arial"/>
          <w:i/>
          <w:sz w:val="28"/>
          <w:szCs w:val="28"/>
        </w:rPr>
        <w:t xml:space="preserve"> </w:t>
      </w:r>
      <w:r w:rsidRPr="0045052F">
        <w:rPr>
          <w:rFonts w:ascii="Arial Narrow" w:hAnsi="Arial Narrow" w:cs="Arial"/>
          <w:i/>
          <w:sz w:val="28"/>
          <w:szCs w:val="28"/>
        </w:rPr>
        <w:t>por</w:t>
      </w:r>
      <w:r>
        <w:rPr>
          <w:rFonts w:ascii="Arial Narrow" w:hAnsi="Arial Narrow" w:cs="Arial"/>
          <w:i/>
          <w:sz w:val="28"/>
          <w:szCs w:val="28"/>
        </w:rPr>
        <w:t xml:space="preserve"> </w:t>
      </w:r>
      <w:r w:rsidRPr="0045052F">
        <w:rPr>
          <w:rFonts w:ascii="Arial Narrow" w:hAnsi="Arial Narrow" w:cs="Arial"/>
          <w:i/>
          <w:sz w:val="28"/>
          <w:szCs w:val="28"/>
        </w:rPr>
        <w:t>la</w:t>
      </w:r>
      <w:r>
        <w:rPr>
          <w:rFonts w:ascii="Arial Narrow" w:hAnsi="Arial Narrow" w:cs="Arial"/>
          <w:i/>
          <w:sz w:val="28"/>
          <w:szCs w:val="28"/>
        </w:rPr>
        <w:t xml:space="preserve"> </w:t>
      </w:r>
      <w:r w:rsidRPr="0045052F">
        <w:rPr>
          <w:rFonts w:ascii="Arial Narrow" w:hAnsi="Arial Narrow" w:cs="Arial"/>
          <w:i/>
          <w:sz w:val="28"/>
          <w:szCs w:val="28"/>
        </w:rPr>
        <w:t>Magistrada,</w:t>
      </w:r>
      <w:r>
        <w:rPr>
          <w:rFonts w:ascii="Arial Narrow" w:hAnsi="Arial Narrow" w:cs="Arial"/>
          <w:i/>
          <w:sz w:val="28"/>
          <w:szCs w:val="28"/>
        </w:rPr>
        <w:t xml:space="preserve"> </w:t>
      </w:r>
      <w:r w:rsidRPr="0045052F">
        <w:rPr>
          <w:rFonts w:ascii="Arial Narrow" w:hAnsi="Arial Narrow" w:cs="Arial"/>
          <w:i/>
          <w:sz w:val="28"/>
          <w:szCs w:val="28"/>
        </w:rPr>
        <w:t>no</w:t>
      </w:r>
      <w:r>
        <w:rPr>
          <w:rFonts w:ascii="Arial Narrow" w:hAnsi="Arial Narrow" w:cs="Arial"/>
          <w:i/>
          <w:sz w:val="28"/>
          <w:szCs w:val="28"/>
        </w:rPr>
        <w:t xml:space="preserve"> </w:t>
      </w:r>
      <w:r w:rsidRPr="0045052F">
        <w:rPr>
          <w:rFonts w:ascii="Arial Narrow" w:hAnsi="Arial Narrow" w:cs="Arial"/>
          <w:i/>
          <w:sz w:val="28"/>
          <w:szCs w:val="28"/>
        </w:rPr>
        <w:t>es</w:t>
      </w:r>
      <w:r>
        <w:rPr>
          <w:rFonts w:ascii="Arial Narrow" w:hAnsi="Arial Narrow" w:cs="Arial"/>
          <w:i/>
          <w:sz w:val="28"/>
          <w:szCs w:val="28"/>
        </w:rPr>
        <w:t xml:space="preserve"> </w:t>
      </w:r>
      <w:r w:rsidRPr="0045052F">
        <w:rPr>
          <w:rFonts w:ascii="Arial Narrow" w:hAnsi="Arial Narrow" w:cs="Arial"/>
          <w:i/>
          <w:sz w:val="28"/>
          <w:szCs w:val="28"/>
        </w:rPr>
        <w:t>suficiente</w:t>
      </w:r>
      <w:r>
        <w:rPr>
          <w:rFonts w:ascii="Arial Narrow" w:hAnsi="Arial Narrow" w:cs="Arial"/>
          <w:i/>
          <w:sz w:val="28"/>
          <w:szCs w:val="28"/>
        </w:rPr>
        <w:t xml:space="preserve"> </w:t>
      </w:r>
      <w:r w:rsidRPr="0045052F">
        <w:rPr>
          <w:rFonts w:ascii="Arial Narrow" w:hAnsi="Arial Narrow" w:cs="Arial"/>
          <w:i/>
          <w:sz w:val="28"/>
          <w:szCs w:val="28"/>
        </w:rPr>
        <w:t>la</w:t>
      </w:r>
      <w:r>
        <w:rPr>
          <w:rFonts w:ascii="Arial Narrow" w:hAnsi="Arial Narrow" w:cs="Arial"/>
          <w:i/>
          <w:sz w:val="28"/>
          <w:szCs w:val="28"/>
        </w:rPr>
        <w:t xml:space="preserve"> </w:t>
      </w:r>
      <w:r w:rsidRPr="0045052F">
        <w:rPr>
          <w:rFonts w:ascii="Arial Narrow" w:hAnsi="Arial Narrow" w:cs="Arial"/>
          <w:i/>
          <w:sz w:val="28"/>
          <w:szCs w:val="28"/>
        </w:rPr>
        <w:t>negación</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un</w:t>
      </w:r>
      <w:r>
        <w:rPr>
          <w:rFonts w:ascii="Arial Narrow" w:hAnsi="Arial Narrow" w:cs="Arial"/>
          <w:i/>
          <w:sz w:val="28"/>
          <w:szCs w:val="28"/>
        </w:rPr>
        <w:t xml:space="preserve"> </w:t>
      </w:r>
      <w:r w:rsidRPr="0045052F">
        <w:rPr>
          <w:rFonts w:ascii="Arial Narrow" w:hAnsi="Arial Narrow" w:cs="Arial"/>
          <w:i/>
          <w:sz w:val="28"/>
          <w:szCs w:val="28"/>
        </w:rPr>
        <w:t>hecho</w:t>
      </w:r>
      <w:r>
        <w:rPr>
          <w:rFonts w:ascii="Arial Narrow" w:hAnsi="Arial Narrow" w:cs="Arial"/>
          <w:i/>
          <w:sz w:val="28"/>
          <w:szCs w:val="28"/>
        </w:rPr>
        <w:t xml:space="preserve"> </w:t>
      </w:r>
      <w:r w:rsidRPr="0045052F">
        <w:rPr>
          <w:rFonts w:ascii="Arial Narrow" w:hAnsi="Arial Narrow" w:cs="Arial"/>
          <w:i/>
          <w:sz w:val="28"/>
          <w:szCs w:val="28"/>
        </w:rPr>
        <w:t>para</w:t>
      </w:r>
      <w:r>
        <w:rPr>
          <w:rFonts w:ascii="Arial Narrow" w:hAnsi="Arial Narrow" w:cs="Arial"/>
          <w:i/>
          <w:sz w:val="28"/>
          <w:szCs w:val="28"/>
        </w:rPr>
        <w:t xml:space="preserve"> </w:t>
      </w:r>
      <w:r w:rsidRPr="0045052F">
        <w:rPr>
          <w:rFonts w:ascii="Arial Narrow" w:hAnsi="Arial Narrow" w:cs="Arial"/>
          <w:i/>
          <w:sz w:val="28"/>
          <w:szCs w:val="28"/>
        </w:rPr>
        <w:t>quedar</w:t>
      </w:r>
      <w:r>
        <w:rPr>
          <w:rFonts w:ascii="Arial Narrow" w:hAnsi="Arial Narrow" w:cs="Arial"/>
          <w:i/>
          <w:sz w:val="28"/>
          <w:szCs w:val="28"/>
        </w:rPr>
        <w:t xml:space="preserve"> </w:t>
      </w:r>
      <w:r w:rsidRPr="0045052F">
        <w:rPr>
          <w:rFonts w:ascii="Arial Narrow" w:hAnsi="Arial Narrow" w:cs="Arial"/>
          <w:i/>
          <w:sz w:val="28"/>
          <w:szCs w:val="28"/>
        </w:rPr>
        <w:t>relevado</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probarlo,</w:t>
      </w:r>
      <w:r>
        <w:rPr>
          <w:rFonts w:ascii="Arial Narrow" w:hAnsi="Arial Narrow" w:cs="Arial"/>
          <w:i/>
          <w:sz w:val="28"/>
          <w:szCs w:val="28"/>
        </w:rPr>
        <w:t xml:space="preserve"> </w:t>
      </w:r>
      <w:r w:rsidRPr="0045052F">
        <w:rPr>
          <w:rFonts w:ascii="Arial Narrow" w:hAnsi="Arial Narrow" w:cs="Arial"/>
          <w:i/>
          <w:sz w:val="28"/>
          <w:szCs w:val="28"/>
        </w:rPr>
        <w:t>pues,</w:t>
      </w:r>
      <w:r>
        <w:rPr>
          <w:rFonts w:ascii="Arial Narrow" w:hAnsi="Arial Narrow" w:cs="Arial"/>
          <w:i/>
          <w:sz w:val="28"/>
          <w:szCs w:val="28"/>
        </w:rPr>
        <w:t xml:space="preserve"> </w:t>
      </w:r>
      <w:r w:rsidRPr="0045052F">
        <w:rPr>
          <w:rFonts w:ascii="Arial Narrow" w:hAnsi="Arial Narrow" w:cs="Arial"/>
          <w:i/>
          <w:sz w:val="28"/>
          <w:szCs w:val="28"/>
        </w:rPr>
        <w:t>esto</w:t>
      </w:r>
      <w:r>
        <w:rPr>
          <w:rFonts w:ascii="Arial Narrow" w:hAnsi="Arial Narrow" w:cs="Arial"/>
          <w:i/>
          <w:sz w:val="28"/>
          <w:szCs w:val="28"/>
        </w:rPr>
        <w:t xml:space="preserve"> </w:t>
      </w:r>
      <w:r w:rsidRPr="0045052F">
        <w:rPr>
          <w:rFonts w:ascii="Arial Narrow" w:hAnsi="Arial Narrow" w:cs="Arial"/>
          <w:i/>
          <w:sz w:val="28"/>
          <w:szCs w:val="28"/>
        </w:rPr>
        <w:t>sólo</w:t>
      </w:r>
      <w:r>
        <w:rPr>
          <w:rFonts w:ascii="Arial Narrow" w:hAnsi="Arial Narrow" w:cs="Arial"/>
          <w:i/>
          <w:sz w:val="28"/>
          <w:szCs w:val="28"/>
        </w:rPr>
        <w:t xml:space="preserve"> </w:t>
      </w:r>
      <w:r w:rsidRPr="0045052F">
        <w:rPr>
          <w:rFonts w:ascii="Arial Narrow" w:hAnsi="Arial Narrow" w:cs="Arial"/>
          <w:i/>
          <w:sz w:val="28"/>
          <w:szCs w:val="28"/>
        </w:rPr>
        <w:t>ocurrirá</w:t>
      </w:r>
      <w:r>
        <w:rPr>
          <w:rFonts w:ascii="Arial Narrow" w:hAnsi="Arial Narrow" w:cs="Arial"/>
          <w:i/>
          <w:sz w:val="28"/>
          <w:szCs w:val="28"/>
        </w:rPr>
        <w:t xml:space="preserve"> </w:t>
      </w:r>
      <w:r w:rsidRPr="0045052F">
        <w:rPr>
          <w:rFonts w:ascii="Arial Narrow" w:hAnsi="Arial Narrow" w:cs="Arial"/>
          <w:i/>
          <w:sz w:val="28"/>
          <w:szCs w:val="28"/>
        </w:rPr>
        <w:t>cuando</w:t>
      </w:r>
      <w:r>
        <w:rPr>
          <w:rFonts w:ascii="Arial Narrow" w:hAnsi="Arial Narrow" w:cs="Arial"/>
          <w:i/>
          <w:sz w:val="28"/>
          <w:szCs w:val="28"/>
        </w:rPr>
        <w:t xml:space="preserve"> </w:t>
      </w:r>
      <w:r w:rsidRPr="0045052F">
        <w:rPr>
          <w:rFonts w:ascii="Arial Narrow" w:hAnsi="Arial Narrow" w:cs="Arial"/>
          <w:i/>
          <w:sz w:val="28"/>
          <w:szCs w:val="28"/>
        </w:rPr>
        <w:t>se</w:t>
      </w:r>
      <w:r>
        <w:rPr>
          <w:rFonts w:ascii="Arial Narrow" w:hAnsi="Arial Narrow" w:cs="Arial"/>
          <w:i/>
          <w:sz w:val="28"/>
          <w:szCs w:val="28"/>
        </w:rPr>
        <w:t xml:space="preserve"> </w:t>
      </w:r>
      <w:r w:rsidRPr="0045052F">
        <w:rPr>
          <w:rFonts w:ascii="Arial Narrow" w:hAnsi="Arial Narrow" w:cs="Arial"/>
          <w:i/>
          <w:sz w:val="28"/>
          <w:szCs w:val="28"/>
        </w:rPr>
        <w:t>trate</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un</w:t>
      </w:r>
      <w:r>
        <w:rPr>
          <w:rFonts w:ascii="Arial Narrow" w:hAnsi="Arial Narrow" w:cs="Arial"/>
          <w:i/>
          <w:sz w:val="28"/>
          <w:szCs w:val="28"/>
        </w:rPr>
        <w:t xml:space="preserve"> </w:t>
      </w:r>
      <w:r w:rsidRPr="0045052F">
        <w:rPr>
          <w:rFonts w:ascii="Arial Narrow" w:hAnsi="Arial Narrow" w:cs="Arial"/>
          <w:i/>
          <w:sz w:val="28"/>
          <w:szCs w:val="28"/>
        </w:rPr>
        <w:t>hecho</w:t>
      </w:r>
      <w:r>
        <w:rPr>
          <w:rFonts w:ascii="Arial Narrow" w:hAnsi="Arial Narrow" w:cs="Arial"/>
          <w:i/>
          <w:sz w:val="28"/>
          <w:szCs w:val="28"/>
        </w:rPr>
        <w:t xml:space="preserve"> </w:t>
      </w:r>
      <w:r w:rsidRPr="0045052F">
        <w:rPr>
          <w:rFonts w:ascii="Arial Narrow" w:hAnsi="Arial Narrow" w:cs="Arial"/>
          <w:i/>
          <w:sz w:val="28"/>
          <w:szCs w:val="28"/>
        </w:rPr>
        <w:t>indefinido</w:t>
      </w:r>
      <w:r>
        <w:rPr>
          <w:rFonts w:ascii="Arial Narrow" w:hAnsi="Arial Narrow" w:cs="Arial"/>
          <w:i/>
          <w:sz w:val="28"/>
          <w:szCs w:val="28"/>
        </w:rPr>
        <w:t xml:space="preserve"> </w:t>
      </w:r>
      <w:r w:rsidRPr="0045052F">
        <w:rPr>
          <w:rFonts w:ascii="Arial Narrow" w:hAnsi="Arial Narrow" w:cs="Arial"/>
          <w:i/>
          <w:sz w:val="28"/>
          <w:szCs w:val="28"/>
        </w:rPr>
        <w:t>o</w:t>
      </w:r>
      <w:r>
        <w:rPr>
          <w:rFonts w:ascii="Arial Narrow" w:hAnsi="Arial Narrow" w:cs="Arial"/>
          <w:i/>
          <w:sz w:val="28"/>
          <w:szCs w:val="28"/>
        </w:rPr>
        <w:t xml:space="preserve"> </w:t>
      </w:r>
      <w:r w:rsidRPr="0045052F">
        <w:rPr>
          <w:rFonts w:ascii="Arial Narrow" w:hAnsi="Arial Narrow" w:cs="Arial"/>
          <w:i/>
          <w:sz w:val="28"/>
          <w:szCs w:val="28"/>
        </w:rPr>
        <w:t>indeterminado;</w:t>
      </w:r>
      <w:r>
        <w:rPr>
          <w:rFonts w:ascii="Arial Narrow" w:hAnsi="Arial Narrow" w:cs="Arial"/>
          <w:i/>
          <w:sz w:val="28"/>
          <w:szCs w:val="28"/>
        </w:rPr>
        <w:t xml:space="preserve"> </w:t>
      </w:r>
      <w:r w:rsidRPr="0045052F">
        <w:rPr>
          <w:rFonts w:ascii="Arial Narrow" w:hAnsi="Arial Narrow" w:cs="Arial"/>
          <w:i/>
          <w:sz w:val="28"/>
          <w:szCs w:val="28"/>
        </w:rPr>
        <w:t>lo</w:t>
      </w:r>
      <w:r>
        <w:rPr>
          <w:rFonts w:ascii="Arial Narrow" w:hAnsi="Arial Narrow" w:cs="Arial"/>
          <w:i/>
          <w:sz w:val="28"/>
          <w:szCs w:val="28"/>
        </w:rPr>
        <w:t xml:space="preserve"> </w:t>
      </w:r>
      <w:r w:rsidRPr="0045052F">
        <w:rPr>
          <w:rFonts w:ascii="Arial Narrow" w:hAnsi="Arial Narrow" w:cs="Arial"/>
          <w:i/>
          <w:sz w:val="28"/>
          <w:szCs w:val="28"/>
        </w:rPr>
        <w:t>que</w:t>
      </w:r>
      <w:r>
        <w:rPr>
          <w:rFonts w:ascii="Arial Narrow" w:hAnsi="Arial Narrow" w:cs="Arial"/>
          <w:i/>
          <w:sz w:val="28"/>
          <w:szCs w:val="28"/>
        </w:rPr>
        <w:t xml:space="preserve"> </w:t>
      </w:r>
      <w:r w:rsidRPr="0045052F">
        <w:rPr>
          <w:rFonts w:ascii="Arial Narrow" w:hAnsi="Arial Narrow" w:cs="Arial"/>
          <w:i/>
          <w:sz w:val="28"/>
          <w:szCs w:val="28"/>
        </w:rPr>
        <w:t>no</w:t>
      </w:r>
      <w:r>
        <w:rPr>
          <w:rFonts w:ascii="Arial Narrow" w:hAnsi="Arial Narrow" w:cs="Arial"/>
          <w:i/>
          <w:sz w:val="28"/>
          <w:szCs w:val="28"/>
        </w:rPr>
        <w:t xml:space="preserve"> </w:t>
      </w:r>
      <w:r w:rsidRPr="0045052F">
        <w:rPr>
          <w:rFonts w:ascii="Arial Narrow" w:hAnsi="Arial Narrow" w:cs="Arial"/>
          <w:i/>
          <w:sz w:val="28"/>
          <w:szCs w:val="28"/>
        </w:rPr>
        <w:t>sucede</w:t>
      </w:r>
      <w:r>
        <w:rPr>
          <w:rFonts w:ascii="Arial Narrow" w:hAnsi="Arial Narrow" w:cs="Arial"/>
          <w:i/>
          <w:sz w:val="28"/>
          <w:szCs w:val="28"/>
        </w:rPr>
        <w:t xml:space="preserve"> </w:t>
      </w:r>
      <w:r w:rsidRPr="0045052F">
        <w:rPr>
          <w:rFonts w:ascii="Arial Narrow" w:hAnsi="Arial Narrow" w:cs="Arial"/>
          <w:i/>
          <w:sz w:val="28"/>
          <w:szCs w:val="28"/>
        </w:rPr>
        <w:t>respecto</w:t>
      </w:r>
      <w:r>
        <w:rPr>
          <w:rFonts w:ascii="Arial Narrow" w:hAnsi="Arial Narrow" w:cs="Arial"/>
          <w:i/>
          <w:sz w:val="28"/>
          <w:szCs w:val="28"/>
        </w:rPr>
        <w:t xml:space="preserve"> </w:t>
      </w:r>
      <w:r w:rsidRPr="0045052F">
        <w:rPr>
          <w:rFonts w:ascii="Arial Narrow" w:hAnsi="Arial Narrow" w:cs="Arial"/>
          <w:i/>
          <w:sz w:val="28"/>
          <w:szCs w:val="28"/>
        </w:rPr>
        <w:t>a</w:t>
      </w:r>
      <w:r>
        <w:rPr>
          <w:rFonts w:ascii="Arial Narrow" w:hAnsi="Arial Narrow" w:cs="Arial"/>
          <w:i/>
          <w:sz w:val="28"/>
          <w:szCs w:val="28"/>
        </w:rPr>
        <w:t xml:space="preserve"> </w:t>
      </w:r>
      <w:r w:rsidRPr="0045052F">
        <w:rPr>
          <w:rFonts w:ascii="Arial Narrow" w:hAnsi="Arial Narrow" w:cs="Arial"/>
          <w:i/>
          <w:sz w:val="28"/>
          <w:szCs w:val="28"/>
        </w:rPr>
        <w:t>que</w:t>
      </w:r>
      <w:r>
        <w:rPr>
          <w:rFonts w:ascii="Arial Narrow" w:hAnsi="Arial Narrow" w:cs="Arial"/>
          <w:i/>
          <w:sz w:val="28"/>
          <w:szCs w:val="28"/>
        </w:rPr>
        <w:t xml:space="preserve"> </w:t>
      </w:r>
      <w:r w:rsidRPr="0045052F">
        <w:rPr>
          <w:rFonts w:ascii="Arial Narrow" w:hAnsi="Arial Narrow" w:cs="Arial"/>
          <w:i/>
          <w:sz w:val="28"/>
          <w:szCs w:val="28"/>
        </w:rPr>
        <w:t>el</w:t>
      </w:r>
      <w:r>
        <w:rPr>
          <w:rFonts w:ascii="Arial Narrow" w:hAnsi="Arial Narrow" w:cs="Arial"/>
          <w:i/>
          <w:sz w:val="28"/>
          <w:szCs w:val="28"/>
        </w:rPr>
        <w:t xml:space="preserve"> </w:t>
      </w:r>
      <w:r w:rsidRPr="0045052F">
        <w:rPr>
          <w:rFonts w:ascii="Arial Narrow" w:hAnsi="Arial Narrow" w:cs="Arial"/>
          <w:i/>
          <w:sz w:val="28"/>
          <w:szCs w:val="28"/>
        </w:rPr>
        <w:t>actor</w:t>
      </w:r>
      <w:r>
        <w:rPr>
          <w:rFonts w:ascii="Arial Narrow" w:hAnsi="Arial Narrow" w:cs="Arial"/>
          <w:i/>
          <w:sz w:val="28"/>
          <w:szCs w:val="28"/>
        </w:rPr>
        <w:t xml:space="preserve"> </w:t>
      </w:r>
      <w:r w:rsidRPr="0045052F">
        <w:rPr>
          <w:rFonts w:ascii="Arial Narrow" w:hAnsi="Arial Narrow" w:cs="Arial"/>
          <w:i/>
          <w:sz w:val="28"/>
          <w:szCs w:val="28"/>
        </w:rPr>
        <w:t>ejecutó</w:t>
      </w:r>
      <w:r>
        <w:rPr>
          <w:rFonts w:ascii="Arial Narrow" w:hAnsi="Arial Narrow" w:cs="Arial"/>
          <w:i/>
          <w:sz w:val="28"/>
          <w:szCs w:val="28"/>
        </w:rPr>
        <w:t xml:space="preserve"> </w:t>
      </w:r>
      <w:r w:rsidRPr="0045052F">
        <w:rPr>
          <w:rFonts w:ascii="Arial Narrow" w:hAnsi="Arial Narrow" w:cs="Arial"/>
          <w:i/>
          <w:sz w:val="28"/>
          <w:szCs w:val="28"/>
        </w:rPr>
        <w:t>obras</w:t>
      </w:r>
      <w:r>
        <w:rPr>
          <w:rFonts w:ascii="Arial Narrow" w:hAnsi="Arial Narrow" w:cs="Arial"/>
          <w:i/>
          <w:sz w:val="28"/>
          <w:szCs w:val="28"/>
        </w:rPr>
        <w:t xml:space="preserve"> </w:t>
      </w:r>
      <w:r w:rsidRPr="0045052F">
        <w:rPr>
          <w:rFonts w:ascii="Arial Narrow" w:hAnsi="Arial Narrow" w:cs="Arial"/>
          <w:i/>
          <w:sz w:val="28"/>
          <w:szCs w:val="28"/>
        </w:rPr>
        <w:t>extraordinarias</w:t>
      </w:r>
      <w:r>
        <w:rPr>
          <w:rFonts w:ascii="Arial Narrow" w:hAnsi="Arial Narrow" w:cs="Arial"/>
          <w:i/>
          <w:sz w:val="28"/>
          <w:szCs w:val="28"/>
        </w:rPr>
        <w:t xml:space="preserve"> </w:t>
      </w:r>
      <w:r w:rsidRPr="0045052F">
        <w:rPr>
          <w:rFonts w:ascii="Arial Narrow" w:hAnsi="Arial Narrow" w:cs="Arial"/>
          <w:i/>
          <w:sz w:val="28"/>
          <w:szCs w:val="28"/>
        </w:rPr>
        <w:t>que</w:t>
      </w:r>
      <w:r>
        <w:rPr>
          <w:rFonts w:ascii="Arial Narrow" w:hAnsi="Arial Narrow" w:cs="Arial"/>
          <w:i/>
          <w:sz w:val="28"/>
          <w:szCs w:val="28"/>
        </w:rPr>
        <w:t xml:space="preserve"> </w:t>
      </w:r>
      <w:r w:rsidRPr="0045052F">
        <w:rPr>
          <w:rFonts w:ascii="Arial Narrow" w:hAnsi="Arial Narrow" w:cs="Arial"/>
          <w:i/>
          <w:sz w:val="28"/>
          <w:szCs w:val="28"/>
        </w:rPr>
        <w:t>no</w:t>
      </w:r>
      <w:r>
        <w:rPr>
          <w:rFonts w:ascii="Arial Narrow" w:hAnsi="Arial Narrow" w:cs="Arial"/>
          <w:i/>
          <w:sz w:val="28"/>
          <w:szCs w:val="28"/>
        </w:rPr>
        <w:t xml:space="preserve"> </w:t>
      </w:r>
      <w:r w:rsidRPr="0045052F">
        <w:rPr>
          <w:rFonts w:ascii="Arial Narrow" w:hAnsi="Arial Narrow" w:cs="Arial"/>
          <w:i/>
          <w:sz w:val="28"/>
          <w:szCs w:val="28"/>
        </w:rPr>
        <w:t>le</w:t>
      </w:r>
      <w:r>
        <w:rPr>
          <w:rFonts w:ascii="Arial Narrow" w:hAnsi="Arial Narrow" w:cs="Arial"/>
          <w:i/>
          <w:sz w:val="28"/>
          <w:szCs w:val="28"/>
        </w:rPr>
        <w:t xml:space="preserve"> </w:t>
      </w:r>
      <w:r w:rsidRPr="0045052F">
        <w:rPr>
          <w:rFonts w:ascii="Arial Narrow" w:hAnsi="Arial Narrow" w:cs="Arial"/>
          <w:i/>
          <w:sz w:val="28"/>
          <w:szCs w:val="28"/>
        </w:rPr>
        <w:t>fueron</w:t>
      </w:r>
      <w:r>
        <w:rPr>
          <w:rFonts w:ascii="Arial Narrow" w:hAnsi="Arial Narrow" w:cs="Arial"/>
          <w:i/>
          <w:sz w:val="28"/>
          <w:szCs w:val="28"/>
        </w:rPr>
        <w:t xml:space="preserve"> </w:t>
      </w:r>
      <w:r w:rsidRPr="0045052F">
        <w:rPr>
          <w:rFonts w:ascii="Arial Narrow" w:hAnsi="Arial Narrow" w:cs="Arial"/>
          <w:i/>
          <w:sz w:val="28"/>
          <w:szCs w:val="28"/>
        </w:rPr>
        <w:t>pagadas.</w:t>
      </w:r>
      <w:r>
        <w:rPr>
          <w:rFonts w:ascii="Arial Narrow" w:hAnsi="Arial Narrow" w:cs="Arial"/>
          <w:i/>
          <w:sz w:val="28"/>
          <w:szCs w:val="28"/>
        </w:rPr>
        <w:t xml:space="preserve"> </w:t>
      </w:r>
      <w:r w:rsidRPr="0045052F">
        <w:rPr>
          <w:rFonts w:ascii="Arial Narrow" w:hAnsi="Arial Narrow" w:cs="Arial"/>
          <w:i/>
          <w:sz w:val="28"/>
          <w:szCs w:val="28"/>
        </w:rPr>
        <w:t>El</w:t>
      </w:r>
      <w:r>
        <w:rPr>
          <w:rFonts w:ascii="Arial Narrow" w:hAnsi="Arial Narrow" w:cs="Arial"/>
          <w:i/>
          <w:sz w:val="28"/>
          <w:szCs w:val="28"/>
        </w:rPr>
        <w:t xml:space="preserve"> </w:t>
      </w:r>
      <w:r w:rsidRPr="0045052F">
        <w:rPr>
          <w:rFonts w:ascii="Arial Narrow" w:hAnsi="Arial Narrow" w:cs="Arial"/>
          <w:i/>
          <w:sz w:val="28"/>
          <w:szCs w:val="28"/>
        </w:rPr>
        <w:t>hecho</w:t>
      </w:r>
      <w:r>
        <w:rPr>
          <w:rFonts w:ascii="Arial Narrow" w:hAnsi="Arial Narrow" w:cs="Arial"/>
          <w:i/>
          <w:sz w:val="28"/>
          <w:szCs w:val="28"/>
        </w:rPr>
        <w:t xml:space="preserve"> </w:t>
      </w:r>
      <w:r w:rsidRPr="0045052F">
        <w:rPr>
          <w:rFonts w:ascii="Arial Narrow" w:hAnsi="Arial Narrow" w:cs="Arial"/>
          <w:i/>
          <w:sz w:val="28"/>
          <w:szCs w:val="28"/>
        </w:rPr>
        <w:t>aludido,</w:t>
      </w:r>
      <w:r>
        <w:rPr>
          <w:rFonts w:ascii="Arial Narrow" w:hAnsi="Arial Narrow" w:cs="Arial"/>
          <w:i/>
          <w:sz w:val="28"/>
          <w:szCs w:val="28"/>
        </w:rPr>
        <w:t xml:space="preserve"> </w:t>
      </w:r>
      <w:r w:rsidRPr="0045052F">
        <w:rPr>
          <w:rFonts w:ascii="Arial Narrow" w:hAnsi="Arial Narrow" w:cs="Arial"/>
          <w:i/>
          <w:sz w:val="28"/>
          <w:szCs w:val="28"/>
        </w:rPr>
        <w:t>es</w:t>
      </w:r>
      <w:r>
        <w:rPr>
          <w:rFonts w:ascii="Arial Narrow" w:hAnsi="Arial Narrow" w:cs="Arial"/>
          <w:i/>
          <w:sz w:val="28"/>
          <w:szCs w:val="28"/>
        </w:rPr>
        <w:t xml:space="preserve"> </w:t>
      </w:r>
      <w:r w:rsidRPr="0045052F">
        <w:rPr>
          <w:rFonts w:ascii="Arial Narrow" w:hAnsi="Arial Narrow" w:cs="Arial"/>
          <w:i/>
          <w:sz w:val="28"/>
          <w:szCs w:val="28"/>
        </w:rPr>
        <w:t>concreto</w:t>
      </w:r>
      <w:r>
        <w:rPr>
          <w:rFonts w:ascii="Arial Narrow" w:hAnsi="Arial Narrow" w:cs="Arial"/>
          <w:i/>
          <w:sz w:val="28"/>
          <w:szCs w:val="28"/>
        </w:rPr>
        <w:t xml:space="preserve"> </w:t>
      </w:r>
      <w:r w:rsidRPr="0045052F">
        <w:rPr>
          <w:rFonts w:ascii="Arial Narrow" w:hAnsi="Arial Narrow" w:cs="Arial"/>
          <w:i/>
          <w:sz w:val="28"/>
          <w:szCs w:val="28"/>
        </w:rPr>
        <w:t>y</w:t>
      </w:r>
      <w:r>
        <w:rPr>
          <w:rFonts w:ascii="Arial Narrow" w:hAnsi="Arial Narrow" w:cs="Arial"/>
          <w:i/>
          <w:sz w:val="28"/>
          <w:szCs w:val="28"/>
        </w:rPr>
        <w:t xml:space="preserve"> </w:t>
      </w:r>
      <w:r w:rsidRPr="0045052F">
        <w:rPr>
          <w:rFonts w:ascii="Arial Narrow" w:hAnsi="Arial Narrow" w:cs="Arial"/>
          <w:i/>
          <w:sz w:val="28"/>
          <w:szCs w:val="28"/>
        </w:rPr>
        <w:t>específico,</w:t>
      </w:r>
      <w:r>
        <w:rPr>
          <w:rFonts w:ascii="Arial Narrow" w:hAnsi="Arial Narrow" w:cs="Arial"/>
          <w:i/>
          <w:sz w:val="28"/>
          <w:szCs w:val="28"/>
        </w:rPr>
        <w:t xml:space="preserve"> </w:t>
      </w:r>
      <w:r w:rsidRPr="0045052F">
        <w:rPr>
          <w:rFonts w:ascii="Arial Narrow" w:hAnsi="Arial Narrow" w:cs="Arial"/>
          <w:i/>
          <w:sz w:val="28"/>
          <w:szCs w:val="28"/>
        </w:rPr>
        <w:t>pues</w:t>
      </w:r>
      <w:r>
        <w:rPr>
          <w:rFonts w:ascii="Arial Narrow" w:hAnsi="Arial Narrow" w:cs="Arial"/>
          <w:i/>
          <w:sz w:val="28"/>
          <w:szCs w:val="28"/>
        </w:rPr>
        <w:t xml:space="preserve"> </w:t>
      </w:r>
      <w:r w:rsidRPr="0045052F">
        <w:rPr>
          <w:rFonts w:ascii="Arial Narrow" w:hAnsi="Arial Narrow" w:cs="Arial"/>
          <w:i/>
          <w:sz w:val="28"/>
          <w:szCs w:val="28"/>
        </w:rPr>
        <w:t>se</w:t>
      </w:r>
      <w:r>
        <w:rPr>
          <w:rFonts w:ascii="Arial Narrow" w:hAnsi="Arial Narrow" w:cs="Arial"/>
          <w:i/>
          <w:sz w:val="28"/>
          <w:szCs w:val="28"/>
        </w:rPr>
        <w:t xml:space="preserve"> </w:t>
      </w:r>
      <w:r w:rsidRPr="0045052F">
        <w:rPr>
          <w:rFonts w:ascii="Arial Narrow" w:hAnsi="Arial Narrow" w:cs="Arial"/>
          <w:i/>
          <w:sz w:val="28"/>
          <w:szCs w:val="28"/>
        </w:rPr>
        <w:t>trata</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una</w:t>
      </w:r>
      <w:r>
        <w:rPr>
          <w:rFonts w:ascii="Arial Narrow" w:hAnsi="Arial Narrow" w:cs="Arial"/>
          <w:i/>
          <w:sz w:val="28"/>
          <w:szCs w:val="28"/>
        </w:rPr>
        <w:t xml:space="preserve"> </w:t>
      </w:r>
      <w:r w:rsidRPr="0045052F">
        <w:rPr>
          <w:rFonts w:ascii="Arial Narrow" w:hAnsi="Arial Narrow" w:cs="Arial"/>
          <w:i/>
          <w:sz w:val="28"/>
          <w:szCs w:val="28"/>
        </w:rPr>
        <w:t>situación</w:t>
      </w:r>
      <w:r>
        <w:rPr>
          <w:rFonts w:ascii="Arial Narrow" w:hAnsi="Arial Narrow" w:cs="Arial"/>
          <w:i/>
          <w:sz w:val="28"/>
          <w:szCs w:val="28"/>
        </w:rPr>
        <w:t xml:space="preserve"> </w:t>
      </w:r>
      <w:r w:rsidRPr="0045052F">
        <w:rPr>
          <w:rFonts w:ascii="Arial Narrow" w:hAnsi="Arial Narrow" w:cs="Arial"/>
          <w:i/>
          <w:sz w:val="28"/>
          <w:szCs w:val="28"/>
        </w:rPr>
        <w:t>particular</w:t>
      </w:r>
      <w:r>
        <w:rPr>
          <w:rFonts w:ascii="Arial Narrow" w:hAnsi="Arial Narrow" w:cs="Arial"/>
          <w:i/>
          <w:sz w:val="28"/>
          <w:szCs w:val="28"/>
        </w:rPr>
        <w:t xml:space="preserve"> </w:t>
      </w:r>
      <w:r w:rsidRPr="0045052F">
        <w:rPr>
          <w:rFonts w:ascii="Arial Narrow" w:hAnsi="Arial Narrow" w:cs="Arial"/>
          <w:i/>
          <w:sz w:val="28"/>
          <w:szCs w:val="28"/>
        </w:rPr>
        <w:t>del</w:t>
      </w:r>
      <w:r>
        <w:rPr>
          <w:rFonts w:ascii="Arial Narrow" w:hAnsi="Arial Narrow" w:cs="Arial"/>
          <w:i/>
          <w:sz w:val="28"/>
          <w:szCs w:val="28"/>
        </w:rPr>
        <w:t xml:space="preserve"> </w:t>
      </w:r>
      <w:r w:rsidRPr="0045052F">
        <w:rPr>
          <w:rFonts w:ascii="Arial Narrow" w:hAnsi="Arial Narrow" w:cs="Arial"/>
          <w:i/>
          <w:sz w:val="28"/>
          <w:szCs w:val="28"/>
        </w:rPr>
        <w:t>contratista,</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la</w:t>
      </w:r>
      <w:r>
        <w:rPr>
          <w:rFonts w:ascii="Arial Narrow" w:hAnsi="Arial Narrow" w:cs="Arial"/>
          <w:i/>
          <w:sz w:val="28"/>
          <w:szCs w:val="28"/>
        </w:rPr>
        <w:t xml:space="preserve"> </w:t>
      </w:r>
      <w:r w:rsidRPr="0045052F">
        <w:rPr>
          <w:rFonts w:ascii="Arial Narrow" w:hAnsi="Arial Narrow" w:cs="Arial"/>
          <w:i/>
          <w:sz w:val="28"/>
          <w:szCs w:val="28"/>
        </w:rPr>
        <w:t>que</w:t>
      </w:r>
      <w:r>
        <w:rPr>
          <w:rFonts w:ascii="Arial Narrow" w:hAnsi="Arial Narrow" w:cs="Arial"/>
          <w:i/>
          <w:sz w:val="28"/>
          <w:szCs w:val="28"/>
        </w:rPr>
        <w:t xml:space="preserve"> </w:t>
      </w:r>
      <w:r w:rsidRPr="0045052F">
        <w:rPr>
          <w:rFonts w:ascii="Arial Narrow" w:hAnsi="Arial Narrow" w:cs="Arial"/>
          <w:i/>
          <w:sz w:val="28"/>
          <w:szCs w:val="28"/>
        </w:rPr>
        <w:t>tiene</w:t>
      </w:r>
      <w:r>
        <w:rPr>
          <w:rFonts w:ascii="Arial Narrow" w:hAnsi="Arial Narrow" w:cs="Arial"/>
          <w:i/>
          <w:sz w:val="28"/>
          <w:szCs w:val="28"/>
        </w:rPr>
        <w:t xml:space="preserve"> </w:t>
      </w:r>
      <w:r w:rsidRPr="0045052F">
        <w:rPr>
          <w:rFonts w:ascii="Arial Narrow" w:hAnsi="Arial Narrow" w:cs="Arial"/>
          <w:i/>
          <w:sz w:val="28"/>
          <w:szCs w:val="28"/>
        </w:rPr>
        <w:t>perfecto</w:t>
      </w:r>
      <w:r>
        <w:rPr>
          <w:rFonts w:ascii="Arial Narrow" w:hAnsi="Arial Narrow" w:cs="Arial"/>
          <w:i/>
          <w:sz w:val="28"/>
          <w:szCs w:val="28"/>
        </w:rPr>
        <w:t xml:space="preserve"> </w:t>
      </w:r>
      <w:r w:rsidRPr="0045052F">
        <w:rPr>
          <w:rFonts w:ascii="Arial Narrow" w:hAnsi="Arial Narrow" w:cs="Arial"/>
          <w:i/>
          <w:sz w:val="28"/>
          <w:szCs w:val="28"/>
        </w:rPr>
        <w:t>conocimiento,</w:t>
      </w:r>
      <w:r>
        <w:rPr>
          <w:rFonts w:ascii="Arial Narrow" w:hAnsi="Arial Narrow" w:cs="Arial"/>
          <w:i/>
          <w:sz w:val="28"/>
          <w:szCs w:val="28"/>
        </w:rPr>
        <w:t xml:space="preserve"> </w:t>
      </w:r>
      <w:r w:rsidRPr="0045052F">
        <w:rPr>
          <w:rFonts w:ascii="Arial Narrow" w:hAnsi="Arial Narrow" w:cs="Arial"/>
          <w:i/>
          <w:sz w:val="28"/>
          <w:szCs w:val="28"/>
        </w:rPr>
        <w:t>porque</w:t>
      </w:r>
      <w:r>
        <w:rPr>
          <w:rFonts w:ascii="Arial Narrow" w:hAnsi="Arial Narrow" w:cs="Arial"/>
          <w:i/>
          <w:sz w:val="28"/>
          <w:szCs w:val="28"/>
        </w:rPr>
        <w:t xml:space="preserve"> </w:t>
      </w:r>
      <w:r w:rsidRPr="0045052F">
        <w:rPr>
          <w:rFonts w:ascii="Arial Narrow" w:hAnsi="Arial Narrow" w:cs="Arial"/>
          <w:i/>
          <w:sz w:val="28"/>
          <w:szCs w:val="28"/>
        </w:rPr>
        <w:t>se</w:t>
      </w:r>
      <w:r>
        <w:rPr>
          <w:rFonts w:ascii="Arial Narrow" w:hAnsi="Arial Narrow" w:cs="Arial"/>
          <w:i/>
          <w:sz w:val="28"/>
          <w:szCs w:val="28"/>
        </w:rPr>
        <w:t xml:space="preserve"> </w:t>
      </w:r>
      <w:r w:rsidRPr="0045052F">
        <w:rPr>
          <w:rFonts w:ascii="Arial Narrow" w:hAnsi="Arial Narrow" w:cs="Arial"/>
          <w:i/>
          <w:sz w:val="28"/>
          <w:szCs w:val="28"/>
        </w:rPr>
        <w:t>trata</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su</w:t>
      </w:r>
      <w:r>
        <w:rPr>
          <w:rFonts w:ascii="Arial Narrow" w:hAnsi="Arial Narrow" w:cs="Arial"/>
          <w:i/>
          <w:sz w:val="28"/>
          <w:szCs w:val="28"/>
        </w:rPr>
        <w:t xml:space="preserve"> </w:t>
      </w:r>
      <w:r w:rsidRPr="0045052F">
        <w:rPr>
          <w:rFonts w:ascii="Arial Narrow" w:hAnsi="Arial Narrow" w:cs="Arial"/>
          <w:i/>
          <w:sz w:val="28"/>
          <w:szCs w:val="28"/>
        </w:rPr>
        <w:t>profesión</w:t>
      </w:r>
      <w:r>
        <w:rPr>
          <w:rFonts w:ascii="Arial Narrow" w:hAnsi="Arial Narrow" w:cs="Arial"/>
          <w:i/>
          <w:sz w:val="28"/>
          <w:szCs w:val="28"/>
        </w:rPr>
        <w:t xml:space="preserve"> </w:t>
      </w:r>
      <w:r w:rsidRPr="0045052F">
        <w:rPr>
          <w:rFonts w:ascii="Arial Narrow" w:hAnsi="Arial Narrow" w:cs="Arial"/>
          <w:i/>
          <w:sz w:val="28"/>
          <w:szCs w:val="28"/>
        </w:rPr>
        <w:t>y</w:t>
      </w:r>
      <w:r>
        <w:rPr>
          <w:rFonts w:ascii="Arial Narrow" w:hAnsi="Arial Narrow" w:cs="Arial"/>
          <w:i/>
          <w:sz w:val="28"/>
          <w:szCs w:val="28"/>
        </w:rPr>
        <w:t xml:space="preserve"> </w:t>
      </w:r>
      <w:r w:rsidRPr="0045052F">
        <w:rPr>
          <w:rFonts w:ascii="Arial Narrow" w:hAnsi="Arial Narrow" w:cs="Arial"/>
          <w:i/>
          <w:sz w:val="28"/>
          <w:szCs w:val="28"/>
        </w:rPr>
        <w:t>actividad</w:t>
      </w:r>
      <w:r>
        <w:rPr>
          <w:rFonts w:ascii="Arial Narrow" w:hAnsi="Arial Narrow" w:cs="Arial"/>
          <w:i/>
          <w:sz w:val="28"/>
          <w:szCs w:val="28"/>
        </w:rPr>
        <w:t xml:space="preserve"> </w:t>
      </w:r>
      <w:r w:rsidRPr="0045052F">
        <w:rPr>
          <w:rFonts w:ascii="Arial Narrow" w:hAnsi="Arial Narrow" w:cs="Arial"/>
          <w:i/>
          <w:sz w:val="28"/>
          <w:szCs w:val="28"/>
        </w:rPr>
        <w:t>económica</w:t>
      </w:r>
      <w:r>
        <w:rPr>
          <w:rFonts w:ascii="Arial Narrow" w:hAnsi="Arial Narrow" w:cs="Arial"/>
          <w:i/>
          <w:sz w:val="28"/>
          <w:szCs w:val="28"/>
        </w:rPr>
        <w:t xml:space="preserve"> </w:t>
      </w:r>
      <w:r w:rsidRPr="0045052F">
        <w:rPr>
          <w:rFonts w:ascii="Arial Narrow" w:hAnsi="Arial Narrow" w:cs="Arial"/>
          <w:i/>
          <w:sz w:val="28"/>
          <w:szCs w:val="28"/>
        </w:rPr>
        <w:t>inmediata.</w:t>
      </w:r>
    </w:p>
    <w:p w:rsidR="0018182F" w:rsidRDefault="0045052F" w:rsidP="0018182F">
      <w:pPr>
        <w:spacing w:line="240" w:lineRule="auto"/>
        <w:ind w:left="709" w:right="476"/>
        <w:jc w:val="both"/>
        <w:rPr>
          <w:rFonts w:ascii="Arial Narrow" w:hAnsi="Arial Narrow" w:cs="Arial"/>
          <w:i/>
          <w:sz w:val="28"/>
          <w:szCs w:val="28"/>
        </w:rPr>
      </w:pPr>
      <w:r w:rsidRPr="0045052F">
        <w:rPr>
          <w:rFonts w:ascii="Arial Narrow" w:hAnsi="Arial Narrow" w:cs="Arial"/>
          <w:i/>
          <w:sz w:val="28"/>
          <w:szCs w:val="28"/>
        </w:rPr>
        <w:t>Que</w:t>
      </w:r>
      <w:r>
        <w:rPr>
          <w:rFonts w:ascii="Arial Narrow" w:hAnsi="Arial Narrow" w:cs="Arial"/>
          <w:i/>
          <w:sz w:val="28"/>
          <w:szCs w:val="28"/>
        </w:rPr>
        <w:t xml:space="preserve"> </w:t>
      </w:r>
      <w:r w:rsidRPr="0045052F">
        <w:rPr>
          <w:rFonts w:ascii="Arial Narrow" w:hAnsi="Arial Narrow" w:cs="Arial"/>
          <w:i/>
          <w:sz w:val="28"/>
          <w:szCs w:val="28"/>
        </w:rPr>
        <w:t>además</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lo</w:t>
      </w:r>
      <w:r>
        <w:rPr>
          <w:rFonts w:ascii="Arial Narrow" w:hAnsi="Arial Narrow" w:cs="Arial"/>
          <w:i/>
          <w:sz w:val="28"/>
          <w:szCs w:val="28"/>
        </w:rPr>
        <w:t xml:space="preserve"> </w:t>
      </w:r>
      <w:r w:rsidRPr="0045052F">
        <w:rPr>
          <w:rFonts w:ascii="Arial Narrow" w:hAnsi="Arial Narrow" w:cs="Arial"/>
          <w:i/>
          <w:sz w:val="28"/>
          <w:szCs w:val="28"/>
        </w:rPr>
        <w:t>anterior,</w:t>
      </w:r>
      <w:r>
        <w:rPr>
          <w:rFonts w:ascii="Arial Narrow" w:hAnsi="Arial Narrow" w:cs="Arial"/>
          <w:i/>
          <w:sz w:val="28"/>
          <w:szCs w:val="28"/>
        </w:rPr>
        <w:t xml:space="preserve"> </w:t>
      </w:r>
      <w:r w:rsidRPr="0045052F">
        <w:rPr>
          <w:rFonts w:ascii="Arial Narrow" w:hAnsi="Arial Narrow" w:cs="Arial"/>
          <w:i/>
          <w:sz w:val="28"/>
          <w:szCs w:val="28"/>
        </w:rPr>
        <w:t>existen</w:t>
      </w:r>
      <w:r>
        <w:rPr>
          <w:rFonts w:ascii="Arial Narrow" w:hAnsi="Arial Narrow" w:cs="Arial"/>
          <w:i/>
          <w:sz w:val="28"/>
          <w:szCs w:val="28"/>
        </w:rPr>
        <w:t xml:space="preserve"> </w:t>
      </w:r>
      <w:r w:rsidRPr="0045052F">
        <w:rPr>
          <w:rFonts w:ascii="Arial Narrow" w:hAnsi="Arial Narrow" w:cs="Arial"/>
          <w:i/>
          <w:sz w:val="28"/>
          <w:szCs w:val="28"/>
        </w:rPr>
        <w:t>otras</w:t>
      </w:r>
      <w:r>
        <w:rPr>
          <w:rFonts w:ascii="Arial Narrow" w:hAnsi="Arial Narrow" w:cs="Arial"/>
          <w:i/>
          <w:sz w:val="28"/>
          <w:szCs w:val="28"/>
        </w:rPr>
        <w:t xml:space="preserve"> </w:t>
      </w:r>
      <w:r w:rsidRPr="0045052F">
        <w:rPr>
          <w:rFonts w:ascii="Arial Narrow" w:hAnsi="Arial Narrow" w:cs="Arial"/>
          <w:i/>
          <w:sz w:val="28"/>
          <w:szCs w:val="28"/>
        </w:rPr>
        <w:t>circunstancias</w:t>
      </w:r>
      <w:r>
        <w:rPr>
          <w:rFonts w:ascii="Arial Narrow" w:hAnsi="Arial Narrow" w:cs="Arial"/>
          <w:i/>
          <w:sz w:val="28"/>
          <w:szCs w:val="28"/>
        </w:rPr>
        <w:t xml:space="preserve"> </w:t>
      </w:r>
      <w:r w:rsidRPr="0045052F">
        <w:rPr>
          <w:rFonts w:ascii="Arial Narrow" w:hAnsi="Arial Narrow" w:cs="Arial"/>
          <w:i/>
          <w:sz w:val="28"/>
          <w:szCs w:val="28"/>
        </w:rPr>
        <w:t>por</w:t>
      </w:r>
      <w:r>
        <w:rPr>
          <w:rFonts w:ascii="Arial Narrow" w:hAnsi="Arial Narrow" w:cs="Arial"/>
          <w:i/>
          <w:sz w:val="28"/>
          <w:szCs w:val="28"/>
        </w:rPr>
        <w:t xml:space="preserve"> </w:t>
      </w:r>
      <w:r w:rsidRPr="0045052F">
        <w:rPr>
          <w:rFonts w:ascii="Arial Narrow" w:hAnsi="Arial Narrow" w:cs="Arial"/>
          <w:i/>
          <w:sz w:val="28"/>
          <w:szCs w:val="28"/>
        </w:rPr>
        <w:t>las</w:t>
      </w:r>
      <w:r>
        <w:rPr>
          <w:rFonts w:ascii="Arial Narrow" w:hAnsi="Arial Narrow" w:cs="Arial"/>
          <w:i/>
          <w:sz w:val="28"/>
          <w:szCs w:val="28"/>
        </w:rPr>
        <w:t xml:space="preserve"> </w:t>
      </w:r>
      <w:r w:rsidRPr="0045052F">
        <w:rPr>
          <w:rFonts w:ascii="Arial Narrow" w:hAnsi="Arial Narrow" w:cs="Arial"/>
          <w:i/>
          <w:sz w:val="28"/>
          <w:szCs w:val="28"/>
        </w:rPr>
        <w:t>cuales</w:t>
      </w:r>
      <w:r>
        <w:rPr>
          <w:rFonts w:ascii="Arial Narrow" w:hAnsi="Arial Narrow" w:cs="Arial"/>
          <w:i/>
          <w:sz w:val="28"/>
          <w:szCs w:val="28"/>
        </w:rPr>
        <w:t xml:space="preserve"> </w:t>
      </w:r>
      <w:r w:rsidRPr="0045052F">
        <w:rPr>
          <w:rFonts w:ascii="Arial Narrow" w:hAnsi="Arial Narrow" w:cs="Arial"/>
          <w:i/>
          <w:sz w:val="28"/>
          <w:szCs w:val="28"/>
        </w:rPr>
        <w:t>se</w:t>
      </w:r>
      <w:r>
        <w:rPr>
          <w:rFonts w:ascii="Arial Narrow" w:hAnsi="Arial Narrow" w:cs="Arial"/>
          <w:i/>
          <w:sz w:val="28"/>
          <w:szCs w:val="28"/>
        </w:rPr>
        <w:t xml:space="preserve"> </w:t>
      </w:r>
      <w:r w:rsidRPr="0045052F">
        <w:rPr>
          <w:rFonts w:ascii="Arial Narrow" w:hAnsi="Arial Narrow" w:cs="Arial"/>
          <w:i/>
          <w:sz w:val="28"/>
          <w:szCs w:val="28"/>
        </w:rPr>
        <w:t>llega</w:t>
      </w:r>
      <w:r>
        <w:rPr>
          <w:rFonts w:ascii="Arial Narrow" w:hAnsi="Arial Narrow" w:cs="Arial"/>
          <w:i/>
          <w:sz w:val="28"/>
          <w:szCs w:val="28"/>
        </w:rPr>
        <w:t xml:space="preserve"> </w:t>
      </w:r>
      <w:r w:rsidRPr="0045052F">
        <w:rPr>
          <w:rFonts w:ascii="Arial Narrow" w:hAnsi="Arial Narrow" w:cs="Arial"/>
          <w:i/>
          <w:sz w:val="28"/>
          <w:szCs w:val="28"/>
        </w:rPr>
        <w:t>a</w:t>
      </w:r>
      <w:r>
        <w:rPr>
          <w:rFonts w:ascii="Arial Narrow" w:hAnsi="Arial Narrow" w:cs="Arial"/>
          <w:i/>
          <w:sz w:val="28"/>
          <w:szCs w:val="28"/>
        </w:rPr>
        <w:t xml:space="preserve"> </w:t>
      </w:r>
      <w:r w:rsidRPr="0045052F">
        <w:rPr>
          <w:rFonts w:ascii="Arial Narrow" w:hAnsi="Arial Narrow" w:cs="Arial"/>
          <w:i/>
          <w:sz w:val="28"/>
          <w:szCs w:val="28"/>
        </w:rPr>
        <w:t>la</w:t>
      </w:r>
      <w:r>
        <w:rPr>
          <w:rFonts w:ascii="Arial Narrow" w:hAnsi="Arial Narrow" w:cs="Arial"/>
          <w:i/>
          <w:sz w:val="28"/>
          <w:szCs w:val="28"/>
        </w:rPr>
        <w:t xml:space="preserve"> </w:t>
      </w:r>
      <w:r w:rsidRPr="0045052F">
        <w:rPr>
          <w:rFonts w:ascii="Arial Narrow" w:hAnsi="Arial Narrow" w:cs="Arial"/>
          <w:i/>
          <w:sz w:val="28"/>
          <w:szCs w:val="28"/>
        </w:rPr>
        <w:t>conclusión</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que</w:t>
      </w:r>
      <w:r>
        <w:rPr>
          <w:rFonts w:ascii="Arial Narrow" w:hAnsi="Arial Narrow" w:cs="Arial"/>
          <w:i/>
          <w:sz w:val="28"/>
          <w:szCs w:val="28"/>
        </w:rPr>
        <w:t xml:space="preserve"> </w:t>
      </w:r>
      <w:r w:rsidR="00055E8D">
        <w:rPr>
          <w:rFonts w:ascii="Arial Narrow" w:hAnsi="Arial Narrow" w:cs="Arial"/>
          <w:i/>
          <w:color w:val="FF0000"/>
          <w:sz w:val="28"/>
          <w:szCs w:val="28"/>
        </w:rPr>
        <w:t>**********</w:t>
      </w:r>
      <w:r w:rsidRPr="0045052F">
        <w:rPr>
          <w:rFonts w:ascii="Arial Narrow" w:hAnsi="Arial Narrow" w:cs="Arial"/>
          <w:i/>
          <w:sz w:val="28"/>
          <w:szCs w:val="28"/>
        </w:rPr>
        <w:t>,</w:t>
      </w:r>
      <w:r>
        <w:rPr>
          <w:rFonts w:ascii="Arial Narrow" w:hAnsi="Arial Narrow" w:cs="Arial"/>
          <w:i/>
          <w:sz w:val="28"/>
          <w:szCs w:val="28"/>
        </w:rPr>
        <w:t xml:space="preserve"> </w:t>
      </w:r>
      <w:r w:rsidRPr="0045052F">
        <w:rPr>
          <w:rFonts w:ascii="Arial Narrow" w:hAnsi="Arial Narrow" w:cs="Arial"/>
          <w:i/>
          <w:sz w:val="28"/>
          <w:szCs w:val="28"/>
        </w:rPr>
        <w:t>debe</w:t>
      </w:r>
      <w:r>
        <w:rPr>
          <w:rFonts w:ascii="Arial Narrow" w:hAnsi="Arial Narrow" w:cs="Arial"/>
          <w:i/>
          <w:sz w:val="28"/>
          <w:szCs w:val="28"/>
        </w:rPr>
        <w:t xml:space="preserve"> </w:t>
      </w:r>
      <w:r w:rsidRPr="0045052F">
        <w:rPr>
          <w:rFonts w:ascii="Arial Narrow" w:hAnsi="Arial Narrow" w:cs="Arial"/>
          <w:i/>
          <w:sz w:val="28"/>
          <w:szCs w:val="28"/>
        </w:rPr>
        <w:t>probarlas</w:t>
      </w:r>
      <w:r>
        <w:rPr>
          <w:rFonts w:ascii="Arial Narrow" w:hAnsi="Arial Narrow" w:cs="Arial"/>
          <w:i/>
          <w:sz w:val="28"/>
          <w:szCs w:val="28"/>
        </w:rPr>
        <w:t xml:space="preserve"> </w:t>
      </w:r>
      <w:r w:rsidRPr="0045052F">
        <w:rPr>
          <w:rFonts w:ascii="Arial Narrow" w:hAnsi="Arial Narrow" w:cs="Arial"/>
          <w:i/>
          <w:sz w:val="28"/>
          <w:szCs w:val="28"/>
        </w:rPr>
        <w:t>circunstancias</w:t>
      </w:r>
      <w:r>
        <w:rPr>
          <w:rFonts w:ascii="Arial Narrow" w:hAnsi="Arial Narrow" w:cs="Arial"/>
          <w:i/>
          <w:sz w:val="28"/>
          <w:szCs w:val="28"/>
        </w:rPr>
        <w:t xml:space="preserve"> </w:t>
      </w:r>
      <w:r w:rsidRPr="0045052F">
        <w:rPr>
          <w:rFonts w:ascii="Arial Narrow" w:hAnsi="Arial Narrow" w:cs="Arial"/>
          <w:i/>
          <w:sz w:val="28"/>
          <w:szCs w:val="28"/>
        </w:rPr>
        <w:t>a</w:t>
      </w:r>
      <w:r>
        <w:rPr>
          <w:rFonts w:ascii="Arial Narrow" w:hAnsi="Arial Narrow" w:cs="Arial"/>
          <w:i/>
          <w:sz w:val="28"/>
          <w:szCs w:val="28"/>
        </w:rPr>
        <w:t xml:space="preserve"> </w:t>
      </w:r>
      <w:r w:rsidRPr="0045052F">
        <w:rPr>
          <w:rFonts w:ascii="Arial Narrow" w:hAnsi="Arial Narrow" w:cs="Arial"/>
          <w:i/>
          <w:sz w:val="28"/>
          <w:szCs w:val="28"/>
        </w:rPr>
        <w:t>que</w:t>
      </w:r>
      <w:r>
        <w:rPr>
          <w:rFonts w:ascii="Arial Narrow" w:hAnsi="Arial Narrow" w:cs="Arial"/>
          <w:i/>
          <w:sz w:val="28"/>
          <w:szCs w:val="28"/>
        </w:rPr>
        <w:t xml:space="preserve"> </w:t>
      </w:r>
      <w:r w:rsidRPr="0045052F">
        <w:rPr>
          <w:rFonts w:ascii="Arial Narrow" w:hAnsi="Arial Narrow" w:cs="Arial"/>
          <w:i/>
          <w:sz w:val="28"/>
          <w:szCs w:val="28"/>
        </w:rPr>
        <w:t>se</w:t>
      </w:r>
      <w:r>
        <w:rPr>
          <w:rFonts w:ascii="Arial Narrow" w:hAnsi="Arial Narrow" w:cs="Arial"/>
          <w:i/>
          <w:sz w:val="28"/>
          <w:szCs w:val="28"/>
        </w:rPr>
        <w:t xml:space="preserve"> </w:t>
      </w:r>
      <w:r w:rsidRPr="0045052F">
        <w:rPr>
          <w:rFonts w:ascii="Arial Narrow" w:hAnsi="Arial Narrow" w:cs="Arial"/>
          <w:i/>
          <w:sz w:val="28"/>
          <w:szCs w:val="28"/>
        </w:rPr>
        <w:t>refiere</w:t>
      </w:r>
      <w:r>
        <w:rPr>
          <w:rFonts w:ascii="Arial Narrow" w:hAnsi="Arial Narrow" w:cs="Arial"/>
          <w:i/>
          <w:sz w:val="28"/>
          <w:szCs w:val="28"/>
        </w:rPr>
        <w:t xml:space="preserve"> </w:t>
      </w:r>
      <w:r w:rsidRPr="0045052F">
        <w:rPr>
          <w:rFonts w:ascii="Arial Narrow" w:hAnsi="Arial Narrow" w:cs="Arial"/>
          <w:i/>
          <w:sz w:val="28"/>
          <w:szCs w:val="28"/>
        </w:rPr>
        <w:t>la</w:t>
      </w:r>
      <w:r>
        <w:rPr>
          <w:rFonts w:ascii="Arial Narrow" w:hAnsi="Arial Narrow" w:cs="Arial"/>
          <w:i/>
          <w:sz w:val="28"/>
          <w:szCs w:val="28"/>
        </w:rPr>
        <w:t xml:space="preserve"> </w:t>
      </w:r>
      <w:r w:rsidRPr="0045052F">
        <w:rPr>
          <w:rFonts w:ascii="Arial Narrow" w:hAnsi="Arial Narrow" w:cs="Arial"/>
          <w:i/>
          <w:sz w:val="28"/>
          <w:szCs w:val="28"/>
        </w:rPr>
        <w:t>Ley</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Obras</w:t>
      </w:r>
      <w:r>
        <w:rPr>
          <w:rFonts w:ascii="Arial Narrow" w:hAnsi="Arial Narrow" w:cs="Arial"/>
          <w:i/>
          <w:sz w:val="28"/>
          <w:szCs w:val="28"/>
        </w:rPr>
        <w:t xml:space="preserve"> </w:t>
      </w:r>
      <w:r w:rsidRPr="0045052F">
        <w:rPr>
          <w:rFonts w:ascii="Arial Narrow" w:hAnsi="Arial Narrow" w:cs="Arial"/>
          <w:i/>
          <w:sz w:val="28"/>
          <w:szCs w:val="28"/>
        </w:rPr>
        <w:t>Públicas</w:t>
      </w:r>
      <w:r>
        <w:rPr>
          <w:rFonts w:ascii="Arial Narrow" w:hAnsi="Arial Narrow" w:cs="Arial"/>
          <w:i/>
          <w:sz w:val="28"/>
          <w:szCs w:val="28"/>
        </w:rPr>
        <w:t xml:space="preserve"> </w:t>
      </w:r>
      <w:r w:rsidRPr="0045052F">
        <w:rPr>
          <w:rFonts w:ascii="Arial Narrow" w:hAnsi="Arial Narrow" w:cs="Arial"/>
          <w:i/>
          <w:sz w:val="28"/>
          <w:szCs w:val="28"/>
        </w:rPr>
        <w:t>y</w:t>
      </w:r>
      <w:r>
        <w:rPr>
          <w:rFonts w:ascii="Arial Narrow" w:hAnsi="Arial Narrow" w:cs="Arial"/>
          <w:i/>
          <w:sz w:val="28"/>
          <w:szCs w:val="28"/>
        </w:rPr>
        <w:t xml:space="preserve"> </w:t>
      </w:r>
      <w:r w:rsidRPr="0045052F">
        <w:rPr>
          <w:rFonts w:ascii="Arial Narrow" w:hAnsi="Arial Narrow" w:cs="Arial"/>
          <w:i/>
          <w:sz w:val="28"/>
          <w:szCs w:val="28"/>
        </w:rPr>
        <w:t>Servicios</w:t>
      </w:r>
      <w:r>
        <w:rPr>
          <w:rFonts w:ascii="Arial Narrow" w:hAnsi="Arial Narrow" w:cs="Arial"/>
          <w:i/>
          <w:sz w:val="28"/>
          <w:szCs w:val="28"/>
        </w:rPr>
        <w:t xml:space="preserve"> </w:t>
      </w:r>
      <w:r w:rsidRPr="0045052F">
        <w:rPr>
          <w:rFonts w:ascii="Arial Narrow" w:hAnsi="Arial Narrow" w:cs="Arial"/>
          <w:i/>
          <w:sz w:val="28"/>
          <w:szCs w:val="28"/>
        </w:rPr>
        <w:t>Relacionados</w:t>
      </w:r>
      <w:r>
        <w:rPr>
          <w:rFonts w:ascii="Arial Narrow" w:hAnsi="Arial Narrow" w:cs="Arial"/>
          <w:i/>
          <w:sz w:val="28"/>
          <w:szCs w:val="28"/>
        </w:rPr>
        <w:t xml:space="preserve"> </w:t>
      </w:r>
      <w:r w:rsidRPr="0045052F">
        <w:rPr>
          <w:rFonts w:ascii="Arial Narrow" w:hAnsi="Arial Narrow" w:cs="Arial"/>
          <w:i/>
          <w:sz w:val="28"/>
          <w:szCs w:val="28"/>
        </w:rPr>
        <w:t>con</w:t>
      </w:r>
      <w:r>
        <w:rPr>
          <w:rFonts w:ascii="Arial Narrow" w:hAnsi="Arial Narrow" w:cs="Arial"/>
          <w:i/>
          <w:sz w:val="28"/>
          <w:szCs w:val="28"/>
        </w:rPr>
        <w:t xml:space="preserve"> </w:t>
      </w:r>
      <w:r w:rsidRPr="0045052F">
        <w:rPr>
          <w:rFonts w:ascii="Arial Narrow" w:hAnsi="Arial Narrow" w:cs="Arial"/>
          <w:i/>
          <w:sz w:val="28"/>
          <w:szCs w:val="28"/>
        </w:rPr>
        <w:t>las</w:t>
      </w:r>
      <w:r>
        <w:rPr>
          <w:rFonts w:ascii="Arial Narrow" w:hAnsi="Arial Narrow" w:cs="Arial"/>
          <w:i/>
          <w:sz w:val="28"/>
          <w:szCs w:val="28"/>
        </w:rPr>
        <w:t xml:space="preserve"> </w:t>
      </w:r>
      <w:r w:rsidRPr="0045052F">
        <w:rPr>
          <w:rFonts w:ascii="Arial Narrow" w:hAnsi="Arial Narrow" w:cs="Arial"/>
          <w:i/>
          <w:sz w:val="28"/>
          <w:szCs w:val="28"/>
        </w:rPr>
        <w:t>Mismas</w:t>
      </w:r>
      <w:r>
        <w:rPr>
          <w:rFonts w:ascii="Arial Narrow" w:hAnsi="Arial Narrow" w:cs="Arial"/>
          <w:i/>
          <w:sz w:val="28"/>
          <w:szCs w:val="28"/>
        </w:rPr>
        <w:t xml:space="preserve"> </w:t>
      </w:r>
      <w:r w:rsidRPr="0045052F">
        <w:rPr>
          <w:rFonts w:ascii="Arial Narrow" w:hAnsi="Arial Narrow" w:cs="Arial"/>
          <w:i/>
          <w:sz w:val="28"/>
          <w:szCs w:val="28"/>
        </w:rPr>
        <w:t>para</w:t>
      </w:r>
      <w:r>
        <w:rPr>
          <w:rFonts w:ascii="Arial Narrow" w:hAnsi="Arial Narrow" w:cs="Arial"/>
          <w:i/>
          <w:sz w:val="28"/>
          <w:szCs w:val="28"/>
        </w:rPr>
        <w:t xml:space="preserve"> </w:t>
      </w:r>
      <w:r w:rsidRPr="0045052F">
        <w:rPr>
          <w:rFonts w:ascii="Arial Narrow" w:hAnsi="Arial Narrow" w:cs="Arial"/>
          <w:i/>
          <w:sz w:val="28"/>
          <w:szCs w:val="28"/>
        </w:rPr>
        <w:t>el</w:t>
      </w:r>
      <w:r>
        <w:rPr>
          <w:rFonts w:ascii="Arial Narrow" w:hAnsi="Arial Narrow" w:cs="Arial"/>
          <w:i/>
          <w:sz w:val="28"/>
          <w:szCs w:val="28"/>
        </w:rPr>
        <w:t xml:space="preserve"> </w:t>
      </w:r>
      <w:r w:rsidRPr="0045052F">
        <w:rPr>
          <w:rFonts w:ascii="Arial Narrow" w:hAnsi="Arial Narrow" w:cs="Arial"/>
          <w:i/>
          <w:sz w:val="28"/>
          <w:szCs w:val="28"/>
        </w:rPr>
        <w:t>Estado</w:t>
      </w:r>
      <w:r>
        <w:rPr>
          <w:rFonts w:ascii="Arial Narrow" w:hAnsi="Arial Narrow" w:cs="Arial"/>
          <w:i/>
          <w:sz w:val="28"/>
          <w:szCs w:val="28"/>
        </w:rPr>
        <w:t xml:space="preserve"> </w:t>
      </w:r>
      <w:r w:rsidRPr="0045052F">
        <w:rPr>
          <w:rFonts w:ascii="Arial Narrow" w:hAnsi="Arial Narrow" w:cs="Arial"/>
          <w:i/>
          <w:sz w:val="28"/>
          <w:szCs w:val="28"/>
        </w:rPr>
        <w:t>y</w:t>
      </w:r>
      <w:r>
        <w:rPr>
          <w:rFonts w:ascii="Arial Narrow" w:hAnsi="Arial Narrow" w:cs="Arial"/>
          <w:i/>
          <w:sz w:val="28"/>
          <w:szCs w:val="28"/>
        </w:rPr>
        <w:t xml:space="preserve"> </w:t>
      </w:r>
      <w:r w:rsidRPr="0045052F">
        <w:rPr>
          <w:rFonts w:ascii="Arial Narrow" w:hAnsi="Arial Narrow" w:cs="Arial"/>
          <w:i/>
          <w:sz w:val="28"/>
          <w:szCs w:val="28"/>
        </w:rPr>
        <w:t>Municipios</w:t>
      </w:r>
      <w:r>
        <w:rPr>
          <w:rFonts w:ascii="Arial Narrow" w:hAnsi="Arial Narrow" w:cs="Arial"/>
          <w:i/>
          <w:sz w:val="28"/>
          <w:szCs w:val="28"/>
        </w:rPr>
        <w:t xml:space="preserve"> </w:t>
      </w:r>
      <w:r w:rsidRPr="0045052F">
        <w:rPr>
          <w:rFonts w:ascii="Arial Narrow" w:hAnsi="Arial Narrow" w:cs="Arial"/>
          <w:i/>
          <w:sz w:val="28"/>
          <w:szCs w:val="28"/>
        </w:rPr>
        <w:t>de</w:t>
      </w:r>
      <w:r>
        <w:rPr>
          <w:rFonts w:ascii="Arial Narrow" w:hAnsi="Arial Narrow" w:cs="Arial"/>
          <w:i/>
          <w:sz w:val="28"/>
          <w:szCs w:val="28"/>
        </w:rPr>
        <w:t xml:space="preserve"> </w:t>
      </w:r>
      <w:r w:rsidRPr="0045052F">
        <w:rPr>
          <w:rFonts w:ascii="Arial Narrow" w:hAnsi="Arial Narrow" w:cs="Arial"/>
          <w:i/>
          <w:sz w:val="28"/>
          <w:szCs w:val="28"/>
        </w:rPr>
        <w:t>San</w:t>
      </w:r>
      <w:r>
        <w:rPr>
          <w:rFonts w:ascii="Arial Narrow" w:hAnsi="Arial Narrow" w:cs="Arial"/>
          <w:i/>
          <w:sz w:val="28"/>
          <w:szCs w:val="28"/>
        </w:rPr>
        <w:t xml:space="preserve"> </w:t>
      </w:r>
      <w:r w:rsidRPr="0045052F">
        <w:rPr>
          <w:rFonts w:ascii="Arial Narrow" w:hAnsi="Arial Narrow" w:cs="Arial"/>
          <w:i/>
          <w:sz w:val="28"/>
          <w:szCs w:val="28"/>
        </w:rPr>
        <w:t>Luís</w:t>
      </w:r>
      <w:r>
        <w:rPr>
          <w:rFonts w:ascii="Arial Narrow" w:hAnsi="Arial Narrow" w:cs="Arial"/>
          <w:i/>
          <w:sz w:val="28"/>
          <w:szCs w:val="28"/>
        </w:rPr>
        <w:t xml:space="preserve"> </w:t>
      </w:r>
      <w:r w:rsidRPr="0045052F">
        <w:rPr>
          <w:rFonts w:ascii="Arial Narrow" w:hAnsi="Arial Narrow" w:cs="Arial"/>
          <w:i/>
          <w:sz w:val="28"/>
          <w:szCs w:val="28"/>
        </w:rPr>
        <w:t>Potosí.</w:t>
      </w:r>
    </w:p>
    <w:p w:rsidR="0018182F" w:rsidRDefault="0018182F" w:rsidP="0018182F">
      <w:pPr>
        <w:spacing w:line="240" w:lineRule="auto"/>
        <w:ind w:left="709" w:right="476"/>
        <w:jc w:val="both"/>
        <w:rPr>
          <w:rFonts w:ascii="Arial Narrow" w:hAnsi="Arial Narrow" w:cs="Arial"/>
          <w:i/>
          <w:sz w:val="28"/>
          <w:szCs w:val="28"/>
        </w:rPr>
      </w:pPr>
      <w:r w:rsidRPr="0018182F">
        <w:rPr>
          <w:rFonts w:ascii="Arial Narrow" w:hAnsi="Arial Narrow" w:cs="Arial"/>
          <w:i/>
          <w:sz w:val="28"/>
          <w:szCs w:val="28"/>
        </w:rPr>
        <w:t>5.-</w:t>
      </w:r>
      <w:r>
        <w:rPr>
          <w:rFonts w:ascii="Arial Narrow" w:hAnsi="Arial Narrow" w:cs="Arial"/>
          <w:i/>
          <w:sz w:val="28"/>
          <w:szCs w:val="28"/>
        </w:rPr>
        <w:t xml:space="preserve"> </w:t>
      </w:r>
      <w:r w:rsidRPr="0018182F">
        <w:rPr>
          <w:rFonts w:ascii="Arial Narrow" w:hAnsi="Arial Narrow" w:cs="Arial"/>
          <w:i/>
          <w:sz w:val="28"/>
          <w:szCs w:val="28"/>
        </w:rPr>
        <w:t>Que</w:t>
      </w:r>
      <w:r>
        <w:rPr>
          <w:rFonts w:ascii="Arial Narrow" w:hAnsi="Arial Narrow" w:cs="Arial"/>
          <w:i/>
          <w:sz w:val="28"/>
          <w:szCs w:val="28"/>
        </w:rPr>
        <w:t xml:space="preserve"> </w:t>
      </w:r>
      <w:r w:rsidRPr="0018182F">
        <w:rPr>
          <w:rFonts w:ascii="Arial Narrow" w:hAnsi="Arial Narrow" w:cs="Arial"/>
          <w:i/>
          <w:sz w:val="28"/>
          <w:szCs w:val="28"/>
        </w:rPr>
        <w:t>el artículo</w:t>
      </w:r>
      <w:r>
        <w:rPr>
          <w:rFonts w:ascii="Arial Narrow" w:hAnsi="Arial Narrow" w:cs="Arial"/>
          <w:i/>
          <w:sz w:val="28"/>
          <w:szCs w:val="28"/>
        </w:rPr>
        <w:t xml:space="preserve"> 5</w:t>
      </w:r>
      <w:r w:rsidRPr="0018182F">
        <w:rPr>
          <w:rFonts w:ascii="Arial Narrow" w:hAnsi="Arial Narrow" w:cs="Arial"/>
          <w:i/>
          <w:sz w:val="28"/>
          <w:szCs w:val="28"/>
        </w:rPr>
        <w:t>6</w:t>
      </w:r>
      <w:r>
        <w:rPr>
          <w:rFonts w:ascii="Arial Narrow" w:hAnsi="Arial Narrow" w:cs="Arial"/>
          <w:i/>
          <w:sz w:val="28"/>
          <w:szCs w:val="28"/>
        </w:rPr>
        <w:t xml:space="preserve"> </w:t>
      </w:r>
      <w:r w:rsidRPr="0018182F">
        <w:rPr>
          <w:rFonts w:ascii="Arial Narrow" w:hAnsi="Arial Narrow" w:cs="Arial"/>
          <w:i/>
          <w:sz w:val="28"/>
          <w:szCs w:val="28"/>
        </w:rPr>
        <w:t>de</w:t>
      </w:r>
      <w:r>
        <w:rPr>
          <w:rFonts w:ascii="Arial Narrow" w:hAnsi="Arial Narrow" w:cs="Arial"/>
          <w:i/>
          <w:sz w:val="28"/>
          <w:szCs w:val="28"/>
        </w:rPr>
        <w:t xml:space="preserve"> </w:t>
      </w:r>
      <w:r w:rsidRPr="0018182F">
        <w:rPr>
          <w:rFonts w:ascii="Arial Narrow" w:hAnsi="Arial Narrow" w:cs="Arial"/>
          <w:i/>
          <w:sz w:val="28"/>
          <w:szCs w:val="28"/>
        </w:rPr>
        <w:t>la</w:t>
      </w:r>
      <w:r>
        <w:rPr>
          <w:rFonts w:ascii="Arial Narrow" w:hAnsi="Arial Narrow" w:cs="Arial"/>
          <w:i/>
          <w:sz w:val="28"/>
          <w:szCs w:val="28"/>
        </w:rPr>
        <w:t xml:space="preserve"> </w:t>
      </w:r>
      <w:r w:rsidRPr="0018182F">
        <w:rPr>
          <w:rFonts w:ascii="Arial Narrow" w:hAnsi="Arial Narrow" w:cs="Arial"/>
          <w:i/>
          <w:sz w:val="28"/>
          <w:szCs w:val="28"/>
        </w:rPr>
        <w:t>abrogada</w:t>
      </w:r>
      <w:r>
        <w:rPr>
          <w:rFonts w:ascii="Arial Narrow" w:hAnsi="Arial Narrow" w:cs="Arial"/>
          <w:i/>
          <w:sz w:val="28"/>
          <w:szCs w:val="28"/>
        </w:rPr>
        <w:t xml:space="preserve"> </w:t>
      </w:r>
      <w:r w:rsidRPr="0018182F">
        <w:rPr>
          <w:rFonts w:ascii="Arial Narrow" w:hAnsi="Arial Narrow" w:cs="Arial"/>
          <w:i/>
          <w:sz w:val="28"/>
          <w:szCs w:val="28"/>
        </w:rPr>
        <w:t>Ley</w:t>
      </w:r>
      <w:r>
        <w:rPr>
          <w:rFonts w:ascii="Arial Narrow" w:hAnsi="Arial Narrow" w:cs="Arial"/>
          <w:i/>
          <w:sz w:val="28"/>
          <w:szCs w:val="28"/>
        </w:rPr>
        <w:t xml:space="preserve"> </w:t>
      </w:r>
      <w:r w:rsidRPr="0018182F">
        <w:rPr>
          <w:rFonts w:ascii="Arial Narrow" w:hAnsi="Arial Narrow" w:cs="Arial"/>
          <w:i/>
          <w:sz w:val="28"/>
          <w:szCs w:val="28"/>
        </w:rPr>
        <w:t>de</w:t>
      </w:r>
      <w:r>
        <w:rPr>
          <w:rFonts w:ascii="Arial Narrow" w:hAnsi="Arial Narrow" w:cs="Arial"/>
          <w:i/>
          <w:sz w:val="28"/>
          <w:szCs w:val="28"/>
        </w:rPr>
        <w:t xml:space="preserve"> </w:t>
      </w:r>
      <w:r w:rsidRPr="0018182F">
        <w:rPr>
          <w:rFonts w:ascii="Arial Narrow" w:hAnsi="Arial Narrow" w:cs="Arial"/>
          <w:i/>
          <w:sz w:val="28"/>
          <w:szCs w:val="28"/>
        </w:rPr>
        <w:t>Obras</w:t>
      </w:r>
      <w:r>
        <w:rPr>
          <w:rFonts w:ascii="Arial Narrow" w:hAnsi="Arial Narrow" w:cs="Arial"/>
          <w:i/>
          <w:sz w:val="28"/>
          <w:szCs w:val="28"/>
        </w:rPr>
        <w:t xml:space="preserve"> </w:t>
      </w:r>
      <w:r w:rsidRPr="0018182F">
        <w:rPr>
          <w:rFonts w:ascii="Arial Narrow" w:hAnsi="Arial Narrow" w:cs="Arial"/>
          <w:i/>
          <w:sz w:val="28"/>
          <w:szCs w:val="28"/>
        </w:rPr>
        <w:t>Públicas</w:t>
      </w:r>
      <w:r>
        <w:rPr>
          <w:rFonts w:ascii="Arial Narrow" w:hAnsi="Arial Narrow" w:cs="Arial"/>
          <w:i/>
          <w:sz w:val="28"/>
          <w:szCs w:val="28"/>
        </w:rPr>
        <w:t xml:space="preserve"> </w:t>
      </w:r>
      <w:r w:rsidRPr="0018182F">
        <w:rPr>
          <w:rFonts w:ascii="Arial Narrow" w:hAnsi="Arial Narrow" w:cs="Arial"/>
          <w:i/>
          <w:sz w:val="28"/>
          <w:szCs w:val="28"/>
        </w:rPr>
        <w:t>y</w:t>
      </w:r>
      <w:r>
        <w:rPr>
          <w:rFonts w:ascii="Arial Narrow" w:hAnsi="Arial Narrow" w:cs="Arial"/>
          <w:i/>
          <w:sz w:val="28"/>
          <w:szCs w:val="28"/>
        </w:rPr>
        <w:t xml:space="preserve"> </w:t>
      </w:r>
      <w:r w:rsidRPr="0018182F">
        <w:rPr>
          <w:rFonts w:ascii="Arial Narrow" w:hAnsi="Arial Narrow" w:cs="Arial"/>
          <w:i/>
          <w:sz w:val="28"/>
          <w:szCs w:val="28"/>
        </w:rPr>
        <w:t>Servicios</w:t>
      </w:r>
      <w:r>
        <w:rPr>
          <w:rFonts w:ascii="Arial Narrow" w:hAnsi="Arial Narrow" w:cs="Arial"/>
          <w:i/>
          <w:sz w:val="28"/>
          <w:szCs w:val="28"/>
        </w:rPr>
        <w:t xml:space="preserve"> </w:t>
      </w:r>
      <w:r w:rsidRPr="0018182F">
        <w:rPr>
          <w:rFonts w:ascii="Arial Narrow" w:hAnsi="Arial Narrow" w:cs="Arial"/>
          <w:i/>
          <w:sz w:val="28"/>
          <w:szCs w:val="28"/>
        </w:rPr>
        <w:t>Relacionados</w:t>
      </w:r>
      <w:r>
        <w:rPr>
          <w:rFonts w:ascii="Arial Narrow" w:hAnsi="Arial Narrow" w:cs="Arial"/>
          <w:i/>
          <w:sz w:val="28"/>
          <w:szCs w:val="28"/>
        </w:rPr>
        <w:t xml:space="preserve"> </w:t>
      </w:r>
      <w:r w:rsidRPr="0018182F">
        <w:rPr>
          <w:rFonts w:ascii="Arial Narrow" w:hAnsi="Arial Narrow" w:cs="Arial"/>
          <w:i/>
          <w:sz w:val="28"/>
          <w:szCs w:val="28"/>
        </w:rPr>
        <w:t>con</w:t>
      </w:r>
      <w:r>
        <w:rPr>
          <w:rFonts w:ascii="Arial Narrow" w:hAnsi="Arial Narrow" w:cs="Arial"/>
          <w:i/>
          <w:sz w:val="28"/>
          <w:szCs w:val="28"/>
        </w:rPr>
        <w:t xml:space="preserve"> </w:t>
      </w:r>
      <w:r w:rsidRPr="0018182F">
        <w:rPr>
          <w:rFonts w:ascii="Arial Narrow" w:hAnsi="Arial Narrow" w:cs="Arial"/>
          <w:i/>
          <w:sz w:val="28"/>
          <w:szCs w:val="28"/>
        </w:rPr>
        <w:t>las</w:t>
      </w:r>
      <w:r>
        <w:rPr>
          <w:rFonts w:ascii="Arial Narrow" w:hAnsi="Arial Narrow" w:cs="Arial"/>
          <w:i/>
          <w:sz w:val="28"/>
          <w:szCs w:val="28"/>
        </w:rPr>
        <w:t xml:space="preserve"> </w:t>
      </w:r>
      <w:r w:rsidRPr="0018182F">
        <w:rPr>
          <w:rFonts w:ascii="Arial Narrow" w:hAnsi="Arial Narrow" w:cs="Arial"/>
          <w:i/>
          <w:sz w:val="28"/>
          <w:szCs w:val="28"/>
        </w:rPr>
        <w:t>Mismas</w:t>
      </w:r>
      <w:r>
        <w:rPr>
          <w:rFonts w:ascii="Arial Narrow" w:hAnsi="Arial Narrow" w:cs="Arial"/>
          <w:i/>
          <w:sz w:val="28"/>
          <w:szCs w:val="28"/>
        </w:rPr>
        <w:t xml:space="preserve"> </w:t>
      </w:r>
      <w:r w:rsidRPr="0018182F">
        <w:rPr>
          <w:rFonts w:ascii="Arial Narrow" w:hAnsi="Arial Narrow" w:cs="Arial"/>
          <w:i/>
          <w:sz w:val="28"/>
          <w:szCs w:val="28"/>
        </w:rPr>
        <w:t>para</w:t>
      </w:r>
      <w:r>
        <w:rPr>
          <w:rFonts w:ascii="Arial Narrow" w:hAnsi="Arial Narrow" w:cs="Arial"/>
          <w:i/>
          <w:sz w:val="28"/>
          <w:szCs w:val="28"/>
        </w:rPr>
        <w:t xml:space="preserve"> </w:t>
      </w:r>
      <w:r w:rsidRPr="0018182F">
        <w:rPr>
          <w:rFonts w:ascii="Arial Narrow" w:hAnsi="Arial Narrow" w:cs="Arial"/>
          <w:i/>
          <w:sz w:val="28"/>
          <w:szCs w:val="28"/>
        </w:rPr>
        <w:t>el</w:t>
      </w:r>
      <w:r>
        <w:rPr>
          <w:rFonts w:ascii="Arial Narrow" w:hAnsi="Arial Narrow" w:cs="Arial"/>
          <w:i/>
          <w:sz w:val="28"/>
          <w:szCs w:val="28"/>
        </w:rPr>
        <w:t xml:space="preserve"> </w:t>
      </w:r>
      <w:r w:rsidRPr="0018182F">
        <w:rPr>
          <w:rFonts w:ascii="Arial Narrow" w:hAnsi="Arial Narrow" w:cs="Arial"/>
          <w:i/>
          <w:sz w:val="28"/>
          <w:szCs w:val="28"/>
        </w:rPr>
        <w:t>Estado</w:t>
      </w:r>
      <w:r>
        <w:rPr>
          <w:rFonts w:ascii="Arial Narrow" w:hAnsi="Arial Narrow" w:cs="Arial"/>
          <w:i/>
          <w:sz w:val="28"/>
          <w:szCs w:val="28"/>
        </w:rPr>
        <w:t xml:space="preserve"> </w:t>
      </w:r>
      <w:r w:rsidRPr="0018182F">
        <w:rPr>
          <w:rFonts w:ascii="Arial Narrow" w:hAnsi="Arial Narrow" w:cs="Arial"/>
          <w:i/>
          <w:sz w:val="28"/>
          <w:szCs w:val="28"/>
        </w:rPr>
        <w:t>y</w:t>
      </w:r>
      <w:r>
        <w:rPr>
          <w:rFonts w:ascii="Arial Narrow" w:hAnsi="Arial Narrow" w:cs="Arial"/>
          <w:i/>
          <w:sz w:val="28"/>
          <w:szCs w:val="28"/>
        </w:rPr>
        <w:t xml:space="preserve"> </w:t>
      </w:r>
      <w:r w:rsidRPr="0018182F">
        <w:rPr>
          <w:rFonts w:ascii="Arial Narrow" w:hAnsi="Arial Narrow" w:cs="Arial"/>
          <w:i/>
          <w:sz w:val="28"/>
          <w:szCs w:val="28"/>
        </w:rPr>
        <w:t>Municipios</w:t>
      </w:r>
      <w:r>
        <w:rPr>
          <w:rFonts w:ascii="Arial Narrow" w:hAnsi="Arial Narrow" w:cs="Arial"/>
          <w:i/>
          <w:sz w:val="28"/>
          <w:szCs w:val="28"/>
        </w:rPr>
        <w:t xml:space="preserve"> </w:t>
      </w:r>
      <w:r w:rsidRPr="0018182F">
        <w:rPr>
          <w:rFonts w:ascii="Arial Narrow" w:hAnsi="Arial Narrow" w:cs="Arial"/>
          <w:i/>
          <w:sz w:val="28"/>
          <w:szCs w:val="28"/>
        </w:rPr>
        <w:t>de</w:t>
      </w:r>
      <w:r>
        <w:rPr>
          <w:rFonts w:ascii="Arial Narrow" w:hAnsi="Arial Narrow" w:cs="Arial"/>
          <w:i/>
          <w:sz w:val="28"/>
          <w:szCs w:val="28"/>
        </w:rPr>
        <w:t xml:space="preserve"> </w:t>
      </w:r>
      <w:r w:rsidRPr="0018182F">
        <w:rPr>
          <w:rFonts w:ascii="Arial Narrow" w:hAnsi="Arial Narrow" w:cs="Arial"/>
          <w:i/>
          <w:sz w:val="28"/>
          <w:szCs w:val="28"/>
        </w:rPr>
        <w:t>San</w:t>
      </w:r>
      <w:r>
        <w:rPr>
          <w:rFonts w:ascii="Arial Narrow" w:hAnsi="Arial Narrow" w:cs="Arial"/>
          <w:i/>
          <w:sz w:val="28"/>
          <w:szCs w:val="28"/>
        </w:rPr>
        <w:t xml:space="preserve"> </w:t>
      </w:r>
      <w:r w:rsidRPr="0018182F">
        <w:rPr>
          <w:rFonts w:ascii="Arial Narrow" w:hAnsi="Arial Narrow" w:cs="Arial"/>
          <w:i/>
          <w:sz w:val="28"/>
          <w:szCs w:val="28"/>
        </w:rPr>
        <w:t>Luis</w:t>
      </w:r>
      <w:r>
        <w:rPr>
          <w:rFonts w:ascii="Arial Narrow" w:hAnsi="Arial Narrow" w:cs="Arial"/>
          <w:i/>
          <w:sz w:val="28"/>
          <w:szCs w:val="28"/>
        </w:rPr>
        <w:t xml:space="preserve"> </w:t>
      </w:r>
      <w:r w:rsidRPr="0018182F">
        <w:rPr>
          <w:rFonts w:ascii="Arial Narrow" w:hAnsi="Arial Narrow" w:cs="Arial"/>
          <w:i/>
          <w:sz w:val="28"/>
          <w:szCs w:val="28"/>
        </w:rPr>
        <w:t>Potosí,</w:t>
      </w:r>
      <w:r>
        <w:rPr>
          <w:rFonts w:ascii="Arial Narrow" w:hAnsi="Arial Narrow" w:cs="Arial"/>
          <w:i/>
          <w:sz w:val="28"/>
          <w:szCs w:val="28"/>
        </w:rPr>
        <w:t xml:space="preserve"> </w:t>
      </w:r>
      <w:r w:rsidRPr="0018182F">
        <w:rPr>
          <w:rFonts w:ascii="Arial Narrow" w:hAnsi="Arial Narrow" w:cs="Arial"/>
          <w:i/>
          <w:sz w:val="28"/>
          <w:szCs w:val="28"/>
        </w:rPr>
        <w:t>establecía</w:t>
      </w:r>
      <w:r>
        <w:rPr>
          <w:rFonts w:ascii="Arial Narrow" w:hAnsi="Arial Narrow" w:cs="Arial"/>
          <w:i/>
          <w:sz w:val="28"/>
          <w:szCs w:val="28"/>
        </w:rPr>
        <w:t xml:space="preserve"> </w:t>
      </w:r>
      <w:r w:rsidRPr="0018182F">
        <w:rPr>
          <w:rFonts w:ascii="Arial Narrow" w:hAnsi="Arial Narrow" w:cs="Arial"/>
          <w:i/>
          <w:sz w:val="28"/>
          <w:szCs w:val="28"/>
        </w:rPr>
        <w:t>que,</w:t>
      </w:r>
      <w:r>
        <w:rPr>
          <w:rFonts w:ascii="Arial Narrow" w:hAnsi="Arial Narrow" w:cs="Arial"/>
          <w:i/>
          <w:sz w:val="28"/>
          <w:szCs w:val="28"/>
        </w:rPr>
        <w:t xml:space="preserve"> </w:t>
      </w:r>
      <w:r w:rsidRPr="0018182F">
        <w:rPr>
          <w:rFonts w:ascii="Arial Narrow" w:hAnsi="Arial Narrow" w:cs="Arial"/>
          <w:i/>
          <w:sz w:val="28"/>
          <w:szCs w:val="28"/>
        </w:rPr>
        <w:t>los</w:t>
      </w:r>
      <w:r>
        <w:rPr>
          <w:rFonts w:ascii="Arial Narrow" w:hAnsi="Arial Narrow" w:cs="Arial"/>
          <w:i/>
          <w:sz w:val="28"/>
          <w:szCs w:val="28"/>
        </w:rPr>
        <w:t xml:space="preserve"> </w:t>
      </w:r>
      <w:r w:rsidRPr="0018182F">
        <w:rPr>
          <w:rFonts w:ascii="Arial Narrow" w:hAnsi="Arial Narrow" w:cs="Arial"/>
          <w:i/>
          <w:sz w:val="28"/>
          <w:szCs w:val="28"/>
        </w:rPr>
        <w:t>incrementos</w:t>
      </w:r>
      <w:r>
        <w:rPr>
          <w:rFonts w:ascii="Arial Narrow" w:hAnsi="Arial Narrow" w:cs="Arial"/>
          <w:i/>
          <w:sz w:val="28"/>
          <w:szCs w:val="28"/>
        </w:rPr>
        <w:t xml:space="preserve"> </w:t>
      </w:r>
      <w:r w:rsidRPr="0018182F">
        <w:rPr>
          <w:rFonts w:ascii="Arial Narrow" w:hAnsi="Arial Narrow" w:cs="Arial"/>
          <w:i/>
          <w:sz w:val="28"/>
          <w:szCs w:val="28"/>
        </w:rPr>
        <w:t>de</w:t>
      </w:r>
      <w:r>
        <w:rPr>
          <w:rFonts w:ascii="Arial Narrow" w:hAnsi="Arial Narrow" w:cs="Arial"/>
          <w:i/>
          <w:sz w:val="28"/>
          <w:szCs w:val="28"/>
        </w:rPr>
        <w:t xml:space="preserve"> </w:t>
      </w:r>
      <w:r w:rsidRPr="0018182F">
        <w:rPr>
          <w:rFonts w:ascii="Arial Narrow" w:hAnsi="Arial Narrow" w:cs="Arial"/>
          <w:i/>
          <w:sz w:val="28"/>
          <w:szCs w:val="28"/>
        </w:rPr>
        <w:t>obra</w:t>
      </w:r>
      <w:r>
        <w:rPr>
          <w:rFonts w:ascii="Arial Narrow" w:hAnsi="Arial Narrow" w:cs="Arial"/>
          <w:i/>
          <w:sz w:val="28"/>
          <w:szCs w:val="28"/>
        </w:rPr>
        <w:t xml:space="preserve"> </w:t>
      </w:r>
      <w:r w:rsidRPr="0018182F">
        <w:rPr>
          <w:rFonts w:ascii="Arial Narrow" w:hAnsi="Arial Narrow" w:cs="Arial"/>
          <w:i/>
          <w:sz w:val="28"/>
          <w:szCs w:val="28"/>
        </w:rPr>
        <w:t>no</w:t>
      </w:r>
      <w:r>
        <w:rPr>
          <w:rFonts w:ascii="Arial Narrow" w:hAnsi="Arial Narrow" w:cs="Arial"/>
          <w:i/>
          <w:sz w:val="28"/>
          <w:szCs w:val="28"/>
        </w:rPr>
        <w:t xml:space="preserve"> </w:t>
      </w:r>
      <w:r w:rsidRPr="0018182F">
        <w:rPr>
          <w:rFonts w:ascii="Arial Narrow" w:hAnsi="Arial Narrow" w:cs="Arial"/>
          <w:i/>
          <w:sz w:val="28"/>
          <w:szCs w:val="28"/>
        </w:rPr>
        <w:t>deberían</w:t>
      </w:r>
      <w:r>
        <w:rPr>
          <w:rFonts w:ascii="Arial Narrow" w:hAnsi="Arial Narrow" w:cs="Arial"/>
          <w:i/>
          <w:sz w:val="28"/>
          <w:szCs w:val="28"/>
        </w:rPr>
        <w:t xml:space="preserve"> </w:t>
      </w:r>
      <w:r w:rsidRPr="0018182F">
        <w:rPr>
          <w:rFonts w:ascii="Arial Narrow" w:hAnsi="Arial Narrow" w:cs="Arial"/>
          <w:i/>
          <w:sz w:val="28"/>
          <w:szCs w:val="28"/>
        </w:rPr>
        <w:t>rebasar</w:t>
      </w:r>
      <w:r>
        <w:rPr>
          <w:rFonts w:ascii="Arial Narrow" w:hAnsi="Arial Narrow" w:cs="Arial"/>
          <w:i/>
          <w:sz w:val="28"/>
          <w:szCs w:val="28"/>
        </w:rPr>
        <w:t xml:space="preserve"> </w:t>
      </w:r>
      <w:r w:rsidRPr="0018182F">
        <w:rPr>
          <w:rFonts w:ascii="Arial Narrow" w:hAnsi="Arial Narrow" w:cs="Arial"/>
          <w:i/>
          <w:sz w:val="28"/>
          <w:szCs w:val="28"/>
        </w:rPr>
        <w:t>el</w:t>
      </w:r>
      <w:r>
        <w:rPr>
          <w:rFonts w:ascii="Arial Narrow" w:hAnsi="Arial Narrow" w:cs="Arial"/>
          <w:i/>
          <w:sz w:val="28"/>
          <w:szCs w:val="28"/>
        </w:rPr>
        <w:t xml:space="preserve"> </w:t>
      </w:r>
      <w:r w:rsidRPr="0018182F">
        <w:rPr>
          <w:rFonts w:ascii="Arial Narrow" w:hAnsi="Arial Narrow" w:cs="Arial"/>
          <w:i/>
          <w:sz w:val="28"/>
          <w:szCs w:val="28"/>
        </w:rPr>
        <w:t>25%</w:t>
      </w:r>
      <w:r>
        <w:rPr>
          <w:rFonts w:ascii="Arial Narrow" w:hAnsi="Arial Narrow" w:cs="Arial"/>
          <w:i/>
          <w:sz w:val="28"/>
          <w:szCs w:val="28"/>
        </w:rPr>
        <w:t xml:space="preserve"> </w:t>
      </w:r>
      <w:r w:rsidRPr="0018182F">
        <w:rPr>
          <w:rFonts w:ascii="Arial Narrow" w:hAnsi="Arial Narrow" w:cs="Arial"/>
          <w:i/>
          <w:sz w:val="28"/>
          <w:szCs w:val="28"/>
        </w:rPr>
        <w:t>del</w:t>
      </w:r>
      <w:r>
        <w:rPr>
          <w:rFonts w:ascii="Arial Narrow" w:hAnsi="Arial Narrow" w:cs="Arial"/>
          <w:i/>
          <w:sz w:val="28"/>
          <w:szCs w:val="28"/>
        </w:rPr>
        <w:t xml:space="preserve"> </w:t>
      </w:r>
      <w:r w:rsidRPr="0018182F">
        <w:rPr>
          <w:rFonts w:ascii="Arial Narrow" w:hAnsi="Arial Narrow" w:cs="Arial"/>
          <w:i/>
          <w:sz w:val="28"/>
          <w:szCs w:val="28"/>
        </w:rPr>
        <w:t>monto</w:t>
      </w:r>
      <w:r>
        <w:rPr>
          <w:rFonts w:ascii="Arial Narrow" w:hAnsi="Arial Narrow" w:cs="Arial"/>
          <w:i/>
          <w:sz w:val="28"/>
          <w:szCs w:val="28"/>
        </w:rPr>
        <w:t xml:space="preserve"> </w:t>
      </w:r>
      <w:r w:rsidRPr="0018182F">
        <w:rPr>
          <w:rFonts w:ascii="Arial Narrow" w:hAnsi="Arial Narrow" w:cs="Arial"/>
          <w:i/>
          <w:sz w:val="28"/>
          <w:szCs w:val="28"/>
        </w:rPr>
        <w:t>o</w:t>
      </w:r>
      <w:r>
        <w:rPr>
          <w:rFonts w:ascii="Arial Narrow" w:hAnsi="Arial Narrow" w:cs="Arial"/>
          <w:i/>
          <w:sz w:val="28"/>
          <w:szCs w:val="28"/>
        </w:rPr>
        <w:t xml:space="preserve"> </w:t>
      </w:r>
      <w:r w:rsidRPr="0018182F">
        <w:rPr>
          <w:rFonts w:ascii="Arial Narrow" w:hAnsi="Arial Narrow" w:cs="Arial"/>
          <w:i/>
          <w:sz w:val="28"/>
          <w:szCs w:val="28"/>
        </w:rPr>
        <w:t>plazo</w:t>
      </w:r>
      <w:r>
        <w:rPr>
          <w:rFonts w:ascii="Arial Narrow" w:hAnsi="Arial Narrow" w:cs="Arial"/>
          <w:i/>
          <w:sz w:val="28"/>
          <w:szCs w:val="28"/>
        </w:rPr>
        <w:t xml:space="preserve"> </w:t>
      </w:r>
      <w:r w:rsidRPr="0018182F">
        <w:rPr>
          <w:rFonts w:ascii="Arial Narrow" w:hAnsi="Arial Narrow" w:cs="Arial"/>
          <w:i/>
          <w:sz w:val="28"/>
          <w:szCs w:val="28"/>
        </w:rPr>
        <w:t>pactado</w:t>
      </w:r>
      <w:r>
        <w:rPr>
          <w:rFonts w:ascii="Arial Narrow" w:hAnsi="Arial Narrow" w:cs="Arial"/>
          <w:i/>
          <w:sz w:val="28"/>
          <w:szCs w:val="28"/>
        </w:rPr>
        <w:t xml:space="preserve"> </w:t>
      </w:r>
      <w:r w:rsidRPr="0018182F">
        <w:rPr>
          <w:rFonts w:ascii="Arial Narrow" w:hAnsi="Arial Narrow" w:cs="Arial"/>
          <w:i/>
          <w:sz w:val="28"/>
          <w:szCs w:val="28"/>
        </w:rPr>
        <w:t>en</w:t>
      </w:r>
      <w:r>
        <w:rPr>
          <w:rFonts w:ascii="Arial Narrow" w:hAnsi="Arial Narrow" w:cs="Arial"/>
          <w:i/>
          <w:sz w:val="28"/>
          <w:szCs w:val="28"/>
        </w:rPr>
        <w:t xml:space="preserve"> </w:t>
      </w:r>
      <w:r w:rsidRPr="0018182F">
        <w:rPr>
          <w:rFonts w:ascii="Arial Narrow" w:hAnsi="Arial Narrow" w:cs="Arial"/>
          <w:i/>
          <w:sz w:val="28"/>
          <w:szCs w:val="28"/>
        </w:rPr>
        <w:t>el</w:t>
      </w:r>
      <w:r>
        <w:rPr>
          <w:rFonts w:ascii="Arial Narrow" w:hAnsi="Arial Narrow" w:cs="Arial"/>
          <w:i/>
          <w:sz w:val="28"/>
          <w:szCs w:val="28"/>
        </w:rPr>
        <w:t xml:space="preserve"> </w:t>
      </w:r>
      <w:r w:rsidRPr="0018182F">
        <w:rPr>
          <w:rFonts w:ascii="Arial Narrow" w:hAnsi="Arial Narrow" w:cs="Arial"/>
          <w:i/>
          <w:sz w:val="28"/>
          <w:szCs w:val="28"/>
        </w:rPr>
        <w:t>contrato.</w:t>
      </w:r>
      <w:r>
        <w:rPr>
          <w:rFonts w:ascii="Arial Narrow" w:hAnsi="Arial Narrow" w:cs="Arial"/>
          <w:i/>
          <w:sz w:val="28"/>
          <w:szCs w:val="28"/>
        </w:rPr>
        <w:t xml:space="preserve"> </w:t>
      </w:r>
      <w:r w:rsidRPr="0018182F">
        <w:rPr>
          <w:rFonts w:ascii="Arial Narrow" w:hAnsi="Arial Narrow" w:cs="Arial"/>
          <w:i/>
          <w:sz w:val="28"/>
          <w:szCs w:val="28"/>
        </w:rPr>
        <w:t>Así,</w:t>
      </w:r>
      <w:r>
        <w:rPr>
          <w:rFonts w:ascii="Arial Narrow" w:hAnsi="Arial Narrow" w:cs="Arial"/>
          <w:i/>
          <w:sz w:val="28"/>
          <w:szCs w:val="28"/>
        </w:rPr>
        <w:t xml:space="preserve"> </w:t>
      </w:r>
      <w:r w:rsidRPr="0018182F">
        <w:rPr>
          <w:rFonts w:ascii="Arial Narrow" w:hAnsi="Arial Narrow" w:cs="Arial"/>
          <w:i/>
          <w:sz w:val="28"/>
          <w:szCs w:val="28"/>
        </w:rPr>
        <w:t>el</w:t>
      </w:r>
      <w:r>
        <w:rPr>
          <w:rFonts w:ascii="Arial Narrow" w:hAnsi="Arial Narrow" w:cs="Arial"/>
          <w:i/>
          <w:sz w:val="28"/>
          <w:szCs w:val="28"/>
        </w:rPr>
        <w:t xml:space="preserve"> </w:t>
      </w:r>
      <w:r w:rsidRPr="0018182F">
        <w:rPr>
          <w:rFonts w:ascii="Arial Narrow" w:hAnsi="Arial Narrow" w:cs="Arial"/>
          <w:i/>
          <w:sz w:val="28"/>
          <w:szCs w:val="28"/>
        </w:rPr>
        <w:t>finiquito</w:t>
      </w:r>
      <w:r>
        <w:rPr>
          <w:rFonts w:ascii="Arial Narrow" w:hAnsi="Arial Narrow" w:cs="Arial"/>
          <w:i/>
          <w:sz w:val="28"/>
          <w:szCs w:val="28"/>
        </w:rPr>
        <w:t xml:space="preserve"> </w:t>
      </w:r>
      <w:r w:rsidRPr="0018182F">
        <w:rPr>
          <w:rFonts w:ascii="Arial Narrow" w:hAnsi="Arial Narrow" w:cs="Arial"/>
          <w:i/>
          <w:sz w:val="28"/>
          <w:szCs w:val="28"/>
        </w:rPr>
        <w:t>de</w:t>
      </w:r>
      <w:r>
        <w:rPr>
          <w:rFonts w:ascii="Arial Narrow" w:hAnsi="Arial Narrow" w:cs="Arial"/>
          <w:i/>
          <w:sz w:val="28"/>
          <w:szCs w:val="28"/>
        </w:rPr>
        <w:t>b</w:t>
      </w:r>
      <w:r w:rsidRPr="0018182F">
        <w:rPr>
          <w:rFonts w:ascii="Arial Narrow" w:hAnsi="Arial Narrow" w:cs="Arial"/>
          <w:i/>
          <w:sz w:val="28"/>
          <w:szCs w:val="28"/>
        </w:rPr>
        <w:t>e</w:t>
      </w:r>
      <w:r>
        <w:rPr>
          <w:rFonts w:ascii="Arial Narrow" w:hAnsi="Arial Narrow" w:cs="Arial"/>
          <w:i/>
          <w:sz w:val="28"/>
          <w:szCs w:val="28"/>
        </w:rPr>
        <w:t xml:space="preserve"> </w:t>
      </w:r>
      <w:r w:rsidRPr="0018182F">
        <w:rPr>
          <w:rFonts w:ascii="Arial Narrow" w:hAnsi="Arial Narrow" w:cs="Arial"/>
          <w:i/>
          <w:sz w:val="28"/>
          <w:szCs w:val="28"/>
        </w:rPr>
        <w:t>contener</w:t>
      </w:r>
      <w:r>
        <w:rPr>
          <w:rFonts w:ascii="Arial Narrow" w:hAnsi="Arial Narrow" w:cs="Arial"/>
          <w:i/>
          <w:sz w:val="28"/>
          <w:szCs w:val="28"/>
        </w:rPr>
        <w:t xml:space="preserve"> </w:t>
      </w:r>
      <w:r w:rsidRPr="0018182F">
        <w:rPr>
          <w:rFonts w:ascii="Arial Narrow" w:hAnsi="Arial Narrow" w:cs="Arial"/>
          <w:i/>
          <w:sz w:val="28"/>
          <w:szCs w:val="28"/>
        </w:rPr>
        <w:t>una</w:t>
      </w:r>
      <w:r>
        <w:rPr>
          <w:rFonts w:ascii="Arial Narrow" w:hAnsi="Arial Narrow" w:cs="Arial"/>
          <w:i/>
          <w:sz w:val="28"/>
          <w:szCs w:val="28"/>
        </w:rPr>
        <w:t xml:space="preserve"> </w:t>
      </w:r>
      <w:r w:rsidRPr="0018182F">
        <w:rPr>
          <w:rFonts w:ascii="Arial Narrow" w:hAnsi="Arial Narrow" w:cs="Arial"/>
          <w:i/>
          <w:sz w:val="28"/>
          <w:szCs w:val="28"/>
        </w:rPr>
        <w:t>relación</w:t>
      </w:r>
      <w:r>
        <w:rPr>
          <w:rFonts w:ascii="Arial Narrow" w:hAnsi="Arial Narrow" w:cs="Arial"/>
          <w:i/>
          <w:sz w:val="28"/>
          <w:szCs w:val="28"/>
        </w:rPr>
        <w:t xml:space="preserve"> </w:t>
      </w:r>
      <w:r w:rsidRPr="0018182F">
        <w:rPr>
          <w:rFonts w:ascii="Arial Narrow" w:hAnsi="Arial Narrow" w:cs="Arial"/>
          <w:i/>
          <w:sz w:val="28"/>
          <w:szCs w:val="28"/>
        </w:rPr>
        <w:t>de</w:t>
      </w:r>
      <w:r>
        <w:rPr>
          <w:rFonts w:ascii="Arial Narrow" w:hAnsi="Arial Narrow" w:cs="Arial"/>
          <w:i/>
          <w:sz w:val="28"/>
          <w:szCs w:val="28"/>
        </w:rPr>
        <w:t xml:space="preserve"> </w:t>
      </w:r>
      <w:r w:rsidRPr="0018182F">
        <w:rPr>
          <w:rFonts w:ascii="Arial Narrow" w:hAnsi="Arial Narrow" w:cs="Arial"/>
          <w:i/>
          <w:sz w:val="28"/>
          <w:szCs w:val="28"/>
        </w:rPr>
        <w:t>todos</w:t>
      </w:r>
      <w:r>
        <w:rPr>
          <w:rFonts w:ascii="Arial Narrow" w:hAnsi="Arial Narrow" w:cs="Arial"/>
          <w:i/>
          <w:sz w:val="28"/>
          <w:szCs w:val="28"/>
        </w:rPr>
        <w:t xml:space="preserve"> </w:t>
      </w:r>
      <w:r w:rsidRPr="0018182F">
        <w:rPr>
          <w:rFonts w:ascii="Arial Narrow" w:hAnsi="Arial Narrow" w:cs="Arial"/>
          <w:i/>
          <w:sz w:val="28"/>
          <w:szCs w:val="28"/>
        </w:rPr>
        <w:t>los</w:t>
      </w:r>
      <w:r>
        <w:rPr>
          <w:rFonts w:ascii="Arial Narrow" w:hAnsi="Arial Narrow" w:cs="Arial"/>
          <w:i/>
          <w:sz w:val="28"/>
          <w:szCs w:val="28"/>
        </w:rPr>
        <w:t xml:space="preserve"> </w:t>
      </w:r>
      <w:r w:rsidRPr="0018182F">
        <w:rPr>
          <w:rFonts w:ascii="Arial Narrow" w:hAnsi="Arial Narrow" w:cs="Arial"/>
          <w:i/>
          <w:sz w:val="28"/>
          <w:szCs w:val="28"/>
        </w:rPr>
        <w:t>sucesos</w:t>
      </w:r>
      <w:r>
        <w:rPr>
          <w:rFonts w:ascii="Arial Narrow" w:hAnsi="Arial Narrow" w:cs="Arial"/>
          <w:i/>
          <w:sz w:val="28"/>
          <w:szCs w:val="28"/>
        </w:rPr>
        <w:t xml:space="preserve"> </w:t>
      </w:r>
      <w:r w:rsidRPr="0018182F">
        <w:rPr>
          <w:rFonts w:ascii="Arial Narrow" w:hAnsi="Arial Narrow" w:cs="Arial"/>
          <w:i/>
          <w:sz w:val="28"/>
          <w:szCs w:val="28"/>
        </w:rPr>
        <w:lastRenderedPageBreak/>
        <w:t>de la obra, los cuales constan en la bitácora, así como los</w:t>
      </w:r>
      <w:r>
        <w:rPr>
          <w:rFonts w:ascii="Arial Narrow" w:hAnsi="Arial Narrow" w:cs="Arial"/>
          <w:i/>
          <w:sz w:val="28"/>
          <w:szCs w:val="28"/>
        </w:rPr>
        <w:t xml:space="preserve"> </w:t>
      </w:r>
      <w:r w:rsidRPr="0018182F">
        <w:rPr>
          <w:rFonts w:ascii="Arial Narrow" w:hAnsi="Arial Narrow" w:cs="Arial"/>
          <w:i/>
          <w:sz w:val="28"/>
          <w:szCs w:val="28"/>
        </w:rPr>
        <w:t>conceptos</w:t>
      </w:r>
      <w:r>
        <w:rPr>
          <w:rFonts w:ascii="Arial Narrow" w:hAnsi="Arial Narrow" w:cs="Arial"/>
          <w:i/>
          <w:sz w:val="28"/>
          <w:szCs w:val="28"/>
        </w:rPr>
        <w:t xml:space="preserve"> </w:t>
      </w:r>
      <w:r w:rsidRPr="0018182F">
        <w:rPr>
          <w:rFonts w:ascii="Arial Narrow" w:hAnsi="Arial Narrow" w:cs="Arial"/>
          <w:i/>
          <w:sz w:val="28"/>
          <w:szCs w:val="28"/>
        </w:rPr>
        <w:t>realmente</w:t>
      </w:r>
      <w:r>
        <w:rPr>
          <w:rFonts w:ascii="Arial Narrow" w:hAnsi="Arial Narrow" w:cs="Arial"/>
          <w:i/>
          <w:sz w:val="28"/>
          <w:szCs w:val="28"/>
        </w:rPr>
        <w:t xml:space="preserve"> </w:t>
      </w:r>
      <w:r w:rsidRPr="0018182F">
        <w:rPr>
          <w:rFonts w:ascii="Arial Narrow" w:hAnsi="Arial Narrow" w:cs="Arial"/>
          <w:i/>
          <w:sz w:val="28"/>
          <w:szCs w:val="28"/>
        </w:rPr>
        <w:t>ejecutados,</w:t>
      </w:r>
      <w:r>
        <w:rPr>
          <w:rFonts w:ascii="Arial Narrow" w:hAnsi="Arial Narrow" w:cs="Arial"/>
          <w:i/>
          <w:sz w:val="28"/>
          <w:szCs w:val="28"/>
        </w:rPr>
        <w:t xml:space="preserve"> </w:t>
      </w:r>
      <w:r w:rsidRPr="0018182F">
        <w:rPr>
          <w:rFonts w:ascii="Arial Narrow" w:hAnsi="Arial Narrow" w:cs="Arial"/>
          <w:i/>
          <w:sz w:val="28"/>
          <w:szCs w:val="28"/>
        </w:rPr>
        <w:t>que</w:t>
      </w:r>
      <w:r>
        <w:rPr>
          <w:rFonts w:ascii="Arial Narrow" w:hAnsi="Arial Narrow" w:cs="Arial"/>
          <w:i/>
          <w:sz w:val="28"/>
          <w:szCs w:val="28"/>
        </w:rPr>
        <w:t xml:space="preserve"> </w:t>
      </w:r>
      <w:r w:rsidRPr="0018182F">
        <w:rPr>
          <w:rFonts w:ascii="Arial Narrow" w:hAnsi="Arial Narrow" w:cs="Arial"/>
          <w:i/>
          <w:sz w:val="28"/>
          <w:szCs w:val="28"/>
        </w:rPr>
        <w:t>se</w:t>
      </w:r>
      <w:r>
        <w:rPr>
          <w:rFonts w:ascii="Arial Narrow" w:hAnsi="Arial Narrow" w:cs="Arial"/>
          <w:i/>
          <w:sz w:val="28"/>
          <w:szCs w:val="28"/>
        </w:rPr>
        <w:t xml:space="preserve"> </w:t>
      </w:r>
      <w:r w:rsidRPr="0018182F">
        <w:rPr>
          <w:rFonts w:ascii="Arial Narrow" w:hAnsi="Arial Narrow" w:cs="Arial"/>
          <w:i/>
          <w:sz w:val="28"/>
          <w:szCs w:val="28"/>
        </w:rPr>
        <w:t>desprenderán</w:t>
      </w:r>
      <w:r>
        <w:rPr>
          <w:rFonts w:ascii="Arial Narrow" w:hAnsi="Arial Narrow" w:cs="Arial"/>
          <w:i/>
          <w:sz w:val="28"/>
          <w:szCs w:val="28"/>
        </w:rPr>
        <w:t xml:space="preserve"> </w:t>
      </w:r>
      <w:r w:rsidRPr="0018182F">
        <w:rPr>
          <w:rFonts w:ascii="Arial Narrow" w:hAnsi="Arial Narrow" w:cs="Arial"/>
          <w:i/>
          <w:sz w:val="28"/>
          <w:szCs w:val="28"/>
        </w:rPr>
        <w:t>de</w:t>
      </w:r>
      <w:r>
        <w:rPr>
          <w:rFonts w:ascii="Arial Narrow" w:hAnsi="Arial Narrow" w:cs="Arial"/>
          <w:i/>
          <w:sz w:val="28"/>
          <w:szCs w:val="28"/>
        </w:rPr>
        <w:t xml:space="preserve"> </w:t>
      </w:r>
      <w:r w:rsidRPr="0018182F">
        <w:rPr>
          <w:rFonts w:ascii="Arial Narrow" w:hAnsi="Arial Narrow" w:cs="Arial"/>
          <w:i/>
          <w:sz w:val="28"/>
          <w:szCs w:val="28"/>
        </w:rPr>
        <w:t>las</w:t>
      </w:r>
      <w:r>
        <w:rPr>
          <w:rFonts w:ascii="Arial Narrow" w:hAnsi="Arial Narrow" w:cs="Arial"/>
          <w:i/>
          <w:sz w:val="28"/>
          <w:szCs w:val="28"/>
        </w:rPr>
        <w:t xml:space="preserve"> </w:t>
      </w:r>
      <w:r w:rsidRPr="0018182F">
        <w:rPr>
          <w:rFonts w:ascii="Arial Narrow" w:hAnsi="Arial Narrow" w:cs="Arial"/>
          <w:i/>
          <w:sz w:val="28"/>
          <w:szCs w:val="28"/>
        </w:rPr>
        <w:t>estimaciones.</w:t>
      </w:r>
      <w:r>
        <w:rPr>
          <w:rFonts w:ascii="Arial Narrow" w:hAnsi="Arial Narrow" w:cs="Arial"/>
          <w:i/>
          <w:sz w:val="28"/>
          <w:szCs w:val="28"/>
        </w:rPr>
        <w:t xml:space="preserve"> </w:t>
      </w:r>
      <w:r w:rsidRPr="0018182F">
        <w:rPr>
          <w:rFonts w:ascii="Arial Narrow" w:hAnsi="Arial Narrow" w:cs="Arial"/>
          <w:i/>
          <w:sz w:val="28"/>
          <w:szCs w:val="28"/>
        </w:rPr>
        <w:t>Esto</w:t>
      </w:r>
      <w:r>
        <w:rPr>
          <w:rFonts w:ascii="Arial Narrow" w:hAnsi="Arial Narrow" w:cs="Arial"/>
          <w:i/>
          <w:sz w:val="28"/>
          <w:szCs w:val="28"/>
        </w:rPr>
        <w:t xml:space="preserve"> </w:t>
      </w:r>
      <w:r w:rsidRPr="0018182F">
        <w:rPr>
          <w:rFonts w:ascii="Arial Narrow" w:hAnsi="Arial Narrow" w:cs="Arial"/>
          <w:i/>
          <w:sz w:val="28"/>
          <w:szCs w:val="28"/>
        </w:rPr>
        <w:t>para</w:t>
      </w:r>
      <w:r>
        <w:rPr>
          <w:rFonts w:ascii="Arial Narrow" w:hAnsi="Arial Narrow" w:cs="Arial"/>
          <w:i/>
          <w:sz w:val="28"/>
          <w:szCs w:val="28"/>
        </w:rPr>
        <w:t xml:space="preserve"> </w:t>
      </w:r>
      <w:r w:rsidRPr="0018182F">
        <w:rPr>
          <w:rFonts w:ascii="Arial Narrow" w:hAnsi="Arial Narrow" w:cs="Arial"/>
          <w:i/>
          <w:sz w:val="28"/>
          <w:szCs w:val="28"/>
        </w:rPr>
        <w:t>determinar</w:t>
      </w:r>
      <w:r>
        <w:rPr>
          <w:rFonts w:ascii="Arial Narrow" w:hAnsi="Arial Narrow" w:cs="Arial"/>
          <w:i/>
          <w:sz w:val="28"/>
          <w:szCs w:val="28"/>
        </w:rPr>
        <w:t xml:space="preserve"> </w:t>
      </w:r>
      <w:r w:rsidRPr="0018182F">
        <w:rPr>
          <w:rFonts w:ascii="Arial Narrow" w:hAnsi="Arial Narrow" w:cs="Arial"/>
          <w:i/>
          <w:sz w:val="28"/>
          <w:szCs w:val="28"/>
        </w:rPr>
        <w:t>s</w:t>
      </w:r>
      <w:r>
        <w:rPr>
          <w:rFonts w:ascii="Arial Narrow" w:hAnsi="Arial Narrow" w:cs="Arial"/>
          <w:i/>
          <w:sz w:val="28"/>
          <w:szCs w:val="28"/>
        </w:rPr>
        <w:t xml:space="preserve">i </w:t>
      </w:r>
      <w:r w:rsidRPr="0018182F">
        <w:rPr>
          <w:rFonts w:ascii="Arial Narrow" w:hAnsi="Arial Narrow" w:cs="Arial"/>
          <w:i/>
          <w:sz w:val="28"/>
          <w:szCs w:val="28"/>
        </w:rPr>
        <w:t>las</w:t>
      </w:r>
      <w:r>
        <w:rPr>
          <w:rFonts w:ascii="Arial Narrow" w:hAnsi="Arial Narrow" w:cs="Arial"/>
          <w:i/>
          <w:sz w:val="28"/>
          <w:szCs w:val="28"/>
        </w:rPr>
        <w:t xml:space="preserve"> </w:t>
      </w:r>
      <w:r w:rsidRPr="0018182F">
        <w:rPr>
          <w:rFonts w:ascii="Arial Narrow" w:hAnsi="Arial Narrow" w:cs="Arial"/>
          <w:i/>
          <w:sz w:val="28"/>
          <w:szCs w:val="28"/>
        </w:rPr>
        <w:t>obligaciones</w:t>
      </w:r>
      <w:r>
        <w:rPr>
          <w:rFonts w:ascii="Arial Narrow" w:hAnsi="Arial Narrow" w:cs="Arial"/>
          <w:i/>
          <w:sz w:val="28"/>
          <w:szCs w:val="28"/>
        </w:rPr>
        <w:t xml:space="preserve"> </w:t>
      </w:r>
      <w:r w:rsidRPr="0018182F">
        <w:rPr>
          <w:rFonts w:ascii="Arial Narrow" w:hAnsi="Arial Narrow" w:cs="Arial"/>
          <w:i/>
          <w:sz w:val="28"/>
          <w:szCs w:val="28"/>
        </w:rPr>
        <w:t>del</w:t>
      </w:r>
      <w:r>
        <w:rPr>
          <w:rFonts w:ascii="Arial Narrow" w:hAnsi="Arial Narrow" w:cs="Arial"/>
          <w:i/>
          <w:sz w:val="28"/>
          <w:szCs w:val="28"/>
        </w:rPr>
        <w:t xml:space="preserve"> </w:t>
      </w:r>
      <w:r w:rsidRPr="0018182F">
        <w:rPr>
          <w:rFonts w:ascii="Arial Narrow" w:hAnsi="Arial Narrow" w:cs="Arial"/>
          <w:i/>
          <w:sz w:val="28"/>
          <w:szCs w:val="28"/>
        </w:rPr>
        <w:t>contrato</w:t>
      </w:r>
      <w:r>
        <w:rPr>
          <w:rFonts w:ascii="Arial Narrow" w:hAnsi="Arial Narrow" w:cs="Arial"/>
          <w:i/>
          <w:sz w:val="28"/>
          <w:szCs w:val="28"/>
        </w:rPr>
        <w:t xml:space="preserve"> </w:t>
      </w:r>
      <w:r w:rsidRPr="0018182F">
        <w:rPr>
          <w:rFonts w:ascii="Arial Narrow" w:hAnsi="Arial Narrow" w:cs="Arial"/>
          <w:i/>
          <w:sz w:val="28"/>
          <w:szCs w:val="28"/>
        </w:rPr>
        <w:t>fueron</w:t>
      </w:r>
      <w:r>
        <w:rPr>
          <w:rFonts w:ascii="Arial Narrow" w:hAnsi="Arial Narrow" w:cs="Arial"/>
          <w:i/>
          <w:sz w:val="28"/>
          <w:szCs w:val="28"/>
        </w:rPr>
        <w:t xml:space="preserve"> </w:t>
      </w:r>
      <w:r w:rsidRPr="0018182F">
        <w:rPr>
          <w:rFonts w:ascii="Arial Narrow" w:hAnsi="Arial Narrow" w:cs="Arial"/>
          <w:i/>
          <w:sz w:val="28"/>
          <w:szCs w:val="28"/>
        </w:rPr>
        <w:t>cumplidas</w:t>
      </w:r>
      <w:r>
        <w:rPr>
          <w:rFonts w:ascii="Arial Narrow" w:hAnsi="Arial Narrow" w:cs="Arial"/>
          <w:i/>
          <w:sz w:val="28"/>
          <w:szCs w:val="28"/>
        </w:rPr>
        <w:t xml:space="preserve"> </w:t>
      </w:r>
      <w:r w:rsidRPr="0018182F">
        <w:rPr>
          <w:rFonts w:ascii="Arial Narrow" w:hAnsi="Arial Narrow" w:cs="Arial"/>
          <w:i/>
          <w:sz w:val="28"/>
          <w:szCs w:val="28"/>
        </w:rPr>
        <w:t>o</w:t>
      </w:r>
      <w:r>
        <w:rPr>
          <w:rFonts w:ascii="Arial Narrow" w:hAnsi="Arial Narrow" w:cs="Arial"/>
          <w:i/>
          <w:sz w:val="28"/>
          <w:szCs w:val="28"/>
        </w:rPr>
        <w:t xml:space="preserve"> </w:t>
      </w:r>
      <w:r w:rsidRPr="0018182F">
        <w:rPr>
          <w:rFonts w:ascii="Arial Narrow" w:hAnsi="Arial Narrow" w:cs="Arial"/>
          <w:i/>
          <w:sz w:val="28"/>
          <w:szCs w:val="28"/>
        </w:rPr>
        <w:t>no.</w:t>
      </w:r>
    </w:p>
    <w:p w:rsidR="0018182F" w:rsidRDefault="0018182F" w:rsidP="0018182F">
      <w:pPr>
        <w:spacing w:line="240" w:lineRule="auto"/>
        <w:ind w:left="709" w:right="476"/>
        <w:jc w:val="both"/>
        <w:rPr>
          <w:rFonts w:ascii="Arial Narrow" w:hAnsi="Arial Narrow" w:cs="Arial"/>
          <w:i/>
          <w:sz w:val="28"/>
          <w:szCs w:val="28"/>
        </w:rPr>
      </w:pPr>
      <w:r w:rsidRPr="0018182F">
        <w:rPr>
          <w:rFonts w:ascii="Arial Narrow" w:hAnsi="Arial Narrow" w:cs="Arial"/>
          <w:i/>
          <w:sz w:val="28"/>
          <w:szCs w:val="28"/>
        </w:rPr>
        <w:t>6</w:t>
      </w:r>
      <w:r>
        <w:rPr>
          <w:rFonts w:ascii="Arial Narrow" w:hAnsi="Arial Narrow" w:cs="Arial"/>
          <w:i/>
          <w:sz w:val="28"/>
          <w:szCs w:val="28"/>
        </w:rPr>
        <w:t xml:space="preserve">.- </w:t>
      </w:r>
      <w:r w:rsidRPr="0018182F">
        <w:rPr>
          <w:rFonts w:ascii="Arial Narrow" w:hAnsi="Arial Narrow" w:cs="Arial"/>
          <w:i/>
          <w:sz w:val="28"/>
          <w:szCs w:val="28"/>
        </w:rPr>
        <w:t>Que,</w:t>
      </w:r>
      <w:r>
        <w:rPr>
          <w:rFonts w:ascii="Arial Narrow" w:hAnsi="Arial Narrow" w:cs="Arial"/>
          <w:i/>
          <w:sz w:val="28"/>
          <w:szCs w:val="28"/>
        </w:rPr>
        <w:t xml:space="preserve"> </w:t>
      </w:r>
      <w:r w:rsidRPr="0018182F">
        <w:rPr>
          <w:rFonts w:ascii="Arial Narrow" w:hAnsi="Arial Narrow" w:cs="Arial"/>
          <w:i/>
          <w:sz w:val="28"/>
          <w:szCs w:val="28"/>
        </w:rPr>
        <w:t>de</w:t>
      </w:r>
      <w:r>
        <w:rPr>
          <w:rFonts w:ascii="Arial Narrow" w:hAnsi="Arial Narrow" w:cs="Arial"/>
          <w:i/>
          <w:sz w:val="28"/>
          <w:szCs w:val="28"/>
        </w:rPr>
        <w:t xml:space="preserve"> </w:t>
      </w:r>
      <w:r w:rsidRPr="0018182F">
        <w:rPr>
          <w:rFonts w:ascii="Arial Narrow" w:hAnsi="Arial Narrow" w:cs="Arial"/>
          <w:i/>
          <w:sz w:val="28"/>
          <w:szCs w:val="28"/>
        </w:rPr>
        <w:t>la</w:t>
      </w:r>
      <w:r>
        <w:rPr>
          <w:rFonts w:ascii="Arial Narrow" w:hAnsi="Arial Narrow" w:cs="Arial"/>
          <w:i/>
          <w:sz w:val="28"/>
          <w:szCs w:val="28"/>
        </w:rPr>
        <w:t xml:space="preserve"> </w:t>
      </w:r>
      <w:r w:rsidRPr="0018182F">
        <w:rPr>
          <w:rFonts w:ascii="Arial Narrow" w:hAnsi="Arial Narrow" w:cs="Arial"/>
          <w:i/>
          <w:sz w:val="28"/>
          <w:szCs w:val="28"/>
        </w:rPr>
        <w:t>bitácora</w:t>
      </w:r>
      <w:r>
        <w:rPr>
          <w:rFonts w:ascii="Arial Narrow" w:hAnsi="Arial Narrow" w:cs="Arial"/>
          <w:i/>
          <w:sz w:val="28"/>
          <w:szCs w:val="28"/>
        </w:rPr>
        <w:t xml:space="preserve"> </w:t>
      </w:r>
      <w:r w:rsidRPr="0018182F">
        <w:rPr>
          <w:rFonts w:ascii="Arial Narrow" w:hAnsi="Arial Narrow" w:cs="Arial"/>
          <w:i/>
          <w:sz w:val="28"/>
          <w:szCs w:val="28"/>
        </w:rPr>
        <w:t>de</w:t>
      </w:r>
      <w:r>
        <w:rPr>
          <w:rFonts w:ascii="Arial Narrow" w:hAnsi="Arial Narrow" w:cs="Arial"/>
          <w:i/>
          <w:sz w:val="28"/>
          <w:szCs w:val="28"/>
        </w:rPr>
        <w:t xml:space="preserve"> obra </w:t>
      </w:r>
      <w:r w:rsidRPr="0018182F">
        <w:rPr>
          <w:rFonts w:ascii="Arial Narrow" w:hAnsi="Arial Narrow" w:cs="Arial"/>
          <w:i/>
          <w:sz w:val="28"/>
          <w:szCs w:val="28"/>
        </w:rPr>
        <w:t>presentada</w:t>
      </w:r>
      <w:r>
        <w:rPr>
          <w:rFonts w:ascii="Arial Narrow" w:hAnsi="Arial Narrow" w:cs="Arial"/>
          <w:i/>
          <w:sz w:val="28"/>
          <w:szCs w:val="28"/>
        </w:rPr>
        <w:t xml:space="preserve"> </w:t>
      </w:r>
      <w:r w:rsidRPr="0018182F">
        <w:rPr>
          <w:rFonts w:ascii="Arial Narrow" w:hAnsi="Arial Narrow" w:cs="Arial"/>
          <w:i/>
          <w:sz w:val="28"/>
          <w:szCs w:val="28"/>
        </w:rPr>
        <w:t>por</w:t>
      </w:r>
      <w:r>
        <w:rPr>
          <w:rFonts w:ascii="Arial Narrow" w:hAnsi="Arial Narrow" w:cs="Arial"/>
          <w:i/>
          <w:sz w:val="28"/>
          <w:szCs w:val="28"/>
        </w:rPr>
        <w:t xml:space="preserve"> </w:t>
      </w:r>
      <w:r w:rsidRPr="0018182F">
        <w:rPr>
          <w:rFonts w:ascii="Arial Narrow" w:hAnsi="Arial Narrow" w:cs="Arial"/>
          <w:i/>
          <w:sz w:val="28"/>
          <w:szCs w:val="28"/>
        </w:rPr>
        <w:t>el</w:t>
      </w:r>
      <w:r>
        <w:rPr>
          <w:rFonts w:ascii="Arial Narrow" w:hAnsi="Arial Narrow" w:cs="Arial"/>
          <w:i/>
          <w:sz w:val="28"/>
          <w:szCs w:val="28"/>
        </w:rPr>
        <w:t xml:space="preserve"> </w:t>
      </w:r>
      <w:r w:rsidRPr="0018182F">
        <w:rPr>
          <w:rFonts w:ascii="Arial Narrow" w:hAnsi="Arial Narrow" w:cs="Arial"/>
          <w:i/>
          <w:sz w:val="28"/>
          <w:szCs w:val="28"/>
        </w:rPr>
        <w:t>contratista,</w:t>
      </w:r>
      <w:r>
        <w:rPr>
          <w:rFonts w:ascii="Arial Narrow" w:hAnsi="Arial Narrow" w:cs="Arial"/>
          <w:i/>
          <w:sz w:val="28"/>
          <w:szCs w:val="28"/>
        </w:rPr>
        <w:t xml:space="preserve"> s</w:t>
      </w:r>
      <w:r w:rsidRPr="0018182F">
        <w:rPr>
          <w:rFonts w:ascii="Arial Narrow" w:hAnsi="Arial Narrow" w:cs="Arial"/>
          <w:i/>
          <w:sz w:val="28"/>
          <w:szCs w:val="28"/>
        </w:rPr>
        <w:t>e</w:t>
      </w:r>
      <w:r>
        <w:rPr>
          <w:rFonts w:ascii="Arial Narrow" w:hAnsi="Arial Narrow" w:cs="Arial"/>
          <w:i/>
          <w:sz w:val="28"/>
          <w:szCs w:val="28"/>
        </w:rPr>
        <w:t xml:space="preserve"> </w:t>
      </w:r>
      <w:r w:rsidRPr="0018182F">
        <w:rPr>
          <w:rFonts w:ascii="Arial Narrow" w:hAnsi="Arial Narrow" w:cs="Arial"/>
          <w:i/>
          <w:sz w:val="28"/>
          <w:szCs w:val="28"/>
        </w:rPr>
        <w:t>advierte</w:t>
      </w:r>
      <w:r>
        <w:rPr>
          <w:rFonts w:ascii="Arial Narrow" w:hAnsi="Arial Narrow" w:cs="Arial"/>
          <w:i/>
          <w:sz w:val="28"/>
          <w:szCs w:val="28"/>
        </w:rPr>
        <w:t xml:space="preserve"> </w:t>
      </w:r>
      <w:r w:rsidRPr="0018182F">
        <w:rPr>
          <w:rFonts w:ascii="Arial Narrow" w:hAnsi="Arial Narrow" w:cs="Arial"/>
          <w:i/>
          <w:sz w:val="28"/>
          <w:szCs w:val="28"/>
        </w:rPr>
        <w:t>que,</w:t>
      </w:r>
      <w:r>
        <w:rPr>
          <w:rFonts w:ascii="Arial Narrow" w:hAnsi="Arial Narrow" w:cs="Arial"/>
          <w:i/>
          <w:sz w:val="28"/>
          <w:szCs w:val="28"/>
        </w:rPr>
        <w:t xml:space="preserve"> </w:t>
      </w:r>
      <w:r w:rsidRPr="0018182F">
        <w:rPr>
          <w:rFonts w:ascii="Arial Narrow" w:hAnsi="Arial Narrow" w:cs="Arial"/>
          <w:i/>
          <w:sz w:val="28"/>
          <w:szCs w:val="28"/>
        </w:rPr>
        <w:t>las</w:t>
      </w:r>
      <w:r>
        <w:rPr>
          <w:rFonts w:ascii="Arial Narrow" w:hAnsi="Arial Narrow" w:cs="Arial"/>
          <w:i/>
          <w:sz w:val="28"/>
          <w:szCs w:val="28"/>
        </w:rPr>
        <w:t xml:space="preserve"> </w:t>
      </w:r>
      <w:r w:rsidRPr="0018182F">
        <w:rPr>
          <w:rFonts w:ascii="Arial Narrow" w:hAnsi="Arial Narrow" w:cs="Arial"/>
          <w:i/>
          <w:sz w:val="28"/>
          <w:szCs w:val="28"/>
        </w:rPr>
        <w:t>estimaciones</w:t>
      </w:r>
      <w:r>
        <w:rPr>
          <w:rFonts w:ascii="Arial Narrow" w:hAnsi="Arial Narrow" w:cs="Arial"/>
          <w:i/>
          <w:sz w:val="28"/>
          <w:szCs w:val="28"/>
        </w:rPr>
        <w:t xml:space="preserve"> </w:t>
      </w:r>
      <w:r w:rsidRPr="0018182F">
        <w:rPr>
          <w:rFonts w:ascii="Arial Narrow" w:hAnsi="Arial Narrow" w:cs="Arial"/>
          <w:i/>
          <w:sz w:val="28"/>
          <w:szCs w:val="28"/>
        </w:rPr>
        <w:t>aceptadas</w:t>
      </w:r>
      <w:r>
        <w:rPr>
          <w:rFonts w:ascii="Arial Narrow" w:hAnsi="Arial Narrow" w:cs="Arial"/>
          <w:i/>
          <w:sz w:val="28"/>
          <w:szCs w:val="28"/>
        </w:rPr>
        <w:t xml:space="preserve"> </w:t>
      </w:r>
      <w:r w:rsidRPr="0018182F">
        <w:rPr>
          <w:rFonts w:ascii="Arial Narrow" w:hAnsi="Arial Narrow" w:cs="Arial"/>
          <w:i/>
          <w:sz w:val="28"/>
          <w:szCs w:val="28"/>
        </w:rPr>
        <w:t>y</w:t>
      </w:r>
      <w:r>
        <w:rPr>
          <w:rFonts w:ascii="Arial Narrow" w:hAnsi="Arial Narrow" w:cs="Arial"/>
          <w:i/>
          <w:sz w:val="28"/>
          <w:szCs w:val="28"/>
        </w:rPr>
        <w:t xml:space="preserve"> </w:t>
      </w:r>
      <w:r w:rsidRPr="0018182F">
        <w:rPr>
          <w:rFonts w:ascii="Arial Narrow" w:hAnsi="Arial Narrow" w:cs="Arial"/>
          <w:i/>
          <w:sz w:val="28"/>
          <w:szCs w:val="28"/>
        </w:rPr>
        <w:t>cubiertas</w:t>
      </w:r>
      <w:r>
        <w:rPr>
          <w:rFonts w:ascii="Arial Narrow" w:hAnsi="Arial Narrow" w:cs="Arial"/>
          <w:i/>
          <w:sz w:val="28"/>
          <w:szCs w:val="28"/>
        </w:rPr>
        <w:t xml:space="preserve"> </w:t>
      </w:r>
      <w:r w:rsidRPr="0018182F">
        <w:rPr>
          <w:rFonts w:ascii="Arial Narrow" w:hAnsi="Arial Narrow" w:cs="Arial"/>
          <w:i/>
          <w:sz w:val="28"/>
          <w:szCs w:val="28"/>
        </w:rPr>
        <w:t>por</w:t>
      </w:r>
      <w:r>
        <w:rPr>
          <w:rFonts w:ascii="Arial Narrow" w:hAnsi="Arial Narrow" w:cs="Arial"/>
          <w:i/>
          <w:sz w:val="28"/>
          <w:szCs w:val="28"/>
        </w:rPr>
        <w:t xml:space="preserve"> </w:t>
      </w:r>
      <w:r w:rsidRPr="0018182F">
        <w:rPr>
          <w:rFonts w:ascii="Arial Narrow" w:hAnsi="Arial Narrow" w:cs="Arial"/>
          <w:i/>
          <w:sz w:val="28"/>
          <w:szCs w:val="28"/>
        </w:rPr>
        <w:t>el</w:t>
      </w:r>
      <w:r>
        <w:rPr>
          <w:rFonts w:ascii="Arial Narrow" w:hAnsi="Arial Narrow" w:cs="Arial"/>
          <w:i/>
          <w:sz w:val="28"/>
          <w:szCs w:val="28"/>
        </w:rPr>
        <w:t xml:space="preserve"> </w:t>
      </w:r>
      <w:r w:rsidRPr="0018182F">
        <w:rPr>
          <w:rFonts w:ascii="Arial Narrow" w:hAnsi="Arial Narrow" w:cs="Arial"/>
          <w:i/>
          <w:sz w:val="28"/>
          <w:szCs w:val="28"/>
        </w:rPr>
        <w:t>Instituto,</w:t>
      </w:r>
      <w:r>
        <w:rPr>
          <w:rFonts w:ascii="Arial Narrow" w:hAnsi="Arial Narrow" w:cs="Arial"/>
          <w:i/>
          <w:sz w:val="28"/>
          <w:szCs w:val="28"/>
        </w:rPr>
        <w:t xml:space="preserve"> </w:t>
      </w:r>
      <w:r w:rsidRPr="0018182F">
        <w:rPr>
          <w:rFonts w:ascii="Arial Narrow" w:hAnsi="Arial Narrow" w:cs="Arial"/>
          <w:i/>
          <w:sz w:val="28"/>
          <w:szCs w:val="28"/>
        </w:rPr>
        <w:t xml:space="preserve"> ascienden</w:t>
      </w:r>
      <w:r>
        <w:rPr>
          <w:rFonts w:ascii="Arial Narrow" w:hAnsi="Arial Narrow" w:cs="Arial"/>
          <w:i/>
          <w:sz w:val="28"/>
          <w:szCs w:val="28"/>
        </w:rPr>
        <w:t xml:space="preserve"> </w:t>
      </w:r>
      <w:r w:rsidRPr="0018182F">
        <w:rPr>
          <w:rFonts w:ascii="Arial Narrow" w:hAnsi="Arial Narrow" w:cs="Arial"/>
          <w:i/>
          <w:sz w:val="28"/>
          <w:szCs w:val="28"/>
        </w:rPr>
        <w:t xml:space="preserve"> a</w:t>
      </w:r>
      <w:r>
        <w:rPr>
          <w:rFonts w:ascii="Arial Narrow" w:hAnsi="Arial Narrow" w:cs="Arial"/>
          <w:i/>
          <w:sz w:val="28"/>
          <w:szCs w:val="28"/>
        </w:rPr>
        <w:t xml:space="preserve"> </w:t>
      </w:r>
      <w:r w:rsidRPr="0018182F">
        <w:rPr>
          <w:rFonts w:ascii="Arial Narrow" w:hAnsi="Arial Narrow" w:cs="Arial"/>
          <w:i/>
          <w:sz w:val="28"/>
          <w:szCs w:val="28"/>
        </w:rPr>
        <w:t xml:space="preserve"> $16’817,310.91</w:t>
      </w:r>
      <w:r>
        <w:rPr>
          <w:rFonts w:ascii="Arial Narrow" w:hAnsi="Arial Narrow" w:cs="Arial"/>
          <w:i/>
          <w:sz w:val="28"/>
          <w:szCs w:val="28"/>
        </w:rPr>
        <w:t xml:space="preserve"> </w:t>
      </w:r>
      <w:r w:rsidRPr="0018182F">
        <w:rPr>
          <w:rFonts w:ascii="Arial Narrow" w:hAnsi="Arial Narrow" w:cs="Arial"/>
          <w:i/>
          <w:sz w:val="28"/>
          <w:szCs w:val="28"/>
        </w:rPr>
        <w:t>(dieciséis</w:t>
      </w:r>
      <w:r>
        <w:rPr>
          <w:rFonts w:ascii="Arial Narrow" w:hAnsi="Arial Narrow" w:cs="Arial"/>
          <w:i/>
          <w:sz w:val="28"/>
          <w:szCs w:val="28"/>
        </w:rPr>
        <w:t xml:space="preserve"> </w:t>
      </w:r>
      <w:r w:rsidRPr="0018182F">
        <w:rPr>
          <w:rFonts w:ascii="Arial Narrow" w:hAnsi="Arial Narrow" w:cs="Arial"/>
          <w:i/>
          <w:sz w:val="28"/>
          <w:szCs w:val="28"/>
        </w:rPr>
        <w:t>millones</w:t>
      </w:r>
      <w:r>
        <w:rPr>
          <w:rFonts w:ascii="Arial Narrow" w:hAnsi="Arial Narrow" w:cs="Arial"/>
          <w:i/>
          <w:sz w:val="28"/>
          <w:szCs w:val="28"/>
        </w:rPr>
        <w:t xml:space="preserve"> </w:t>
      </w:r>
      <w:r w:rsidRPr="0018182F">
        <w:rPr>
          <w:rFonts w:ascii="Arial Narrow" w:hAnsi="Arial Narrow" w:cs="Arial"/>
          <w:i/>
          <w:sz w:val="28"/>
          <w:szCs w:val="28"/>
        </w:rPr>
        <w:t>ochocientos</w:t>
      </w:r>
      <w:r>
        <w:rPr>
          <w:rFonts w:ascii="Arial Narrow" w:hAnsi="Arial Narrow" w:cs="Arial"/>
          <w:i/>
          <w:sz w:val="28"/>
          <w:szCs w:val="28"/>
        </w:rPr>
        <w:t xml:space="preserve"> </w:t>
      </w:r>
      <w:r w:rsidRPr="0018182F">
        <w:rPr>
          <w:rFonts w:ascii="Arial Narrow" w:hAnsi="Arial Narrow" w:cs="Arial"/>
          <w:i/>
          <w:sz w:val="28"/>
          <w:szCs w:val="28"/>
        </w:rPr>
        <w:t>diecisiete</w:t>
      </w:r>
      <w:r>
        <w:rPr>
          <w:rFonts w:ascii="Arial Narrow" w:hAnsi="Arial Narrow" w:cs="Arial"/>
          <w:i/>
          <w:sz w:val="28"/>
          <w:szCs w:val="28"/>
        </w:rPr>
        <w:t xml:space="preserve"> </w:t>
      </w:r>
      <w:r w:rsidRPr="0018182F">
        <w:rPr>
          <w:rFonts w:ascii="Arial Narrow" w:hAnsi="Arial Narrow" w:cs="Arial"/>
          <w:i/>
          <w:sz w:val="28"/>
          <w:szCs w:val="28"/>
        </w:rPr>
        <w:t>mil</w:t>
      </w:r>
      <w:r>
        <w:rPr>
          <w:rFonts w:ascii="Arial Narrow" w:hAnsi="Arial Narrow" w:cs="Arial"/>
          <w:i/>
          <w:sz w:val="28"/>
          <w:szCs w:val="28"/>
        </w:rPr>
        <w:t xml:space="preserve"> </w:t>
      </w:r>
      <w:r w:rsidRPr="0018182F">
        <w:rPr>
          <w:rFonts w:ascii="Arial Narrow" w:hAnsi="Arial Narrow" w:cs="Arial"/>
          <w:i/>
          <w:sz w:val="28"/>
          <w:szCs w:val="28"/>
        </w:rPr>
        <w:t>trescientos</w:t>
      </w:r>
      <w:r>
        <w:rPr>
          <w:rFonts w:ascii="Arial Narrow" w:hAnsi="Arial Narrow" w:cs="Arial"/>
          <w:i/>
          <w:sz w:val="28"/>
          <w:szCs w:val="28"/>
        </w:rPr>
        <w:t xml:space="preserve"> </w:t>
      </w:r>
      <w:r w:rsidRPr="0018182F">
        <w:rPr>
          <w:rFonts w:ascii="Arial Narrow" w:hAnsi="Arial Narrow" w:cs="Arial"/>
          <w:i/>
          <w:sz w:val="28"/>
          <w:szCs w:val="28"/>
        </w:rPr>
        <w:t>diez</w:t>
      </w:r>
      <w:r>
        <w:rPr>
          <w:rFonts w:ascii="Arial Narrow" w:hAnsi="Arial Narrow" w:cs="Arial"/>
          <w:i/>
          <w:sz w:val="28"/>
          <w:szCs w:val="28"/>
        </w:rPr>
        <w:t xml:space="preserve"> </w:t>
      </w:r>
      <w:r w:rsidRPr="0018182F">
        <w:rPr>
          <w:rFonts w:ascii="Arial Narrow" w:hAnsi="Arial Narrow" w:cs="Arial"/>
          <w:i/>
          <w:sz w:val="28"/>
          <w:szCs w:val="28"/>
        </w:rPr>
        <w:t>pesos</w:t>
      </w:r>
      <w:r>
        <w:rPr>
          <w:rFonts w:ascii="Arial Narrow" w:hAnsi="Arial Narrow" w:cs="Arial"/>
          <w:i/>
          <w:sz w:val="28"/>
          <w:szCs w:val="28"/>
        </w:rPr>
        <w:t xml:space="preserve"> </w:t>
      </w:r>
      <w:r w:rsidRPr="0018182F">
        <w:rPr>
          <w:rFonts w:ascii="Arial Narrow" w:hAnsi="Arial Narrow" w:cs="Arial"/>
          <w:i/>
          <w:sz w:val="28"/>
          <w:szCs w:val="28"/>
        </w:rPr>
        <w:t>91/100 m.n.),</w:t>
      </w:r>
      <w:r>
        <w:rPr>
          <w:rFonts w:ascii="Arial Narrow" w:hAnsi="Arial Narrow" w:cs="Arial"/>
          <w:i/>
          <w:sz w:val="28"/>
          <w:szCs w:val="28"/>
        </w:rPr>
        <w:t xml:space="preserve"> </w:t>
      </w:r>
      <w:r w:rsidRPr="0018182F">
        <w:rPr>
          <w:rFonts w:ascii="Arial Narrow" w:hAnsi="Arial Narrow" w:cs="Arial"/>
          <w:i/>
          <w:sz w:val="28"/>
          <w:szCs w:val="28"/>
        </w:rPr>
        <w:t>cantidad</w:t>
      </w:r>
      <w:r>
        <w:rPr>
          <w:rFonts w:ascii="Arial Narrow" w:hAnsi="Arial Narrow" w:cs="Arial"/>
          <w:i/>
          <w:sz w:val="28"/>
          <w:szCs w:val="28"/>
        </w:rPr>
        <w:t xml:space="preserve"> </w:t>
      </w:r>
      <w:r w:rsidRPr="0018182F">
        <w:rPr>
          <w:rFonts w:ascii="Arial Narrow" w:hAnsi="Arial Narrow" w:cs="Arial"/>
          <w:i/>
          <w:sz w:val="28"/>
          <w:szCs w:val="28"/>
        </w:rPr>
        <w:t>que</w:t>
      </w:r>
      <w:r>
        <w:rPr>
          <w:rFonts w:ascii="Arial Narrow" w:hAnsi="Arial Narrow" w:cs="Arial"/>
          <w:i/>
          <w:sz w:val="28"/>
          <w:szCs w:val="28"/>
        </w:rPr>
        <w:t xml:space="preserve"> </w:t>
      </w:r>
      <w:r w:rsidRPr="0018182F">
        <w:rPr>
          <w:rFonts w:ascii="Arial Narrow" w:hAnsi="Arial Narrow" w:cs="Arial"/>
          <w:i/>
          <w:sz w:val="28"/>
          <w:szCs w:val="28"/>
        </w:rPr>
        <w:t>adminiculada</w:t>
      </w:r>
      <w:r>
        <w:rPr>
          <w:rFonts w:ascii="Arial Narrow" w:hAnsi="Arial Narrow" w:cs="Arial"/>
          <w:i/>
          <w:sz w:val="28"/>
          <w:szCs w:val="28"/>
        </w:rPr>
        <w:t xml:space="preserve"> </w:t>
      </w:r>
      <w:r w:rsidRPr="0018182F">
        <w:rPr>
          <w:rFonts w:ascii="Arial Narrow" w:hAnsi="Arial Narrow" w:cs="Arial"/>
          <w:i/>
          <w:sz w:val="28"/>
          <w:szCs w:val="28"/>
        </w:rPr>
        <w:t>a</w:t>
      </w:r>
      <w:r>
        <w:rPr>
          <w:rFonts w:ascii="Arial Narrow" w:hAnsi="Arial Narrow" w:cs="Arial"/>
          <w:i/>
          <w:sz w:val="28"/>
          <w:szCs w:val="28"/>
        </w:rPr>
        <w:t xml:space="preserve"> </w:t>
      </w:r>
      <w:r w:rsidRPr="0018182F">
        <w:rPr>
          <w:rFonts w:ascii="Arial Narrow" w:hAnsi="Arial Narrow" w:cs="Arial"/>
          <w:i/>
          <w:sz w:val="28"/>
          <w:szCs w:val="28"/>
        </w:rPr>
        <w:t>los</w:t>
      </w:r>
      <w:r>
        <w:rPr>
          <w:rFonts w:ascii="Arial Narrow" w:hAnsi="Arial Narrow" w:cs="Arial"/>
          <w:i/>
          <w:sz w:val="28"/>
          <w:szCs w:val="28"/>
        </w:rPr>
        <w:t xml:space="preserve"> </w:t>
      </w:r>
      <w:r w:rsidRPr="0018182F">
        <w:rPr>
          <w:rFonts w:ascii="Arial Narrow" w:hAnsi="Arial Narrow" w:cs="Arial"/>
          <w:i/>
          <w:sz w:val="28"/>
          <w:szCs w:val="28"/>
        </w:rPr>
        <w:t>c</w:t>
      </w:r>
      <w:r>
        <w:rPr>
          <w:rFonts w:ascii="Arial Narrow" w:hAnsi="Arial Narrow" w:cs="Arial"/>
          <w:i/>
          <w:sz w:val="28"/>
          <w:szCs w:val="28"/>
        </w:rPr>
        <w:t xml:space="preserve">heques </w:t>
      </w:r>
      <w:r w:rsidRPr="0018182F">
        <w:rPr>
          <w:rFonts w:ascii="Arial Narrow" w:hAnsi="Arial Narrow" w:cs="Arial"/>
          <w:i/>
          <w:sz w:val="28"/>
          <w:szCs w:val="28"/>
        </w:rPr>
        <w:t>que</w:t>
      </w:r>
      <w:r>
        <w:rPr>
          <w:rFonts w:ascii="Arial Narrow" w:hAnsi="Arial Narrow" w:cs="Arial"/>
          <w:i/>
          <w:sz w:val="28"/>
          <w:szCs w:val="28"/>
        </w:rPr>
        <w:t xml:space="preserve"> </w:t>
      </w:r>
      <w:r w:rsidRPr="0018182F">
        <w:rPr>
          <w:rFonts w:ascii="Arial Narrow" w:hAnsi="Arial Narrow" w:cs="Arial"/>
          <w:i/>
          <w:sz w:val="28"/>
          <w:szCs w:val="28"/>
        </w:rPr>
        <w:t>presente</w:t>
      </w:r>
      <w:r>
        <w:rPr>
          <w:rFonts w:ascii="Arial Narrow" w:hAnsi="Arial Narrow" w:cs="Arial"/>
          <w:i/>
          <w:sz w:val="28"/>
          <w:szCs w:val="28"/>
        </w:rPr>
        <w:t xml:space="preserve"> </w:t>
      </w:r>
      <w:r w:rsidRPr="0018182F">
        <w:rPr>
          <w:rFonts w:ascii="Arial Narrow" w:hAnsi="Arial Narrow" w:cs="Arial"/>
          <w:i/>
          <w:sz w:val="28"/>
          <w:szCs w:val="28"/>
        </w:rPr>
        <w:t>el</w:t>
      </w:r>
      <w:r>
        <w:rPr>
          <w:rFonts w:ascii="Arial Narrow" w:hAnsi="Arial Narrow" w:cs="Arial"/>
          <w:i/>
          <w:sz w:val="28"/>
          <w:szCs w:val="28"/>
        </w:rPr>
        <w:t xml:space="preserve"> </w:t>
      </w:r>
      <w:r w:rsidRPr="0018182F">
        <w:rPr>
          <w:rFonts w:ascii="Arial Narrow" w:hAnsi="Arial Narrow" w:cs="Arial"/>
          <w:i/>
          <w:sz w:val="28"/>
          <w:szCs w:val="28"/>
        </w:rPr>
        <w:t>actor,</w:t>
      </w:r>
      <w:r>
        <w:rPr>
          <w:rFonts w:ascii="Arial Narrow" w:hAnsi="Arial Narrow" w:cs="Arial"/>
          <w:i/>
          <w:sz w:val="28"/>
          <w:szCs w:val="28"/>
        </w:rPr>
        <w:t xml:space="preserve"> </w:t>
      </w:r>
      <w:r w:rsidRPr="0018182F">
        <w:rPr>
          <w:rFonts w:ascii="Arial Narrow" w:hAnsi="Arial Narrow" w:cs="Arial"/>
          <w:i/>
          <w:sz w:val="28"/>
          <w:szCs w:val="28"/>
        </w:rPr>
        <w:t>dan</w:t>
      </w:r>
      <w:r>
        <w:rPr>
          <w:rFonts w:ascii="Arial Narrow" w:hAnsi="Arial Narrow" w:cs="Arial"/>
          <w:i/>
          <w:sz w:val="28"/>
          <w:szCs w:val="28"/>
        </w:rPr>
        <w:t xml:space="preserve"> </w:t>
      </w:r>
      <w:r w:rsidRPr="0018182F">
        <w:rPr>
          <w:rFonts w:ascii="Arial Narrow" w:hAnsi="Arial Narrow" w:cs="Arial"/>
          <w:i/>
          <w:sz w:val="28"/>
          <w:szCs w:val="28"/>
        </w:rPr>
        <w:t>co</w:t>
      </w:r>
      <w:r>
        <w:rPr>
          <w:rFonts w:ascii="Arial Narrow" w:hAnsi="Arial Narrow" w:cs="Arial"/>
          <w:i/>
          <w:sz w:val="28"/>
          <w:szCs w:val="28"/>
        </w:rPr>
        <w:t>m</w:t>
      </w:r>
      <w:r w:rsidRPr="0018182F">
        <w:rPr>
          <w:rFonts w:ascii="Arial Narrow" w:hAnsi="Arial Narrow" w:cs="Arial"/>
          <w:i/>
          <w:sz w:val="28"/>
          <w:szCs w:val="28"/>
        </w:rPr>
        <w:t>o</w:t>
      </w:r>
      <w:r>
        <w:rPr>
          <w:rFonts w:ascii="Arial Narrow" w:hAnsi="Arial Narrow" w:cs="Arial"/>
          <w:i/>
          <w:sz w:val="28"/>
          <w:szCs w:val="28"/>
        </w:rPr>
        <w:t xml:space="preserve"> </w:t>
      </w:r>
      <w:r w:rsidRPr="0018182F">
        <w:rPr>
          <w:rFonts w:ascii="Arial Narrow" w:hAnsi="Arial Narrow" w:cs="Arial"/>
          <w:i/>
          <w:sz w:val="28"/>
          <w:szCs w:val="28"/>
        </w:rPr>
        <w:t>resultado</w:t>
      </w:r>
      <w:r>
        <w:rPr>
          <w:rFonts w:ascii="Arial Narrow" w:hAnsi="Arial Narrow" w:cs="Arial"/>
          <w:i/>
          <w:sz w:val="28"/>
          <w:szCs w:val="28"/>
        </w:rPr>
        <w:t xml:space="preserve"> </w:t>
      </w:r>
      <w:r w:rsidRPr="0018182F">
        <w:rPr>
          <w:rFonts w:ascii="Arial Narrow" w:hAnsi="Arial Narrow" w:cs="Arial"/>
          <w:i/>
          <w:sz w:val="28"/>
          <w:szCs w:val="28"/>
        </w:rPr>
        <w:t>que</w:t>
      </w:r>
      <w:r>
        <w:rPr>
          <w:rFonts w:ascii="Arial Narrow" w:hAnsi="Arial Narrow" w:cs="Arial"/>
          <w:i/>
          <w:sz w:val="28"/>
          <w:szCs w:val="28"/>
        </w:rPr>
        <w:t xml:space="preserve"> </w:t>
      </w:r>
      <w:r w:rsidRPr="0018182F">
        <w:rPr>
          <w:rFonts w:ascii="Arial Narrow" w:hAnsi="Arial Narrow" w:cs="Arial"/>
          <w:i/>
          <w:sz w:val="28"/>
          <w:szCs w:val="28"/>
        </w:rPr>
        <w:t>el</w:t>
      </w:r>
      <w:r>
        <w:rPr>
          <w:rFonts w:ascii="Arial Narrow" w:hAnsi="Arial Narrow" w:cs="Arial"/>
          <w:i/>
          <w:sz w:val="28"/>
          <w:szCs w:val="28"/>
        </w:rPr>
        <w:t xml:space="preserve"> </w:t>
      </w:r>
      <w:r w:rsidRPr="0018182F">
        <w:rPr>
          <w:rFonts w:ascii="Arial Narrow" w:hAnsi="Arial Narrow" w:cs="Arial"/>
          <w:i/>
          <w:sz w:val="28"/>
          <w:szCs w:val="28"/>
        </w:rPr>
        <w:t>Instituto l</w:t>
      </w:r>
      <w:r>
        <w:rPr>
          <w:rFonts w:ascii="Arial Narrow" w:hAnsi="Arial Narrow" w:cs="Arial"/>
          <w:i/>
          <w:sz w:val="28"/>
          <w:szCs w:val="28"/>
        </w:rPr>
        <w:t xml:space="preserve">iquidó </w:t>
      </w:r>
      <w:r w:rsidRPr="0018182F">
        <w:rPr>
          <w:rFonts w:ascii="Arial Narrow" w:hAnsi="Arial Narrow" w:cs="Arial"/>
          <w:i/>
          <w:sz w:val="28"/>
          <w:szCs w:val="28"/>
        </w:rPr>
        <w:t>la</w:t>
      </w:r>
      <w:r>
        <w:rPr>
          <w:rFonts w:ascii="Arial Narrow" w:hAnsi="Arial Narrow" w:cs="Arial"/>
          <w:i/>
          <w:sz w:val="28"/>
          <w:szCs w:val="28"/>
        </w:rPr>
        <w:t xml:space="preserve"> </w:t>
      </w:r>
      <w:r w:rsidRPr="0018182F">
        <w:rPr>
          <w:rFonts w:ascii="Arial Narrow" w:hAnsi="Arial Narrow" w:cs="Arial"/>
          <w:i/>
          <w:sz w:val="28"/>
          <w:szCs w:val="28"/>
        </w:rPr>
        <w:t>totalidad</w:t>
      </w:r>
      <w:r>
        <w:rPr>
          <w:rFonts w:ascii="Arial Narrow" w:hAnsi="Arial Narrow" w:cs="Arial"/>
          <w:i/>
          <w:sz w:val="28"/>
          <w:szCs w:val="28"/>
        </w:rPr>
        <w:t xml:space="preserve"> </w:t>
      </w:r>
      <w:r w:rsidRPr="0018182F">
        <w:rPr>
          <w:rFonts w:ascii="Arial Narrow" w:hAnsi="Arial Narrow" w:cs="Arial"/>
          <w:i/>
          <w:sz w:val="28"/>
          <w:szCs w:val="28"/>
        </w:rPr>
        <w:t>del</w:t>
      </w:r>
      <w:r>
        <w:rPr>
          <w:rFonts w:ascii="Arial Narrow" w:hAnsi="Arial Narrow" w:cs="Arial"/>
          <w:i/>
          <w:sz w:val="28"/>
          <w:szCs w:val="28"/>
        </w:rPr>
        <w:t xml:space="preserve"> </w:t>
      </w:r>
      <w:r w:rsidRPr="0018182F">
        <w:rPr>
          <w:rFonts w:ascii="Arial Narrow" w:hAnsi="Arial Narrow" w:cs="Arial"/>
          <w:i/>
          <w:sz w:val="28"/>
          <w:szCs w:val="28"/>
        </w:rPr>
        <w:t>precio</w:t>
      </w:r>
      <w:r>
        <w:rPr>
          <w:rFonts w:ascii="Arial Narrow" w:hAnsi="Arial Narrow" w:cs="Arial"/>
          <w:i/>
          <w:sz w:val="28"/>
          <w:szCs w:val="28"/>
        </w:rPr>
        <w:t xml:space="preserve"> </w:t>
      </w:r>
      <w:r w:rsidRPr="0018182F">
        <w:rPr>
          <w:rFonts w:ascii="Arial Narrow" w:hAnsi="Arial Narrow" w:cs="Arial"/>
          <w:i/>
          <w:sz w:val="28"/>
          <w:szCs w:val="28"/>
        </w:rPr>
        <w:t>de</w:t>
      </w:r>
      <w:r>
        <w:rPr>
          <w:rFonts w:ascii="Arial Narrow" w:hAnsi="Arial Narrow" w:cs="Arial"/>
          <w:i/>
          <w:sz w:val="28"/>
          <w:szCs w:val="28"/>
        </w:rPr>
        <w:t xml:space="preserve"> </w:t>
      </w:r>
      <w:r w:rsidRPr="0018182F">
        <w:rPr>
          <w:rFonts w:ascii="Arial Narrow" w:hAnsi="Arial Narrow" w:cs="Arial"/>
          <w:i/>
          <w:sz w:val="28"/>
          <w:szCs w:val="28"/>
        </w:rPr>
        <w:t>la</w:t>
      </w:r>
      <w:r>
        <w:rPr>
          <w:rFonts w:ascii="Arial Narrow" w:hAnsi="Arial Narrow" w:cs="Arial"/>
          <w:i/>
          <w:sz w:val="28"/>
          <w:szCs w:val="28"/>
        </w:rPr>
        <w:t xml:space="preserve"> </w:t>
      </w:r>
      <w:r w:rsidRPr="0018182F">
        <w:rPr>
          <w:rFonts w:ascii="Arial Narrow" w:hAnsi="Arial Narrow" w:cs="Arial"/>
          <w:i/>
          <w:sz w:val="28"/>
          <w:szCs w:val="28"/>
        </w:rPr>
        <w:t>obra,</w:t>
      </w:r>
      <w:r>
        <w:rPr>
          <w:rFonts w:ascii="Arial Narrow" w:hAnsi="Arial Narrow" w:cs="Arial"/>
          <w:i/>
          <w:sz w:val="28"/>
          <w:szCs w:val="28"/>
        </w:rPr>
        <w:t xml:space="preserve"> </w:t>
      </w:r>
      <w:r w:rsidRPr="0018182F">
        <w:rPr>
          <w:rFonts w:ascii="Arial Narrow" w:hAnsi="Arial Narrow" w:cs="Arial"/>
          <w:i/>
          <w:sz w:val="28"/>
          <w:szCs w:val="28"/>
        </w:rPr>
        <w:t>contra</w:t>
      </w:r>
      <w:r>
        <w:rPr>
          <w:rFonts w:ascii="Arial Narrow" w:hAnsi="Arial Narrow" w:cs="Arial"/>
          <w:i/>
          <w:sz w:val="28"/>
          <w:szCs w:val="28"/>
        </w:rPr>
        <w:t xml:space="preserve"> </w:t>
      </w:r>
      <w:r w:rsidRPr="0018182F">
        <w:rPr>
          <w:rFonts w:ascii="Arial Narrow" w:hAnsi="Arial Narrow" w:cs="Arial"/>
          <w:i/>
          <w:sz w:val="28"/>
          <w:szCs w:val="28"/>
        </w:rPr>
        <w:t>trabajos</w:t>
      </w:r>
      <w:r>
        <w:rPr>
          <w:rFonts w:ascii="Arial Narrow" w:hAnsi="Arial Narrow" w:cs="Arial"/>
          <w:i/>
          <w:sz w:val="28"/>
          <w:szCs w:val="28"/>
        </w:rPr>
        <w:t xml:space="preserve"> </w:t>
      </w:r>
      <w:r w:rsidRPr="0018182F">
        <w:rPr>
          <w:rFonts w:ascii="Arial Narrow" w:hAnsi="Arial Narrow" w:cs="Arial"/>
          <w:i/>
          <w:sz w:val="28"/>
          <w:szCs w:val="28"/>
        </w:rPr>
        <w:t>ejecutados</w:t>
      </w:r>
      <w:r>
        <w:rPr>
          <w:rFonts w:ascii="Arial Narrow" w:hAnsi="Arial Narrow" w:cs="Arial"/>
          <w:i/>
          <w:sz w:val="28"/>
          <w:szCs w:val="28"/>
        </w:rPr>
        <w:t xml:space="preserve"> </w:t>
      </w:r>
      <w:r w:rsidRPr="0018182F">
        <w:rPr>
          <w:rFonts w:ascii="Arial Narrow" w:hAnsi="Arial Narrow" w:cs="Arial"/>
          <w:i/>
          <w:sz w:val="28"/>
          <w:szCs w:val="28"/>
        </w:rPr>
        <w:t>y</w:t>
      </w:r>
      <w:r>
        <w:rPr>
          <w:rFonts w:ascii="Arial Narrow" w:hAnsi="Arial Narrow" w:cs="Arial"/>
          <w:i/>
          <w:sz w:val="28"/>
          <w:szCs w:val="28"/>
        </w:rPr>
        <w:t xml:space="preserve"> </w:t>
      </w:r>
      <w:r w:rsidRPr="0018182F">
        <w:rPr>
          <w:rFonts w:ascii="Arial Narrow" w:hAnsi="Arial Narrow" w:cs="Arial"/>
          <w:i/>
          <w:sz w:val="28"/>
          <w:szCs w:val="28"/>
        </w:rPr>
        <w:t>conceptos</w:t>
      </w:r>
      <w:r>
        <w:rPr>
          <w:rFonts w:ascii="Arial Narrow" w:hAnsi="Arial Narrow" w:cs="Arial"/>
          <w:i/>
          <w:sz w:val="28"/>
          <w:szCs w:val="28"/>
        </w:rPr>
        <w:t xml:space="preserve"> </w:t>
      </w:r>
      <w:r w:rsidRPr="0018182F">
        <w:rPr>
          <w:rFonts w:ascii="Arial Narrow" w:hAnsi="Arial Narrow" w:cs="Arial"/>
          <w:i/>
          <w:sz w:val="28"/>
          <w:szCs w:val="28"/>
        </w:rPr>
        <w:t>cobrados.</w:t>
      </w:r>
    </w:p>
    <w:p w:rsidR="008E1DCC" w:rsidRDefault="0018182F" w:rsidP="008E1DCC">
      <w:pPr>
        <w:spacing w:line="240" w:lineRule="auto"/>
        <w:ind w:left="709" w:right="476"/>
        <w:jc w:val="both"/>
        <w:rPr>
          <w:rFonts w:ascii="Arial Narrow" w:hAnsi="Arial Narrow" w:cs="Arial"/>
          <w:i/>
          <w:sz w:val="28"/>
          <w:szCs w:val="28"/>
        </w:rPr>
      </w:pPr>
      <w:r w:rsidRPr="0018182F">
        <w:rPr>
          <w:rFonts w:ascii="Arial Narrow" w:hAnsi="Arial Narrow" w:cs="Arial"/>
          <w:i/>
          <w:sz w:val="28"/>
          <w:szCs w:val="28"/>
        </w:rPr>
        <w:t>7</w:t>
      </w:r>
      <w:r>
        <w:rPr>
          <w:rFonts w:ascii="Arial Narrow" w:hAnsi="Arial Narrow" w:cs="Arial"/>
          <w:i/>
          <w:sz w:val="28"/>
          <w:szCs w:val="28"/>
        </w:rPr>
        <w:t xml:space="preserve">.- </w:t>
      </w:r>
      <w:r w:rsidRPr="0018182F">
        <w:rPr>
          <w:rFonts w:ascii="Arial Narrow" w:hAnsi="Arial Narrow" w:cs="Arial"/>
          <w:i/>
          <w:sz w:val="28"/>
          <w:szCs w:val="28"/>
        </w:rPr>
        <w:t>Que</w:t>
      </w:r>
      <w:r>
        <w:rPr>
          <w:rFonts w:ascii="Arial Narrow" w:hAnsi="Arial Narrow" w:cs="Arial"/>
          <w:i/>
          <w:sz w:val="28"/>
          <w:szCs w:val="28"/>
        </w:rPr>
        <w:t xml:space="preserve"> </w:t>
      </w:r>
      <w:r w:rsidRPr="0018182F">
        <w:rPr>
          <w:rFonts w:ascii="Arial Narrow" w:hAnsi="Arial Narrow" w:cs="Arial"/>
          <w:i/>
          <w:sz w:val="28"/>
          <w:szCs w:val="28"/>
        </w:rPr>
        <w:t>de</w:t>
      </w:r>
      <w:r>
        <w:rPr>
          <w:rFonts w:ascii="Arial Narrow" w:hAnsi="Arial Narrow" w:cs="Arial"/>
          <w:i/>
          <w:sz w:val="28"/>
          <w:szCs w:val="28"/>
        </w:rPr>
        <w:t xml:space="preserve"> </w:t>
      </w:r>
      <w:r w:rsidRPr="0018182F">
        <w:rPr>
          <w:rFonts w:ascii="Arial Narrow" w:hAnsi="Arial Narrow" w:cs="Arial"/>
          <w:i/>
          <w:sz w:val="28"/>
          <w:szCs w:val="28"/>
        </w:rPr>
        <w:t>haber</w:t>
      </w:r>
      <w:r>
        <w:rPr>
          <w:rFonts w:ascii="Arial Narrow" w:hAnsi="Arial Narrow" w:cs="Arial"/>
          <w:i/>
          <w:sz w:val="28"/>
          <w:szCs w:val="28"/>
        </w:rPr>
        <w:t xml:space="preserve"> </w:t>
      </w:r>
      <w:r w:rsidRPr="0018182F">
        <w:rPr>
          <w:rFonts w:ascii="Arial Narrow" w:hAnsi="Arial Narrow" w:cs="Arial"/>
          <w:i/>
          <w:sz w:val="28"/>
          <w:szCs w:val="28"/>
        </w:rPr>
        <w:t>estudiado</w:t>
      </w:r>
      <w:r>
        <w:rPr>
          <w:rFonts w:ascii="Arial Narrow" w:hAnsi="Arial Narrow" w:cs="Arial"/>
          <w:i/>
          <w:sz w:val="28"/>
          <w:szCs w:val="28"/>
        </w:rPr>
        <w:t xml:space="preserve"> </w:t>
      </w:r>
      <w:r w:rsidRPr="0018182F">
        <w:rPr>
          <w:rFonts w:ascii="Arial Narrow" w:hAnsi="Arial Narrow" w:cs="Arial"/>
          <w:i/>
          <w:sz w:val="28"/>
          <w:szCs w:val="28"/>
        </w:rPr>
        <w:t>las</w:t>
      </w:r>
      <w:r>
        <w:rPr>
          <w:rFonts w:ascii="Arial Narrow" w:hAnsi="Arial Narrow" w:cs="Arial"/>
          <w:i/>
          <w:sz w:val="28"/>
          <w:szCs w:val="28"/>
        </w:rPr>
        <w:t xml:space="preserve"> pruebas </w:t>
      </w:r>
      <w:r w:rsidRPr="0018182F">
        <w:rPr>
          <w:rFonts w:ascii="Arial Narrow" w:hAnsi="Arial Narrow" w:cs="Arial"/>
          <w:i/>
          <w:sz w:val="28"/>
          <w:szCs w:val="28"/>
        </w:rPr>
        <w:t>no</w:t>
      </w:r>
      <w:r>
        <w:rPr>
          <w:rFonts w:ascii="Arial Narrow" w:hAnsi="Arial Narrow" w:cs="Arial"/>
          <w:i/>
          <w:sz w:val="28"/>
          <w:szCs w:val="28"/>
        </w:rPr>
        <w:t xml:space="preserve"> </w:t>
      </w:r>
      <w:r w:rsidRPr="0018182F">
        <w:rPr>
          <w:rFonts w:ascii="Arial Narrow" w:hAnsi="Arial Narrow" w:cs="Arial"/>
          <w:i/>
          <w:sz w:val="28"/>
          <w:szCs w:val="28"/>
        </w:rPr>
        <w:t>sólo</w:t>
      </w:r>
      <w:r>
        <w:rPr>
          <w:rFonts w:ascii="Arial Narrow" w:hAnsi="Arial Narrow" w:cs="Arial"/>
          <w:i/>
          <w:sz w:val="28"/>
          <w:szCs w:val="28"/>
        </w:rPr>
        <w:t xml:space="preserve"> </w:t>
      </w:r>
      <w:r w:rsidRPr="0018182F">
        <w:rPr>
          <w:rFonts w:ascii="Arial Narrow" w:hAnsi="Arial Narrow" w:cs="Arial"/>
          <w:i/>
          <w:sz w:val="28"/>
          <w:szCs w:val="28"/>
        </w:rPr>
        <w:t>en</w:t>
      </w:r>
      <w:r>
        <w:rPr>
          <w:rFonts w:ascii="Arial Narrow" w:hAnsi="Arial Narrow" w:cs="Arial"/>
          <w:i/>
          <w:sz w:val="28"/>
          <w:szCs w:val="28"/>
        </w:rPr>
        <w:t xml:space="preserve"> </w:t>
      </w:r>
      <w:r w:rsidRPr="0018182F">
        <w:rPr>
          <w:rFonts w:ascii="Arial Narrow" w:hAnsi="Arial Narrow" w:cs="Arial"/>
          <w:i/>
          <w:sz w:val="28"/>
          <w:szCs w:val="28"/>
        </w:rPr>
        <w:t>lo</w:t>
      </w:r>
      <w:r>
        <w:rPr>
          <w:rFonts w:ascii="Arial Narrow" w:hAnsi="Arial Narrow" w:cs="Arial"/>
          <w:i/>
          <w:sz w:val="28"/>
          <w:szCs w:val="28"/>
        </w:rPr>
        <w:t xml:space="preserve"> </w:t>
      </w:r>
      <w:r w:rsidRPr="0018182F">
        <w:rPr>
          <w:rFonts w:ascii="Arial Narrow" w:hAnsi="Arial Narrow" w:cs="Arial"/>
          <w:i/>
          <w:sz w:val="28"/>
          <w:szCs w:val="28"/>
        </w:rPr>
        <w:t>que</w:t>
      </w:r>
      <w:r>
        <w:rPr>
          <w:rFonts w:ascii="Arial Narrow" w:hAnsi="Arial Narrow" w:cs="Arial"/>
          <w:i/>
          <w:sz w:val="28"/>
          <w:szCs w:val="28"/>
        </w:rPr>
        <w:t xml:space="preserve"> </w:t>
      </w:r>
      <w:r w:rsidRPr="0018182F">
        <w:rPr>
          <w:rFonts w:ascii="Arial Narrow" w:hAnsi="Arial Narrow" w:cs="Arial"/>
          <w:i/>
          <w:sz w:val="28"/>
          <w:szCs w:val="28"/>
        </w:rPr>
        <w:t>beneficiaban</w:t>
      </w:r>
      <w:r>
        <w:rPr>
          <w:rFonts w:ascii="Arial Narrow" w:hAnsi="Arial Narrow" w:cs="Arial"/>
          <w:i/>
          <w:sz w:val="28"/>
          <w:szCs w:val="28"/>
        </w:rPr>
        <w:t xml:space="preserve"> </w:t>
      </w:r>
      <w:r w:rsidRPr="0018182F">
        <w:rPr>
          <w:rFonts w:ascii="Arial Narrow" w:hAnsi="Arial Narrow" w:cs="Arial"/>
          <w:i/>
          <w:sz w:val="28"/>
          <w:szCs w:val="28"/>
        </w:rPr>
        <w:t>al</w:t>
      </w:r>
      <w:r>
        <w:rPr>
          <w:rFonts w:ascii="Arial Narrow" w:hAnsi="Arial Narrow" w:cs="Arial"/>
          <w:i/>
          <w:sz w:val="28"/>
          <w:szCs w:val="28"/>
        </w:rPr>
        <w:t xml:space="preserve"> </w:t>
      </w:r>
      <w:r w:rsidRPr="0018182F">
        <w:rPr>
          <w:rFonts w:ascii="Arial Narrow" w:hAnsi="Arial Narrow" w:cs="Arial"/>
          <w:i/>
          <w:sz w:val="28"/>
          <w:szCs w:val="28"/>
        </w:rPr>
        <w:t>actor,</w:t>
      </w:r>
      <w:r>
        <w:rPr>
          <w:rFonts w:ascii="Arial Narrow" w:hAnsi="Arial Narrow" w:cs="Arial"/>
          <w:i/>
          <w:sz w:val="28"/>
          <w:szCs w:val="28"/>
        </w:rPr>
        <w:t xml:space="preserve"> </w:t>
      </w:r>
      <w:r w:rsidRPr="0018182F">
        <w:rPr>
          <w:rFonts w:ascii="Arial Narrow" w:hAnsi="Arial Narrow" w:cs="Arial"/>
          <w:i/>
          <w:sz w:val="28"/>
          <w:szCs w:val="28"/>
        </w:rPr>
        <w:t>la</w:t>
      </w:r>
      <w:r>
        <w:rPr>
          <w:rFonts w:ascii="Arial Narrow" w:hAnsi="Arial Narrow" w:cs="Arial"/>
          <w:i/>
          <w:sz w:val="28"/>
          <w:szCs w:val="28"/>
        </w:rPr>
        <w:t xml:space="preserve"> </w:t>
      </w:r>
      <w:r w:rsidRPr="0018182F">
        <w:rPr>
          <w:rFonts w:ascii="Arial Narrow" w:hAnsi="Arial Narrow" w:cs="Arial"/>
          <w:i/>
          <w:sz w:val="28"/>
          <w:szCs w:val="28"/>
        </w:rPr>
        <w:t>Magistrada</w:t>
      </w:r>
      <w:r>
        <w:rPr>
          <w:rFonts w:ascii="Arial Narrow" w:hAnsi="Arial Narrow" w:cs="Arial"/>
          <w:i/>
          <w:sz w:val="28"/>
          <w:szCs w:val="28"/>
        </w:rPr>
        <w:t xml:space="preserve"> las </w:t>
      </w:r>
      <w:r w:rsidRPr="0018182F">
        <w:rPr>
          <w:rFonts w:ascii="Arial Narrow" w:hAnsi="Arial Narrow" w:cs="Arial"/>
          <w:i/>
          <w:sz w:val="28"/>
          <w:szCs w:val="28"/>
        </w:rPr>
        <w:t>habría</w:t>
      </w:r>
      <w:r>
        <w:rPr>
          <w:rFonts w:ascii="Arial Narrow" w:hAnsi="Arial Narrow" w:cs="Arial"/>
          <w:i/>
          <w:sz w:val="28"/>
          <w:szCs w:val="28"/>
        </w:rPr>
        <w:t xml:space="preserve"> </w:t>
      </w:r>
      <w:r w:rsidRPr="0018182F">
        <w:rPr>
          <w:rFonts w:ascii="Arial Narrow" w:hAnsi="Arial Narrow" w:cs="Arial"/>
          <w:i/>
          <w:sz w:val="28"/>
          <w:szCs w:val="28"/>
        </w:rPr>
        <w:t>adminiculado</w:t>
      </w:r>
      <w:r>
        <w:rPr>
          <w:rFonts w:ascii="Arial Narrow" w:hAnsi="Arial Narrow" w:cs="Arial"/>
          <w:i/>
          <w:sz w:val="28"/>
          <w:szCs w:val="28"/>
        </w:rPr>
        <w:t xml:space="preserve"> </w:t>
      </w:r>
      <w:r w:rsidRPr="0018182F">
        <w:rPr>
          <w:rFonts w:ascii="Arial Narrow" w:hAnsi="Arial Narrow" w:cs="Arial"/>
          <w:i/>
          <w:sz w:val="28"/>
          <w:szCs w:val="28"/>
        </w:rPr>
        <w:t>con</w:t>
      </w:r>
      <w:r>
        <w:rPr>
          <w:rFonts w:ascii="Arial Narrow" w:hAnsi="Arial Narrow" w:cs="Arial"/>
          <w:i/>
          <w:sz w:val="28"/>
          <w:szCs w:val="28"/>
        </w:rPr>
        <w:t xml:space="preserve"> </w:t>
      </w:r>
      <w:r w:rsidRPr="0018182F">
        <w:rPr>
          <w:rFonts w:ascii="Arial Narrow" w:hAnsi="Arial Narrow" w:cs="Arial"/>
          <w:i/>
          <w:sz w:val="28"/>
          <w:szCs w:val="28"/>
        </w:rPr>
        <w:t>l</w:t>
      </w:r>
      <w:r>
        <w:rPr>
          <w:rFonts w:ascii="Arial Narrow" w:hAnsi="Arial Narrow" w:cs="Arial"/>
          <w:i/>
          <w:sz w:val="28"/>
          <w:szCs w:val="28"/>
        </w:rPr>
        <w:t>a</w:t>
      </w:r>
      <w:r w:rsidRPr="0018182F">
        <w:rPr>
          <w:rFonts w:ascii="Arial Narrow" w:hAnsi="Arial Narrow" w:cs="Arial"/>
          <w:i/>
          <w:sz w:val="28"/>
          <w:szCs w:val="28"/>
        </w:rPr>
        <w:t>s</w:t>
      </w:r>
      <w:r>
        <w:rPr>
          <w:rFonts w:ascii="Arial Narrow" w:hAnsi="Arial Narrow" w:cs="Arial"/>
          <w:i/>
          <w:sz w:val="28"/>
          <w:szCs w:val="28"/>
        </w:rPr>
        <w:t xml:space="preserve"> </w:t>
      </w:r>
      <w:r w:rsidRPr="0018182F">
        <w:rPr>
          <w:rFonts w:ascii="Arial Narrow" w:hAnsi="Arial Narrow" w:cs="Arial"/>
          <w:i/>
          <w:sz w:val="28"/>
          <w:szCs w:val="28"/>
        </w:rPr>
        <w:t>excepciones</w:t>
      </w:r>
      <w:r>
        <w:rPr>
          <w:rFonts w:ascii="Arial Narrow" w:hAnsi="Arial Narrow" w:cs="Arial"/>
          <w:i/>
          <w:sz w:val="28"/>
          <w:szCs w:val="28"/>
        </w:rPr>
        <w:t xml:space="preserve"> </w:t>
      </w:r>
      <w:r w:rsidRPr="0018182F">
        <w:rPr>
          <w:rFonts w:ascii="Arial Narrow" w:hAnsi="Arial Narrow" w:cs="Arial"/>
          <w:i/>
          <w:sz w:val="28"/>
          <w:szCs w:val="28"/>
        </w:rPr>
        <w:t>y</w:t>
      </w:r>
      <w:r>
        <w:rPr>
          <w:rFonts w:ascii="Arial Narrow" w:hAnsi="Arial Narrow" w:cs="Arial"/>
          <w:i/>
          <w:sz w:val="28"/>
          <w:szCs w:val="28"/>
        </w:rPr>
        <w:t xml:space="preserve"> </w:t>
      </w:r>
      <w:r w:rsidRPr="0018182F">
        <w:rPr>
          <w:rFonts w:ascii="Arial Narrow" w:hAnsi="Arial Narrow" w:cs="Arial"/>
          <w:i/>
          <w:sz w:val="28"/>
          <w:szCs w:val="28"/>
        </w:rPr>
        <w:t>defensas</w:t>
      </w:r>
      <w:r>
        <w:rPr>
          <w:rFonts w:ascii="Arial Narrow" w:hAnsi="Arial Narrow" w:cs="Arial"/>
          <w:i/>
          <w:sz w:val="28"/>
          <w:szCs w:val="28"/>
        </w:rPr>
        <w:t xml:space="preserve"> </w:t>
      </w:r>
      <w:r w:rsidRPr="0018182F">
        <w:rPr>
          <w:rFonts w:ascii="Arial Narrow" w:hAnsi="Arial Narrow" w:cs="Arial"/>
          <w:i/>
          <w:sz w:val="28"/>
          <w:szCs w:val="28"/>
        </w:rPr>
        <w:t>planteadas</w:t>
      </w:r>
      <w:r w:rsidR="00784EB2">
        <w:rPr>
          <w:rFonts w:ascii="Arial Narrow" w:hAnsi="Arial Narrow" w:cs="Arial"/>
          <w:i/>
          <w:sz w:val="28"/>
          <w:szCs w:val="28"/>
        </w:rPr>
        <w:t xml:space="preserve"> </w:t>
      </w:r>
      <w:r w:rsidRPr="0018182F">
        <w:rPr>
          <w:rFonts w:ascii="Arial Narrow" w:hAnsi="Arial Narrow" w:cs="Arial"/>
          <w:i/>
          <w:sz w:val="28"/>
          <w:szCs w:val="28"/>
        </w:rPr>
        <w:t>por</w:t>
      </w:r>
      <w:r w:rsidR="00784EB2">
        <w:rPr>
          <w:rFonts w:ascii="Arial Narrow" w:hAnsi="Arial Narrow" w:cs="Arial"/>
          <w:i/>
          <w:sz w:val="28"/>
          <w:szCs w:val="28"/>
        </w:rPr>
        <w:t xml:space="preserve"> </w:t>
      </w:r>
      <w:r w:rsidRPr="0018182F">
        <w:rPr>
          <w:rFonts w:ascii="Arial Narrow" w:hAnsi="Arial Narrow" w:cs="Arial"/>
          <w:i/>
          <w:sz w:val="28"/>
          <w:szCs w:val="28"/>
        </w:rPr>
        <w:t>el</w:t>
      </w:r>
      <w:r w:rsidR="00784EB2">
        <w:rPr>
          <w:rFonts w:ascii="Arial Narrow" w:hAnsi="Arial Narrow" w:cs="Arial"/>
          <w:i/>
          <w:sz w:val="28"/>
          <w:szCs w:val="28"/>
        </w:rPr>
        <w:t xml:space="preserve"> </w:t>
      </w:r>
      <w:r w:rsidRPr="0018182F">
        <w:rPr>
          <w:rFonts w:ascii="Arial Narrow" w:hAnsi="Arial Narrow" w:cs="Arial"/>
          <w:i/>
          <w:sz w:val="28"/>
          <w:szCs w:val="28"/>
        </w:rPr>
        <w:t>Instituto,</w:t>
      </w:r>
      <w:r w:rsidR="00784EB2">
        <w:rPr>
          <w:rFonts w:ascii="Arial Narrow" w:hAnsi="Arial Narrow" w:cs="Arial"/>
          <w:i/>
          <w:sz w:val="28"/>
          <w:szCs w:val="28"/>
        </w:rPr>
        <w:t xml:space="preserve"> </w:t>
      </w:r>
      <w:r w:rsidRPr="0018182F">
        <w:rPr>
          <w:rFonts w:ascii="Arial Narrow" w:hAnsi="Arial Narrow" w:cs="Arial"/>
          <w:i/>
          <w:sz w:val="28"/>
          <w:szCs w:val="28"/>
        </w:rPr>
        <w:t>de</w:t>
      </w:r>
      <w:r w:rsidR="00784EB2">
        <w:rPr>
          <w:rFonts w:ascii="Arial Narrow" w:hAnsi="Arial Narrow" w:cs="Arial"/>
          <w:i/>
          <w:sz w:val="28"/>
          <w:szCs w:val="28"/>
        </w:rPr>
        <w:t xml:space="preserve"> </w:t>
      </w:r>
      <w:r w:rsidRPr="0018182F">
        <w:rPr>
          <w:rFonts w:ascii="Arial Narrow" w:hAnsi="Arial Narrow" w:cs="Arial"/>
          <w:i/>
          <w:sz w:val="28"/>
          <w:szCs w:val="28"/>
        </w:rPr>
        <w:t>lo</w:t>
      </w:r>
      <w:r w:rsidR="00784EB2">
        <w:rPr>
          <w:rFonts w:ascii="Arial Narrow" w:hAnsi="Arial Narrow" w:cs="Arial"/>
          <w:i/>
          <w:sz w:val="28"/>
          <w:szCs w:val="28"/>
        </w:rPr>
        <w:t xml:space="preserve"> </w:t>
      </w:r>
      <w:r w:rsidRPr="0018182F">
        <w:rPr>
          <w:rFonts w:ascii="Arial Narrow" w:hAnsi="Arial Narrow" w:cs="Arial"/>
          <w:i/>
          <w:sz w:val="28"/>
          <w:szCs w:val="28"/>
        </w:rPr>
        <w:t>que</w:t>
      </w:r>
      <w:r w:rsidR="00784EB2">
        <w:rPr>
          <w:rFonts w:ascii="Arial Narrow" w:hAnsi="Arial Narrow" w:cs="Arial"/>
          <w:i/>
          <w:sz w:val="28"/>
          <w:szCs w:val="28"/>
        </w:rPr>
        <w:t xml:space="preserve"> debía advertir que de </w:t>
      </w:r>
      <w:r w:rsidRPr="0018182F">
        <w:rPr>
          <w:rFonts w:ascii="Arial Narrow" w:hAnsi="Arial Narrow" w:cs="Arial"/>
          <w:i/>
          <w:sz w:val="28"/>
          <w:szCs w:val="28"/>
        </w:rPr>
        <w:t>acuerdo</w:t>
      </w:r>
      <w:r w:rsidR="00784EB2">
        <w:rPr>
          <w:rFonts w:ascii="Arial Narrow" w:hAnsi="Arial Narrow" w:cs="Arial"/>
          <w:i/>
          <w:sz w:val="28"/>
          <w:szCs w:val="28"/>
        </w:rPr>
        <w:t xml:space="preserve"> a l</w:t>
      </w:r>
      <w:r w:rsidRPr="0018182F">
        <w:rPr>
          <w:rFonts w:ascii="Arial Narrow" w:hAnsi="Arial Narrow" w:cs="Arial"/>
          <w:i/>
          <w:sz w:val="28"/>
          <w:szCs w:val="28"/>
        </w:rPr>
        <w:t>a</w:t>
      </w:r>
      <w:r w:rsidR="00784EB2">
        <w:rPr>
          <w:rFonts w:ascii="Arial Narrow" w:hAnsi="Arial Narrow" w:cs="Arial"/>
          <w:i/>
          <w:sz w:val="28"/>
          <w:szCs w:val="28"/>
        </w:rPr>
        <w:t xml:space="preserve"> </w:t>
      </w:r>
      <w:r w:rsidRPr="0018182F">
        <w:rPr>
          <w:rFonts w:ascii="Arial Narrow" w:hAnsi="Arial Narrow" w:cs="Arial"/>
          <w:i/>
          <w:sz w:val="28"/>
          <w:szCs w:val="28"/>
        </w:rPr>
        <w:t>bitáco</w:t>
      </w:r>
      <w:r w:rsidR="00784EB2">
        <w:rPr>
          <w:rFonts w:ascii="Arial Narrow" w:hAnsi="Arial Narrow" w:cs="Arial"/>
          <w:i/>
          <w:sz w:val="28"/>
          <w:szCs w:val="28"/>
        </w:rPr>
        <w:t>r</w:t>
      </w:r>
      <w:r w:rsidRPr="0018182F">
        <w:rPr>
          <w:rFonts w:ascii="Arial Narrow" w:hAnsi="Arial Narrow" w:cs="Arial"/>
          <w:i/>
          <w:sz w:val="28"/>
          <w:szCs w:val="28"/>
        </w:rPr>
        <w:t>a</w:t>
      </w:r>
      <w:r w:rsidR="00784EB2">
        <w:rPr>
          <w:rFonts w:ascii="Arial Narrow" w:hAnsi="Arial Narrow" w:cs="Arial"/>
          <w:i/>
          <w:sz w:val="28"/>
          <w:szCs w:val="28"/>
        </w:rPr>
        <w:t xml:space="preserve"> </w:t>
      </w:r>
      <w:r w:rsidRPr="0018182F">
        <w:rPr>
          <w:rFonts w:ascii="Arial Narrow" w:hAnsi="Arial Narrow" w:cs="Arial"/>
          <w:i/>
          <w:sz w:val="28"/>
          <w:szCs w:val="28"/>
        </w:rPr>
        <w:t>de</w:t>
      </w:r>
      <w:r w:rsidR="00784EB2">
        <w:rPr>
          <w:rFonts w:ascii="Arial Narrow" w:hAnsi="Arial Narrow" w:cs="Arial"/>
          <w:i/>
          <w:sz w:val="28"/>
          <w:szCs w:val="28"/>
        </w:rPr>
        <w:t xml:space="preserve"> </w:t>
      </w:r>
      <w:r w:rsidRPr="0018182F">
        <w:rPr>
          <w:rFonts w:ascii="Arial Narrow" w:hAnsi="Arial Narrow" w:cs="Arial"/>
          <w:i/>
          <w:sz w:val="28"/>
          <w:szCs w:val="28"/>
        </w:rPr>
        <w:t>obra</w:t>
      </w:r>
      <w:r w:rsidR="00784EB2">
        <w:rPr>
          <w:rFonts w:ascii="Arial Narrow" w:hAnsi="Arial Narrow" w:cs="Arial"/>
          <w:i/>
          <w:sz w:val="28"/>
          <w:szCs w:val="28"/>
        </w:rPr>
        <w:t xml:space="preserve"> </w:t>
      </w:r>
      <w:r w:rsidRPr="0018182F">
        <w:rPr>
          <w:rFonts w:ascii="Arial Narrow" w:hAnsi="Arial Narrow" w:cs="Arial"/>
          <w:i/>
          <w:sz w:val="28"/>
          <w:szCs w:val="28"/>
        </w:rPr>
        <w:t>presentada</w:t>
      </w:r>
      <w:r w:rsidR="00784EB2">
        <w:rPr>
          <w:rFonts w:ascii="Arial Narrow" w:hAnsi="Arial Narrow" w:cs="Arial"/>
          <w:i/>
          <w:sz w:val="28"/>
          <w:szCs w:val="28"/>
        </w:rPr>
        <w:t xml:space="preserve"> </w:t>
      </w:r>
      <w:r w:rsidRPr="0018182F">
        <w:rPr>
          <w:rFonts w:ascii="Arial Narrow" w:hAnsi="Arial Narrow" w:cs="Arial"/>
          <w:i/>
          <w:sz w:val="28"/>
          <w:szCs w:val="28"/>
        </w:rPr>
        <w:t>por</w:t>
      </w:r>
      <w:r w:rsidR="00784EB2">
        <w:rPr>
          <w:rFonts w:ascii="Arial Narrow" w:hAnsi="Arial Narrow" w:cs="Arial"/>
          <w:i/>
          <w:sz w:val="28"/>
          <w:szCs w:val="28"/>
        </w:rPr>
        <w:t xml:space="preserve"> </w:t>
      </w:r>
      <w:r w:rsidRPr="0018182F">
        <w:rPr>
          <w:rFonts w:ascii="Arial Narrow" w:hAnsi="Arial Narrow" w:cs="Arial"/>
          <w:i/>
          <w:sz w:val="28"/>
          <w:szCs w:val="28"/>
        </w:rPr>
        <w:t>el</w:t>
      </w:r>
      <w:r w:rsidR="00784EB2">
        <w:rPr>
          <w:rFonts w:ascii="Arial Narrow" w:hAnsi="Arial Narrow" w:cs="Arial"/>
          <w:i/>
          <w:sz w:val="28"/>
          <w:szCs w:val="28"/>
        </w:rPr>
        <w:t xml:space="preserve"> </w:t>
      </w:r>
      <w:r w:rsidRPr="0018182F">
        <w:rPr>
          <w:rFonts w:ascii="Arial Narrow" w:hAnsi="Arial Narrow" w:cs="Arial"/>
          <w:i/>
          <w:sz w:val="28"/>
          <w:szCs w:val="28"/>
        </w:rPr>
        <w:t>contratista,</w:t>
      </w:r>
      <w:r w:rsidR="00784EB2">
        <w:rPr>
          <w:rFonts w:ascii="Arial Narrow" w:hAnsi="Arial Narrow" w:cs="Arial"/>
          <w:i/>
          <w:sz w:val="28"/>
          <w:szCs w:val="28"/>
        </w:rPr>
        <w:t xml:space="preserve"> </w:t>
      </w:r>
      <w:r w:rsidRPr="0018182F">
        <w:rPr>
          <w:rFonts w:ascii="Arial Narrow" w:hAnsi="Arial Narrow" w:cs="Arial"/>
          <w:i/>
          <w:sz w:val="28"/>
          <w:szCs w:val="28"/>
        </w:rPr>
        <w:t>las</w:t>
      </w:r>
      <w:r w:rsidR="00784EB2">
        <w:rPr>
          <w:rFonts w:ascii="Arial Narrow" w:hAnsi="Arial Narrow" w:cs="Arial"/>
          <w:i/>
          <w:sz w:val="28"/>
          <w:szCs w:val="28"/>
        </w:rPr>
        <w:t xml:space="preserve"> </w:t>
      </w:r>
      <w:r w:rsidRPr="0018182F">
        <w:rPr>
          <w:rFonts w:ascii="Arial Narrow" w:hAnsi="Arial Narrow" w:cs="Arial"/>
          <w:i/>
          <w:sz w:val="28"/>
          <w:szCs w:val="28"/>
        </w:rPr>
        <w:t>estimaciones</w:t>
      </w:r>
      <w:r w:rsidR="00784EB2">
        <w:rPr>
          <w:rFonts w:ascii="Arial Narrow" w:hAnsi="Arial Narrow" w:cs="Arial"/>
          <w:i/>
          <w:sz w:val="28"/>
          <w:szCs w:val="28"/>
        </w:rPr>
        <w:t xml:space="preserve"> </w:t>
      </w:r>
      <w:r w:rsidRPr="0018182F">
        <w:rPr>
          <w:rFonts w:ascii="Arial Narrow" w:hAnsi="Arial Narrow" w:cs="Arial"/>
          <w:i/>
          <w:sz w:val="28"/>
          <w:szCs w:val="28"/>
        </w:rPr>
        <w:t>que</w:t>
      </w:r>
      <w:r w:rsidR="00784EB2">
        <w:rPr>
          <w:rFonts w:ascii="Arial Narrow" w:hAnsi="Arial Narrow" w:cs="Arial"/>
          <w:i/>
          <w:sz w:val="28"/>
          <w:szCs w:val="28"/>
        </w:rPr>
        <w:t xml:space="preserve"> </w:t>
      </w:r>
      <w:r w:rsidRPr="0018182F">
        <w:rPr>
          <w:rFonts w:ascii="Arial Narrow" w:hAnsi="Arial Narrow" w:cs="Arial"/>
          <w:i/>
          <w:sz w:val="28"/>
          <w:szCs w:val="28"/>
        </w:rPr>
        <w:t>fueron</w:t>
      </w:r>
      <w:r w:rsidR="00784EB2">
        <w:rPr>
          <w:rFonts w:ascii="Arial Narrow" w:hAnsi="Arial Narrow" w:cs="Arial"/>
          <w:i/>
          <w:sz w:val="28"/>
          <w:szCs w:val="28"/>
        </w:rPr>
        <w:t xml:space="preserve"> </w:t>
      </w:r>
      <w:r w:rsidRPr="0018182F">
        <w:rPr>
          <w:rFonts w:ascii="Arial Narrow" w:hAnsi="Arial Narrow" w:cs="Arial"/>
          <w:i/>
          <w:sz w:val="28"/>
          <w:szCs w:val="28"/>
        </w:rPr>
        <w:t>aceptadas</w:t>
      </w:r>
      <w:r w:rsidR="00784EB2">
        <w:rPr>
          <w:rFonts w:ascii="Arial Narrow" w:hAnsi="Arial Narrow" w:cs="Arial"/>
          <w:i/>
          <w:sz w:val="28"/>
          <w:szCs w:val="28"/>
        </w:rPr>
        <w:t xml:space="preserve"> </w:t>
      </w:r>
      <w:r w:rsidRPr="0018182F">
        <w:rPr>
          <w:rFonts w:ascii="Arial Narrow" w:hAnsi="Arial Narrow" w:cs="Arial"/>
          <w:i/>
          <w:sz w:val="28"/>
          <w:szCs w:val="28"/>
        </w:rPr>
        <w:t>y</w:t>
      </w:r>
      <w:r w:rsidR="00784EB2">
        <w:rPr>
          <w:rFonts w:ascii="Arial Narrow" w:hAnsi="Arial Narrow" w:cs="Arial"/>
          <w:i/>
          <w:sz w:val="28"/>
          <w:szCs w:val="28"/>
        </w:rPr>
        <w:t xml:space="preserve"> </w:t>
      </w:r>
      <w:r w:rsidRPr="0018182F">
        <w:rPr>
          <w:rFonts w:ascii="Arial Narrow" w:hAnsi="Arial Narrow" w:cs="Arial"/>
          <w:i/>
          <w:sz w:val="28"/>
          <w:szCs w:val="28"/>
        </w:rPr>
        <w:t>cubiertas</w:t>
      </w:r>
      <w:r w:rsidR="00784EB2">
        <w:rPr>
          <w:rFonts w:ascii="Arial Narrow" w:hAnsi="Arial Narrow" w:cs="Arial"/>
          <w:i/>
          <w:sz w:val="28"/>
          <w:szCs w:val="28"/>
        </w:rPr>
        <w:t xml:space="preserve"> </w:t>
      </w:r>
      <w:r w:rsidRPr="0018182F">
        <w:rPr>
          <w:rFonts w:ascii="Arial Narrow" w:hAnsi="Arial Narrow" w:cs="Arial"/>
          <w:i/>
          <w:sz w:val="28"/>
          <w:szCs w:val="28"/>
        </w:rPr>
        <w:t>por</w:t>
      </w:r>
      <w:r w:rsidR="00784EB2">
        <w:rPr>
          <w:rFonts w:ascii="Arial Narrow" w:hAnsi="Arial Narrow" w:cs="Arial"/>
          <w:i/>
          <w:sz w:val="28"/>
          <w:szCs w:val="28"/>
        </w:rPr>
        <w:t xml:space="preserve"> </w:t>
      </w:r>
      <w:r w:rsidRPr="0018182F">
        <w:rPr>
          <w:rFonts w:ascii="Arial Narrow" w:hAnsi="Arial Narrow" w:cs="Arial"/>
          <w:i/>
          <w:sz w:val="28"/>
          <w:szCs w:val="28"/>
        </w:rPr>
        <w:t>el</w:t>
      </w:r>
      <w:r w:rsidR="00784EB2">
        <w:rPr>
          <w:rFonts w:ascii="Arial Narrow" w:hAnsi="Arial Narrow" w:cs="Arial"/>
          <w:i/>
          <w:sz w:val="28"/>
          <w:szCs w:val="28"/>
        </w:rPr>
        <w:t xml:space="preserve"> </w:t>
      </w:r>
      <w:r w:rsidRPr="0018182F">
        <w:rPr>
          <w:rFonts w:ascii="Arial Narrow" w:hAnsi="Arial Narrow" w:cs="Arial"/>
          <w:i/>
          <w:sz w:val="28"/>
          <w:szCs w:val="28"/>
        </w:rPr>
        <w:t>Instituto</w:t>
      </w:r>
      <w:r w:rsidR="00784EB2">
        <w:rPr>
          <w:rFonts w:ascii="Arial Narrow" w:hAnsi="Arial Narrow" w:cs="Arial"/>
          <w:i/>
          <w:sz w:val="28"/>
          <w:szCs w:val="28"/>
        </w:rPr>
        <w:t xml:space="preserve"> </w:t>
      </w:r>
      <w:r w:rsidRPr="0018182F">
        <w:rPr>
          <w:rFonts w:ascii="Arial Narrow" w:hAnsi="Arial Narrow" w:cs="Arial"/>
          <w:i/>
          <w:sz w:val="28"/>
          <w:szCs w:val="28"/>
        </w:rPr>
        <w:t>ascienden</w:t>
      </w:r>
      <w:r w:rsidR="00784EB2">
        <w:rPr>
          <w:rFonts w:ascii="Arial Narrow" w:hAnsi="Arial Narrow" w:cs="Arial"/>
          <w:i/>
          <w:sz w:val="28"/>
          <w:szCs w:val="28"/>
        </w:rPr>
        <w:t xml:space="preserve"> </w:t>
      </w:r>
      <w:r w:rsidRPr="0018182F">
        <w:rPr>
          <w:rFonts w:ascii="Arial Narrow" w:hAnsi="Arial Narrow" w:cs="Arial"/>
          <w:i/>
          <w:sz w:val="28"/>
          <w:szCs w:val="28"/>
        </w:rPr>
        <w:t>a</w:t>
      </w:r>
      <w:r w:rsidR="00784EB2">
        <w:rPr>
          <w:rFonts w:ascii="Arial Narrow" w:hAnsi="Arial Narrow" w:cs="Arial"/>
          <w:i/>
          <w:sz w:val="28"/>
          <w:szCs w:val="28"/>
        </w:rPr>
        <w:t xml:space="preserve"> </w:t>
      </w:r>
      <w:r w:rsidRPr="0018182F">
        <w:rPr>
          <w:rFonts w:ascii="Arial Narrow" w:hAnsi="Arial Narrow" w:cs="Arial"/>
          <w:i/>
          <w:sz w:val="28"/>
          <w:szCs w:val="28"/>
        </w:rPr>
        <w:t>$16’817</w:t>
      </w:r>
      <w:r w:rsidR="00784EB2">
        <w:rPr>
          <w:rFonts w:ascii="Arial Narrow" w:hAnsi="Arial Narrow" w:cs="Arial"/>
          <w:i/>
          <w:sz w:val="28"/>
          <w:szCs w:val="28"/>
        </w:rPr>
        <w:t>,310</w:t>
      </w:r>
      <w:r w:rsidRPr="0018182F">
        <w:rPr>
          <w:rFonts w:ascii="Arial Narrow" w:hAnsi="Arial Narrow" w:cs="Arial"/>
          <w:i/>
          <w:sz w:val="28"/>
          <w:szCs w:val="28"/>
        </w:rPr>
        <w:t>.91</w:t>
      </w:r>
      <w:r w:rsidR="00784EB2">
        <w:rPr>
          <w:rFonts w:ascii="Arial Narrow" w:hAnsi="Arial Narrow" w:cs="Arial"/>
          <w:i/>
          <w:sz w:val="28"/>
          <w:szCs w:val="28"/>
        </w:rPr>
        <w:t xml:space="preserve"> </w:t>
      </w:r>
      <w:r w:rsidRPr="0018182F">
        <w:rPr>
          <w:rFonts w:ascii="Arial Narrow" w:hAnsi="Arial Narrow" w:cs="Arial"/>
          <w:i/>
          <w:sz w:val="28"/>
          <w:szCs w:val="28"/>
        </w:rPr>
        <w:t>(dieciséis</w:t>
      </w:r>
      <w:r w:rsidR="00784EB2">
        <w:rPr>
          <w:rFonts w:ascii="Arial Narrow" w:hAnsi="Arial Narrow" w:cs="Arial"/>
          <w:i/>
          <w:sz w:val="28"/>
          <w:szCs w:val="28"/>
        </w:rPr>
        <w:t xml:space="preserve"> </w:t>
      </w:r>
      <w:r w:rsidRPr="0018182F">
        <w:rPr>
          <w:rFonts w:ascii="Arial Narrow" w:hAnsi="Arial Narrow" w:cs="Arial"/>
          <w:i/>
          <w:sz w:val="28"/>
          <w:szCs w:val="28"/>
        </w:rPr>
        <w:t>millones</w:t>
      </w:r>
      <w:r w:rsidR="00784EB2">
        <w:rPr>
          <w:rFonts w:ascii="Arial Narrow" w:hAnsi="Arial Narrow" w:cs="Arial"/>
          <w:i/>
          <w:sz w:val="28"/>
          <w:szCs w:val="28"/>
        </w:rPr>
        <w:t xml:space="preserve"> </w:t>
      </w:r>
      <w:r w:rsidRPr="0018182F">
        <w:rPr>
          <w:rFonts w:ascii="Arial Narrow" w:hAnsi="Arial Narrow" w:cs="Arial"/>
          <w:i/>
          <w:sz w:val="28"/>
          <w:szCs w:val="28"/>
        </w:rPr>
        <w:t>ochocientos</w:t>
      </w:r>
      <w:r w:rsidR="00784EB2">
        <w:rPr>
          <w:rFonts w:ascii="Arial Narrow" w:hAnsi="Arial Narrow" w:cs="Arial"/>
          <w:i/>
          <w:sz w:val="28"/>
          <w:szCs w:val="28"/>
        </w:rPr>
        <w:t xml:space="preserve"> </w:t>
      </w:r>
      <w:r w:rsidRPr="0018182F">
        <w:rPr>
          <w:rFonts w:ascii="Arial Narrow" w:hAnsi="Arial Narrow" w:cs="Arial"/>
          <w:i/>
          <w:sz w:val="28"/>
          <w:szCs w:val="28"/>
        </w:rPr>
        <w:t>diecisiete</w:t>
      </w:r>
      <w:r w:rsidR="00784EB2">
        <w:rPr>
          <w:rFonts w:ascii="Arial Narrow" w:hAnsi="Arial Narrow" w:cs="Arial"/>
          <w:i/>
          <w:sz w:val="28"/>
          <w:szCs w:val="28"/>
        </w:rPr>
        <w:t xml:space="preserve"> </w:t>
      </w:r>
      <w:r w:rsidRPr="0018182F">
        <w:rPr>
          <w:rFonts w:ascii="Arial Narrow" w:hAnsi="Arial Narrow" w:cs="Arial"/>
          <w:i/>
          <w:sz w:val="28"/>
          <w:szCs w:val="28"/>
        </w:rPr>
        <w:t>mil</w:t>
      </w:r>
      <w:r w:rsidR="00784EB2">
        <w:rPr>
          <w:rFonts w:ascii="Arial Narrow" w:hAnsi="Arial Narrow" w:cs="Arial"/>
          <w:i/>
          <w:sz w:val="28"/>
          <w:szCs w:val="28"/>
        </w:rPr>
        <w:t xml:space="preserve"> </w:t>
      </w:r>
      <w:r w:rsidRPr="0018182F">
        <w:rPr>
          <w:rFonts w:ascii="Arial Narrow" w:hAnsi="Arial Narrow" w:cs="Arial"/>
          <w:i/>
          <w:sz w:val="28"/>
          <w:szCs w:val="28"/>
        </w:rPr>
        <w:t>trescientos</w:t>
      </w:r>
      <w:r w:rsidR="00784EB2">
        <w:rPr>
          <w:rFonts w:ascii="Arial Narrow" w:hAnsi="Arial Narrow" w:cs="Arial"/>
          <w:i/>
          <w:sz w:val="28"/>
          <w:szCs w:val="28"/>
        </w:rPr>
        <w:t xml:space="preserve"> d</w:t>
      </w:r>
      <w:r w:rsidRPr="0018182F">
        <w:rPr>
          <w:rFonts w:ascii="Arial Narrow" w:hAnsi="Arial Narrow" w:cs="Arial"/>
          <w:i/>
          <w:sz w:val="28"/>
          <w:szCs w:val="28"/>
        </w:rPr>
        <w:t>iez</w:t>
      </w:r>
      <w:r w:rsidR="00784EB2">
        <w:rPr>
          <w:rFonts w:ascii="Arial Narrow" w:hAnsi="Arial Narrow" w:cs="Arial"/>
          <w:i/>
          <w:sz w:val="28"/>
          <w:szCs w:val="28"/>
        </w:rPr>
        <w:t xml:space="preserve"> </w:t>
      </w:r>
      <w:r w:rsidRPr="0018182F">
        <w:rPr>
          <w:rFonts w:ascii="Arial Narrow" w:hAnsi="Arial Narrow" w:cs="Arial"/>
          <w:i/>
          <w:sz w:val="28"/>
          <w:szCs w:val="28"/>
        </w:rPr>
        <w:t>pesos</w:t>
      </w:r>
      <w:r w:rsidR="00784EB2">
        <w:rPr>
          <w:rFonts w:ascii="Arial Narrow" w:hAnsi="Arial Narrow" w:cs="Arial"/>
          <w:i/>
          <w:sz w:val="28"/>
          <w:szCs w:val="28"/>
        </w:rPr>
        <w:t xml:space="preserve"> </w:t>
      </w:r>
      <w:r w:rsidRPr="0018182F">
        <w:rPr>
          <w:rFonts w:ascii="Arial Narrow" w:hAnsi="Arial Narrow" w:cs="Arial"/>
          <w:i/>
          <w:sz w:val="28"/>
          <w:szCs w:val="28"/>
        </w:rPr>
        <w:t>91/100 m.n.)</w:t>
      </w:r>
      <w:r w:rsidR="00784EB2">
        <w:rPr>
          <w:rFonts w:ascii="Arial Narrow" w:hAnsi="Arial Narrow" w:cs="Arial"/>
          <w:i/>
          <w:sz w:val="28"/>
          <w:szCs w:val="28"/>
        </w:rPr>
        <w:t xml:space="preserve"> </w:t>
      </w:r>
      <w:r w:rsidRPr="0018182F">
        <w:rPr>
          <w:rFonts w:ascii="Arial Narrow" w:hAnsi="Arial Narrow" w:cs="Arial"/>
          <w:i/>
          <w:sz w:val="28"/>
          <w:szCs w:val="28"/>
        </w:rPr>
        <w:t>es</w:t>
      </w:r>
      <w:r w:rsidR="00784EB2">
        <w:rPr>
          <w:rFonts w:ascii="Arial Narrow" w:hAnsi="Arial Narrow" w:cs="Arial"/>
          <w:i/>
          <w:sz w:val="28"/>
          <w:szCs w:val="28"/>
        </w:rPr>
        <w:t xml:space="preserve"> </w:t>
      </w:r>
      <w:r w:rsidRPr="0018182F">
        <w:rPr>
          <w:rFonts w:ascii="Arial Narrow" w:hAnsi="Arial Narrow" w:cs="Arial"/>
          <w:i/>
          <w:sz w:val="28"/>
          <w:szCs w:val="28"/>
        </w:rPr>
        <w:t>decir,</w:t>
      </w:r>
      <w:r w:rsidR="00784EB2">
        <w:rPr>
          <w:rFonts w:ascii="Arial Narrow" w:hAnsi="Arial Narrow" w:cs="Arial"/>
          <w:i/>
          <w:sz w:val="28"/>
          <w:szCs w:val="28"/>
        </w:rPr>
        <w:t xml:space="preserve"> </w:t>
      </w:r>
      <w:r w:rsidRPr="0018182F">
        <w:rPr>
          <w:rFonts w:ascii="Arial Narrow" w:hAnsi="Arial Narrow" w:cs="Arial"/>
          <w:i/>
          <w:sz w:val="28"/>
          <w:szCs w:val="28"/>
        </w:rPr>
        <w:t>un</w:t>
      </w:r>
      <w:r w:rsidR="00784EB2">
        <w:rPr>
          <w:rFonts w:ascii="Arial Narrow" w:hAnsi="Arial Narrow" w:cs="Arial"/>
          <w:i/>
          <w:sz w:val="28"/>
          <w:szCs w:val="28"/>
        </w:rPr>
        <w:t xml:space="preserve"> </w:t>
      </w:r>
      <w:r w:rsidRPr="0018182F">
        <w:rPr>
          <w:rFonts w:ascii="Arial Narrow" w:hAnsi="Arial Narrow" w:cs="Arial"/>
          <w:i/>
          <w:sz w:val="28"/>
          <w:szCs w:val="28"/>
        </w:rPr>
        <w:t>monto</w:t>
      </w:r>
      <w:r w:rsidR="00784EB2">
        <w:rPr>
          <w:rFonts w:ascii="Arial Narrow" w:hAnsi="Arial Narrow" w:cs="Arial"/>
          <w:i/>
          <w:sz w:val="28"/>
          <w:szCs w:val="28"/>
        </w:rPr>
        <w:t xml:space="preserve"> </w:t>
      </w:r>
      <w:r w:rsidRPr="0018182F">
        <w:rPr>
          <w:rFonts w:ascii="Arial Narrow" w:hAnsi="Arial Narrow" w:cs="Arial"/>
          <w:i/>
          <w:sz w:val="28"/>
          <w:szCs w:val="28"/>
        </w:rPr>
        <w:t>superior</w:t>
      </w:r>
      <w:r w:rsidR="00784EB2">
        <w:rPr>
          <w:rFonts w:ascii="Arial Narrow" w:hAnsi="Arial Narrow" w:cs="Arial"/>
          <w:i/>
          <w:sz w:val="28"/>
          <w:szCs w:val="28"/>
        </w:rPr>
        <w:t xml:space="preserve"> </w:t>
      </w:r>
      <w:r w:rsidRPr="0018182F">
        <w:rPr>
          <w:rFonts w:ascii="Arial Narrow" w:hAnsi="Arial Narrow" w:cs="Arial"/>
          <w:i/>
          <w:sz w:val="28"/>
          <w:szCs w:val="28"/>
        </w:rPr>
        <w:t>al</w:t>
      </w:r>
      <w:r w:rsidR="00784EB2">
        <w:rPr>
          <w:rFonts w:ascii="Arial Narrow" w:hAnsi="Arial Narrow" w:cs="Arial"/>
          <w:i/>
          <w:sz w:val="28"/>
          <w:szCs w:val="28"/>
        </w:rPr>
        <w:t xml:space="preserve"> </w:t>
      </w:r>
      <w:r w:rsidRPr="0018182F">
        <w:rPr>
          <w:rFonts w:ascii="Arial Narrow" w:hAnsi="Arial Narrow" w:cs="Arial"/>
          <w:i/>
          <w:sz w:val="28"/>
          <w:szCs w:val="28"/>
        </w:rPr>
        <w:t>pactado</w:t>
      </w:r>
      <w:r w:rsidR="00784EB2">
        <w:rPr>
          <w:rFonts w:ascii="Arial Narrow" w:hAnsi="Arial Narrow" w:cs="Arial"/>
          <w:i/>
          <w:sz w:val="28"/>
          <w:szCs w:val="28"/>
        </w:rPr>
        <w:t xml:space="preserve"> </w:t>
      </w:r>
      <w:r w:rsidRPr="0018182F">
        <w:rPr>
          <w:rFonts w:ascii="Arial Narrow" w:hAnsi="Arial Narrow" w:cs="Arial"/>
          <w:i/>
          <w:sz w:val="28"/>
          <w:szCs w:val="28"/>
        </w:rPr>
        <w:t>en</w:t>
      </w:r>
      <w:r w:rsidR="00784EB2">
        <w:rPr>
          <w:rFonts w:ascii="Arial Narrow" w:hAnsi="Arial Narrow" w:cs="Arial"/>
          <w:i/>
          <w:sz w:val="28"/>
          <w:szCs w:val="28"/>
        </w:rPr>
        <w:t xml:space="preserve"> </w:t>
      </w:r>
      <w:r w:rsidRPr="0018182F">
        <w:rPr>
          <w:rFonts w:ascii="Arial Narrow" w:hAnsi="Arial Narrow" w:cs="Arial"/>
          <w:i/>
          <w:sz w:val="28"/>
          <w:szCs w:val="28"/>
        </w:rPr>
        <w:t>el</w:t>
      </w:r>
      <w:r w:rsidR="00784EB2">
        <w:rPr>
          <w:rFonts w:ascii="Arial Narrow" w:hAnsi="Arial Narrow" w:cs="Arial"/>
          <w:i/>
          <w:sz w:val="28"/>
          <w:szCs w:val="28"/>
        </w:rPr>
        <w:t xml:space="preserve"> </w:t>
      </w:r>
      <w:r w:rsidRPr="0018182F">
        <w:rPr>
          <w:rFonts w:ascii="Arial Narrow" w:hAnsi="Arial Narrow" w:cs="Arial"/>
          <w:i/>
          <w:sz w:val="28"/>
          <w:szCs w:val="28"/>
        </w:rPr>
        <w:t>contrato</w:t>
      </w:r>
      <w:r w:rsidR="00784EB2">
        <w:rPr>
          <w:rFonts w:ascii="Arial Narrow" w:hAnsi="Arial Narrow" w:cs="Arial"/>
          <w:i/>
          <w:sz w:val="28"/>
          <w:szCs w:val="28"/>
        </w:rPr>
        <w:t xml:space="preserve"> </w:t>
      </w:r>
      <w:r w:rsidRPr="0018182F">
        <w:rPr>
          <w:rFonts w:ascii="Arial Narrow" w:hAnsi="Arial Narrow" w:cs="Arial"/>
          <w:i/>
          <w:sz w:val="28"/>
          <w:szCs w:val="28"/>
        </w:rPr>
        <w:t>de</w:t>
      </w:r>
      <w:r w:rsidR="00784EB2">
        <w:rPr>
          <w:rFonts w:ascii="Arial Narrow" w:hAnsi="Arial Narrow" w:cs="Arial"/>
          <w:i/>
          <w:sz w:val="28"/>
          <w:szCs w:val="28"/>
        </w:rPr>
        <w:t xml:space="preserve"> </w:t>
      </w:r>
      <w:r w:rsidRPr="0018182F">
        <w:rPr>
          <w:rFonts w:ascii="Arial Narrow" w:hAnsi="Arial Narrow" w:cs="Arial"/>
          <w:i/>
          <w:sz w:val="28"/>
          <w:szCs w:val="28"/>
        </w:rPr>
        <w:t>12</w:t>
      </w:r>
      <w:r w:rsidR="00784EB2">
        <w:rPr>
          <w:rFonts w:ascii="Arial Narrow" w:hAnsi="Arial Narrow" w:cs="Arial"/>
          <w:i/>
          <w:sz w:val="28"/>
          <w:szCs w:val="28"/>
        </w:rPr>
        <w:t xml:space="preserve"> </w:t>
      </w:r>
      <w:r w:rsidRPr="0018182F">
        <w:rPr>
          <w:rFonts w:ascii="Arial Narrow" w:hAnsi="Arial Narrow" w:cs="Arial"/>
          <w:i/>
          <w:sz w:val="28"/>
          <w:szCs w:val="28"/>
        </w:rPr>
        <w:t>de</w:t>
      </w:r>
      <w:r w:rsidR="00784EB2">
        <w:rPr>
          <w:rFonts w:ascii="Arial Narrow" w:hAnsi="Arial Narrow" w:cs="Arial"/>
          <w:i/>
          <w:sz w:val="28"/>
          <w:szCs w:val="28"/>
        </w:rPr>
        <w:t xml:space="preserve"> </w:t>
      </w:r>
      <w:r w:rsidRPr="0018182F">
        <w:rPr>
          <w:rFonts w:ascii="Arial Narrow" w:hAnsi="Arial Narrow" w:cs="Arial"/>
          <w:i/>
          <w:sz w:val="28"/>
          <w:szCs w:val="28"/>
        </w:rPr>
        <w:t>septiembre</w:t>
      </w:r>
      <w:r w:rsidR="00784EB2">
        <w:rPr>
          <w:rFonts w:ascii="Arial Narrow" w:hAnsi="Arial Narrow" w:cs="Arial"/>
          <w:i/>
          <w:sz w:val="28"/>
          <w:szCs w:val="28"/>
        </w:rPr>
        <w:t xml:space="preserve"> </w:t>
      </w:r>
      <w:r w:rsidRPr="0018182F">
        <w:rPr>
          <w:rFonts w:ascii="Arial Narrow" w:hAnsi="Arial Narrow" w:cs="Arial"/>
          <w:i/>
          <w:sz w:val="28"/>
          <w:szCs w:val="28"/>
        </w:rPr>
        <w:t>de</w:t>
      </w:r>
      <w:r w:rsidR="00784EB2">
        <w:rPr>
          <w:rFonts w:ascii="Arial Narrow" w:hAnsi="Arial Narrow" w:cs="Arial"/>
          <w:i/>
          <w:sz w:val="28"/>
          <w:szCs w:val="28"/>
        </w:rPr>
        <w:t xml:space="preserve"> </w:t>
      </w:r>
      <w:r w:rsidRPr="0018182F">
        <w:rPr>
          <w:rFonts w:ascii="Arial Narrow" w:hAnsi="Arial Narrow" w:cs="Arial"/>
          <w:i/>
          <w:sz w:val="28"/>
          <w:szCs w:val="28"/>
        </w:rPr>
        <w:t>2008</w:t>
      </w:r>
      <w:r w:rsidR="00784EB2">
        <w:rPr>
          <w:rFonts w:ascii="Arial Narrow" w:hAnsi="Arial Narrow" w:cs="Arial"/>
          <w:i/>
          <w:sz w:val="28"/>
          <w:szCs w:val="28"/>
        </w:rPr>
        <w:t xml:space="preserve"> </w:t>
      </w:r>
      <w:r w:rsidRPr="0018182F">
        <w:rPr>
          <w:rFonts w:ascii="Arial Narrow" w:hAnsi="Arial Narrow" w:cs="Arial"/>
          <w:i/>
          <w:sz w:val="28"/>
          <w:szCs w:val="28"/>
        </w:rPr>
        <w:t>y</w:t>
      </w:r>
      <w:r w:rsidR="00784EB2">
        <w:rPr>
          <w:rFonts w:ascii="Arial Narrow" w:hAnsi="Arial Narrow" w:cs="Arial"/>
          <w:i/>
          <w:sz w:val="28"/>
          <w:szCs w:val="28"/>
        </w:rPr>
        <w:t xml:space="preserve"> </w:t>
      </w:r>
      <w:r w:rsidRPr="0018182F">
        <w:rPr>
          <w:rFonts w:ascii="Arial Narrow" w:hAnsi="Arial Narrow" w:cs="Arial"/>
          <w:i/>
          <w:sz w:val="28"/>
          <w:szCs w:val="28"/>
        </w:rPr>
        <w:t>el</w:t>
      </w:r>
      <w:r w:rsidR="00784EB2">
        <w:rPr>
          <w:rFonts w:ascii="Arial Narrow" w:hAnsi="Arial Narrow" w:cs="Arial"/>
          <w:i/>
          <w:sz w:val="28"/>
          <w:szCs w:val="28"/>
        </w:rPr>
        <w:t xml:space="preserve"> </w:t>
      </w:r>
      <w:r w:rsidRPr="0018182F">
        <w:rPr>
          <w:rFonts w:ascii="Arial Narrow" w:hAnsi="Arial Narrow" w:cs="Arial"/>
          <w:i/>
          <w:sz w:val="28"/>
          <w:szCs w:val="28"/>
        </w:rPr>
        <w:t>adicional</w:t>
      </w:r>
      <w:r w:rsidR="00784EB2">
        <w:rPr>
          <w:rFonts w:ascii="Arial Narrow" w:hAnsi="Arial Narrow" w:cs="Arial"/>
          <w:i/>
          <w:sz w:val="28"/>
          <w:szCs w:val="28"/>
        </w:rPr>
        <w:t xml:space="preserve"> </w:t>
      </w:r>
      <w:r w:rsidRPr="0018182F">
        <w:rPr>
          <w:rFonts w:ascii="Arial Narrow" w:hAnsi="Arial Narrow" w:cs="Arial"/>
          <w:i/>
          <w:sz w:val="28"/>
          <w:szCs w:val="28"/>
        </w:rPr>
        <w:t>de</w:t>
      </w:r>
      <w:r w:rsidR="00784EB2">
        <w:rPr>
          <w:rFonts w:ascii="Arial Narrow" w:hAnsi="Arial Narrow" w:cs="Arial"/>
          <w:i/>
          <w:sz w:val="28"/>
          <w:szCs w:val="28"/>
        </w:rPr>
        <w:t xml:space="preserve"> </w:t>
      </w:r>
      <w:r w:rsidRPr="0018182F">
        <w:rPr>
          <w:rFonts w:ascii="Arial Narrow" w:hAnsi="Arial Narrow" w:cs="Arial"/>
          <w:i/>
          <w:sz w:val="28"/>
          <w:szCs w:val="28"/>
        </w:rPr>
        <w:t>31</w:t>
      </w:r>
      <w:r w:rsidR="00784EB2">
        <w:rPr>
          <w:rFonts w:ascii="Arial Narrow" w:hAnsi="Arial Narrow" w:cs="Arial"/>
          <w:i/>
          <w:sz w:val="28"/>
          <w:szCs w:val="28"/>
        </w:rPr>
        <w:t xml:space="preserve"> d</w:t>
      </w:r>
      <w:r w:rsidRPr="0018182F">
        <w:rPr>
          <w:rFonts w:ascii="Arial Narrow" w:hAnsi="Arial Narrow" w:cs="Arial"/>
          <w:i/>
          <w:sz w:val="28"/>
          <w:szCs w:val="28"/>
        </w:rPr>
        <w:t>e</w:t>
      </w:r>
      <w:r w:rsidR="00784EB2">
        <w:rPr>
          <w:rFonts w:ascii="Arial Narrow" w:hAnsi="Arial Narrow" w:cs="Arial"/>
          <w:i/>
          <w:sz w:val="28"/>
          <w:szCs w:val="28"/>
        </w:rPr>
        <w:t xml:space="preserve"> </w:t>
      </w:r>
      <w:r w:rsidRPr="0018182F">
        <w:rPr>
          <w:rFonts w:ascii="Arial Narrow" w:hAnsi="Arial Narrow" w:cs="Arial"/>
          <w:i/>
          <w:sz w:val="28"/>
          <w:szCs w:val="28"/>
        </w:rPr>
        <w:t>diciembre</w:t>
      </w:r>
      <w:r w:rsidR="00784EB2">
        <w:rPr>
          <w:rFonts w:ascii="Arial Narrow" w:hAnsi="Arial Narrow" w:cs="Arial"/>
          <w:i/>
          <w:sz w:val="28"/>
          <w:szCs w:val="28"/>
        </w:rPr>
        <w:t xml:space="preserve"> </w:t>
      </w:r>
      <w:r w:rsidRPr="0018182F">
        <w:rPr>
          <w:rFonts w:ascii="Arial Narrow" w:hAnsi="Arial Narrow" w:cs="Arial"/>
          <w:i/>
          <w:sz w:val="28"/>
          <w:szCs w:val="28"/>
        </w:rPr>
        <w:t>de</w:t>
      </w:r>
      <w:r w:rsidR="00784EB2">
        <w:rPr>
          <w:rFonts w:ascii="Arial Narrow" w:hAnsi="Arial Narrow" w:cs="Arial"/>
          <w:i/>
          <w:sz w:val="28"/>
          <w:szCs w:val="28"/>
        </w:rPr>
        <w:t xml:space="preserve"> </w:t>
      </w:r>
      <w:r w:rsidRPr="0018182F">
        <w:rPr>
          <w:rFonts w:ascii="Arial Narrow" w:hAnsi="Arial Narrow" w:cs="Arial"/>
          <w:i/>
          <w:sz w:val="28"/>
          <w:szCs w:val="28"/>
        </w:rPr>
        <w:t>2008,</w:t>
      </w:r>
      <w:r w:rsidR="00784EB2">
        <w:rPr>
          <w:rFonts w:ascii="Arial Narrow" w:hAnsi="Arial Narrow" w:cs="Arial"/>
          <w:i/>
          <w:sz w:val="28"/>
          <w:szCs w:val="28"/>
        </w:rPr>
        <w:t xml:space="preserve"> </w:t>
      </w:r>
      <w:r w:rsidRPr="0018182F">
        <w:rPr>
          <w:rFonts w:ascii="Arial Narrow" w:hAnsi="Arial Narrow" w:cs="Arial"/>
          <w:i/>
          <w:sz w:val="28"/>
          <w:szCs w:val="28"/>
        </w:rPr>
        <w:t>pero</w:t>
      </w:r>
      <w:r w:rsidR="00784EB2">
        <w:rPr>
          <w:rFonts w:ascii="Arial Narrow" w:hAnsi="Arial Narrow" w:cs="Arial"/>
          <w:i/>
          <w:sz w:val="28"/>
          <w:szCs w:val="28"/>
        </w:rPr>
        <w:t xml:space="preserve"> </w:t>
      </w:r>
      <w:r w:rsidRPr="0018182F">
        <w:rPr>
          <w:rFonts w:ascii="Arial Narrow" w:hAnsi="Arial Narrow" w:cs="Arial"/>
          <w:i/>
          <w:sz w:val="28"/>
          <w:szCs w:val="28"/>
        </w:rPr>
        <w:t>contrario</w:t>
      </w:r>
      <w:r w:rsidR="00784EB2">
        <w:rPr>
          <w:rFonts w:ascii="Arial Narrow" w:hAnsi="Arial Narrow" w:cs="Arial"/>
          <w:i/>
          <w:sz w:val="28"/>
          <w:szCs w:val="28"/>
        </w:rPr>
        <w:t xml:space="preserve"> </w:t>
      </w:r>
      <w:r w:rsidRPr="0018182F">
        <w:rPr>
          <w:rFonts w:ascii="Arial Narrow" w:hAnsi="Arial Narrow" w:cs="Arial"/>
          <w:i/>
          <w:sz w:val="28"/>
          <w:szCs w:val="28"/>
        </w:rPr>
        <w:t>a</w:t>
      </w:r>
      <w:r w:rsidR="00784EB2">
        <w:rPr>
          <w:rFonts w:ascii="Arial Narrow" w:hAnsi="Arial Narrow" w:cs="Arial"/>
          <w:i/>
          <w:sz w:val="28"/>
          <w:szCs w:val="28"/>
        </w:rPr>
        <w:t xml:space="preserve"> </w:t>
      </w:r>
      <w:r w:rsidRPr="0018182F">
        <w:rPr>
          <w:rFonts w:ascii="Arial Narrow" w:hAnsi="Arial Narrow" w:cs="Arial"/>
          <w:i/>
          <w:sz w:val="28"/>
          <w:szCs w:val="28"/>
        </w:rPr>
        <w:t>esto,</w:t>
      </w:r>
      <w:r w:rsidR="00784EB2">
        <w:rPr>
          <w:rFonts w:ascii="Arial Narrow" w:hAnsi="Arial Narrow" w:cs="Arial"/>
          <w:i/>
          <w:sz w:val="28"/>
          <w:szCs w:val="28"/>
        </w:rPr>
        <w:t xml:space="preserve"> </w:t>
      </w:r>
      <w:r w:rsidRPr="0018182F">
        <w:rPr>
          <w:rFonts w:ascii="Arial Narrow" w:hAnsi="Arial Narrow" w:cs="Arial"/>
          <w:i/>
          <w:sz w:val="28"/>
          <w:szCs w:val="28"/>
        </w:rPr>
        <w:t>la</w:t>
      </w:r>
      <w:r w:rsidR="00784EB2">
        <w:rPr>
          <w:rFonts w:ascii="Arial Narrow" w:hAnsi="Arial Narrow" w:cs="Arial"/>
          <w:i/>
          <w:sz w:val="28"/>
          <w:szCs w:val="28"/>
        </w:rPr>
        <w:t xml:space="preserve"> </w:t>
      </w:r>
      <w:r w:rsidRPr="0018182F">
        <w:rPr>
          <w:rFonts w:ascii="Arial Narrow" w:hAnsi="Arial Narrow" w:cs="Arial"/>
          <w:i/>
          <w:sz w:val="28"/>
          <w:szCs w:val="28"/>
        </w:rPr>
        <w:t>Magistrada</w:t>
      </w:r>
      <w:r w:rsidR="00784EB2">
        <w:rPr>
          <w:rFonts w:ascii="Arial Narrow" w:hAnsi="Arial Narrow" w:cs="Arial"/>
          <w:i/>
          <w:sz w:val="28"/>
          <w:szCs w:val="28"/>
        </w:rPr>
        <w:t xml:space="preserve"> </w:t>
      </w:r>
      <w:r w:rsidRPr="0018182F">
        <w:rPr>
          <w:rFonts w:ascii="Arial Narrow" w:hAnsi="Arial Narrow" w:cs="Arial"/>
          <w:i/>
          <w:sz w:val="28"/>
          <w:szCs w:val="28"/>
        </w:rPr>
        <w:t>ni</w:t>
      </w:r>
      <w:r w:rsidR="00784EB2">
        <w:rPr>
          <w:rFonts w:ascii="Arial Narrow" w:hAnsi="Arial Narrow" w:cs="Arial"/>
          <w:i/>
          <w:sz w:val="28"/>
          <w:szCs w:val="28"/>
        </w:rPr>
        <w:t xml:space="preserve"> </w:t>
      </w:r>
      <w:r w:rsidRPr="0018182F">
        <w:rPr>
          <w:rFonts w:ascii="Arial Narrow" w:hAnsi="Arial Narrow" w:cs="Arial"/>
          <w:i/>
          <w:sz w:val="28"/>
          <w:szCs w:val="28"/>
        </w:rPr>
        <w:t>siquiera</w:t>
      </w:r>
      <w:r w:rsidR="00784EB2">
        <w:rPr>
          <w:rFonts w:ascii="Arial Narrow" w:hAnsi="Arial Narrow" w:cs="Arial"/>
          <w:i/>
          <w:sz w:val="28"/>
          <w:szCs w:val="28"/>
        </w:rPr>
        <w:t xml:space="preserve"> </w:t>
      </w:r>
      <w:r w:rsidRPr="0018182F">
        <w:rPr>
          <w:rFonts w:ascii="Arial Narrow" w:hAnsi="Arial Narrow" w:cs="Arial"/>
          <w:i/>
          <w:sz w:val="28"/>
          <w:szCs w:val="28"/>
        </w:rPr>
        <w:t>hiz</w:t>
      </w:r>
      <w:r w:rsidR="00784EB2">
        <w:rPr>
          <w:rFonts w:ascii="Arial Narrow" w:hAnsi="Arial Narrow" w:cs="Arial"/>
          <w:i/>
          <w:sz w:val="28"/>
          <w:szCs w:val="28"/>
        </w:rPr>
        <w:t xml:space="preserve">o </w:t>
      </w:r>
      <w:r w:rsidRPr="0018182F">
        <w:rPr>
          <w:rFonts w:ascii="Arial Narrow" w:hAnsi="Arial Narrow" w:cs="Arial"/>
          <w:i/>
          <w:sz w:val="28"/>
          <w:szCs w:val="28"/>
        </w:rPr>
        <w:t>del</w:t>
      </w:r>
      <w:r w:rsidR="00784EB2">
        <w:rPr>
          <w:rFonts w:ascii="Arial Narrow" w:hAnsi="Arial Narrow" w:cs="Arial"/>
          <w:i/>
          <w:sz w:val="28"/>
          <w:szCs w:val="28"/>
        </w:rPr>
        <w:t xml:space="preserve"> </w:t>
      </w:r>
      <w:r w:rsidRPr="0018182F">
        <w:rPr>
          <w:rFonts w:ascii="Arial Narrow" w:hAnsi="Arial Narrow" w:cs="Arial"/>
          <w:i/>
          <w:sz w:val="28"/>
          <w:szCs w:val="28"/>
        </w:rPr>
        <w:t>ejercicio</w:t>
      </w:r>
      <w:r w:rsidR="00784EB2">
        <w:rPr>
          <w:rFonts w:ascii="Arial Narrow" w:hAnsi="Arial Narrow" w:cs="Arial"/>
          <w:i/>
          <w:sz w:val="28"/>
          <w:szCs w:val="28"/>
        </w:rPr>
        <w:t xml:space="preserve"> </w:t>
      </w:r>
      <w:r w:rsidRPr="0018182F">
        <w:rPr>
          <w:rFonts w:ascii="Arial Narrow" w:hAnsi="Arial Narrow" w:cs="Arial"/>
          <w:i/>
          <w:sz w:val="28"/>
          <w:szCs w:val="28"/>
        </w:rPr>
        <w:t>aritmético</w:t>
      </w:r>
      <w:r w:rsidR="00784EB2">
        <w:rPr>
          <w:rFonts w:ascii="Arial Narrow" w:hAnsi="Arial Narrow" w:cs="Arial"/>
          <w:i/>
          <w:sz w:val="28"/>
          <w:szCs w:val="28"/>
        </w:rPr>
        <w:t xml:space="preserve"> </w:t>
      </w:r>
      <w:r w:rsidRPr="0018182F">
        <w:rPr>
          <w:rFonts w:ascii="Arial Narrow" w:hAnsi="Arial Narrow" w:cs="Arial"/>
          <w:i/>
          <w:sz w:val="28"/>
          <w:szCs w:val="28"/>
        </w:rPr>
        <w:t>que</w:t>
      </w:r>
      <w:r w:rsidR="00784EB2">
        <w:rPr>
          <w:rFonts w:ascii="Arial Narrow" w:hAnsi="Arial Narrow" w:cs="Arial"/>
          <w:i/>
          <w:sz w:val="28"/>
          <w:szCs w:val="28"/>
        </w:rPr>
        <w:t xml:space="preserve"> </w:t>
      </w:r>
      <w:r w:rsidRPr="0018182F">
        <w:rPr>
          <w:rFonts w:ascii="Arial Narrow" w:hAnsi="Arial Narrow" w:cs="Arial"/>
          <w:i/>
          <w:sz w:val="28"/>
          <w:szCs w:val="28"/>
        </w:rPr>
        <w:t>implicaba</w:t>
      </w:r>
      <w:r w:rsidR="00784EB2">
        <w:rPr>
          <w:rFonts w:ascii="Arial Narrow" w:hAnsi="Arial Narrow" w:cs="Arial"/>
          <w:i/>
          <w:sz w:val="28"/>
          <w:szCs w:val="28"/>
        </w:rPr>
        <w:t xml:space="preserve"> </w:t>
      </w:r>
      <w:r w:rsidRPr="0018182F">
        <w:rPr>
          <w:rFonts w:ascii="Arial Narrow" w:hAnsi="Arial Narrow" w:cs="Arial"/>
          <w:i/>
          <w:sz w:val="28"/>
          <w:szCs w:val="28"/>
        </w:rPr>
        <w:t>la</w:t>
      </w:r>
      <w:r w:rsidR="00784EB2">
        <w:rPr>
          <w:rFonts w:ascii="Arial Narrow" w:hAnsi="Arial Narrow" w:cs="Arial"/>
          <w:i/>
          <w:sz w:val="28"/>
          <w:szCs w:val="28"/>
        </w:rPr>
        <w:t xml:space="preserve"> </w:t>
      </w:r>
      <w:r w:rsidRPr="0018182F">
        <w:rPr>
          <w:rFonts w:ascii="Arial Narrow" w:hAnsi="Arial Narrow" w:cs="Arial"/>
          <w:i/>
          <w:sz w:val="28"/>
          <w:szCs w:val="28"/>
        </w:rPr>
        <w:t>conclusión</w:t>
      </w:r>
      <w:r w:rsidR="00784EB2">
        <w:rPr>
          <w:rFonts w:ascii="Arial Narrow" w:hAnsi="Arial Narrow" w:cs="Arial"/>
          <w:i/>
          <w:sz w:val="28"/>
          <w:szCs w:val="28"/>
        </w:rPr>
        <w:t xml:space="preserve"> </w:t>
      </w:r>
      <w:r w:rsidRPr="0018182F">
        <w:rPr>
          <w:rFonts w:ascii="Arial Narrow" w:hAnsi="Arial Narrow" w:cs="Arial"/>
          <w:i/>
          <w:sz w:val="28"/>
          <w:szCs w:val="28"/>
        </w:rPr>
        <w:t>lógica</w:t>
      </w:r>
      <w:r w:rsidR="00784EB2">
        <w:rPr>
          <w:rFonts w:ascii="Arial Narrow" w:hAnsi="Arial Narrow" w:cs="Arial"/>
          <w:i/>
          <w:sz w:val="28"/>
          <w:szCs w:val="28"/>
        </w:rPr>
        <w:t xml:space="preserve"> </w:t>
      </w:r>
      <w:r w:rsidRPr="0018182F">
        <w:rPr>
          <w:rFonts w:ascii="Arial Narrow" w:hAnsi="Arial Narrow" w:cs="Arial"/>
          <w:i/>
          <w:sz w:val="28"/>
          <w:szCs w:val="28"/>
        </w:rPr>
        <w:t>de</w:t>
      </w:r>
      <w:r w:rsidR="00784EB2">
        <w:rPr>
          <w:rFonts w:ascii="Arial Narrow" w:hAnsi="Arial Narrow" w:cs="Arial"/>
          <w:i/>
          <w:sz w:val="28"/>
          <w:szCs w:val="28"/>
        </w:rPr>
        <w:t xml:space="preserve"> </w:t>
      </w:r>
      <w:r w:rsidRPr="0018182F">
        <w:rPr>
          <w:rFonts w:ascii="Arial Narrow" w:hAnsi="Arial Narrow" w:cs="Arial"/>
          <w:i/>
          <w:sz w:val="28"/>
          <w:szCs w:val="28"/>
        </w:rPr>
        <w:t>la</w:t>
      </w:r>
      <w:r w:rsidR="00784EB2">
        <w:rPr>
          <w:rFonts w:ascii="Arial Narrow" w:hAnsi="Arial Narrow" w:cs="Arial"/>
          <w:i/>
          <w:sz w:val="28"/>
          <w:szCs w:val="28"/>
        </w:rPr>
        <w:t xml:space="preserve"> </w:t>
      </w:r>
      <w:r w:rsidRPr="0018182F">
        <w:rPr>
          <w:rFonts w:ascii="Arial Narrow" w:hAnsi="Arial Narrow" w:cs="Arial"/>
          <w:i/>
          <w:sz w:val="28"/>
          <w:szCs w:val="28"/>
        </w:rPr>
        <w:t>excepción</w:t>
      </w:r>
      <w:r w:rsidR="00784EB2">
        <w:rPr>
          <w:rFonts w:ascii="Arial Narrow" w:hAnsi="Arial Narrow" w:cs="Arial"/>
          <w:i/>
          <w:sz w:val="28"/>
          <w:szCs w:val="28"/>
        </w:rPr>
        <w:t xml:space="preserve"> </w:t>
      </w:r>
      <w:r w:rsidRPr="0018182F">
        <w:rPr>
          <w:rFonts w:ascii="Arial Narrow" w:hAnsi="Arial Narrow" w:cs="Arial"/>
          <w:i/>
          <w:sz w:val="28"/>
          <w:szCs w:val="28"/>
        </w:rPr>
        <w:t>de</w:t>
      </w:r>
      <w:r w:rsidR="00784EB2">
        <w:rPr>
          <w:rFonts w:ascii="Arial Narrow" w:hAnsi="Arial Narrow" w:cs="Arial"/>
          <w:i/>
          <w:sz w:val="28"/>
          <w:szCs w:val="28"/>
        </w:rPr>
        <w:t xml:space="preserve"> </w:t>
      </w:r>
      <w:r w:rsidRPr="0018182F">
        <w:rPr>
          <w:rFonts w:ascii="Arial Narrow" w:hAnsi="Arial Narrow" w:cs="Arial"/>
          <w:i/>
          <w:sz w:val="28"/>
          <w:szCs w:val="28"/>
        </w:rPr>
        <w:t>pago</w:t>
      </w:r>
      <w:r w:rsidR="00784EB2">
        <w:rPr>
          <w:rFonts w:ascii="Arial Narrow" w:hAnsi="Arial Narrow" w:cs="Arial"/>
          <w:i/>
          <w:sz w:val="28"/>
          <w:szCs w:val="28"/>
        </w:rPr>
        <w:t xml:space="preserve"> </w:t>
      </w:r>
      <w:r w:rsidRPr="0018182F">
        <w:rPr>
          <w:rFonts w:ascii="Arial Narrow" w:hAnsi="Arial Narrow" w:cs="Arial"/>
          <w:i/>
          <w:sz w:val="28"/>
          <w:szCs w:val="28"/>
        </w:rPr>
        <w:t>y,</w:t>
      </w:r>
      <w:r w:rsidR="00784EB2">
        <w:rPr>
          <w:rFonts w:ascii="Arial Narrow" w:hAnsi="Arial Narrow" w:cs="Arial"/>
          <w:i/>
          <w:sz w:val="28"/>
          <w:szCs w:val="28"/>
        </w:rPr>
        <w:t xml:space="preserve"> </w:t>
      </w:r>
      <w:r w:rsidRPr="0018182F">
        <w:rPr>
          <w:rFonts w:ascii="Arial Narrow" w:hAnsi="Arial Narrow" w:cs="Arial"/>
          <w:i/>
          <w:sz w:val="28"/>
          <w:szCs w:val="28"/>
        </w:rPr>
        <w:t>en</w:t>
      </w:r>
      <w:r w:rsidR="00784EB2">
        <w:rPr>
          <w:rFonts w:ascii="Arial Narrow" w:hAnsi="Arial Narrow" w:cs="Arial"/>
          <w:i/>
          <w:sz w:val="28"/>
          <w:szCs w:val="28"/>
        </w:rPr>
        <w:t xml:space="preserve"> </w:t>
      </w:r>
      <w:r w:rsidRPr="0018182F">
        <w:rPr>
          <w:rFonts w:ascii="Arial Narrow" w:hAnsi="Arial Narrow" w:cs="Arial"/>
          <w:i/>
          <w:sz w:val="28"/>
          <w:szCs w:val="28"/>
        </w:rPr>
        <w:t>consecuencia se limitó a reconocer en forma aislada la obligación</w:t>
      </w:r>
      <w:r w:rsidR="008E1DCC">
        <w:rPr>
          <w:rFonts w:ascii="Arial Narrow" w:hAnsi="Arial Narrow" w:cs="Arial"/>
          <w:i/>
          <w:sz w:val="28"/>
          <w:szCs w:val="28"/>
        </w:rPr>
        <w:t xml:space="preserve"> del finiquito.</w:t>
      </w:r>
    </w:p>
    <w:p w:rsidR="008E1DCC" w:rsidRDefault="0018182F" w:rsidP="008E1DCC">
      <w:pPr>
        <w:spacing w:line="240" w:lineRule="auto"/>
        <w:ind w:left="709" w:right="476"/>
        <w:jc w:val="both"/>
        <w:rPr>
          <w:rFonts w:ascii="Arial Narrow" w:hAnsi="Arial Narrow" w:cs="Arial"/>
          <w:i/>
          <w:sz w:val="28"/>
          <w:szCs w:val="28"/>
        </w:rPr>
      </w:pPr>
      <w:r w:rsidRPr="0018182F">
        <w:rPr>
          <w:rFonts w:ascii="Arial Narrow" w:hAnsi="Arial Narrow" w:cs="Arial"/>
          <w:i/>
          <w:sz w:val="28"/>
          <w:szCs w:val="28"/>
        </w:rPr>
        <w:t>8</w:t>
      </w:r>
      <w:r w:rsidR="008E1DCC">
        <w:rPr>
          <w:rFonts w:ascii="Arial Narrow" w:hAnsi="Arial Narrow" w:cs="Arial"/>
          <w:i/>
          <w:sz w:val="28"/>
          <w:szCs w:val="28"/>
        </w:rPr>
        <w:t xml:space="preserve">.- </w:t>
      </w:r>
      <w:r w:rsidRPr="0018182F">
        <w:rPr>
          <w:rFonts w:ascii="Arial Narrow" w:hAnsi="Arial Narrow" w:cs="Arial"/>
          <w:i/>
          <w:sz w:val="28"/>
          <w:szCs w:val="28"/>
        </w:rPr>
        <w:t>Que</w:t>
      </w:r>
      <w:r w:rsidR="008E1DCC">
        <w:rPr>
          <w:rFonts w:ascii="Arial Narrow" w:hAnsi="Arial Narrow" w:cs="Arial"/>
          <w:i/>
          <w:sz w:val="28"/>
          <w:szCs w:val="28"/>
        </w:rPr>
        <w:t xml:space="preserve"> </w:t>
      </w:r>
      <w:r w:rsidRPr="0018182F">
        <w:rPr>
          <w:rFonts w:ascii="Arial Narrow" w:hAnsi="Arial Narrow" w:cs="Arial"/>
          <w:i/>
          <w:sz w:val="28"/>
          <w:szCs w:val="28"/>
        </w:rPr>
        <w:t>la</w:t>
      </w:r>
      <w:r w:rsidR="008E1DCC">
        <w:rPr>
          <w:rFonts w:ascii="Arial Narrow" w:hAnsi="Arial Narrow" w:cs="Arial"/>
          <w:i/>
          <w:sz w:val="28"/>
          <w:szCs w:val="28"/>
        </w:rPr>
        <w:t xml:space="preserve"> </w:t>
      </w:r>
      <w:r w:rsidRPr="0018182F">
        <w:rPr>
          <w:rFonts w:ascii="Arial Narrow" w:hAnsi="Arial Narrow" w:cs="Arial"/>
          <w:i/>
          <w:sz w:val="28"/>
          <w:szCs w:val="28"/>
        </w:rPr>
        <w:t>Magistrada</w:t>
      </w:r>
      <w:r w:rsidR="008E1DCC">
        <w:rPr>
          <w:rFonts w:ascii="Arial Narrow" w:hAnsi="Arial Narrow" w:cs="Arial"/>
          <w:i/>
          <w:sz w:val="28"/>
          <w:szCs w:val="28"/>
        </w:rPr>
        <w:t xml:space="preserve"> </w:t>
      </w:r>
      <w:r w:rsidRPr="0018182F">
        <w:rPr>
          <w:rFonts w:ascii="Arial Narrow" w:hAnsi="Arial Narrow" w:cs="Arial"/>
          <w:i/>
          <w:sz w:val="28"/>
          <w:szCs w:val="28"/>
        </w:rPr>
        <w:t>partió</w:t>
      </w:r>
      <w:r w:rsidR="008E1DCC">
        <w:rPr>
          <w:rFonts w:ascii="Arial Narrow" w:hAnsi="Arial Narrow" w:cs="Arial"/>
          <w:i/>
          <w:sz w:val="28"/>
          <w:szCs w:val="28"/>
        </w:rPr>
        <w:t xml:space="preserve"> </w:t>
      </w:r>
      <w:r w:rsidRPr="0018182F">
        <w:rPr>
          <w:rFonts w:ascii="Arial Narrow" w:hAnsi="Arial Narrow" w:cs="Arial"/>
          <w:i/>
          <w:sz w:val="28"/>
          <w:szCs w:val="28"/>
        </w:rPr>
        <w:t>de</w:t>
      </w:r>
      <w:r w:rsidR="008E1DCC">
        <w:rPr>
          <w:rFonts w:ascii="Arial Narrow" w:hAnsi="Arial Narrow" w:cs="Arial"/>
          <w:i/>
          <w:sz w:val="28"/>
          <w:szCs w:val="28"/>
        </w:rPr>
        <w:t xml:space="preserve"> </w:t>
      </w:r>
      <w:r w:rsidRPr="0018182F">
        <w:rPr>
          <w:rFonts w:ascii="Arial Narrow" w:hAnsi="Arial Narrow" w:cs="Arial"/>
          <w:i/>
          <w:sz w:val="28"/>
          <w:szCs w:val="28"/>
        </w:rPr>
        <w:t>una</w:t>
      </w:r>
      <w:r w:rsidR="008E1DCC">
        <w:rPr>
          <w:rFonts w:ascii="Arial Narrow" w:hAnsi="Arial Narrow" w:cs="Arial"/>
          <w:i/>
          <w:sz w:val="28"/>
          <w:szCs w:val="28"/>
        </w:rPr>
        <w:t xml:space="preserve"> </w:t>
      </w:r>
      <w:r w:rsidRPr="0018182F">
        <w:rPr>
          <w:rFonts w:ascii="Arial Narrow" w:hAnsi="Arial Narrow" w:cs="Arial"/>
          <w:i/>
          <w:sz w:val="28"/>
          <w:szCs w:val="28"/>
        </w:rPr>
        <w:t>premisa</w:t>
      </w:r>
      <w:r w:rsidR="008E1DCC">
        <w:rPr>
          <w:rFonts w:ascii="Arial Narrow" w:hAnsi="Arial Narrow" w:cs="Arial"/>
          <w:i/>
          <w:sz w:val="28"/>
          <w:szCs w:val="28"/>
        </w:rPr>
        <w:t xml:space="preserve"> </w:t>
      </w:r>
      <w:r w:rsidRPr="0018182F">
        <w:rPr>
          <w:rFonts w:ascii="Arial Narrow" w:hAnsi="Arial Narrow" w:cs="Arial"/>
          <w:i/>
          <w:sz w:val="28"/>
          <w:szCs w:val="28"/>
        </w:rPr>
        <w:t>equivocada,</w:t>
      </w:r>
      <w:r w:rsidR="008E1DCC">
        <w:rPr>
          <w:rFonts w:ascii="Arial Narrow" w:hAnsi="Arial Narrow" w:cs="Arial"/>
          <w:i/>
          <w:sz w:val="28"/>
          <w:szCs w:val="28"/>
        </w:rPr>
        <w:t xml:space="preserve"> </w:t>
      </w:r>
      <w:r w:rsidRPr="0018182F">
        <w:rPr>
          <w:rFonts w:ascii="Arial Narrow" w:hAnsi="Arial Narrow" w:cs="Arial"/>
          <w:i/>
          <w:sz w:val="28"/>
          <w:szCs w:val="28"/>
        </w:rPr>
        <w:t>y</w:t>
      </w:r>
      <w:r w:rsidR="008E1DCC">
        <w:rPr>
          <w:rFonts w:ascii="Arial Narrow" w:hAnsi="Arial Narrow" w:cs="Arial"/>
          <w:i/>
          <w:sz w:val="28"/>
          <w:szCs w:val="28"/>
        </w:rPr>
        <w:t xml:space="preserve"> </w:t>
      </w:r>
      <w:r w:rsidRPr="0018182F">
        <w:rPr>
          <w:rFonts w:ascii="Arial Narrow" w:hAnsi="Arial Narrow" w:cs="Arial"/>
          <w:i/>
          <w:sz w:val="28"/>
          <w:szCs w:val="28"/>
        </w:rPr>
        <w:t>en</w:t>
      </w:r>
      <w:r w:rsidR="008E1DCC">
        <w:rPr>
          <w:rFonts w:ascii="Arial Narrow" w:hAnsi="Arial Narrow" w:cs="Arial"/>
          <w:i/>
          <w:sz w:val="28"/>
          <w:szCs w:val="28"/>
        </w:rPr>
        <w:t xml:space="preserve"> </w:t>
      </w:r>
      <w:r w:rsidRPr="0018182F">
        <w:rPr>
          <w:rFonts w:ascii="Arial Narrow" w:hAnsi="Arial Narrow" w:cs="Arial"/>
          <w:i/>
          <w:sz w:val="28"/>
          <w:szCs w:val="28"/>
        </w:rPr>
        <w:t>perjuicio</w:t>
      </w:r>
      <w:r w:rsidR="008E1DCC">
        <w:rPr>
          <w:rFonts w:ascii="Arial Narrow" w:hAnsi="Arial Narrow" w:cs="Arial"/>
          <w:i/>
          <w:sz w:val="28"/>
          <w:szCs w:val="28"/>
        </w:rPr>
        <w:t xml:space="preserve"> </w:t>
      </w:r>
      <w:r w:rsidRPr="0018182F">
        <w:rPr>
          <w:rFonts w:ascii="Arial Narrow" w:hAnsi="Arial Narrow" w:cs="Arial"/>
          <w:i/>
          <w:sz w:val="28"/>
          <w:szCs w:val="28"/>
        </w:rPr>
        <w:t>del</w:t>
      </w:r>
      <w:r w:rsidR="008E1DCC">
        <w:rPr>
          <w:rFonts w:ascii="Arial Narrow" w:hAnsi="Arial Narrow" w:cs="Arial"/>
          <w:i/>
          <w:sz w:val="28"/>
          <w:szCs w:val="28"/>
        </w:rPr>
        <w:t xml:space="preserve"> </w:t>
      </w:r>
      <w:r w:rsidRPr="0018182F">
        <w:rPr>
          <w:rFonts w:ascii="Arial Narrow" w:hAnsi="Arial Narrow" w:cs="Arial"/>
          <w:i/>
          <w:sz w:val="28"/>
          <w:szCs w:val="28"/>
        </w:rPr>
        <w:t>Instituto</w:t>
      </w:r>
      <w:r w:rsidR="008E1DCC">
        <w:rPr>
          <w:rFonts w:ascii="Arial Narrow" w:hAnsi="Arial Narrow" w:cs="Arial"/>
          <w:i/>
          <w:sz w:val="28"/>
          <w:szCs w:val="28"/>
        </w:rPr>
        <w:t xml:space="preserve"> </w:t>
      </w:r>
      <w:r w:rsidRPr="0018182F">
        <w:rPr>
          <w:rFonts w:ascii="Arial Narrow" w:hAnsi="Arial Narrow" w:cs="Arial"/>
          <w:i/>
          <w:sz w:val="28"/>
          <w:szCs w:val="28"/>
        </w:rPr>
        <w:t>de</w:t>
      </w:r>
      <w:r w:rsidR="008E1DCC">
        <w:rPr>
          <w:rFonts w:ascii="Arial Narrow" w:hAnsi="Arial Narrow" w:cs="Arial"/>
          <w:i/>
          <w:sz w:val="28"/>
          <w:szCs w:val="28"/>
        </w:rPr>
        <w:t xml:space="preserve"> </w:t>
      </w:r>
      <w:r w:rsidRPr="0018182F">
        <w:rPr>
          <w:rFonts w:ascii="Arial Narrow" w:hAnsi="Arial Narrow" w:cs="Arial"/>
          <w:i/>
          <w:sz w:val="28"/>
          <w:szCs w:val="28"/>
        </w:rPr>
        <w:t>Vivienda</w:t>
      </w:r>
      <w:r w:rsidR="008E1DCC">
        <w:rPr>
          <w:rFonts w:ascii="Arial Narrow" w:hAnsi="Arial Narrow" w:cs="Arial"/>
          <w:i/>
          <w:sz w:val="28"/>
          <w:szCs w:val="28"/>
        </w:rPr>
        <w:t xml:space="preserve"> </w:t>
      </w:r>
      <w:r w:rsidRPr="0018182F">
        <w:rPr>
          <w:rFonts w:ascii="Arial Narrow" w:hAnsi="Arial Narrow" w:cs="Arial"/>
          <w:i/>
          <w:sz w:val="28"/>
          <w:szCs w:val="28"/>
        </w:rPr>
        <w:t>del</w:t>
      </w:r>
      <w:r w:rsidR="008E1DCC">
        <w:rPr>
          <w:rFonts w:ascii="Arial Narrow" w:hAnsi="Arial Narrow" w:cs="Arial"/>
          <w:i/>
          <w:sz w:val="28"/>
          <w:szCs w:val="28"/>
        </w:rPr>
        <w:t xml:space="preserve"> </w:t>
      </w:r>
      <w:r w:rsidRPr="0018182F">
        <w:rPr>
          <w:rFonts w:ascii="Arial Narrow" w:hAnsi="Arial Narrow" w:cs="Arial"/>
          <w:i/>
          <w:sz w:val="28"/>
          <w:szCs w:val="28"/>
        </w:rPr>
        <w:t>Estado</w:t>
      </w:r>
      <w:r w:rsidR="008E1DCC">
        <w:rPr>
          <w:rFonts w:ascii="Arial Narrow" w:hAnsi="Arial Narrow" w:cs="Arial"/>
          <w:i/>
          <w:sz w:val="28"/>
          <w:szCs w:val="28"/>
        </w:rPr>
        <w:t xml:space="preserve"> </w:t>
      </w:r>
      <w:r w:rsidRPr="0018182F">
        <w:rPr>
          <w:rFonts w:ascii="Arial Narrow" w:hAnsi="Arial Narrow" w:cs="Arial"/>
          <w:i/>
          <w:sz w:val="28"/>
          <w:szCs w:val="28"/>
        </w:rPr>
        <w:t>llegó</w:t>
      </w:r>
      <w:r w:rsidR="008E1DCC">
        <w:rPr>
          <w:rFonts w:ascii="Arial Narrow" w:hAnsi="Arial Narrow" w:cs="Arial"/>
          <w:i/>
          <w:sz w:val="28"/>
          <w:szCs w:val="28"/>
        </w:rPr>
        <w:t xml:space="preserve"> </w:t>
      </w:r>
      <w:r w:rsidRPr="0018182F">
        <w:rPr>
          <w:rFonts w:ascii="Arial Narrow" w:hAnsi="Arial Narrow" w:cs="Arial"/>
          <w:i/>
          <w:sz w:val="28"/>
          <w:szCs w:val="28"/>
        </w:rPr>
        <w:t>a</w:t>
      </w:r>
      <w:r w:rsidR="008E1DCC">
        <w:rPr>
          <w:rFonts w:ascii="Arial Narrow" w:hAnsi="Arial Narrow" w:cs="Arial"/>
          <w:i/>
          <w:sz w:val="28"/>
          <w:szCs w:val="28"/>
        </w:rPr>
        <w:t xml:space="preserve"> </w:t>
      </w:r>
      <w:r w:rsidRPr="0018182F">
        <w:rPr>
          <w:rFonts w:ascii="Arial Narrow" w:hAnsi="Arial Narrow" w:cs="Arial"/>
          <w:i/>
          <w:sz w:val="28"/>
          <w:szCs w:val="28"/>
        </w:rPr>
        <w:t>la</w:t>
      </w:r>
      <w:r w:rsidR="008E1DCC">
        <w:rPr>
          <w:rFonts w:ascii="Arial Narrow" w:hAnsi="Arial Narrow" w:cs="Arial"/>
          <w:i/>
          <w:sz w:val="28"/>
          <w:szCs w:val="28"/>
        </w:rPr>
        <w:t xml:space="preserve"> </w:t>
      </w:r>
      <w:r w:rsidRPr="0018182F">
        <w:rPr>
          <w:rFonts w:ascii="Arial Narrow" w:hAnsi="Arial Narrow" w:cs="Arial"/>
          <w:i/>
          <w:sz w:val="28"/>
          <w:szCs w:val="28"/>
        </w:rPr>
        <w:t>conclusión</w:t>
      </w:r>
      <w:r w:rsidR="008E1DCC">
        <w:rPr>
          <w:rFonts w:ascii="Arial Narrow" w:hAnsi="Arial Narrow" w:cs="Arial"/>
          <w:i/>
          <w:sz w:val="28"/>
          <w:szCs w:val="28"/>
        </w:rPr>
        <w:t xml:space="preserve"> </w:t>
      </w:r>
      <w:r w:rsidRPr="0018182F">
        <w:rPr>
          <w:rFonts w:ascii="Arial Narrow" w:hAnsi="Arial Narrow" w:cs="Arial"/>
          <w:i/>
          <w:sz w:val="28"/>
          <w:szCs w:val="28"/>
        </w:rPr>
        <w:t>de</w:t>
      </w:r>
      <w:r w:rsidR="008E1DCC">
        <w:rPr>
          <w:rFonts w:ascii="Arial Narrow" w:hAnsi="Arial Narrow" w:cs="Arial"/>
          <w:i/>
          <w:sz w:val="28"/>
          <w:szCs w:val="28"/>
        </w:rPr>
        <w:t xml:space="preserve"> </w:t>
      </w:r>
      <w:r w:rsidRPr="0018182F">
        <w:rPr>
          <w:rFonts w:ascii="Arial Narrow" w:hAnsi="Arial Narrow" w:cs="Arial"/>
          <w:i/>
          <w:sz w:val="28"/>
          <w:szCs w:val="28"/>
        </w:rPr>
        <w:t>que</w:t>
      </w:r>
      <w:r w:rsidR="008E1DCC">
        <w:rPr>
          <w:rFonts w:ascii="Arial Narrow" w:hAnsi="Arial Narrow" w:cs="Arial"/>
          <w:i/>
          <w:sz w:val="28"/>
          <w:szCs w:val="28"/>
        </w:rPr>
        <w:t xml:space="preserve"> </w:t>
      </w:r>
      <w:r w:rsidR="00055E8D">
        <w:rPr>
          <w:rFonts w:ascii="Arial Narrow" w:hAnsi="Arial Narrow" w:cs="Arial"/>
          <w:i/>
          <w:color w:val="FF0000"/>
          <w:sz w:val="28"/>
          <w:szCs w:val="28"/>
        </w:rPr>
        <w:t>**********</w:t>
      </w:r>
      <w:r w:rsidRPr="0018182F">
        <w:rPr>
          <w:rFonts w:ascii="Arial Narrow" w:hAnsi="Arial Narrow" w:cs="Arial"/>
          <w:i/>
          <w:sz w:val="28"/>
          <w:szCs w:val="28"/>
        </w:rPr>
        <w:t>,</w:t>
      </w:r>
      <w:r w:rsidR="008E1DCC">
        <w:rPr>
          <w:rFonts w:ascii="Arial Narrow" w:hAnsi="Arial Narrow" w:cs="Arial"/>
          <w:i/>
          <w:sz w:val="28"/>
          <w:szCs w:val="28"/>
        </w:rPr>
        <w:t xml:space="preserve"> </w:t>
      </w:r>
      <w:r w:rsidRPr="0018182F">
        <w:rPr>
          <w:rFonts w:ascii="Arial Narrow" w:hAnsi="Arial Narrow" w:cs="Arial"/>
          <w:i/>
          <w:sz w:val="28"/>
          <w:szCs w:val="28"/>
        </w:rPr>
        <w:t>no</w:t>
      </w:r>
      <w:r w:rsidR="008E1DCC">
        <w:rPr>
          <w:rFonts w:ascii="Arial Narrow" w:hAnsi="Arial Narrow" w:cs="Arial"/>
          <w:i/>
          <w:sz w:val="28"/>
          <w:szCs w:val="28"/>
        </w:rPr>
        <w:t xml:space="preserve"> </w:t>
      </w:r>
      <w:r w:rsidRPr="0018182F">
        <w:rPr>
          <w:rFonts w:ascii="Arial Narrow" w:hAnsi="Arial Narrow" w:cs="Arial"/>
          <w:i/>
          <w:sz w:val="28"/>
          <w:szCs w:val="28"/>
        </w:rPr>
        <w:t>contaba</w:t>
      </w:r>
      <w:r w:rsidR="008E1DCC">
        <w:rPr>
          <w:rFonts w:ascii="Arial Narrow" w:hAnsi="Arial Narrow" w:cs="Arial"/>
          <w:i/>
          <w:sz w:val="28"/>
          <w:szCs w:val="28"/>
        </w:rPr>
        <w:t xml:space="preserve"> </w:t>
      </w:r>
      <w:r w:rsidRPr="0018182F">
        <w:rPr>
          <w:rFonts w:ascii="Arial Narrow" w:hAnsi="Arial Narrow" w:cs="Arial"/>
          <w:i/>
          <w:sz w:val="28"/>
          <w:szCs w:val="28"/>
        </w:rPr>
        <w:t>con</w:t>
      </w:r>
      <w:r w:rsidR="008E1DCC">
        <w:rPr>
          <w:rFonts w:ascii="Arial Narrow" w:hAnsi="Arial Narrow" w:cs="Arial"/>
          <w:i/>
          <w:sz w:val="28"/>
          <w:szCs w:val="28"/>
        </w:rPr>
        <w:t xml:space="preserve"> </w:t>
      </w:r>
      <w:r w:rsidRPr="0018182F">
        <w:rPr>
          <w:rFonts w:ascii="Arial Narrow" w:hAnsi="Arial Narrow" w:cs="Arial"/>
          <w:i/>
          <w:sz w:val="28"/>
          <w:szCs w:val="28"/>
        </w:rPr>
        <w:t>un</w:t>
      </w:r>
      <w:r w:rsidR="008E1DCC">
        <w:rPr>
          <w:rFonts w:ascii="Arial Narrow" w:hAnsi="Arial Narrow" w:cs="Arial"/>
          <w:i/>
          <w:sz w:val="28"/>
          <w:szCs w:val="28"/>
        </w:rPr>
        <w:t xml:space="preserve"> </w:t>
      </w:r>
      <w:r w:rsidRPr="0018182F">
        <w:rPr>
          <w:rFonts w:ascii="Arial Narrow" w:hAnsi="Arial Narrow" w:cs="Arial"/>
          <w:i/>
          <w:sz w:val="28"/>
          <w:szCs w:val="28"/>
        </w:rPr>
        <w:t>plazo</w:t>
      </w:r>
      <w:r w:rsidR="008E1DCC">
        <w:rPr>
          <w:rFonts w:ascii="Arial Narrow" w:hAnsi="Arial Narrow" w:cs="Arial"/>
          <w:i/>
          <w:sz w:val="28"/>
          <w:szCs w:val="28"/>
        </w:rPr>
        <w:t xml:space="preserve"> </w:t>
      </w:r>
      <w:r w:rsidRPr="0018182F">
        <w:rPr>
          <w:rFonts w:ascii="Arial Narrow" w:hAnsi="Arial Narrow" w:cs="Arial"/>
          <w:i/>
          <w:sz w:val="28"/>
          <w:szCs w:val="28"/>
        </w:rPr>
        <w:t>para</w:t>
      </w:r>
      <w:r w:rsidR="008E1DCC">
        <w:rPr>
          <w:rFonts w:ascii="Arial Narrow" w:hAnsi="Arial Narrow" w:cs="Arial"/>
          <w:i/>
          <w:sz w:val="28"/>
          <w:szCs w:val="28"/>
        </w:rPr>
        <w:t xml:space="preserve"> </w:t>
      </w:r>
      <w:r w:rsidRPr="0018182F">
        <w:rPr>
          <w:rFonts w:ascii="Arial Narrow" w:hAnsi="Arial Narrow" w:cs="Arial"/>
          <w:i/>
          <w:sz w:val="28"/>
          <w:szCs w:val="28"/>
        </w:rPr>
        <w:t>presentar</w:t>
      </w:r>
      <w:r w:rsidR="008E1DCC">
        <w:rPr>
          <w:rFonts w:ascii="Arial Narrow" w:hAnsi="Arial Narrow" w:cs="Arial"/>
          <w:i/>
          <w:sz w:val="28"/>
          <w:szCs w:val="28"/>
        </w:rPr>
        <w:t xml:space="preserve"> </w:t>
      </w:r>
      <w:r w:rsidRPr="0018182F">
        <w:rPr>
          <w:rFonts w:ascii="Arial Narrow" w:hAnsi="Arial Narrow" w:cs="Arial"/>
          <w:i/>
          <w:sz w:val="28"/>
          <w:szCs w:val="28"/>
        </w:rPr>
        <w:t>su</w:t>
      </w:r>
      <w:r w:rsidR="008E1DCC">
        <w:rPr>
          <w:rFonts w:ascii="Arial Narrow" w:hAnsi="Arial Narrow" w:cs="Arial"/>
          <w:i/>
          <w:sz w:val="28"/>
          <w:szCs w:val="28"/>
        </w:rPr>
        <w:t xml:space="preserve"> demanda.</w:t>
      </w:r>
    </w:p>
    <w:p w:rsidR="008E1DCC" w:rsidRDefault="0018182F" w:rsidP="008E1DCC">
      <w:pPr>
        <w:spacing w:line="240" w:lineRule="auto"/>
        <w:ind w:left="709" w:right="476"/>
        <w:jc w:val="both"/>
        <w:rPr>
          <w:rFonts w:ascii="Arial Narrow" w:hAnsi="Arial Narrow" w:cs="Arial"/>
          <w:i/>
          <w:sz w:val="28"/>
          <w:szCs w:val="28"/>
        </w:rPr>
      </w:pPr>
      <w:r w:rsidRPr="0018182F">
        <w:rPr>
          <w:rFonts w:ascii="Arial Narrow" w:hAnsi="Arial Narrow" w:cs="Arial"/>
          <w:i/>
          <w:sz w:val="28"/>
          <w:szCs w:val="28"/>
        </w:rPr>
        <w:t>Que</w:t>
      </w:r>
      <w:r w:rsidR="008E1DCC">
        <w:rPr>
          <w:rFonts w:ascii="Arial Narrow" w:hAnsi="Arial Narrow" w:cs="Arial"/>
          <w:i/>
          <w:sz w:val="28"/>
          <w:szCs w:val="28"/>
        </w:rPr>
        <w:t xml:space="preserve"> </w:t>
      </w:r>
      <w:r w:rsidRPr="0018182F">
        <w:rPr>
          <w:rFonts w:ascii="Arial Narrow" w:hAnsi="Arial Narrow" w:cs="Arial"/>
          <w:i/>
          <w:sz w:val="28"/>
          <w:szCs w:val="28"/>
        </w:rPr>
        <w:t>contrario</w:t>
      </w:r>
      <w:r w:rsidR="008E1DCC">
        <w:rPr>
          <w:rFonts w:ascii="Arial Narrow" w:hAnsi="Arial Narrow" w:cs="Arial"/>
          <w:i/>
          <w:sz w:val="28"/>
          <w:szCs w:val="28"/>
        </w:rPr>
        <w:t xml:space="preserve"> </w:t>
      </w:r>
      <w:r w:rsidRPr="0018182F">
        <w:rPr>
          <w:rFonts w:ascii="Arial Narrow" w:hAnsi="Arial Narrow" w:cs="Arial"/>
          <w:i/>
          <w:sz w:val="28"/>
          <w:szCs w:val="28"/>
        </w:rPr>
        <w:t>a </w:t>
      </w:r>
      <w:r w:rsidR="008E1DCC">
        <w:rPr>
          <w:rFonts w:ascii="Arial Narrow" w:hAnsi="Arial Narrow" w:cs="Arial"/>
          <w:i/>
          <w:sz w:val="28"/>
          <w:szCs w:val="28"/>
        </w:rPr>
        <w:t xml:space="preserve"> l</w:t>
      </w:r>
      <w:r w:rsidRPr="0018182F">
        <w:rPr>
          <w:rFonts w:ascii="Arial Narrow" w:hAnsi="Arial Narrow" w:cs="Arial"/>
          <w:i/>
          <w:sz w:val="28"/>
          <w:szCs w:val="28"/>
        </w:rPr>
        <w:t>o</w:t>
      </w:r>
      <w:r w:rsidR="008E1DCC">
        <w:rPr>
          <w:rFonts w:ascii="Arial Narrow" w:hAnsi="Arial Narrow" w:cs="Arial"/>
          <w:i/>
          <w:sz w:val="28"/>
          <w:szCs w:val="28"/>
        </w:rPr>
        <w:t xml:space="preserve"> </w:t>
      </w:r>
      <w:r w:rsidRPr="0018182F">
        <w:rPr>
          <w:rFonts w:ascii="Arial Narrow" w:hAnsi="Arial Narrow" w:cs="Arial"/>
          <w:i/>
          <w:sz w:val="28"/>
          <w:szCs w:val="28"/>
        </w:rPr>
        <w:t>resuelto,</w:t>
      </w:r>
      <w:r w:rsidR="008E1DCC">
        <w:rPr>
          <w:rFonts w:ascii="Arial Narrow" w:hAnsi="Arial Narrow" w:cs="Arial"/>
          <w:i/>
          <w:sz w:val="28"/>
          <w:szCs w:val="28"/>
        </w:rPr>
        <w:t xml:space="preserve"> </w:t>
      </w:r>
      <w:r w:rsidRPr="0018182F">
        <w:rPr>
          <w:rFonts w:ascii="Arial Narrow" w:hAnsi="Arial Narrow" w:cs="Arial"/>
          <w:i/>
          <w:sz w:val="28"/>
          <w:szCs w:val="28"/>
        </w:rPr>
        <w:t>en</w:t>
      </w:r>
      <w:r w:rsidR="008E1DCC">
        <w:rPr>
          <w:rFonts w:ascii="Arial Narrow" w:hAnsi="Arial Narrow" w:cs="Arial"/>
          <w:i/>
          <w:sz w:val="28"/>
          <w:szCs w:val="28"/>
        </w:rPr>
        <w:t xml:space="preserve"> </w:t>
      </w:r>
      <w:r w:rsidRPr="0018182F">
        <w:rPr>
          <w:rFonts w:ascii="Arial Narrow" w:hAnsi="Arial Narrow" w:cs="Arial"/>
          <w:i/>
          <w:sz w:val="28"/>
          <w:szCs w:val="28"/>
        </w:rPr>
        <w:t>el</w:t>
      </w:r>
      <w:r w:rsidR="008E1DCC">
        <w:rPr>
          <w:rFonts w:ascii="Arial Narrow" w:hAnsi="Arial Narrow" w:cs="Arial"/>
          <w:i/>
          <w:sz w:val="28"/>
          <w:szCs w:val="28"/>
        </w:rPr>
        <w:t xml:space="preserve"> </w:t>
      </w:r>
      <w:r w:rsidRPr="0018182F">
        <w:rPr>
          <w:rFonts w:ascii="Arial Narrow" w:hAnsi="Arial Narrow" w:cs="Arial"/>
          <w:i/>
          <w:sz w:val="28"/>
          <w:szCs w:val="28"/>
        </w:rPr>
        <w:t>caso,</w:t>
      </w:r>
      <w:r w:rsidR="008E1DCC">
        <w:rPr>
          <w:rFonts w:ascii="Arial Narrow" w:hAnsi="Arial Narrow" w:cs="Arial"/>
          <w:i/>
          <w:sz w:val="28"/>
          <w:szCs w:val="28"/>
        </w:rPr>
        <w:t xml:space="preserve"> </w:t>
      </w:r>
      <w:r w:rsidRPr="0018182F">
        <w:rPr>
          <w:rFonts w:ascii="Arial Narrow" w:hAnsi="Arial Narrow" w:cs="Arial"/>
          <w:i/>
          <w:sz w:val="28"/>
          <w:szCs w:val="28"/>
        </w:rPr>
        <w:t>a</w:t>
      </w:r>
      <w:r w:rsidR="008E1DCC">
        <w:rPr>
          <w:rFonts w:ascii="Arial Narrow" w:hAnsi="Arial Narrow" w:cs="Arial"/>
          <w:i/>
          <w:sz w:val="28"/>
          <w:szCs w:val="28"/>
        </w:rPr>
        <w:t xml:space="preserve">l </w:t>
      </w:r>
      <w:r w:rsidRPr="0018182F">
        <w:rPr>
          <w:rFonts w:ascii="Arial Narrow" w:hAnsi="Arial Narrow" w:cs="Arial"/>
          <w:i/>
          <w:sz w:val="28"/>
          <w:szCs w:val="28"/>
        </w:rPr>
        <w:t>tratarse</w:t>
      </w:r>
      <w:r w:rsidR="008E1DCC">
        <w:rPr>
          <w:rFonts w:ascii="Arial Narrow" w:hAnsi="Arial Narrow" w:cs="Arial"/>
          <w:i/>
          <w:sz w:val="28"/>
          <w:szCs w:val="28"/>
        </w:rPr>
        <w:t xml:space="preserve"> </w:t>
      </w:r>
      <w:r w:rsidRPr="0018182F">
        <w:rPr>
          <w:rFonts w:ascii="Arial Narrow" w:hAnsi="Arial Narrow" w:cs="Arial"/>
          <w:i/>
          <w:sz w:val="28"/>
          <w:szCs w:val="28"/>
        </w:rPr>
        <w:t>de</w:t>
      </w:r>
      <w:r w:rsidR="008E1DCC">
        <w:rPr>
          <w:rFonts w:ascii="Arial Narrow" w:hAnsi="Arial Narrow" w:cs="Arial"/>
          <w:i/>
          <w:sz w:val="28"/>
          <w:szCs w:val="28"/>
        </w:rPr>
        <w:t xml:space="preserve"> </w:t>
      </w:r>
      <w:r w:rsidRPr="0018182F">
        <w:rPr>
          <w:rFonts w:ascii="Arial Narrow" w:hAnsi="Arial Narrow" w:cs="Arial"/>
          <w:i/>
          <w:sz w:val="28"/>
          <w:szCs w:val="28"/>
        </w:rPr>
        <w:t>un</w:t>
      </w:r>
      <w:r w:rsidR="008E1DCC">
        <w:rPr>
          <w:rFonts w:ascii="Arial Narrow" w:hAnsi="Arial Narrow" w:cs="Arial"/>
          <w:i/>
          <w:sz w:val="28"/>
          <w:szCs w:val="28"/>
        </w:rPr>
        <w:t xml:space="preserve"> </w:t>
      </w:r>
      <w:r w:rsidRPr="0018182F">
        <w:rPr>
          <w:rFonts w:ascii="Arial Narrow" w:hAnsi="Arial Narrow" w:cs="Arial"/>
          <w:i/>
          <w:sz w:val="28"/>
          <w:szCs w:val="28"/>
        </w:rPr>
        <w:t>cumplimiento</w:t>
      </w:r>
      <w:r w:rsidR="008E1DCC">
        <w:rPr>
          <w:rFonts w:ascii="Arial Narrow" w:hAnsi="Arial Narrow" w:cs="Arial"/>
          <w:i/>
          <w:sz w:val="28"/>
          <w:szCs w:val="28"/>
        </w:rPr>
        <w:t xml:space="preserve"> </w:t>
      </w:r>
      <w:r w:rsidRPr="0018182F">
        <w:rPr>
          <w:rFonts w:ascii="Arial Narrow" w:hAnsi="Arial Narrow" w:cs="Arial"/>
          <w:i/>
          <w:sz w:val="28"/>
          <w:szCs w:val="28"/>
        </w:rPr>
        <w:t>de</w:t>
      </w:r>
      <w:r w:rsidR="008E1DCC">
        <w:rPr>
          <w:rFonts w:ascii="Arial Narrow" w:hAnsi="Arial Narrow" w:cs="Arial"/>
          <w:i/>
          <w:sz w:val="28"/>
          <w:szCs w:val="28"/>
        </w:rPr>
        <w:t xml:space="preserve"> </w:t>
      </w:r>
      <w:r w:rsidRPr="0018182F">
        <w:rPr>
          <w:rFonts w:ascii="Arial Narrow" w:hAnsi="Arial Narrow" w:cs="Arial"/>
          <w:i/>
          <w:sz w:val="28"/>
          <w:szCs w:val="28"/>
        </w:rPr>
        <w:t>contrato,</w:t>
      </w:r>
      <w:r w:rsidR="008E1DCC">
        <w:rPr>
          <w:rFonts w:ascii="Arial Narrow" w:hAnsi="Arial Narrow" w:cs="Arial"/>
          <w:i/>
          <w:sz w:val="28"/>
          <w:szCs w:val="28"/>
        </w:rPr>
        <w:t xml:space="preserve"> </w:t>
      </w:r>
      <w:r w:rsidRPr="0018182F">
        <w:rPr>
          <w:rFonts w:ascii="Arial Narrow" w:hAnsi="Arial Narrow" w:cs="Arial"/>
          <w:i/>
          <w:sz w:val="28"/>
          <w:szCs w:val="28"/>
        </w:rPr>
        <w:t>sí</w:t>
      </w:r>
      <w:r w:rsidR="008E1DCC">
        <w:rPr>
          <w:rFonts w:ascii="Arial Narrow" w:hAnsi="Arial Narrow" w:cs="Arial"/>
          <w:i/>
          <w:sz w:val="28"/>
          <w:szCs w:val="28"/>
        </w:rPr>
        <w:t xml:space="preserve"> </w:t>
      </w:r>
      <w:r w:rsidRPr="0018182F">
        <w:rPr>
          <w:rFonts w:ascii="Arial Narrow" w:hAnsi="Arial Narrow" w:cs="Arial"/>
          <w:i/>
          <w:sz w:val="28"/>
          <w:szCs w:val="28"/>
        </w:rPr>
        <w:t>existe</w:t>
      </w:r>
      <w:r w:rsidR="008E1DCC">
        <w:rPr>
          <w:rFonts w:ascii="Arial Narrow" w:hAnsi="Arial Narrow" w:cs="Arial"/>
          <w:i/>
          <w:sz w:val="28"/>
          <w:szCs w:val="28"/>
        </w:rPr>
        <w:t xml:space="preserve"> </w:t>
      </w:r>
      <w:r w:rsidRPr="0018182F">
        <w:rPr>
          <w:rFonts w:ascii="Arial Narrow" w:hAnsi="Arial Narrow" w:cs="Arial"/>
          <w:i/>
          <w:sz w:val="28"/>
          <w:szCs w:val="28"/>
        </w:rPr>
        <w:t>un</w:t>
      </w:r>
      <w:r w:rsidR="008E1DCC">
        <w:rPr>
          <w:rFonts w:ascii="Arial Narrow" w:hAnsi="Arial Narrow" w:cs="Arial"/>
          <w:i/>
          <w:sz w:val="28"/>
          <w:szCs w:val="28"/>
        </w:rPr>
        <w:t xml:space="preserve"> </w:t>
      </w:r>
      <w:r w:rsidRPr="0018182F">
        <w:rPr>
          <w:rFonts w:ascii="Arial Narrow" w:hAnsi="Arial Narrow" w:cs="Arial"/>
          <w:i/>
          <w:sz w:val="28"/>
          <w:szCs w:val="28"/>
        </w:rPr>
        <w:t>plazo</w:t>
      </w:r>
      <w:r w:rsidR="008E1DCC">
        <w:rPr>
          <w:rFonts w:ascii="Arial Narrow" w:hAnsi="Arial Narrow" w:cs="Arial"/>
          <w:i/>
          <w:sz w:val="28"/>
          <w:szCs w:val="28"/>
        </w:rPr>
        <w:t xml:space="preserve"> </w:t>
      </w:r>
      <w:r w:rsidRPr="0018182F">
        <w:rPr>
          <w:rFonts w:ascii="Arial Narrow" w:hAnsi="Arial Narrow" w:cs="Arial"/>
          <w:i/>
          <w:sz w:val="28"/>
          <w:szCs w:val="28"/>
        </w:rPr>
        <w:t>para</w:t>
      </w:r>
      <w:r w:rsidR="008E1DCC">
        <w:rPr>
          <w:rFonts w:ascii="Arial Narrow" w:hAnsi="Arial Narrow" w:cs="Arial"/>
          <w:i/>
          <w:sz w:val="28"/>
          <w:szCs w:val="28"/>
        </w:rPr>
        <w:t xml:space="preserve"> </w:t>
      </w:r>
      <w:r w:rsidRPr="0018182F">
        <w:rPr>
          <w:rFonts w:ascii="Arial Narrow" w:hAnsi="Arial Narrow" w:cs="Arial"/>
          <w:i/>
          <w:sz w:val="28"/>
          <w:szCs w:val="28"/>
        </w:rPr>
        <w:t>la</w:t>
      </w:r>
      <w:r w:rsidR="008E1DCC">
        <w:rPr>
          <w:rFonts w:ascii="Arial Narrow" w:hAnsi="Arial Narrow" w:cs="Arial"/>
          <w:i/>
          <w:sz w:val="28"/>
          <w:szCs w:val="28"/>
        </w:rPr>
        <w:t xml:space="preserve"> </w:t>
      </w:r>
      <w:r w:rsidRPr="0018182F">
        <w:rPr>
          <w:rFonts w:ascii="Arial Narrow" w:hAnsi="Arial Narrow" w:cs="Arial"/>
          <w:i/>
          <w:sz w:val="28"/>
          <w:szCs w:val="28"/>
        </w:rPr>
        <w:t>presentación</w:t>
      </w:r>
      <w:r w:rsidR="008E1DCC">
        <w:rPr>
          <w:rFonts w:ascii="Arial Narrow" w:hAnsi="Arial Narrow" w:cs="Arial"/>
          <w:i/>
          <w:sz w:val="28"/>
          <w:szCs w:val="28"/>
        </w:rPr>
        <w:t xml:space="preserve"> </w:t>
      </w:r>
      <w:r w:rsidRPr="0018182F">
        <w:rPr>
          <w:rFonts w:ascii="Arial Narrow" w:hAnsi="Arial Narrow" w:cs="Arial"/>
          <w:i/>
          <w:sz w:val="28"/>
          <w:szCs w:val="28"/>
        </w:rPr>
        <w:t>de</w:t>
      </w:r>
      <w:r w:rsidR="008E1DCC">
        <w:rPr>
          <w:rFonts w:ascii="Arial Narrow" w:hAnsi="Arial Narrow" w:cs="Arial"/>
          <w:i/>
          <w:sz w:val="28"/>
          <w:szCs w:val="28"/>
        </w:rPr>
        <w:t xml:space="preserve"> </w:t>
      </w:r>
      <w:r w:rsidRPr="0018182F">
        <w:rPr>
          <w:rFonts w:ascii="Arial Narrow" w:hAnsi="Arial Narrow" w:cs="Arial"/>
          <w:i/>
          <w:sz w:val="28"/>
          <w:szCs w:val="28"/>
        </w:rPr>
        <w:t>la</w:t>
      </w:r>
      <w:r w:rsidR="008E1DCC">
        <w:rPr>
          <w:rFonts w:ascii="Arial Narrow" w:hAnsi="Arial Narrow" w:cs="Arial"/>
          <w:i/>
          <w:sz w:val="28"/>
          <w:szCs w:val="28"/>
        </w:rPr>
        <w:t xml:space="preserve"> </w:t>
      </w:r>
      <w:r w:rsidRPr="0018182F">
        <w:rPr>
          <w:rFonts w:ascii="Arial Narrow" w:hAnsi="Arial Narrow" w:cs="Arial"/>
          <w:i/>
          <w:sz w:val="28"/>
          <w:szCs w:val="28"/>
        </w:rPr>
        <w:t>demanda,</w:t>
      </w:r>
      <w:r w:rsidR="008E1DCC">
        <w:rPr>
          <w:rFonts w:ascii="Arial Narrow" w:hAnsi="Arial Narrow" w:cs="Arial"/>
          <w:i/>
          <w:sz w:val="28"/>
          <w:szCs w:val="28"/>
        </w:rPr>
        <w:t xml:space="preserve"> </w:t>
      </w:r>
      <w:r w:rsidRPr="0018182F">
        <w:rPr>
          <w:rFonts w:ascii="Arial Narrow" w:hAnsi="Arial Narrow" w:cs="Arial"/>
          <w:i/>
          <w:sz w:val="28"/>
          <w:szCs w:val="28"/>
        </w:rPr>
        <w:t>pues</w:t>
      </w:r>
      <w:r w:rsidR="008E1DCC">
        <w:rPr>
          <w:rFonts w:ascii="Arial Narrow" w:hAnsi="Arial Narrow" w:cs="Arial"/>
          <w:i/>
          <w:sz w:val="28"/>
          <w:szCs w:val="28"/>
        </w:rPr>
        <w:t xml:space="preserve"> </w:t>
      </w:r>
      <w:r w:rsidRPr="0018182F">
        <w:rPr>
          <w:rFonts w:ascii="Arial Narrow" w:hAnsi="Arial Narrow" w:cs="Arial"/>
          <w:i/>
          <w:sz w:val="28"/>
          <w:szCs w:val="28"/>
        </w:rPr>
        <w:t>insiste,</w:t>
      </w:r>
      <w:r w:rsidR="008E1DCC">
        <w:rPr>
          <w:rFonts w:ascii="Arial Narrow" w:hAnsi="Arial Narrow" w:cs="Arial"/>
          <w:i/>
          <w:sz w:val="28"/>
          <w:szCs w:val="28"/>
        </w:rPr>
        <w:t xml:space="preserve"> </w:t>
      </w:r>
      <w:r w:rsidRPr="0018182F">
        <w:rPr>
          <w:rFonts w:ascii="Arial Narrow" w:hAnsi="Arial Narrow" w:cs="Arial"/>
          <w:i/>
          <w:sz w:val="28"/>
          <w:szCs w:val="28"/>
        </w:rPr>
        <w:t>la</w:t>
      </w:r>
      <w:r w:rsidR="008E1DCC">
        <w:rPr>
          <w:rFonts w:ascii="Arial Narrow" w:hAnsi="Arial Narrow" w:cs="Arial"/>
          <w:i/>
          <w:sz w:val="28"/>
          <w:szCs w:val="28"/>
        </w:rPr>
        <w:t xml:space="preserve"> </w:t>
      </w:r>
      <w:r w:rsidRPr="0018182F">
        <w:rPr>
          <w:rFonts w:ascii="Arial Narrow" w:hAnsi="Arial Narrow" w:cs="Arial"/>
          <w:i/>
          <w:sz w:val="28"/>
          <w:szCs w:val="28"/>
        </w:rPr>
        <w:t>legislación</w:t>
      </w:r>
      <w:r w:rsidR="008E1DCC">
        <w:rPr>
          <w:rFonts w:ascii="Arial Narrow" w:hAnsi="Arial Narrow" w:cs="Arial"/>
          <w:i/>
          <w:sz w:val="28"/>
          <w:szCs w:val="28"/>
        </w:rPr>
        <w:t xml:space="preserve"> </w:t>
      </w:r>
      <w:r w:rsidRPr="0018182F">
        <w:rPr>
          <w:rFonts w:ascii="Arial Narrow" w:hAnsi="Arial Narrow" w:cs="Arial"/>
          <w:i/>
          <w:sz w:val="28"/>
          <w:szCs w:val="28"/>
        </w:rPr>
        <w:t>aplicable</w:t>
      </w:r>
      <w:r w:rsidR="008E1DCC">
        <w:rPr>
          <w:rFonts w:ascii="Arial Narrow" w:hAnsi="Arial Narrow" w:cs="Arial"/>
          <w:i/>
          <w:sz w:val="28"/>
          <w:szCs w:val="28"/>
        </w:rPr>
        <w:t xml:space="preserve"> </w:t>
      </w:r>
      <w:r w:rsidRPr="0018182F">
        <w:rPr>
          <w:rFonts w:ascii="Arial Narrow" w:hAnsi="Arial Narrow" w:cs="Arial"/>
          <w:i/>
          <w:sz w:val="28"/>
          <w:szCs w:val="28"/>
        </w:rPr>
        <w:t>al</w:t>
      </w:r>
      <w:r w:rsidR="008E1DCC">
        <w:rPr>
          <w:rFonts w:ascii="Arial Narrow" w:hAnsi="Arial Narrow" w:cs="Arial"/>
          <w:i/>
          <w:sz w:val="28"/>
          <w:szCs w:val="28"/>
        </w:rPr>
        <w:t xml:space="preserve"> </w:t>
      </w:r>
      <w:r w:rsidRPr="0018182F">
        <w:rPr>
          <w:rFonts w:ascii="Arial Narrow" w:hAnsi="Arial Narrow" w:cs="Arial"/>
          <w:i/>
          <w:sz w:val="28"/>
          <w:szCs w:val="28"/>
        </w:rPr>
        <w:t>acto,</w:t>
      </w:r>
      <w:r w:rsidR="008E1DCC">
        <w:rPr>
          <w:rFonts w:ascii="Arial Narrow" w:hAnsi="Arial Narrow" w:cs="Arial"/>
          <w:i/>
          <w:sz w:val="28"/>
          <w:szCs w:val="28"/>
        </w:rPr>
        <w:t xml:space="preserve"> </w:t>
      </w:r>
      <w:r w:rsidRPr="0018182F">
        <w:rPr>
          <w:rFonts w:ascii="Arial Narrow" w:hAnsi="Arial Narrow" w:cs="Arial"/>
          <w:i/>
          <w:sz w:val="28"/>
          <w:szCs w:val="28"/>
        </w:rPr>
        <w:t>es</w:t>
      </w:r>
      <w:r w:rsidR="008E1DCC">
        <w:rPr>
          <w:rFonts w:ascii="Arial Narrow" w:hAnsi="Arial Narrow" w:cs="Arial"/>
          <w:i/>
          <w:sz w:val="28"/>
          <w:szCs w:val="28"/>
        </w:rPr>
        <w:t xml:space="preserve"> </w:t>
      </w:r>
      <w:r w:rsidRPr="0018182F">
        <w:rPr>
          <w:rFonts w:ascii="Arial Narrow" w:hAnsi="Arial Narrow" w:cs="Arial"/>
          <w:i/>
          <w:sz w:val="28"/>
          <w:szCs w:val="28"/>
        </w:rPr>
        <w:t>la</w:t>
      </w:r>
      <w:r w:rsidR="008E1DCC">
        <w:rPr>
          <w:rFonts w:ascii="Arial Narrow" w:hAnsi="Arial Narrow" w:cs="Arial"/>
          <w:i/>
          <w:sz w:val="28"/>
          <w:szCs w:val="28"/>
        </w:rPr>
        <w:t xml:space="preserve"> </w:t>
      </w:r>
      <w:r w:rsidRPr="0018182F">
        <w:rPr>
          <w:rFonts w:ascii="Arial Narrow" w:hAnsi="Arial Narrow" w:cs="Arial"/>
          <w:i/>
          <w:sz w:val="28"/>
          <w:szCs w:val="28"/>
        </w:rPr>
        <w:t>Ley</w:t>
      </w:r>
      <w:r w:rsidR="008E1DCC">
        <w:rPr>
          <w:rFonts w:ascii="Arial Narrow" w:hAnsi="Arial Narrow" w:cs="Arial"/>
          <w:i/>
          <w:sz w:val="28"/>
          <w:szCs w:val="28"/>
        </w:rPr>
        <w:t xml:space="preserve"> </w:t>
      </w:r>
      <w:r w:rsidRPr="0018182F">
        <w:rPr>
          <w:rFonts w:ascii="Arial Narrow" w:hAnsi="Arial Narrow" w:cs="Arial"/>
          <w:i/>
          <w:sz w:val="28"/>
          <w:szCs w:val="28"/>
        </w:rPr>
        <w:t>de</w:t>
      </w:r>
      <w:r w:rsidR="008E1DCC">
        <w:rPr>
          <w:rFonts w:ascii="Arial Narrow" w:hAnsi="Arial Narrow" w:cs="Arial"/>
          <w:i/>
          <w:sz w:val="28"/>
          <w:szCs w:val="28"/>
        </w:rPr>
        <w:t xml:space="preserve"> </w:t>
      </w:r>
      <w:r w:rsidRPr="0018182F">
        <w:rPr>
          <w:rFonts w:ascii="Arial Narrow" w:hAnsi="Arial Narrow" w:cs="Arial"/>
          <w:i/>
          <w:sz w:val="28"/>
          <w:szCs w:val="28"/>
        </w:rPr>
        <w:t>Obras</w:t>
      </w:r>
      <w:r w:rsidR="008E1DCC">
        <w:rPr>
          <w:rFonts w:ascii="Arial Narrow" w:hAnsi="Arial Narrow" w:cs="Arial"/>
          <w:i/>
          <w:sz w:val="28"/>
          <w:szCs w:val="28"/>
        </w:rPr>
        <w:t xml:space="preserve"> </w:t>
      </w:r>
      <w:r w:rsidRPr="0018182F">
        <w:rPr>
          <w:rFonts w:ascii="Arial Narrow" w:hAnsi="Arial Narrow" w:cs="Arial"/>
          <w:i/>
          <w:sz w:val="28"/>
          <w:szCs w:val="28"/>
        </w:rPr>
        <w:t>públicas</w:t>
      </w:r>
      <w:r w:rsidR="008E1DCC">
        <w:rPr>
          <w:rFonts w:ascii="Arial Narrow" w:hAnsi="Arial Narrow" w:cs="Arial"/>
          <w:i/>
          <w:sz w:val="28"/>
          <w:szCs w:val="28"/>
        </w:rPr>
        <w:t xml:space="preserve"> </w:t>
      </w:r>
      <w:r w:rsidRPr="0018182F">
        <w:rPr>
          <w:rFonts w:ascii="Arial Narrow" w:hAnsi="Arial Narrow" w:cs="Arial"/>
          <w:i/>
          <w:sz w:val="28"/>
          <w:szCs w:val="28"/>
        </w:rPr>
        <w:t>y</w:t>
      </w:r>
      <w:r w:rsidR="008E1DCC">
        <w:rPr>
          <w:rFonts w:ascii="Arial Narrow" w:hAnsi="Arial Narrow" w:cs="Arial"/>
          <w:i/>
          <w:sz w:val="28"/>
          <w:szCs w:val="28"/>
        </w:rPr>
        <w:t xml:space="preserve"> </w:t>
      </w:r>
      <w:r w:rsidRPr="0018182F">
        <w:rPr>
          <w:rFonts w:ascii="Arial Narrow" w:hAnsi="Arial Narrow" w:cs="Arial"/>
          <w:i/>
          <w:sz w:val="28"/>
          <w:szCs w:val="28"/>
        </w:rPr>
        <w:t>Servicios</w:t>
      </w:r>
      <w:r w:rsidR="008E1DCC">
        <w:rPr>
          <w:rFonts w:ascii="Arial Narrow" w:hAnsi="Arial Narrow" w:cs="Arial"/>
          <w:i/>
          <w:sz w:val="28"/>
          <w:szCs w:val="28"/>
        </w:rPr>
        <w:t xml:space="preserve"> </w:t>
      </w:r>
      <w:r w:rsidRPr="0018182F">
        <w:rPr>
          <w:rFonts w:ascii="Arial Narrow" w:hAnsi="Arial Narrow" w:cs="Arial"/>
          <w:i/>
          <w:sz w:val="28"/>
          <w:szCs w:val="28"/>
        </w:rPr>
        <w:t>relacionados</w:t>
      </w:r>
      <w:r w:rsidR="008E1DCC">
        <w:rPr>
          <w:rFonts w:ascii="Arial Narrow" w:hAnsi="Arial Narrow" w:cs="Arial"/>
          <w:i/>
          <w:sz w:val="28"/>
          <w:szCs w:val="28"/>
        </w:rPr>
        <w:t xml:space="preserve"> </w:t>
      </w:r>
      <w:r w:rsidRPr="0018182F">
        <w:rPr>
          <w:rFonts w:ascii="Arial Narrow" w:hAnsi="Arial Narrow" w:cs="Arial"/>
          <w:i/>
          <w:sz w:val="28"/>
          <w:szCs w:val="28"/>
        </w:rPr>
        <w:t>con</w:t>
      </w:r>
      <w:r w:rsidR="008E1DCC">
        <w:rPr>
          <w:rFonts w:ascii="Arial Narrow" w:hAnsi="Arial Narrow" w:cs="Arial"/>
          <w:i/>
          <w:sz w:val="28"/>
          <w:szCs w:val="28"/>
        </w:rPr>
        <w:t xml:space="preserve"> </w:t>
      </w:r>
      <w:r w:rsidRPr="0018182F">
        <w:rPr>
          <w:rFonts w:ascii="Arial Narrow" w:hAnsi="Arial Narrow" w:cs="Arial"/>
          <w:i/>
          <w:sz w:val="28"/>
          <w:szCs w:val="28"/>
        </w:rPr>
        <w:t>las</w:t>
      </w:r>
      <w:r w:rsidR="008E1DCC">
        <w:rPr>
          <w:rFonts w:ascii="Arial Narrow" w:hAnsi="Arial Narrow" w:cs="Arial"/>
          <w:i/>
          <w:sz w:val="28"/>
          <w:szCs w:val="28"/>
        </w:rPr>
        <w:t xml:space="preserve"> </w:t>
      </w:r>
      <w:r w:rsidRPr="0018182F">
        <w:rPr>
          <w:rFonts w:ascii="Arial Narrow" w:hAnsi="Arial Narrow" w:cs="Arial"/>
          <w:i/>
          <w:sz w:val="28"/>
          <w:szCs w:val="28"/>
        </w:rPr>
        <w:t>Mismas,</w:t>
      </w:r>
      <w:r w:rsidR="008E1DCC">
        <w:rPr>
          <w:rFonts w:ascii="Arial Narrow" w:hAnsi="Arial Narrow" w:cs="Arial"/>
          <w:i/>
          <w:sz w:val="28"/>
          <w:szCs w:val="28"/>
        </w:rPr>
        <w:t xml:space="preserve"> </w:t>
      </w:r>
      <w:r w:rsidRPr="0018182F">
        <w:rPr>
          <w:rFonts w:ascii="Arial Narrow" w:hAnsi="Arial Narrow" w:cs="Arial"/>
          <w:i/>
          <w:sz w:val="28"/>
          <w:szCs w:val="28"/>
        </w:rPr>
        <w:t>para</w:t>
      </w:r>
      <w:r w:rsidR="008E1DCC">
        <w:rPr>
          <w:rFonts w:ascii="Arial Narrow" w:hAnsi="Arial Narrow" w:cs="Arial"/>
          <w:i/>
          <w:sz w:val="28"/>
          <w:szCs w:val="28"/>
        </w:rPr>
        <w:t xml:space="preserve"> </w:t>
      </w:r>
      <w:r w:rsidRPr="0018182F">
        <w:rPr>
          <w:rFonts w:ascii="Arial Narrow" w:hAnsi="Arial Narrow" w:cs="Arial"/>
          <w:i/>
          <w:sz w:val="28"/>
          <w:szCs w:val="28"/>
        </w:rPr>
        <w:t>el</w:t>
      </w:r>
      <w:r w:rsidR="008E1DCC">
        <w:rPr>
          <w:rFonts w:ascii="Arial Narrow" w:hAnsi="Arial Narrow" w:cs="Arial"/>
          <w:i/>
          <w:sz w:val="28"/>
          <w:szCs w:val="28"/>
        </w:rPr>
        <w:t xml:space="preserve"> </w:t>
      </w:r>
      <w:r w:rsidRPr="0018182F">
        <w:rPr>
          <w:rFonts w:ascii="Arial Narrow" w:hAnsi="Arial Narrow" w:cs="Arial"/>
          <w:i/>
          <w:sz w:val="28"/>
          <w:szCs w:val="28"/>
        </w:rPr>
        <w:t>Estado</w:t>
      </w:r>
      <w:r w:rsidR="008E1DCC">
        <w:rPr>
          <w:rFonts w:ascii="Arial Narrow" w:hAnsi="Arial Narrow" w:cs="Arial"/>
          <w:i/>
          <w:sz w:val="28"/>
          <w:szCs w:val="28"/>
        </w:rPr>
        <w:t xml:space="preserve"> </w:t>
      </w:r>
      <w:r w:rsidRPr="0018182F">
        <w:rPr>
          <w:rFonts w:ascii="Arial Narrow" w:hAnsi="Arial Narrow" w:cs="Arial"/>
          <w:i/>
          <w:sz w:val="28"/>
          <w:szCs w:val="28"/>
        </w:rPr>
        <w:t>y</w:t>
      </w:r>
      <w:r w:rsidR="008E1DCC">
        <w:rPr>
          <w:rFonts w:ascii="Arial Narrow" w:hAnsi="Arial Narrow" w:cs="Arial"/>
          <w:i/>
          <w:sz w:val="28"/>
          <w:szCs w:val="28"/>
        </w:rPr>
        <w:t xml:space="preserve"> </w:t>
      </w:r>
      <w:r w:rsidRPr="0018182F">
        <w:rPr>
          <w:rFonts w:ascii="Arial Narrow" w:hAnsi="Arial Narrow" w:cs="Arial"/>
          <w:i/>
          <w:sz w:val="28"/>
          <w:szCs w:val="28"/>
        </w:rPr>
        <w:t>Municipios</w:t>
      </w:r>
      <w:r w:rsidR="008E1DCC">
        <w:rPr>
          <w:rFonts w:ascii="Arial Narrow" w:hAnsi="Arial Narrow" w:cs="Arial"/>
          <w:i/>
          <w:sz w:val="28"/>
          <w:szCs w:val="28"/>
        </w:rPr>
        <w:t xml:space="preserve"> </w:t>
      </w:r>
      <w:r w:rsidRPr="0018182F">
        <w:rPr>
          <w:rFonts w:ascii="Arial Narrow" w:hAnsi="Arial Narrow" w:cs="Arial"/>
          <w:i/>
          <w:sz w:val="28"/>
          <w:szCs w:val="28"/>
        </w:rPr>
        <w:t>de</w:t>
      </w:r>
      <w:r w:rsidR="008E1DCC">
        <w:rPr>
          <w:rFonts w:ascii="Arial Narrow" w:hAnsi="Arial Narrow" w:cs="Arial"/>
          <w:i/>
          <w:sz w:val="28"/>
          <w:szCs w:val="28"/>
        </w:rPr>
        <w:t xml:space="preserve"> </w:t>
      </w:r>
      <w:r w:rsidRPr="0018182F">
        <w:rPr>
          <w:rFonts w:ascii="Arial Narrow" w:hAnsi="Arial Narrow" w:cs="Arial"/>
          <w:i/>
          <w:sz w:val="28"/>
          <w:szCs w:val="28"/>
        </w:rPr>
        <w:t>San</w:t>
      </w:r>
      <w:r w:rsidR="008E1DCC">
        <w:rPr>
          <w:rFonts w:ascii="Arial Narrow" w:hAnsi="Arial Narrow" w:cs="Arial"/>
          <w:i/>
          <w:sz w:val="28"/>
          <w:szCs w:val="28"/>
        </w:rPr>
        <w:t xml:space="preserve"> </w:t>
      </w:r>
      <w:r w:rsidRPr="0018182F">
        <w:rPr>
          <w:rFonts w:ascii="Arial Narrow" w:hAnsi="Arial Narrow" w:cs="Arial"/>
          <w:i/>
          <w:sz w:val="28"/>
          <w:szCs w:val="28"/>
        </w:rPr>
        <w:t>Luis</w:t>
      </w:r>
      <w:r w:rsidR="008E1DCC">
        <w:rPr>
          <w:rFonts w:ascii="Arial Narrow" w:hAnsi="Arial Narrow" w:cs="Arial"/>
          <w:i/>
          <w:sz w:val="28"/>
          <w:szCs w:val="28"/>
        </w:rPr>
        <w:t xml:space="preserve"> Potosí.</w:t>
      </w:r>
    </w:p>
    <w:p w:rsidR="008E1DCC" w:rsidRDefault="0018182F" w:rsidP="008E1DCC">
      <w:pPr>
        <w:spacing w:line="240" w:lineRule="auto"/>
        <w:ind w:left="709" w:right="476"/>
        <w:jc w:val="both"/>
        <w:rPr>
          <w:rFonts w:ascii="Arial Narrow" w:hAnsi="Arial Narrow" w:cs="Arial"/>
          <w:i/>
          <w:sz w:val="28"/>
          <w:szCs w:val="28"/>
        </w:rPr>
      </w:pPr>
      <w:r w:rsidRPr="0018182F">
        <w:rPr>
          <w:rFonts w:ascii="Arial Narrow" w:hAnsi="Arial Narrow" w:cs="Arial"/>
          <w:i/>
          <w:sz w:val="28"/>
          <w:szCs w:val="28"/>
        </w:rPr>
        <w:t>Que</w:t>
      </w:r>
      <w:r w:rsidR="008E1DCC">
        <w:rPr>
          <w:rFonts w:ascii="Arial Narrow" w:hAnsi="Arial Narrow" w:cs="Arial"/>
          <w:i/>
          <w:sz w:val="28"/>
          <w:szCs w:val="28"/>
        </w:rPr>
        <w:t xml:space="preserve"> </w:t>
      </w:r>
      <w:r w:rsidRPr="0018182F">
        <w:rPr>
          <w:rFonts w:ascii="Arial Narrow" w:hAnsi="Arial Narrow" w:cs="Arial"/>
          <w:i/>
          <w:sz w:val="28"/>
          <w:szCs w:val="28"/>
        </w:rPr>
        <w:t>el</w:t>
      </w:r>
      <w:r w:rsidR="008E1DCC">
        <w:rPr>
          <w:rFonts w:ascii="Arial Narrow" w:hAnsi="Arial Narrow" w:cs="Arial"/>
          <w:i/>
          <w:sz w:val="28"/>
          <w:szCs w:val="28"/>
        </w:rPr>
        <w:t xml:space="preserve"> </w:t>
      </w:r>
      <w:r w:rsidRPr="0018182F">
        <w:rPr>
          <w:rFonts w:ascii="Arial Narrow" w:hAnsi="Arial Narrow" w:cs="Arial"/>
          <w:i/>
          <w:sz w:val="28"/>
          <w:szCs w:val="28"/>
        </w:rPr>
        <w:t>artículo</w:t>
      </w:r>
      <w:r w:rsidR="008E1DCC">
        <w:rPr>
          <w:rFonts w:ascii="Arial Narrow" w:hAnsi="Arial Narrow" w:cs="Arial"/>
          <w:i/>
          <w:sz w:val="28"/>
          <w:szCs w:val="28"/>
        </w:rPr>
        <w:t xml:space="preserve"> </w:t>
      </w:r>
      <w:r w:rsidRPr="0018182F">
        <w:rPr>
          <w:rFonts w:ascii="Arial Narrow" w:hAnsi="Arial Narrow" w:cs="Arial"/>
          <w:i/>
          <w:sz w:val="28"/>
          <w:szCs w:val="28"/>
        </w:rPr>
        <w:t>52</w:t>
      </w:r>
      <w:r w:rsidR="008E1DCC">
        <w:rPr>
          <w:rFonts w:ascii="Arial Narrow" w:hAnsi="Arial Narrow" w:cs="Arial"/>
          <w:i/>
          <w:sz w:val="28"/>
          <w:szCs w:val="28"/>
        </w:rPr>
        <w:t xml:space="preserve"> </w:t>
      </w:r>
      <w:r w:rsidRPr="0018182F">
        <w:rPr>
          <w:rFonts w:ascii="Arial Narrow" w:hAnsi="Arial Narrow" w:cs="Arial"/>
          <w:i/>
          <w:sz w:val="28"/>
          <w:szCs w:val="28"/>
        </w:rPr>
        <w:t>de</w:t>
      </w:r>
      <w:r w:rsidR="008E1DCC">
        <w:rPr>
          <w:rFonts w:ascii="Arial Narrow" w:hAnsi="Arial Narrow" w:cs="Arial"/>
          <w:i/>
          <w:sz w:val="28"/>
          <w:szCs w:val="28"/>
        </w:rPr>
        <w:t xml:space="preserve"> </w:t>
      </w:r>
      <w:r w:rsidRPr="0018182F">
        <w:rPr>
          <w:rFonts w:ascii="Arial Narrow" w:hAnsi="Arial Narrow" w:cs="Arial"/>
          <w:i/>
          <w:sz w:val="28"/>
          <w:szCs w:val="28"/>
        </w:rPr>
        <w:t>la</w:t>
      </w:r>
      <w:r w:rsidR="008E1DCC">
        <w:rPr>
          <w:rFonts w:ascii="Arial Narrow" w:hAnsi="Arial Narrow" w:cs="Arial"/>
          <w:i/>
          <w:sz w:val="28"/>
          <w:szCs w:val="28"/>
        </w:rPr>
        <w:t xml:space="preserve"> </w:t>
      </w:r>
      <w:r w:rsidRPr="0018182F">
        <w:rPr>
          <w:rFonts w:ascii="Arial Narrow" w:hAnsi="Arial Narrow" w:cs="Arial"/>
          <w:i/>
          <w:sz w:val="28"/>
          <w:szCs w:val="28"/>
        </w:rPr>
        <w:t>Ley</w:t>
      </w:r>
      <w:r w:rsidR="008E1DCC">
        <w:rPr>
          <w:rFonts w:ascii="Arial Narrow" w:hAnsi="Arial Narrow" w:cs="Arial"/>
          <w:i/>
          <w:sz w:val="28"/>
          <w:szCs w:val="28"/>
        </w:rPr>
        <w:t xml:space="preserve"> </w:t>
      </w:r>
      <w:r w:rsidRPr="0018182F">
        <w:rPr>
          <w:rFonts w:ascii="Arial Narrow" w:hAnsi="Arial Narrow" w:cs="Arial"/>
          <w:i/>
          <w:sz w:val="28"/>
          <w:szCs w:val="28"/>
        </w:rPr>
        <w:t>de</w:t>
      </w:r>
      <w:r w:rsidR="008E1DCC">
        <w:rPr>
          <w:rFonts w:ascii="Arial Narrow" w:hAnsi="Arial Narrow" w:cs="Arial"/>
          <w:i/>
          <w:sz w:val="28"/>
          <w:szCs w:val="28"/>
        </w:rPr>
        <w:t xml:space="preserve"> </w:t>
      </w:r>
      <w:r w:rsidRPr="0018182F">
        <w:rPr>
          <w:rFonts w:ascii="Arial Narrow" w:hAnsi="Arial Narrow" w:cs="Arial"/>
          <w:i/>
          <w:sz w:val="28"/>
          <w:szCs w:val="28"/>
        </w:rPr>
        <w:t>Obras</w:t>
      </w:r>
      <w:r w:rsidR="008E1DCC">
        <w:rPr>
          <w:rFonts w:ascii="Arial Narrow" w:hAnsi="Arial Narrow" w:cs="Arial"/>
          <w:i/>
          <w:sz w:val="28"/>
          <w:szCs w:val="28"/>
        </w:rPr>
        <w:t xml:space="preserve"> P</w:t>
      </w:r>
      <w:r w:rsidRPr="0018182F">
        <w:rPr>
          <w:rFonts w:ascii="Arial Narrow" w:hAnsi="Arial Narrow" w:cs="Arial"/>
          <w:i/>
          <w:sz w:val="28"/>
          <w:szCs w:val="28"/>
        </w:rPr>
        <w:t>úblicas</w:t>
      </w:r>
      <w:r w:rsidR="008E1DCC">
        <w:rPr>
          <w:rFonts w:ascii="Arial Narrow" w:hAnsi="Arial Narrow" w:cs="Arial"/>
          <w:i/>
          <w:sz w:val="28"/>
          <w:szCs w:val="28"/>
        </w:rPr>
        <w:t xml:space="preserve"> </w:t>
      </w:r>
      <w:r w:rsidRPr="0018182F">
        <w:rPr>
          <w:rFonts w:ascii="Arial Narrow" w:hAnsi="Arial Narrow" w:cs="Arial"/>
          <w:i/>
          <w:sz w:val="28"/>
          <w:szCs w:val="28"/>
        </w:rPr>
        <w:t>y</w:t>
      </w:r>
      <w:r w:rsidR="008E1DCC">
        <w:rPr>
          <w:rFonts w:ascii="Arial Narrow" w:hAnsi="Arial Narrow" w:cs="Arial"/>
          <w:i/>
          <w:sz w:val="28"/>
          <w:szCs w:val="28"/>
        </w:rPr>
        <w:t xml:space="preserve"> </w:t>
      </w:r>
      <w:r w:rsidRPr="0018182F">
        <w:rPr>
          <w:rFonts w:ascii="Arial Narrow" w:hAnsi="Arial Narrow" w:cs="Arial"/>
          <w:i/>
          <w:sz w:val="28"/>
          <w:szCs w:val="28"/>
        </w:rPr>
        <w:t>Servicios</w:t>
      </w:r>
      <w:r w:rsidR="008E1DCC">
        <w:rPr>
          <w:rFonts w:ascii="Arial Narrow" w:hAnsi="Arial Narrow" w:cs="Arial"/>
          <w:i/>
          <w:sz w:val="28"/>
          <w:szCs w:val="28"/>
        </w:rPr>
        <w:t xml:space="preserve"> </w:t>
      </w:r>
      <w:r w:rsidRPr="0018182F">
        <w:rPr>
          <w:rFonts w:ascii="Arial Narrow" w:hAnsi="Arial Narrow" w:cs="Arial"/>
          <w:i/>
          <w:sz w:val="28"/>
          <w:szCs w:val="28"/>
        </w:rPr>
        <w:t>Relacionados</w:t>
      </w:r>
      <w:r w:rsidR="008E1DCC">
        <w:rPr>
          <w:rFonts w:ascii="Arial Narrow" w:hAnsi="Arial Narrow" w:cs="Arial"/>
          <w:i/>
          <w:sz w:val="28"/>
          <w:szCs w:val="28"/>
        </w:rPr>
        <w:t xml:space="preserve"> </w:t>
      </w:r>
      <w:r w:rsidRPr="0018182F">
        <w:rPr>
          <w:rFonts w:ascii="Arial Narrow" w:hAnsi="Arial Narrow" w:cs="Arial"/>
          <w:i/>
          <w:sz w:val="28"/>
          <w:szCs w:val="28"/>
        </w:rPr>
        <w:t>con</w:t>
      </w:r>
      <w:r w:rsidR="008E1DCC">
        <w:rPr>
          <w:rFonts w:ascii="Arial Narrow" w:hAnsi="Arial Narrow" w:cs="Arial"/>
          <w:i/>
          <w:sz w:val="28"/>
          <w:szCs w:val="28"/>
        </w:rPr>
        <w:t xml:space="preserve"> </w:t>
      </w:r>
      <w:r w:rsidRPr="0018182F">
        <w:rPr>
          <w:rFonts w:ascii="Arial Narrow" w:hAnsi="Arial Narrow" w:cs="Arial"/>
          <w:i/>
          <w:sz w:val="28"/>
          <w:szCs w:val="28"/>
        </w:rPr>
        <w:t>las</w:t>
      </w:r>
      <w:r w:rsidR="008E1DCC">
        <w:rPr>
          <w:rFonts w:ascii="Arial Narrow" w:hAnsi="Arial Narrow" w:cs="Arial"/>
          <w:i/>
          <w:sz w:val="28"/>
          <w:szCs w:val="28"/>
        </w:rPr>
        <w:t xml:space="preserve"> </w:t>
      </w:r>
      <w:r w:rsidRPr="0018182F">
        <w:rPr>
          <w:rFonts w:ascii="Arial Narrow" w:hAnsi="Arial Narrow" w:cs="Arial"/>
          <w:i/>
          <w:sz w:val="28"/>
          <w:szCs w:val="28"/>
        </w:rPr>
        <w:t>Mismas</w:t>
      </w:r>
      <w:r w:rsidR="008E1DCC">
        <w:rPr>
          <w:rFonts w:ascii="Arial Narrow" w:hAnsi="Arial Narrow" w:cs="Arial"/>
          <w:i/>
          <w:sz w:val="28"/>
          <w:szCs w:val="28"/>
        </w:rPr>
        <w:t xml:space="preserve"> </w:t>
      </w:r>
      <w:r w:rsidRPr="0018182F">
        <w:rPr>
          <w:rFonts w:ascii="Arial Narrow" w:hAnsi="Arial Narrow" w:cs="Arial"/>
          <w:i/>
          <w:sz w:val="28"/>
          <w:szCs w:val="28"/>
        </w:rPr>
        <w:t>para</w:t>
      </w:r>
      <w:r w:rsidR="008E1DCC">
        <w:rPr>
          <w:rFonts w:ascii="Arial Narrow" w:hAnsi="Arial Narrow" w:cs="Arial"/>
          <w:i/>
          <w:sz w:val="28"/>
          <w:szCs w:val="28"/>
        </w:rPr>
        <w:t xml:space="preserve"> </w:t>
      </w:r>
      <w:r w:rsidRPr="0018182F">
        <w:rPr>
          <w:rFonts w:ascii="Arial Narrow" w:hAnsi="Arial Narrow" w:cs="Arial"/>
          <w:i/>
          <w:sz w:val="28"/>
          <w:szCs w:val="28"/>
        </w:rPr>
        <w:t>el</w:t>
      </w:r>
      <w:r w:rsidR="008E1DCC">
        <w:rPr>
          <w:rFonts w:ascii="Arial Narrow" w:hAnsi="Arial Narrow" w:cs="Arial"/>
          <w:i/>
          <w:sz w:val="28"/>
          <w:szCs w:val="28"/>
        </w:rPr>
        <w:t xml:space="preserve"> </w:t>
      </w:r>
      <w:r w:rsidRPr="0018182F">
        <w:rPr>
          <w:rFonts w:ascii="Arial Narrow" w:hAnsi="Arial Narrow" w:cs="Arial"/>
          <w:i/>
          <w:sz w:val="28"/>
          <w:szCs w:val="28"/>
        </w:rPr>
        <w:t>Estado</w:t>
      </w:r>
      <w:r w:rsidR="008E1DCC">
        <w:rPr>
          <w:rFonts w:ascii="Arial Narrow" w:hAnsi="Arial Narrow" w:cs="Arial"/>
          <w:i/>
          <w:sz w:val="28"/>
          <w:szCs w:val="28"/>
        </w:rPr>
        <w:t xml:space="preserve"> </w:t>
      </w:r>
      <w:r w:rsidRPr="0018182F">
        <w:rPr>
          <w:rFonts w:ascii="Arial Narrow" w:hAnsi="Arial Narrow" w:cs="Arial"/>
          <w:i/>
          <w:sz w:val="28"/>
          <w:szCs w:val="28"/>
        </w:rPr>
        <w:t>y</w:t>
      </w:r>
      <w:r w:rsidR="008E1DCC">
        <w:rPr>
          <w:rFonts w:ascii="Arial Narrow" w:hAnsi="Arial Narrow" w:cs="Arial"/>
          <w:i/>
          <w:sz w:val="28"/>
          <w:szCs w:val="28"/>
        </w:rPr>
        <w:t xml:space="preserve"> </w:t>
      </w:r>
      <w:r w:rsidRPr="0018182F">
        <w:rPr>
          <w:rFonts w:ascii="Arial Narrow" w:hAnsi="Arial Narrow" w:cs="Arial"/>
          <w:i/>
          <w:sz w:val="28"/>
          <w:szCs w:val="28"/>
        </w:rPr>
        <w:t>Municipios</w:t>
      </w:r>
      <w:r w:rsidR="008E1DCC">
        <w:rPr>
          <w:rFonts w:ascii="Arial Narrow" w:hAnsi="Arial Narrow" w:cs="Arial"/>
          <w:i/>
          <w:sz w:val="28"/>
          <w:szCs w:val="28"/>
        </w:rPr>
        <w:t xml:space="preserve"> </w:t>
      </w:r>
      <w:r w:rsidRPr="0018182F">
        <w:rPr>
          <w:rFonts w:ascii="Arial Narrow" w:hAnsi="Arial Narrow" w:cs="Arial"/>
          <w:i/>
          <w:sz w:val="28"/>
          <w:szCs w:val="28"/>
        </w:rPr>
        <w:t>de</w:t>
      </w:r>
      <w:r w:rsidR="008E1DCC">
        <w:rPr>
          <w:rFonts w:ascii="Arial Narrow" w:hAnsi="Arial Narrow" w:cs="Arial"/>
          <w:i/>
          <w:sz w:val="28"/>
          <w:szCs w:val="28"/>
        </w:rPr>
        <w:t xml:space="preserve"> </w:t>
      </w:r>
      <w:r w:rsidRPr="0018182F">
        <w:rPr>
          <w:rFonts w:ascii="Arial Narrow" w:hAnsi="Arial Narrow" w:cs="Arial"/>
          <w:i/>
          <w:sz w:val="28"/>
          <w:szCs w:val="28"/>
        </w:rPr>
        <w:t>San</w:t>
      </w:r>
      <w:r w:rsidR="008E1DCC">
        <w:rPr>
          <w:rFonts w:ascii="Arial Narrow" w:hAnsi="Arial Narrow" w:cs="Arial"/>
          <w:i/>
          <w:sz w:val="28"/>
          <w:szCs w:val="28"/>
        </w:rPr>
        <w:t xml:space="preserve"> </w:t>
      </w:r>
      <w:r w:rsidR="008E1DCC" w:rsidRPr="008E1DCC">
        <w:rPr>
          <w:rFonts w:ascii="Arial Narrow" w:hAnsi="Arial Narrow" w:cs="Arial"/>
          <w:i/>
          <w:sz w:val="28"/>
          <w:szCs w:val="28"/>
        </w:rPr>
        <w:t>Luis</w:t>
      </w:r>
      <w:r w:rsidR="008E1DCC">
        <w:rPr>
          <w:rFonts w:ascii="Arial Narrow" w:hAnsi="Arial Narrow" w:cs="Arial"/>
          <w:i/>
          <w:sz w:val="28"/>
          <w:szCs w:val="28"/>
        </w:rPr>
        <w:t xml:space="preserve"> </w:t>
      </w:r>
      <w:r w:rsidR="008E1DCC" w:rsidRPr="008E1DCC">
        <w:rPr>
          <w:rFonts w:ascii="Arial Narrow" w:hAnsi="Arial Narrow" w:cs="Arial"/>
          <w:i/>
          <w:sz w:val="28"/>
          <w:szCs w:val="28"/>
        </w:rPr>
        <w:t>Potos</w:t>
      </w:r>
      <w:r w:rsidR="008E1DCC">
        <w:rPr>
          <w:rFonts w:ascii="Arial Narrow" w:hAnsi="Arial Narrow" w:cs="Arial"/>
          <w:i/>
          <w:sz w:val="28"/>
          <w:szCs w:val="28"/>
        </w:rPr>
        <w:t xml:space="preserve">í </w:t>
      </w:r>
      <w:r w:rsidR="008E1DCC" w:rsidRPr="008E1DCC">
        <w:rPr>
          <w:rFonts w:ascii="Arial Narrow" w:hAnsi="Arial Narrow" w:cs="Arial"/>
          <w:i/>
          <w:sz w:val="28"/>
          <w:szCs w:val="28"/>
        </w:rPr>
        <w:t>y</w:t>
      </w:r>
      <w:r w:rsidR="008E1DCC">
        <w:rPr>
          <w:rFonts w:ascii="Arial Narrow" w:hAnsi="Arial Narrow" w:cs="Arial"/>
          <w:i/>
          <w:sz w:val="28"/>
          <w:szCs w:val="28"/>
        </w:rPr>
        <w:t xml:space="preserve"> </w:t>
      </w:r>
      <w:r w:rsidR="008E1DCC" w:rsidRPr="008E1DCC">
        <w:rPr>
          <w:rFonts w:ascii="Arial Narrow" w:hAnsi="Arial Narrow" w:cs="Arial"/>
          <w:i/>
          <w:sz w:val="28"/>
          <w:szCs w:val="28"/>
        </w:rPr>
        <w:t>el</w:t>
      </w:r>
      <w:r w:rsidR="008E1DCC">
        <w:rPr>
          <w:rFonts w:ascii="Arial Narrow" w:hAnsi="Arial Narrow" w:cs="Arial"/>
          <w:i/>
          <w:sz w:val="28"/>
          <w:szCs w:val="28"/>
        </w:rPr>
        <w:t xml:space="preserve"> </w:t>
      </w:r>
      <w:r w:rsidR="008E1DCC" w:rsidRPr="008E1DCC">
        <w:rPr>
          <w:rFonts w:ascii="Arial Narrow" w:hAnsi="Arial Narrow" w:cs="Arial"/>
          <w:i/>
          <w:sz w:val="28"/>
          <w:szCs w:val="28"/>
        </w:rPr>
        <w:t>artículo</w:t>
      </w:r>
      <w:r w:rsidR="008E1DCC">
        <w:rPr>
          <w:rFonts w:ascii="Arial Narrow" w:hAnsi="Arial Narrow" w:cs="Arial"/>
          <w:i/>
          <w:sz w:val="28"/>
          <w:szCs w:val="28"/>
        </w:rPr>
        <w:t xml:space="preserve"> </w:t>
      </w:r>
      <w:r w:rsidR="008E1DCC" w:rsidRPr="008E1DCC">
        <w:rPr>
          <w:rFonts w:ascii="Arial Narrow" w:hAnsi="Arial Narrow" w:cs="Arial"/>
          <w:i/>
          <w:sz w:val="28"/>
          <w:szCs w:val="28"/>
        </w:rPr>
        <w:t>142</w:t>
      </w:r>
      <w:r w:rsidR="008E1DCC">
        <w:rPr>
          <w:rFonts w:ascii="Arial Narrow" w:hAnsi="Arial Narrow" w:cs="Arial"/>
          <w:i/>
          <w:sz w:val="28"/>
          <w:szCs w:val="28"/>
        </w:rPr>
        <w:t xml:space="preserve"> </w:t>
      </w:r>
      <w:r w:rsidR="008E1DCC" w:rsidRPr="008E1DCC">
        <w:rPr>
          <w:rFonts w:ascii="Arial Narrow" w:hAnsi="Arial Narrow" w:cs="Arial"/>
          <w:i/>
          <w:sz w:val="28"/>
          <w:szCs w:val="28"/>
        </w:rPr>
        <w:t>del</w:t>
      </w:r>
      <w:r w:rsidR="008E1DCC">
        <w:rPr>
          <w:rFonts w:ascii="Arial Narrow" w:hAnsi="Arial Narrow" w:cs="Arial"/>
          <w:i/>
          <w:sz w:val="28"/>
          <w:szCs w:val="28"/>
        </w:rPr>
        <w:t xml:space="preserve"> </w:t>
      </w:r>
      <w:r w:rsidR="008E1DCC" w:rsidRPr="008E1DCC">
        <w:rPr>
          <w:rFonts w:ascii="Arial Narrow" w:hAnsi="Arial Narrow" w:cs="Arial"/>
          <w:i/>
          <w:sz w:val="28"/>
          <w:szCs w:val="28"/>
        </w:rPr>
        <w:t>Reglamento</w:t>
      </w:r>
      <w:r w:rsidR="008E1DCC">
        <w:rPr>
          <w:rFonts w:ascii="Arial Narrow" w:hAnsi="Arial Narrow" w:cs="Arial"/>
          <w:i/>
          <w:sz w:val="28"/>
          <w:szCs w:val="28"/>
        </w:rPr>
        <w:t xml:space="preserve"> </w:t>
      </w:r>
      <w:r w:rsidR="008E1DCC" w:rsidRPr="008E1DCC">
        <w:rPr>
          <w:rFonts w:ascii="Arial Narrow" w:hAnsi="Arial Narrow" w:cs="Arial"/>
          <w:i/>
          <w:sz w:val="28"/>
          <w:szCs w:val="28"/>
        </w:rPr>
        <w:t>a</w:t>
      </w:r>
      <w:r w:rsidR="008E1DCC">
        <w:rPr>
          <w:rFonts w:ascii="Arial Narrow" w:hAnsi="Arial Narrow" w:cs="Arial"/>
          <w:i/>
          <w:sz w:val="28"/>
          <w:szCs w:val="28"/>
        </w:rPr>
        <w:t xml:space="preserve"> </w:t>
      </w:r>
      <w:r w:rsidR="008E1DCC" w:rsidRPr="008E1DCC">
        <w:rPr>
          <w:rFonts w:ascii="Arial Narrow" w:hAnsi="Arial Narrow" w:cs="Arial"/>
          <w:i/>
          <w:sz w:val="28"/>
          <w:szCs w:val="28"/>
        </w:rPr>
        <w:t>la</w:t>
      </w:r>
      <w:r w:rsidR="008E1DCC">
        <w:rPr>
          <w:rFonts w:ascii="Arial Narrow" w:hAnsi="Arial Narrow" w:cs="Arial"/>
          <w:i/>
          <w:sz w:val="28"/>
          <w:szCs w:val="28"/>
        </w:rPr>
        <w:t xml:space="preserve"> </w:t>
      </w:r>
      <w:r w:rsidR="008E1DCC" w:rsidRPr="008E1DCC">
        <w:rPr>
          <w:rFonts w:ascii="Arial Narrow" w:hAnsi="Arial Narrow" w:cs="Arial"/>
          <w:i/>
          <w:sz w:val="28"/>
          <w:szCs w:val="28"/>
        </w:rPr>
        <w:t>citada</w:t>
      </w:r>
      <w:r w:rsidR="008E1DCC">
        <w:rPr>
          <w:rFonts w:ascii="Arial Narrow" w:hAnsi="Arial Narrow" w:cs="Arial"/>
          <w:i/>
          <w:sz w:val="28"/>
          <w:szCs w:val="28"/>
        </w:rPr>
        <w:t xml:space="preserve"> </w:t>
      </w:r>
      <w:r w:rsidR="008E1DCC" w:rsidRPr="008E1DCC">
        <w:rPr>
          <w:rFonts w:ascii="Arial Narrow" w:hAnsi="Arial Narrow" w:cs="Arial"/>
          <w:i/>
          <w:sz w:val="28"/>
          <w:szCs w:val="28"/>
        </w:rPr>
        <w:t>Ley,</w:t>
      </w:r>
      <w:r w:rsidR="008E1DCC">
        <w:rPr>
          <w:rFonts w:ascii="Arial Narrow" w:hAnsi="Arial Narrow" w:cs="Arial"/>
          <w:i/>
          <w:sz w:val="28"/>
          <w:szCs w:val="28"/>
        </w:rPr>
        <w:t xml:space="preserve"> </w:t>
      </w:r>
      <w:r w:rsidR="008E1DCC" w:rsidRPr="008E1DCC">
        <w:rPr>
          <w:rFonts w:ascii="Arial Narrow" w:hAnsi="Arial Narrow" w:cs="Arial"/>
          <w:i/>
          <w:sz w:val="28"/>
          <w:szCs w:val="28"/>
        </w:rPr>
        <w:t>vigentes</w:t>
      </w:r>
      <w:r w:rsidR="008E1DCC">
        <w:rPr>
          <w:rFonts w:ascii="Arial Narrow" w:hAnsi="Arial Narrow" w:cs="Arial"/>
          <w:i/>
          <w:sz w:val="28"/>
          <w:szCs w:val="28"/>
        </w:rPr>
        <w:t xml:space="preserve"> </w:t>
      </w:r>
      <w:r w:rsidR="008E1DCC" w:rsidRPr="008E1DCC">
        <w:rPr>
          <w:rFonts w:ascii="Arial Narrow" w:hAnsi="Arial Narrow" w:cs="Arial"/>
          <w:i/>
          <w:sz w:val="28"/>
          <w:szCs w:val="28"/>
        </w:rPr>
        <w:t>al</w:t>
      </w:r>
      <w:r w:rsidR="008E1DCC">
        <w:rPr>
          <w:rFonts w:ascii="Arial Narrow" w:hAnsi="Arial Narrow" w:cs="Arial"/>
          <w:i/>
          <w:sz w:val="28"/>
          <w:szCs w:val="28"/>
        </w:rPr>
        <w:t xml:space="preserve"> </w:t>
      </w:r>
      <w:r w:rsidR="008E1DCC" w:rsidRPr="008E1DCC">
        <w:rPr>
          <w:rFonts w:ascii="Arial Narrow" w:hAnsi="Arial Narrow" w:cs="Arial"/>
          <w:i/>
          <w:sz w:val="28"/>
          <w:szCs w:val="28"/>
        </w:rPr>
        <w:t>momento</w:t>
      </w:r>
      <w:r w:rsidR="008E1DCC">
        <w:rPr>
          <w:rFonts w:ascii="Arial Narrow" w:hAnsi="Arial Narrow" w:cs="Arial"/>
          <w:i/>
          <w:sz w:val="28"/>
          <w:szCs w:val="28"/>
        </w:rPr>
        <w:t xml:space="preserve"> </w:t>
      </w:r>
      <w:r w:rsidR="008E1DCC" w:rsidRPr="008E1DCC">
        <w:rPr>
          <w:rFonts w:ascii="Arial Narrow" w:hAnsi="Arial Narrow" w:cs="Arial"/>
          <w:i/>
          <w:sz w:val="28"/>
          <w:szCs w:val="28"/>
        </w:rPr>
        <w:t>en</w:t>
      </w:r>
      <w:r w:rsidR="008E1DCC">
        <w:rPr>
          <w:rFonts w:ascii="Arial Narrow" w:hAnsi="Arial Narrow" w:cs="Arial"/>
          <w:i/>
          <w:sz w:val="28"/>
          <w:szCs w:val="28"/>
        </w:rPr>
        <w:t xml:space="preserve"> </w:t>
      </w:r>
      <w:r w:rsidR="008E1DCC" w:rsidRPr="008E1DCC">
        <w:rPr>
          <w:rFonts w:ascii="Arial Narrow" w:hAnsi="Arial Narrow" w:cs="Arial"/>
          <w:i/>
          <w:sz w:val="28"/>
          <w:szCs w:val="28"/>
        </w:rPr>
        <w:t>que</w:t>
      </w:r>
      <w:r w:rsidR="008E1DCC">
        <w:rPr>
          <w:rFonts w:ascii="Arial Narrow" w:hAnsi="Arial Narrow" w:cs="Arial"/>
          <w:i/>
          <w:sz w:val="28"/>
          <w:szCs w:val="28"/>
        </w:rPr>
        <w:t xml:space="preserve"> </w:t>
      </w:r>
      <w:r w:rsidR="008E1DCC" w:rsidRPr="008E1DCC">
        <w:rPr>
          <w:rFonts w:ascii="Arial Narrow" w:hAnsi="Arial Narrow" w:cs="Arial"/>
          <w:i/>
          <w:sz w:val="28"/>
          <w:szCs w:val="28"/>
        </w:rPr>
        <w:t>ocurrieron</w:t>
      </w:r>
      <w:r w:rsidR="008E1DCC">
        <w:rPr>
          <w:rFonts w:ascii="Arial Narrow" w:hAnsi="Arial Narrow" w:cs="Arial"/>
          <w:i/>
          <w:sz w:val="28"/>
          <w:szCs w:val="28"/>
        </w:rPr>
        <w:t xml:space="preserve"> </w:t>
      </w:r>
      <w:r w:rsidR="008E1DCC" w:rsidRPr="008E1DCC">
        <w:rPr>
          <w:rFonts w:ascii="Arial Narrow" w:hAnsi="Arial Narrow" w:cs="Arial"/>
          <w:i/>
          <w:sz w:val="28"/>
          <w:szCs w:val="28"/>
        </w:rPr>
        <w:t>los</w:t>
      </w:r>
      <w:r w:rsidR="008E1DCC">
        <w:rPr>
          <w:rFonts w:ascii="Arial Narrow" w:hAnsi="Arial Narrow" w:cs="Arial"/>
          <w:i/>
          <w:sz w:val="28"/>
          <w:szCs w:val="28"/>
        </w:rPr>
        <w:t xml:space="preserve"> </w:t>
      </w:r>
      <w:r w:rsidR="008E1DCC" w:rsidRPr="008E1DCC">
        <w:rPr>
          <w:rFonts w:ascii="Arial Narrow" w:hAnsi="Arial Narrow" w:cs="Arial"/>
          <w:i/>
          <w:sz w:val="28"/>
          <w:szCs w:val="28"/>
        </w:rPr>
        <w:t>hechos,</w:t>
      </w:r>
      <w:r w:rsidR="008E1DCC">
        <w:rPr>
          <w:rFonts w:ascii="Arial Narrow" w:hAnsi="Arial Narrow" w:cs="Arial"/>
          <w:i/>
          <w:sz w:val="28"/>
          <w:szCs w:val="28"/>
        </w:rPr>
        <w:t xml:space="preserve"> </w:t>
      </w:r>
      <w:r w:rsidR="008E1DCC" w:rsidRPr="008E1DCC">
        <w:rPr>
          <w:rFonts w:ascii="Arial Narrow" w:hAnsi="Arial Narrow" w:cs="Arial"/>
          <w:i/>
          <w:sz w:val="28"/>
          <w:szCs w:val="28"/>
        </w:rPr>
        <w:t>precisan</w:t>
      </w:r>
      <w:r w:rsidR="008E1DCC">
        <w:rPr>
          <w:rFonts w:ascii="Arial Narrow" w:hAnsi="Arial Narrow" w:cs="Arial"/>
          <w:i/>
          <w:sz w:val="28"/>
          <w:szCs w:val="28"/>
        </w:rPr>
        <w:t xml:space="preserve"> </w:t>
      </w:r>
      <w:r w:rsidR="008E1DCC" w:rsidRPr="008E1DCC">
        <w:rPr>
          <w:rFonts w:ascii="Arial Narrow" w:hAnsi="Arial Narrow" w:cs="Arial"/>
          <w:i/>
          <w:sz w:val="28"/>
          <w:szCs w:val="28"/>
        </w:rPr>
        <w:t>que</w:t>
      </w:r>
      <w:r w:rsidR="008E1DCC">
        <w:rPr>
          <w:rFonts w:ascii="Arial Narrow" w:hAnsi="Arial Narrow" w:cs="Arial"/>
          <w:i/>
          <w:sz w:val="28"/>
          <w:szCs w:val="28"/>
        </w:rPr>
        <w:t xml:space="preserve"> </w:t>
      </w:r>
      <w:r w:rsidR="008E1DCC" w:rsidRPr="008E1DCC">
        <w:rPr>
          <w:rFonts w:ascii="Arial Narrow" w:hAnsi="Arial Narrow" w:cs="Arial"/>
          <w:i/>
          <w:sz w:val="28"/>
          <w:szCs w:val="28"/>
        </w:rPr>
        <w:t>una</w:t>
      </w:r>
      <w:r w:rsidR="008E1DCC">
        <w:rPr>
          <w:rFonts w:ascii="Arial Narrow" w:hAnsi="Arial Narrow" w:cs="Arial"/>
          <w:i/>
          <w:sz w:val="28"/>
          <w:szCs w:val="28"/>
        </w:rPr>
        <w:t xml:space="preserve"> </w:t>
      </w:r>
      <w:r w:rsidR="008E1DCC" w:rsidRPr="008E1DCC">
        <w:rPr>
          <w:rFonts w:ascii="Arial Narrow" w:hAnsi="Arial Narrow" w:cs="Arial"/>
          <w:i/>
          <w:sz w:val="28"/>
          <w:szCs w:val="28"/>
        </w:rPr>
        <w:t>vez</w:t>
      </w:r>
      <w:r w:rsidR="008E1DCC">
        <w:rPr>
          <w:rFonts w:ascii="Arial Narrow" w:hAnsi="Arial Narrow" w:cs="Arial"/>
          <w:i/>
          <w:sz w:val="28"/>
          <w:szCs w:val="28"/>
        </w:rPr>
        <w:t xml:space="preserve"> </w:t>
      </w:r>
      <w:r w:rsidR="008E1DCC" w:rsidRPr="008E1DCC">
        <w:rPr>
          <w:rFonts w:ascii="Arial Narrow" w:hAnsi="Arial Narrow" w:cs="Arial"/>
          <w:i/>
          <w:sz w:val="28"/>
          <w:szCs w:val="28"/>
        </w:rPr>
        <w:t>concluida</w:t>
      </w:r>
      <w:r w:rsidR="008E1DCC">
        <w:rPr>
          <w:rFonts w:ascii="Arial Narrow" w:hAnsi="Arial Narrow" w:cs="Arial"/>
          <w:i/>
          <w:sz w:val="28"/>
          <w:szCs w:val="28"/>
        </w:rPr>
        <w:t xml:space="preserve"> </w:t>
      </w:r>
      <w:r w:rsidR="008E1DCC" w:rsidRPr="008E1DCC">
        <w:rPr>
          <w:rFonts w:ascii="Arial Narrow" w:hAnsi="Arial Narrow" w:cs="Arial"/>
          <w:i/>
          <w:sz w:val="28"/>
          <w:szCs w:val="28"/>
        </w:rPr>
        <w:t>la</w:t>
      </w:r>
      <w:r w:rsidR="008E1DCC">
        <w:rPr>
          <w:rFonts w:ascii="Arial Narrow" w:hAnsi="Arial Narrow" w:cs="Arial"/>
          <w:i/>
          <w:sz w:val="28"/>
          <w:szCs w:val="28"/>
        </w:rPr>
        <w:t xml:space="preserve"> </w:t>
      </w:r>
      <w:r w:rsidR="008E1DCC" w:rsidRPr="008E1DCC">
        <w:rPr>
          <w:rFonts w:ascii="Arial Narrow" w:hAnsi="Arial Narrow" w:cs="Arial"/>
          <w:i/>
          <w:sz w:val="28"/>
          <w:szCs w:val="28"/>
        </w:rPr>
        <w:t>obra</w:t>
      </w:r>
      <w:r w:rsidR="008E1DCC">
        <w:rPr>
          <w:rFonts w:ascii="Arial Narrow" w:hAnsi="Arial Narrow" w:cs="Arial"/>
          <w:i/>
          <w:sz w:val="28"/>
          <w:szCs w:val="28"/>
        </w:rPr>
        <w:t xml:space="preserve"> </w:t>
      </w:r>
      <w:r w:rsidR="008E1DCC" w:rsidRPr="008E1DCC">
        <w:rPr>
          <w:rFonts w:ascii="Arial Narrow" w:hAnsi="Arial Narrow" w:cs="Arial"/>
          <w:i/>
          <w:sz w:val="28"/>
          <w:szCs w:val="28"/>
        </w:rPr>
        <w:t> el</w:t>
      </w:r>
      <w:r w:rsidR="008E1DCC">
        <w:rPr>
          <w:rFonts w:ascii="Arial Narrow" w:hAnsi="Arial Narrow" w:cs="Arial"/>
          <w:i/>
          <w:sz w:val="28"/>
          <w:szCs w:val="28"/>
        </w:rPr>
        <w:t xml:space="preserve"> </w:t>
      </w:r>
      <w:r w:rsidR="008E1DCC" w:rsidRPr="008E1DCC">
        <w:rPr>
          <w:rFonts w:ascii="Arial Narrow" w:hAnsi="Arial Narrow" w:cs="Arial"/>
          <w:i/>
          <w:sz w:val="28"/>
          <w:szCs w:val="28"/>
        </w:rPr>
        <w:t>contratista</w:t>
      </w:r>
      <w:r w:rsidR="008E1DCC">
        <w:rPr>
          <w:rFonts w:ascii="Arial Narrow" w:hAnsi="Arial Narrow" w:cs="Arial"/>
          <w:i/>
          <w:sz w:val="28"/>
          <w:szCs w:val="28"/>
        </w:rPr>
        <w:t xml:space="preserve"> </w:t>
      </w:r>
      <w:r w:rsidR="008E1DCC" w:rsidRPr="008E1DCC">
        <w:rPr>
          <w:rFonts w:ascii="Arial Narrow" w:hAnsi="Arial Narrow" w:cs="Arial"/>
          <w:i/>
          <w:sz w:val="28"/>
          <w:szCs w:val="28"/>
        </w:rPr>
        <w:t>cuenta</w:t>
      </w:r>
      <w:r w:rsidR="008E1DCC">
        <w:rPr>
          <w:rFonts w:ascii="Arial Narrow" w:hAnsi="Arial Narrow" w:cs="Arial"/>
          <w:i/>
          <w:sz w:val="28"/>
          <w:szCs w:val="28"/>
        </w:rPr>
        <w:t xml:space="preserve"> </w:t>
      </w:r>
      <w:r w:rsidR="008E1DCC" w:rsidRPr="008E1DCC">
        <w:rPr>
          <w:rFonts w:ascii="Arial Narrow" w:hAnsi="Arial Narrow" w:cs="Arial"/>
          <w:i/>
          <w:sz w:val="28"/>
          <w:szCs w:val="28"/>
        </w:rPr>
        <w:t>con</w:t>
      </w:r>
      <w:r w:rsidR="008E1DCC">
        <w:rPr>
          <w:rFonts w:ascii="Arial Narrow" w:hAnsi="Arial Narrow" w:cs="Arial"/>
          <w:i/>
          <w:sz w:val="28"/>
          <w:szCs w:val="28"/>
        </w:rPr>
        <w:t xml:space="preserve"> </w:t>
      </w:r>
      <w:r w:rsidR="008E1DCC" w:rsidRPr="008E1DCC">
        <w:rPr>
          <w:rFonts w:ascii="Arial Narrow" w:hAnsi="Arial Narrow" w:cs="Arial"/>
          <w:i/>
          <w:sz w:val="28"/>
          <w:szCs w:val="28"/>
        </w:rPr>
        <w:t>un</w:t>
      </w:r>
      <w:r w:rsidR="008E1DCC">
        <w:rPr>
          <w:rFonts w:ascii="Arial Narrow" w:hAnsi="Arial Narrow" w:cs="Arial"/>
          <w:i/>
          <w:sz w:val="28"/>
          <w:szCs w:val="28"/>
        </w:rPr>
        <w:t xml:space="preserve"> </w:t>
      </w:r>
      <w:r w:rsidR="008E1DCC" w:rsidRPr="008E1DCC">
        <w:rPr>
          <w:rFonts w:ascii="Arial Narrow" w:hAnsi="Arial Narrow" w:cs="Arial"/>
          <w:i/>
          <w:sz w:val="28"/>
          <w:szCs w:val="28"/>
        </w:rPr>
        <w:t>plazo</w:t>
      </w:r>
      <w:r w:rsidR="008E1DCC">
        <w:rPr>
          <w:rFonts w:ascii="Arial Narrow" w:hAnsi="Arial Narrow" w:cs="Arial"/>
          <w:i/>
          <w:sz w:val="28"/>
          <w:szCs w:val="28"/>
        </w:rPr>
        <w:t xml:space="preserve"> </w:t>
      </w:r>
      <w:r w:rsidR="008E1DCC" w:rsidRPr="008E1DCC">
        <w:rPr>
          <w:rFonts w:ascii="Arial Narrow" w:hAnsi="Arial Narrow" w:cs="Arial"/>
          <w:i/>
          <w:sz w:val="28"/>
          <w:szCs w:val="28"/>
        </w:rPr>
        <w:t>de</w:t>
      </w:r>
      <w:r w:rsidR="008E1DCC">
        <w:rPr>
          <w:rFonts w:ascii="Arial Narrow" w:hAnsi="Arial Narrow" w:cs="Arial"/>
          <w:i/>
          <w:sz w:val="28"/>
          <w:szCs w:val="28"/>
        </w:rPr>
        <w:t xml:space="preserve"> </w:t>
      </w:r>
      <w:r w:rsidR="008E1DCC" w:rsidRPr="008E1DCC">
        <w:rPr>
          <w:rFonts w:ascii="Arial Narrow" w:hAnsi="Arial Narrow" w:cs="Arial"/>
          <w:i/>
          <w:sz w:val="28"/>
          <w:szCs w:val="28"/>
        </w:rPr>
        <w:t>20</w:t>
      </w:r>
      <w:r w:rsidR="008E1DCC">
        <w:rPr>
          <w:rFonts w:ascii="Arial Narrow" w:hAnsi="Arial Narrow" w:cs="Arial"/>
          <w:i/>
          <w:sz w:val="28"/>
          <w:szCs w:val="28"/>
        </w:rPr>
        <w:t xml:space="preserve"> </w:t>
      </w:r>
      <w:r w:rsidR="008E1DCC" w:rsidRPr="008E1DCC">
        <w:rPr>
          <w:rFonts w:ascii="Arial Narrow" w:hAnsi="Arial Narrow" w:cs="Arial"/>
          <w:i/>
          <w:sz w:val="28"/>
          <w:szCs w:val="28"/>
        </w:rPr>
        <w:t>días</w:t>
      </w:r>
      <w:r w:rsidR="008E1DCC">
        <w:rPr>
          <w:rFonts w:ascii="Arial Narrow" w:hAnsi="Arial Narrow" w:cs="Arial"/>
          <w:i/>
          <w:sz w:val="28"/>
          <w:szCs w:val="28"/>
        </w:rPr>
        <w:t xml:space="preserve"> </w:t>
      </w:r>
      <w:r w:rsidR="008E1DCC" w:rsidRPr="008E1DCC">
        <w:rPr>
          <w:rFonts w:ascii="Arial Narrow" w:hAnsi="Arial Narrow" w:cs="Arial"/>
          <w:i/>
          <w:sz w:val="28"/>
          <w:szCs w:val="28"/>
        </w:rPr>
        <w:t>naturales</w:t>
      </w:r>
      <w:r w:rsidR="008E1DCC">
        <w:rPr>
          <w:rFonts w:ascii="Arial Narrow" w:hAnsi="Arial Narrow" w:cs="Arial"/>
          <w:i/>
          <w:sz w:val="28"/>
          <w:szCs w:val="28"/>
        </w:rPr>
        <w:t xml:space="preserve"> </w:t>
      </w:r>
      <w:r w:rsidR="008E1DCC" w:rsidRPr="008E1DCC">
        <w:rPr>
          <w:rFonts w:ascii="Arial Narrow" w:hAnsi="Arial Narrow" w:cs="Arial"/>
          <w:i/>
          <w:sz w:val="28"/>
          <w:szCs w:val="28"/>
        </w:rPr>
        <w:t>a</w:t>
      </w:r>
      <w:r w:rsidR="008E1DCC">
        <w:rPr>
          <w:rFonts w:ascii="Arial Narrow" w:hAnsi="Arial Narrow" w:cs="Arial"/>
          <w:i/>
          <w:sz w:val="28"/>
          <w:szCs w:val="28"/>
        </w:rPr>
        <w:t xml:space="preserve"> </w:t>
      </w:r>
      <w:r w:rsidR="008E1DCC" w:rsidRPr="008E1DCC">
        <w:rPr>
          <w:rFonts w:ascii="Arial Narrow" w:hAnsi="Arial Narrow" w:cs="Arial"/>
          <w:i/>
          <w:sz w:val="28"/>
          <w:szCs w:val="28"/>
        </w:rPr>
        <w:t>partir</w:t>
      </w:r>
      <w:r w:rsidR="008E1DCC">
        <w:rPr>
          <w:rFonts w:ascii="Arial Narrow" w:hAnsi="Arial Narrow" w:cs="Arial"/>
          <w:i/>
          <w:sz w:val="28"/>
          <w:szCs w:val="28"/>
        </w:rPr>
        <w:t xml:space="preserve"> </w:t>
      </w:r>
      <w:r w:rsidR="008E1DCC" w:rsidRPr="008E1DCC">
        <w:rPr>
          <w:rFonts w:ascii="Arial Narrow" w:hAnsi="Arial Narrow" w:cs="Arial"/>
          <w:i/>
          <w:sz w:val="28"/>
          <w:szCs w:val="28"/>
        </w:rPr>
        <w:t>de</w:t>
      </w:r>
      <w:r w:rsidR="008E1DCC">
        <w:rPr>
          <w:rFonts w:ascii="Arial Narrow" w:hAnsi="Arial Narrow" w:cs="Arial"/>
          <w:i/>
          <w:sz w:val="28"/>
          <w:szCs w:val="28"/>
        </w:rPr>
        <w:t xml:space="preserve"> </w:t>
      </w:r>
      <w:r w:rsidR="008E1DCC" w:rsidRPr="008E1DCC">
        <w:rPr>
          <w:rFonts w:ascii="Arial Narrow" w:hAnsi="Arial Narrow" w:cs="Arial"/>
          <w:i/>
          <w:sz w:val="28"/>
          <w:szCs w:val="28"/>
        </w:rPr>
        <w:t>la</w:t>
      </w:r>
      <w:r w:rsidR="008E1DCC">
        <w:rPr>
          <w:rFonts w:ascii="Arial Narrow" w:hAnsi="Arial Narrow" w:cs="Arial"/>
          <w:i/>
          <w:sz w:val="28"/>
          <w:szCs w:val="28"/>
        </w:rPr>
        <w:t xml:space="preserve"> </w:t>
      </w:r>
      <w:r w:rsidR="008E1DCC" w:rsidRPr="008E1DCC">
        <w:rPr>
          <w:rFonts w:ascii="Arial Narrow" w:hAnsi="Arial Narrow" w:cs="Arial"/>
          <w:i/>
          <w:sz w:val="28"/>
          <w:szCs w:val="28"/>
        </w:rPr>
        <w:t>fecha</w:t>
      </w:r>
      <w:r w:rsidR="008E1DCC">
        <w:rPr>
          <w:rFonts w:ascii="Arial Narrow" w:hAnsi="Arial Narrow" w:cs="Arial"/>
          <w:i/>
          <w:sz w:val="28"/>
          <w:szCs w:val="28"/>
        </w:rPr>
        <w:t xml:space="preserve"> </w:t>
      </w:r>
      <w:r w:rsidR="008E1DCC" w:rsidRPr="008E1DCC">
        <w:rPr>
          <w:rFonts w:ascii="Arial Narrow" w:hAnsi="Arial Narrow" w:cs="Arial"/>
          <w:i/>
          <w:sz w:val="28"/>
          <w:szCs w:val="28"/>
        </w:rPr>
        <w:t>en</w:t>
      </w:r>
      <w:r w:rsidR="008E1DCC">
        <w:rPr>
          <w:rFonts w:ascii="Arial Narrow" w:hAnsi="Arial Narrow" w:cs="Arial"/>
          <w:i/>
          <w:sz w:val="28"/>
          <w:szCs w:val="28"/>
        </w:rPr>
        <w:t xml:space="preserve"> </w:t>
      </w:r>
      <w:r w:rsidR="008E1DCC" w:rsidRPr="008E1DCC">
        <w:rPr>
          <w:rFonts w:ascii="Arial Narrow" w:hAnsi="Arial Narrow" w:cs="Arial"/>
          <w:i/>
          <w:sz w:val="28"/>
          <w:szCs w:val="28"/>
        </w:rPr>
        <w:t>que</w:t>
      </w:r>
      <w:r w:rsidR="008E1DCC">
        <w:rPr>
          <w:rFonts w:ascii="Arial Narrow" w:hAnsi="Arial Narrow" w:cs="Arial"/>
          <w:i/>
          <w:sz w:val="28"/>
          <w:szCs w:val="28"/>
        </w:rPr>
        <w:t xml:space="preserve"> </w:t>
      </w:r>
      <w:r w:rsidR="008E1DCC" w:rsidRPr="008E1DCC">
        <w:rPr>
          <w:rFonts w:ascii="Arial Narrow" w:hAnsi="Arial Narrow" w:cs="Arial"/>
          <w:i/>
          <w:sz w:val="28"/>
          <w:szCs w:val="28"/>
        </w:rPr>
        <w:t>se</w:t>
      </w:r>
      <w:r w:rsidR="008E1DCC">
        <w:rPr>
          <w:rFonts w:ascii="Arial Narrow" w:hAnsi="Arial Narrow" w:cs="Arial"/>
          <w:i/>
          <w:sz w:val="28"/>
          <w:szCs w:val="28"/>
        </w:rPr>
        <w:t xml:space="preserve"> </w:t>
      </w:r>
      <w:r w:rsidR="008E1DCC" w:rsidRPr="008E1DCC">
        <w:rPr>
          <w:rFonts w:ascii="Arial Narrow" w:hAnsi="Arial Narrow" w:cs="Arial"/>
          <w:i/>
          <w:sz w:val="28"/>
          <w:szCs w:val="28"/>
        </w:rPr>
        <w:t>firma</w:t>
      </w:r>
      <w:r w:rsidR="008E1DCC">
        <w:rPr>
          <w:rFonts w:ascii="Arial Narrow" w:hAnsi="Arial Narrow" w:cs="Arial"/>
          <w:i/>
          <w:sz w:val="28"/>
          <w:szCs w:val="28"/>
        </w:rPr>
        <w:t xml:space="preserve"> </w:t>
      </w:r>
      <w:r w:rsidR="008E1DCC" w:rsidRPr="008E1DCC">
        <w:rPr>
          <w:rFonts w:ascii="Arial Narrow" w:hAnsi="Arial Narrow" w:cs="Arial"/>
          <w:i/>
          <w:sz w:val="28"/>
          <w:szCs w:val="28"/>
        </w:rPr>
        <w:t>el</w:t>
      </w:r>
      <w:r w:rsidR="008E1DCC">
        <w:rPr>
          <w:rFonts w:ascii="Arial Narrow" w:hAnsi="Arial Narrow" w:cs="Arial"/>
          <w:i/>
          <w:sz w:val="28"/>
          <w:szCs w:val="28"/>
        </w:rPr>
        <w:t xml:space="preserve"> </w:t>
      </w:r>
      <w:r w:rsidR="008E1DCC" w:rsidRPr="008E1DCC">
        <w:rPr>
          <w:rFonts w:ascii="Arial Narrow" w:hAnsi="Arial Narrow" w:cs="Arial"/>
          <w:i/>
          <w:sz w:val="28"/>
          <w:szCs w:val="28"/>
        </w:rPr>
        <w:t>finiquito,</w:t>
      </w:r>
      <w:r w:rsidR="008E1DCC">
        <w:rPr>
          <w:rFonts w:ascii="Arial Narrow" w:hAnsi="Arial Narrow" w:cs="Arial"/>
          <w:i/>
          <w:sz w:val="28"/>
          <w:szCs w:val="28"/>
        </w:rPr>
        <w:t xml:space="preserve"> </w:t>
      </w:r>
      <w:r w:rsidR="008E1DCC" w:rsidRPr="008E1DCC">
        <w:rPr>
          <w:rFonts w:ascii="Arial Narrow" w:hAnsi="Arial Narrow" w:cs="Arial"/>
          <w:i/>
          <w:sz w:val="28"/>
          <w:szCs w:val="28"/>
        </w:rPr>
        <w:t>para</w:t>
      </w:r>
      <w:r w:rsidR="008E1DCC">
        <w:rPr>
          <w:rFonts w:ascii="Arial Narrow" w:hAnsi="Arial Narrow" w:cs="Arial"/>
          <w:i/>
          <w:sz w:val="28"/>
          <w:szCs w:val="28"/>
        </w:rPr>
        <w:t xml:space="preserve"> </w:t>
      </w:r>
      <w:r w:rsidR="008E1DCC" w:rsidRPr="008E1DCC">
        <w:rPr>
          <w:rFonts w:ascii="Arial Narrow" w:hAnsi="Arial Narrow" w:cs="Arial"/>
          <w:i/>
          <w:sz w:val="28"/>
          <w:szCs w:val="28"/>
        </w:rPr>
        <w:t>colmar</w:t>
      </w:r>
      <w:r w:rsidR="008E1DCC">
        <w:rPr>
          <w:rFonts w:ascii="Arial Narrow" w:hAnsi="Arial Narrow" w:cs="Arial"/>
          <w:i/>
          <w:sz w:val="28"/>
          <w:szCs w:val="28"/>
        </w:rPr>
        <w:t xml:space="preserve"> </w:t>
      </w:r>
      <w:r w:rsidR="008E1DCC" w:rsidRPr="008E1DCC">
        <w:rPr>
          <w:rFonts w:ascii="Arial Narrow" w:hAnsi="Arial Narrow" w:cs="Arial"/>
          <w:i/>
          <w:sz w:val="28"/>
          <w:szCs w:val="28"/>
        </w:rPr>
        <w:t>las</w:t>
      </w:r>
      <w:r w:rsidR="008E1DCC">
        <w:rPr>
          <w:rFonts w:ascii="Arial Narrow" w:hAnsi="Arial Narrow" w:cs="Arial"/>
          <w:i/>
          <w:sz w:val="28"/>
          <w:szCs w:val="28"/>
        </w:rPr>
        <w:t xml:space="preserve"> </w:t>
      </w:r>
      <w:r w:rsidR="008E1DCC" w:rsidRPr="008E1DCC">
        <w:rPr>
          <w:rFonts w:ascii="Arial Narrow" w:hAnsi="Arial Narrow" w:cs="Arial"/>
          <w:i/>
          <w:sz w:val="28"/>
          <w:szCs w:val="28"/>
        </w:rPr>
        <w:t>obligaciones</w:t>
      </w:r>
      <w:r w:rsidR="008E1DCC">
        <w:rPr>
          <w:rFonts w:ascii="Arial Narrow" w:hAnsi="Arial Narrow" w:cs="Arial"/>
          <w:i/>
          <w:sz w:val="28"/>
          <w:szCs w:val="28"/>
        </w:rPr>
        <w:t xml:space="preserve"> </w:t>
      </w:r>
      <w:r w:rsidR="008E1DCC" w:rsidRPr="008E1DCC">
        <w:rPr>
          <w:rFonts w:ascii="Arial Narrow" w:hAnsi="Arial Narrow" w:cs="Arial"/>
          <w:i/>
          <w:sz w:val="28"/>
          <w:szCs w:val="28"/>
        </w:rPr>
        <w:t>nacidas</w:t>
      </w:r>
      <w:r w:rsidR="008E1DCC">
        <w:rPr>
          <w:rFonts w:ascii="Arial Narrow" w:hAnsi="Arial Narrow" w:cs="Arial"/>
          <w:i/>
          <w:sz w:val="28"/>
          <w:szCs w:val="28"/>
        </w:rPr>
        <w:t xml:space="preserve"> </w:t>
      </w:r>
      <w:r w:rsidR="008E1DCC" w:rsidRPr="008E1DCC">
        <w:rPr>
          <w:rFonts w:ascii="Arial Narrow" w:hAnsi="Arial Narrow" w:cs="Arial"/>
          <w:i/>
          <w:sz w:val="28"/>
          <w:szCs w:val="28"/>
        </w:rPr>
        <w:t>de</w:t>
      </w:r>
      <w:r w:rsidR="008E1DCC">
        <w:rPr>
          <w:rFonts w:ascii="Arial Narrow" w:hAnsi="Arial Narrow" w:cs="Arial"/>
          <w:i/>
          <w:sz w:val="28"/>
          <w:szCs w:val="28"/>
        </w:rPr>
        <w:t xml:space="preserve"> </w:t>
      </w:r>
      <w:r w:rsidR="008E1DCC" w:rsidRPr="008E1DCC">
        <w:rPr>
          <w:rFonts w:ascii="Arial Narrow" w:hAnsi="Arial Narrow" w:cs="Arial"/>
          <w:i/>
          <w:sz w:val="28"/>
          <w:szCs w:val="28"/>
        </w:rPr>
        <w:t>los</w:t>
      </w:r>
      <w:r w:rsidR="008E1DCC">
        <w:rPr>
          <w:rFonts w:ascii="Arial Narrow" w:hAnsi="Arial Narrow" w:cs="Arial"/>
          <w:i/>
          <w:sz w:val="28"/>
          <w:szCs w:val="28"/>
        </w:rPr>
        <w:t xml:space="preserve"> </w:t>
      </w:r>
      <w:r w:rsidR="008E1DCC" w:rsidRPr="008E1DCC">
        <w:rPr>
          <w:rFonts w:ascii="Arial Narrow" w:hAnsi="Arial Narrow" w:cs="Arial"/>
          <w:i/>
          <w:sz w:val="28"/>
          <w:szCs w:val="28"/>
        </w:rPr>
        <w:t>contratos</w:t>
      </w:r>
      <w:r w:rsidR="008E1DCC">
        <w:rPr>
          <w:rFonts w:ascii="Arial Narrow" w:hAnsi="Arial Narrow" w:cs="Arial"/>
          <w:i/>
          <w:sz w:val="28"/>
          <w:szCs w:val="28"/>
        </w:rPr>
        <w:t xml:space="preserve"> </w:t>
      </w:r>
      <w:r w:rsidR="008E1DCC" w:rsidRPr="008E1DCC">
        <w:rPr>
          <w:rFonts w:ascii="Arial Narrow" w:hAnsi="Arial Narrow" w:cs="Arial"/>
          <w:i/>
          <w:sz w:val="28"/>
          <w:szCs w:val="28"/>
        </w:rPr>
        <w:t>de</w:t>
      </w:r>
      <w:r w:rsidR="008E1DCC">
        <w:rPr>
          <w:rFonts w:ascii="Arial Narrow" w:hAnsi="Arial Narrow" w:cs="Arial"/>
          <w:i/>
          <w:sz w:val="28"/>
          <w:szCs w:val="28"/>
        </w:rPr>
        <w:t xml:space="preserve"> </w:t>
      </w:r>
      <w:r w:rsidR="008E1DCC" w:rsidRPr="008E1DCC">
        <w:rPr>
          <w:rFonts w:ascii="Arial Narrow" w:hAnsi="Arial Narrow" w:cs="Arial"/>
          <w:i/>
          <w:sz w:val="28"/>
          <w:szCs w:val="28"/>
        </w:rPr>
        <w:t>obra.</w:t>
      </w:r>
    </w:p>
    <w:p w:rsidR="00507D69" w:rsidRDefault="008E1DCC" w:rsidP="008E1DCC">
      <w:pPr>
        <w:spacing w:line="240" w:lineRule="auto"/>
        <w:ind w:left="709" w:right="476"/>
        <w:jc w:val="both"/>
        <w:rPr>
          <w:rFonts w:ascii="Arial Narrow" w:hAnsi="Arial Narrow" w:cs="Arial"/>
          <w:i/>
          <w:sz w:val="28"/>
          <w:szCs w:val="28"/>
        </w:rPr>
      </w:pPr>
      <w:r w:rsidRPr="008E1DCC">
        <w:rPr>
          <w:rFonts w:ascii="Arial Narrow" w:hAnsi="Arial Narrow" w:cs="Arial"/>
          <w:i/>
          <w:sz w:val="28"/>
          <w:szCs w:val="28"/>
        </w:rPr>
        <w:lastRenderedPageBreak/>
        <w:t>Que al encontrarse en un plano de igualdad respecto a los</w:t>
      </w:r>
      <w:r w:rsidR="00507D69">
        <w:rPr>
          <w:rFonts w:ascii="Arial Narrow" w:hAnsi="Arial Narrow" w:cs="Arial"/>
          <w:i/>
          <w:sz w:val="28"/>
          <w:szCs w:val="28"/>
        </w:rPr>
        <w:t xml:space="preserve"> </w:t>
      </w:r>
      <w:r w:rsidRPr="008E1DCC">
        <w:rPr>
          <w:rFonts w:ascii="Arial Narrow" w:hAnsi="Arial Narrow" w:cs="Arial"/>
          <w:i/>
          <w:sz w:val="28"/>
          <w:szCs w:val="28"/>
        </w:rPr>
        <w:t>derechos</w:t>
      </w:r>
      <w:r w:rsidR="00507D69">
        <w:rPr>
          <w:rFonts w:ascii="Arial Narrow" w:hAnsi="Arial Narrow" w:cs="Arial"/>
          <w:i/>
          <w:sz w:val="28"/>
          <w:szCs w:val="28"/>
        </w:rPr>
        <w:t xml:space="preserve"> </w:t>
      </w:r>
      <w:r w:rsidRPr="008E1DCC">
        <w:rPr>
          <w:rFonts w:ascii="Arial Narrow" w:hAnsi="Arial Narrow" w:cs="Arial"/>
          <w:i/>
          <w:sz w:val="28"/>
          <w:szCs w:val="28"/>
        </w:rPr>
        <w:t>y</w:t>
      </w:r>
      <w:r w:rsidR="00507D69">
        <w:rPr>
          <w:rFonts w:ascii="Arial Narrow" w:hAnsi="Arial Narrow" w:cs="Arial"/>
          <w:i/>
          <w:sz w:val="28"/>
          <w:szCs w:val="28"/>
        </w:rPr>
        <w:t xml:space="preserve"> </w:t>
      </w:r>
      <w:r w:rsidRPr="008E1DCC">
        <w:rPr>
          <w:rFonts w:ascii="Arial Narrow" w:hAnsi="Arial Narrow" w:cs="Arial"/>
          <w:i/>
          <w:sz w:val="28"/>
          <w:szCs w:val="28"/>
        </w:rPr>
        <w:t>obligaciones</w:t>
      </w:r>
      <w:r w:rsidR="00507D69">
        <w:rPr>
          <w:rFonts w:ascii="Arial Narrow" w:hAnsi="Arial Narrow" w:cs="Arial"/>
          <w:i/>
          <w:sz w:val="28"/>
          <w:szCs w:val="28"/>
        </w:rPr>
        <w:t xml:space="preserve"> </w:t>
      </w:r>
      <w:r w:rsidRPr="008E1DCC">
        <w:rPr>
          <w:rFonts w:ascii="Arial Narrow" w:hAnsi="Arial Narrow" w:cs="Arial"/>
          <w:i/>
          <w:sz w:val="28"/>
          <w:szCs w:val="28"/>
        </w:rPr>
        <w:t>del</w:t>
      </w:r>
      <w:r w:rsidR="00507D69">
        <w:rPr>
          <w:rFonts w:ascii="Arial Narrow" w:hAnsi="Arial Narrow" w:cs="Arial"/>
          <w:i/>
          <w:sz w:val="28"/>
          <w:szCs w:val="28"/>
        </w:rPr>
        <w:t xml:space="preserve"> </w:t>
      </w:r>
      <w:r w:rsidRPr="008E1DCC">
        <w:rPr>
          <w:rFonts w:ascii="Arial Narrow" w:hAnsi="Arial Narrow" w:cs="Arial"/>
          <w:i/>
          <w:sz w:val="28"/>
          <w:szCs w:val="28"/>
        </w:rPr>
        <w:t>contrato</w:t>
      </w:r>
      <w:r w:rsidR="00507D69">
        <w:rPr>
          <w:rFonts w:ascii="Arial Narrow" w:hAnsi="Arial Narrow" w:cs="Arial"/>
          <w:i/>
          <w:sz w:val="28"/>
          <w:szCs w:val="28"/>
        </w:rPr>
        <w:t xml:space="preserve"> </w:t>
      </w:r>
      <w:r w:rsidRPr="008E1DCC">
        <w:rPr>
          <w:rFonts w:ascii="Arial Narrow" w:hAnsi="Arial Narrow" w:cs="Arial"/>
          <w:i/>
          <w:sz w:val="28"/>
          <w:szCs w:val="28"/>
        </w:rPr>
        <w:t>objeto</w:t>
      </w:r>
      <w:r w:rsidR="00507D69">
        <w:rPr>
          <w:rFonts w:ascii="Arial Narrow" w:hAnsi="Arial Narrow" w:cs="Arial"/>
          <w:i/>
          <w:sz w:val="28"/>
          <w:szCs w:val="28"/>
        </w:rPr>
        <w:t xml:space="preserve"> </w:t>
      </w:r>
      <w:r w:rsidRPr="008E1DCC">
        <w:rPr>
          <w:rFonts w:ascii="Arial Narrow" w:hAnsi="Arial Narrow" w:cs="Arial"/>
          <w:i/>
          <w:sz w:val="28"/>
          <w:szCs w:val="28"/>
        </w:rPr>
        <w:t>del</w:t>
      </w:r>
      <w:r w:rsidR="00507D69">
        <w:rPr>
          <w:rFonts w:ascii="Arial Narrow" w:hAnsi="Arial Narrow" w:cs="Arial"/>
          <w:i/>
          <w:sz w:val="28"/>
          <w:szCs w:val="28"/>
        </w:rPr>
        <w:t xml:space="preserve"> </w:t>
      </w:r>
      <w:r w:rsidRPr="008E1DCC">
        <w:rPr>
          <w:rFonts w:ascii="Arial Narrow" w:hAnsi="Arial Narrow" w:cs="Arial"/>
          <w:i/>
          <w:sz w:val="28"/>
          <w:szCs w:val="28"/>
        </w:rPr>
        <w:t>presente</w:t>
      </w:r>
      <w:r w:rsidR="00507D69">
        <w:rPr>
          <w:rFonts w:ascii="Arial Narrow" w:hAnsi="Arial Narrow" w:cs="Arial"/>
          <w:i/>
          <w:sz w:val="28"/>
          <w:szCs w:val="28"/>
        </w:rPr>
        <w:t xml:space="preserve"> </w:t>
      </w:r>
      <w:r w:rsidRPr="008E1DCC">
        <w:rPr>
          <w:rFonts w:ascii="Arial Narrow" w:hAnsi="Arial Narrow" w:cs="Arial"/>
          <w:i/>
          <w:sz w:val="28"/>
          <w:szCs w:val="28"/>
        </w:rPr>
        <w:t>juicio,</w:t>
      </w:r>
      <w:r w:rsidR="00507D69">
        <w:rPr>
          <w:rFonts w:ascii="Arial Narrow" w:hAnsi="Arial Narrow" w:cs="Arial"/>
          <w:i/>
          <w:sz w:val="28"/>
          <w:szCs w:val="28"/>
        </w:rPr>
        <w:t xml:space="preserve"> es c</w:t>
      </w:r>
      <w:r w:rsidRPr="008E1DCC">
        <w:rPr>
          <w:rFonts w:ascii="Arial Narrow" w:hAnsi="Arial Narrow" w:cs="Arial"/>
          <w:i/>
          <w:sz w:val="28"/>
          <w:szCs w:val="28"/>
        </w:rPr>
        <w:t>laro</w:t>
      </w:r>
      <w:r w:rsidR="00507D69">
        <w:rPr>
          <w:rFonts w:ascii="Arial Narrow" w:hAnsi="Arial Narrow" w:cs="Arial"/>
          <w:i/>
          <w:sz w:val="28"/>
          <w:szCs w:val="28"/>
        </w:rPr>
        <w:t xml:space="preserve"> </w:t>
      </w:r>
      <w:r w:rsidRPr="008E1DCC">
        <w:rPr>
          <w:rFonts w:ascii="Arial Narrow" w:hAnsi="Arial Narrow" w:cs="Arial"/>
          <w:i/>
          <w:sz w:val="28"/>
          <w:szCs w:val="28"/>
        </w:rPr>
        <w:t>que</w:t>
      </w:r>
      <w:r w:rsidR="00507D69">
        <w:rPr>
          <w:rFonts w:ascii="Arial Narrow" w:hAnsi="Arial Narrow" w:cs="Arial"/>
          <w:i/>
          <w:sz w:val="28"/>
          <w:szCs w:val="28"/>
        </w:rPr>
        <w:t xml:space="preserve"> </w:t>
      </w:r>
      <w:r w:rsidRPr="008E1DCC">
        <w:rPr>
          <w:rFonts w:ascii="Arial Narrow" w:hAnsi="Arial Narrow" w:cs="Arial"/>
          <w:i/>
          <w:sz w:val="28"/>
          <w:szCs w:val="28"/>
        </w:rPr>
        <w:t>el</w:t>
      </w:r>
      <w:r w:rsidR="00507D69">
        <w:rPr>
          <w:rFonts w:ascii="Arial Narrow" w:hAnsi="Arial Narrow" w:cs="Arial"/>
          <w:i/>
          <w:sz w:val="28"/>
          <w:szCs w:val="28"/>
        </w:rPr>
        <w:t xml:space="preserve"> </w:t>
      </w:r>
      <w:r w:rsidRPr="008E1DCC">
        <w:rPr>
          <w:rFonts w:ascii="Arial Narrow" w:hAnsi="Arial Narrow" w:cs="Arial"/>
          <w:i/>
          <w:sz w:val="28"/>
          <w:szCs w:val="28"/>
        </w:rPr>
        <w:t>actor</w:t>
      </w:r>
      <w:r w:rsidR="00507D69">
        <w:rPr>
          <w:rFonts w:ascii="Arial Narrow" w:hAnsi="Arial Narrow" w:cs="Arial"/>
          <w:i/>
          <w:sz w:val="28"/>
          <w:szCs w:val="28"/>
        </w:rPr>
        <w:t xml:space="preserve"> </w:t>
      </w:r>
      <w:r w:rsidRPr="008E1DCC">
        <w:rPr>
          <w:rFonts w:ascii="Arial Narrow" w:hAnsi="Arial Narrow" w:cs="Arial"/>
          <w:i/>
          <w:sz w:val="28"/>
          <w:szCs w:val="28"/>
        </w:rPr>
        <w:t>debió</w:t>
      </w:r>
      <w:r w:rsidR="00507D69">
        <w:rPr>
          <w:rFonts w:ascii="Arial Narrow" w:hAnsi="Arial Narrow" w:cs="Arial"/>
          <w:i/>
          <w:sz w:val="28"/>
          <w:szCs w:val="28"/>
        </w:rPr>
        <w:t xml:space="preserve"> </w:t>
      </w:r>
      <w:r w:rsidRPr="008E1DCC">
        <w:rPr>
          <w:rFonts w:ascii="Arial Narrow" w:hAnsi="Arial Narrow" w:cs="Arial"/>
          <w:i/>
          <w:sz w:val="28"/>
          <w:szCs w:val="28"/>
        </w:rPr>
        <w:t>apegarse</w:t>
      </w:r>
      <w:r w:rsidR="00507D69">
        <w:rPr>
          <w:rFonts w:ascii="Arial Narrow" w:hAnsi="Arial Narrow" w:cs="Arial"/>
          <w:i/>
          <w:sz w:val="28"/>
          <w:szCs w:val="28"/>
        </w:rPr>
        <w:t xml:space="preserve"> </w:t>
      </w:r>
      <w:r w:rsidRPr="008E1DCC">
        <w:rPr>
          <w:rFonts w:ascii="Arial Narrow" w:hAnsi="Arial Narrow" w:cs="Arial"/>
          <w:i/>
          <w:sz w:val="28"/>
          <w:szCs w:val="28"/>
        </w:rPr>
        <w:t>a</w:t>
      </w:r>
      <w:r w:rsidR="00507D69">
        <w:rPr>
          <w:rFonts w:ascii="Arial Narrow" w:hAnsi="Arial Narrow" w:cs="Arial"/>
          <w:i/>
          <w:sz w:val="28"/>
          <w:szCs w:val="28"/>
        </w:rPr>
        <w:t xml:space="preserve"> </w:t>
      </w:r>
      <w:r w:rsidRPr="008E1DCC">
        <w:rPr>
          <w:rFonts w:ascii="Arial Narrow" w:hAnsi="Arial Narrow" w:cs="Arial"/>
          <w:i/>
          <w:sz w:val="28"/>
          <w:szCs w:val="28"/>
        </w:rPr>
        <w:t>lo</w:t>
      </w:r>
      <w:r w:rsidR="00507D69">
        <w:rPr>
          <w:rFonts w:ascii="Arial Narrow" w:hAnsi="Arial Narrow" w:cs="Arial"/>
          <w:i/>
          <w:sz w:val="28"/>
          <w:szCs w:val="28"/>
        </w:rPr>
        <w:t xml:space="preserve"> </w:t>
      </w:r>
      <w:r w:rsidRPr="008E1DCC">
        <w:rPr>
          <w:rFonts w:ascii="Arial Narrow" w:hAnsi="Arial Narrow" w:cs="Arial"/>
          <w:i/>
          <w:sz w:val="28"/>
          <w:szCs w:val="28"/>
        </w:rPr>
        <w:t>establecido</w:t>
      </w:r>
      <w:r w:rsidR="00507D69">
        <w:rPr>
          <w:rFonts w:ascii="Arial Narrow" w:hAnsi="Arial Narrow" w:cs="Arial"/>
          <w:i/>
          <w:sz w:val="28"/>
          <w:szCs w:val="28"/>
        </w:rPr>
        <w:t xml:space="preserve"> </w:t>
      </w:r>
      <w:r w:rsidRPr="008E1DCC">
        <w:rPr>
          <w:rFonts w:ascii="Arial Narrow" w:hAnsi="Arial Narrow" w:cs="Arial"/>
          <w:i/>
          <w:sz w:val="28"/>
          <w:szCs w:val="28"/>
        </w:rPr>
        <w:t>en</w:t>
      </w:r>
      <w:r w:rsidR="00507D69">
        <w:rPr>
          <w:rFonts w:ascii="Arial Narrow" w:hAnsi="Arial Narrow" w:cs="Arial"/>
          <w:i/>
          <w:sz w:val="28"/>
          <w:szCs w:val="28"/>
        </w:rPr>
        <w:t xml:space="preserve"> esos </w:t>
      </w:r>
      <w:r w:rsidRPr="008E1DCC">
        <w:rPr>
          <w:rFonts w:ascii="Arial Narrow" w:hAnsi="Arial Narrow" w:cs="Arial"/>
          <w:i/>
          <w:sz w:val="28"/>
          <w:szCs w:val="28"/>
        </w:rPr>
        <w:t>preceptos</w:t>
      </w:r>
      <w:r w:rsidR="00507D69">
        <w:rPr>
          <w:rFonts w:ascii="Arial Narrow" w:hAnsi="Arial Narrow" w:cs="Arial"/>
          <w:i/>
          <w:sz w:val="28"/>
          <w:szCs w:val="28"/>
        </w:rPr>
        <w:t xml:space="preserve"> </w:t>
      </w:r>
      <w:r w:rsidRPr="008E1DCC">
        <w:rPr>
          <w:rFonts w:ascii="Arial Narrow" w:hAnsi="Arial Narrow" w:cs="Arial"/>
          <w:i/>
          <w:sz w:val="28"/>
          <w:szCs w:val="28"/>
        </w:rPr>
        <w:t>y,</w:t>
      </w:r>
      <w:r w:rsidR="00507D69">
        <w:rPr>
          <w:rFonts w:ascii="Arial Narrow" w:hAnsi="Arial Narrow" w:cs="Arial"/>
          <w:i/>
          <w:sz w:val="28"/>
          <w:szCs w:val="28"/>
        </w:rPr>
        <w:t xml:space="preserve"> </w:t>
      </w:r>
      <w:r w:rsidRPr="008E1DCC">
        <w:rPr>
          <w:rFonts w:ascii="Arial Narrow" w:hAnsi="Arial Narrow" w:cs="Arial"/>
          <w:i/>
          <w:sz w:val="28"/>
          <w:szCs w:val="28"/>
        </w:rPr>
        <w:t>en</w:t>
      </w:r>
      <w:r w:rsidR="00507D69">
        <w:rPr>
          <w:rFonts w:ascii="Arial Narrow" w:hAnsi="Arial Narrow" w:cs="Arial"/>
          <w:i/>
          <w:sz w:val="28"/>
          <w:szCs w:val="28"/>
        </w:rPr>
        <w:t xml:space="preserve"> </w:t>
      </w:r>
      <w:r w:rsidRPr="008E1DCC">
        <w:rPr>
          <w:rFonts w:ascii="Arial Narrow" w:hAnsi="Arial Narrow" w:cs="Arial"/>
          <w:i/>
          <w:sz w:val="28"/>
          <w:szCs w:val="28"/>
        </w:rPr>
        <w:t>consecuencia,</w:t>
      </w:r>
      <w:r w:rsidR="00507D69">
        <w:rPr>
          <w:rFonts w:ascii="Arial Narrow" w:hAnsi="Arial Narrow" w:cs="Arial"/>
          <w:i/>
          <w:sz w:val="28"/>
          <w:szCs w:val="28"/>
        </w:rPr>
        <w:t xml:space="preserve"> </w:t>
      </w:r>
      <w:r w:rsidRPr="008E1DCC">
        <w:rPr>
          <w:rFonts w:ascii="Arial Narrow" w:hAnsi="Arial Narrow" w:cs="Arial"/>
          <w:i/>
          <w:sz w:val="28"/>
          <w:szCs w:val="28"/>
        </w:rPr>
        <w:t>realizar</w:t>
      </w:r>
      <w:r w:rsidR="00507D69">
        <w:rPr>
          <w:rFonts w:ascii="Arial Narrow" w:hAnsi="Arial Narrow" w:cs="Arial"/>
          <w:i/>
          <w:sz w:val="28"/>
          <w:szCs w:val="28"/>
        </w:rPr>
        <w:t xml:space="preserve"> </w:t>
      </w:r>
      <w:r w:rsidRPr="008E1DCC">
        <w:rPr>
          <w:rFonts w:ascii="Arial Narrow" w:hAnsi="Arial Narrow" w:cs="Arial"/>
          <w:i/>
          <w:sz w:val="28"/>
          <w:szCs w:val="28"/>
        </w:rPr>
        <w:t>sus</w:t>
      </w:r>
      <w:r w:rsidR="00507D69">
        <w:rPr>
          <w:rFonts w:ascii="Arial Narrow" w:hAnsi="Arial Narrow" w:cs="Arial"/>
          <w:i/>
          <w:sz w:val="28"/>
          <w:szCs w:val="28"/>
        </w:rPr>
        <w:t xml:space="preserve"> </w:t>
      </w:r>
      <w:r w:rsidRPr="008E1DCC">
        <w:rPr>
          <w:rFonts w:ascii="Arial Narrow" w:hAnsi="Arial Narrow" w:cs="Arial"/>
          <w:i/>
          <w:sz w:val="28"/>
          <w:szCs w:val="28"/>
        </w:rPr>
        <w:t>reclamaciones</w:t>
      </w:r>
      <w:r w:rsidR="00507D69">
        <w:rPr>
          <w:rFonts w:ascii="Arial Narrow" w:hAnsi="Arial Narrow" w:cs="Arial"/>
          <w:i/>
          <w:sz w:val="28"/>
          <w:szCs w:val="28"/>
        </w:rPr>
        <w:t xml:space="preserve"> </w:t>
      </w:r>
      <w:r w:rsidRPr="008E1DCC">
        <w:rPr>
          <w:rFonts w:ascii="Arial Narrow" w:hAnsi="Arial Narrow" w:cs="Arial"/>
          <w:i/>
          <w:sz w:val="28"/>
          <w:szCs w:val="28"/>
        </w:rPr>
        <w:t>pertinentes</w:t>
      </w:r>
      <w:r w:rsidR="00507D69">
        <w:rPr>
          <w:rFonts w:ascii="Arial Narrow" w:hAnsi="Arial Narrow" w:cs="Arial"/>
          <w:i/>
          <w:sz w:val="28"/>
          <w:szCs w:val="28"/>
        </w:rPr>
        <w:t xml:space="preserve"> </w:t>
      </w:r>
      <w:r w:rsidRPr="008E1DCC">
        <w:rPr>
          <w:rFonts w:ascii="Arial Narrow" w:hAnsi="Arial Narrow" w:cs="Arial"/>
          <w:i/>
          <w:sz w:val="28"/>
          <w:szCs w:val="28"/>
        </w:rPr>
        <w:t>dentro</w:t>
      </w:r>
      <w:r w:rsidR="00507D69">
        <w:rPr>
          <w:rFonts w:ascii="Arial Narrow" w:hAnsi="Arial Narrow" w:cs="Arial"/>
          <w:i/>
          <w:sz w:val="28"/>
          <w:szCs w:val="28"/>
        </w:rPr>
        <w:t xml:space="preserve"> </w:t>
      </w:r>
      <w:r w:rsidRPr="008E1DCC">
        <w:rPr>
          <w:rFonts w:ascii="Arial Narrow" w:hAnsi="Arial Narrow" w:cs="Arial"/>
          <w:i/>
          <w:sz w:val="28"/>
          <w:szCs w:val="28"/>
        </w:rPr>
        <w:t>del</w:t>
      </w:r>
      <w:r w:rsidR="00507D69">
        <w:rPr>
          <w:rFonts w:ascii="Arial Narrow" w:hAnsi="Arial Narrow" w:cs="Arial"/>
          <w:i/>
          <w:sz w:val="28"/>
          <w:szCs w:val="28"/>
        </w:rPr>
        <w:t xml:space="preserve"> </w:t>
      </w:r>
      <w:r w:rsidRPr="008E1DCC">
        <w:rPr>
          <w:rFonts w:ascii="Arial Narrow" w:hAnsi="Arial Narrow" w:cs="Arial"/>
          <w:i/>
          <w:sz w:val="28"/>
          <w:szCs w:val="28"/>
        </w:rPr>
        <w:t>término</w:t>
      </w:r>
      <w:r w:rsidR="00507D69">
        <w:rPr>
          <w:rFonts w:ascii="Arial Narrow" w:hAnsi="Arial Narrow" w:cs="Arial"/>
          <w:i/>
          <w:sz w:val="28"/>
          <w:szCs w:val="28"/>
        </w:rPr>
        <w:t xml:space="preserve"> </w:t>
      </w:r>
      <w:r w:rsidRPr="008E1DCC">
        <w:rPr>
          <w:rFonts w:ascii="Arial Narrow" w:hAnsi="Arial Narrow" w:cs="Arial"/>
          <w:i/>
          <w:sz w:val="28"/>
          <w:szCs w:val="28"/>
        </w:rPr>
        <w:t>concedido,</w:t>
      </w:r>
      <w:r w:rsidR="00507D69">
        <w:rPr>
          <w:rFonts w:ascii="Arial Narrow" w:hAnsi="Arial Narrow" w:cs="Arial"/>
          <w:i/>
          <w:sz w:val="28"/>
          <w:szCs w:val="28"/>
        </w:rPr>
        <w:t xml:space="preserve"> </w:t>
      </w:r>
      <w:r w:rsidRPr="008E1DCC">
        <w:rPr>
          <w:rFonts w:ascii="Arial Narrow" w:hAnsi="Arial Narrow" w:cs="Arial"/>
          <w:i/>
          <w:sz w:val="28"/>
          <w:szCs w:val="28"/>
        </w:rPr>
        <w:t>como,</w:t>
      </w:r>
      <w:r w:rsidR="00507D69">
        <w:rPr>
          <w:rFonts w:ascii="Arial Narrow" w:hAnsi="Arial Narrow" w:cs="Arial"/>
          <w:i/>
          <w:sz w:val="28"/>
          <w:szCs w:val="28"/>
        </w:rPr>
        <w:t xml:space="preserve"> </w:t>
      </w:r>
      <w:r w:rsidRPr="008E1DCC">
        <w:rPr>
          <w:rFonts w:ascii="Arial Narrow" w:hAnsi="Arial Narrow" w:cs="Arial"/>
          <w:i/>
          <w:sz w:val="28"/>
          <w:szCs w:val="28"/>
        </w:rPr>
        <w:t>de</w:t>
      </w:r>
      <w:r w:rsidR="00507D69">
        <w:rPr>
          <w:rFonts w:ascii="Arial Narrow" w:hAnsi="Arial Narrow" w:cs="Arial"/>
          <w:i/>
          <w:sz w:val="28"/>
          <w:szCs w:val="28"/>
        </w:rPr>
        <w:t xml:space="preserve"> </w:t>
      </w:r>
      <w:r w:rsidRPr="008E1DCC">
        <w:rPr>
          <w:rFonts w:ascii="Arial Narrow" w:hAnsi="Arial Narrow" w:cs="Arial"/>
          <w:i/>
          <w:sz w:val="28"/>
          <w:szCs w:val="28"/>
        </w:rPr>
        <w:t>ser</w:t>
      </w:r>
      <w:r w:rsidR="00507D69">
        <w:rPr>
          <w:rFonts w:ascii="Arial Narrow" w:hAnsi="Arial Narrow" w:cs="Arial"/>
          <w:i/>
          <w:sz w:val="28"/>
          <w:szCs w:val="28"/>
        </w:rPr>
        <w:t xml:space="preserve"> </w:t>
      </w:r>
      <w:r w:rsidRPr="008E1DCC">
        <w:rPr>
          <w:rFonts w:ascii="Arial Narrow" w:hAnsi="Arial Narrow" w:cs="Arial"/>
          <w:i/>
          <w:sz w:val="28"/>
          <w:szCs w:val="28"/>
        </w:rPr>
        <w:t>el</w:t>
      </w:r>
      <w:r w:rsidR="00507D69">
        <w:rPr>
          <w:rFonts w:ascii="Arial Narrow" w:hAnsi="Arial Narrow" w:cs="Arial"/>
          <w:i/>
          <w:sz w:val="28"/>
          <w:szCs w:val="28"/>
        </w:rPr>
        <w:t xml:space="preserve"> </w:t>
      </w:r>
      <w:r w:rsidRPr="008E1DCC">
        <w:rPr>
          <w:rFonts w:ascii="Arial Narrow" w:hAnsi="Arial Narrow" w:cs="Arial"/>
          <w:i/>
          <w:sz w:val="28"/>
          <w:szCs w:val="28"/>
        </w:rPr>
        <w:t>caso</w:t>
      </w:r>
      <w:r w:rsidR="00507D69">
        <w:rPr>
          <w:rFonts w:ascii="Arial Narrow" w:hAnsi="Arial Narrow" w:cs="Arial"/>
          <w:i/>
          <w:sz w:val="28"/>
          <w:szCs w:val="28"/>
        </w:rPr>
        <w:t xml:space="preserve"> lo </w:t>
      </w:r>
      <w:r w:rsidRPr="008E1DCC">
        <w:rPr>
          <w:rFonts w:ascii="Arial Narrow" w:hAnsi="Arial Narrow" w:cs="Arial"/>
          <w:i/>
          <w:sz w:val="28"/>
          <w:szCs w:val="28"/>
        </w:rPr>
        <w:t>habría</w:t>
      </w:r>
      <w:r w:rsidR="00507D69">
        <w:rPr>
          <w:rFonts w:ascii="Arial Narrow" w:hAnsi="Arial Narrow" w:cs="Arial"/>
          <w:i/>
          <w:sz w:val="28"/>
          <w:szCs w:val="28"/>
        </w:rPr>
        <w:t xml:space="preserve"> </w:t>
      </w:r>
      <w:r w:rsidRPr="008E1DCC">
        <w:rPr>
          <w:rFonts w:ascii="Arial Narrow" w:hAnsi="Arial Narrow" w:cs="Arial"/>
          <w:i/>
          <w:sz w:val="28"/>
          <w:szCs w:val="28"/>
        </w:rPr>
        <w:t>podido</w:t>
      </w:r>
      <w:r w:rsidR="00507D69">
        <w:rPr>
          <w:rFonts w:ascii="Arial Narrow" w:hAnsi="Arial Narrow" w:cs="Arial"/>
          <w:i/>
          <w:sz w:val="28"/>
          <w:szCs w:val="28"/>
        </w:rPr>
        <w:t xml:space="preserve"> </w:t>
      </w:r>
      <w:r w:rsidRPr="008E1DCC">
        <w:rPr>
          <w:rFonts w:ascii="Arial Narrow" w:hAnsi="Arial Narrow" w:cs="Arial"/>
          <w:i/>
          <w:sz w:val="28"/>
          <w:szCs w:val="28"/>
        </w:rPr>
        <w:t>realizar</w:t>
      </w:r>
      <w:r w:rsidR="00507D69">
        <w:rPr>
          <w:rFonts w:ascii="Arial Narrow" w:hAnsi="Arial Narrow" w:cs="Arial"/>
          <w:i/>
          <w:sz w:val="28"/>
          <w:szCs w:val="28"/>
        </w:rPr>
        <w:t xml:space="preserve"> </w:t>
      </w:r>
      <w:r w:rsidRPr="008E1DCC">
        <w:rPr>
          <w:rFonts w:ascii="Arial Narrow" w:hAnsi="Arial Narrow" w:cs="Arial"/>
          <w:i/>
          <w:sz w:val="28"/>
          <w:szCs w:val="28"/>
        </w:rPr>
        <w:t>el</w:t>
      </w:r>
      <w:r w:rsidR="00507D69">
        <w:rPr>
          <w:rFonts w:ascii="Arial Narrow" w:hAnsi="Arial Narrow" w:cs="Arial"/>
          <w:i/>
          <w:sz w:val="28"/>
          <w:szCs w:val="28"/>
        </w:rPr>
        <w:t xml:space="preserve"> </w:t>
      </w:r>
      <w:r w:rsidRPr="008E1DCC">
        <w:rPr>
          <w:rFonts w:ascii="Arial Narrow" w:hAnsi="Arial Narrow" w:cs="Arial"/>
          <w:i/>
          <w:sz w:val="28"/>
          <w:szCs w:val="28"/>
        </w:rPr>
        <w:t>Instituto</w:t>
      </w:r>
      <w:r w:rsidR="00507D69">
        <w:rPr>
          <w:rFonts w:ascii="Arial Narrow" w:hAnsi="Arial Narrow" w:cs="Arial"/>
          <w:i/>
          <w:sz w:val="28"/>
          <w:szCs w:val="28"/>
        </w:rPr>
        <w:t xml:space="preserve"> </w:t>
      </w:r>
      <w:r w:rsidRPr="008E1DCC">
        <w:rPr>
          <w:rFonts w:ascii="Arial Narrow" w:hAnsi="Arial Narrow" w:cs="Arial"/>
          <w:i/>
          <w:sz w:val="28"/>
          <w:szCs w:val="28"/>
        </w:rPr>
        <w:t>de</w:t>
      </w:r>
      <w:r w:rsidR="00507D69">
        <w:rPr>
          <w:rFonts w:ascii="Arial Narrow" w:hAnsi="Arial Narrow" w:cs="Arial"/>
          <w:i/>
          <w:sz w:val="28"/>
          <w:szCs w:val="28"/>
        </w:rPr>
        <w:t xml:space="preserve"> </w:t>
      </w:r>
      <w:r w:rsidRPr="008E1DCC">
        <w:rPr>
          <w:rFonts w:ascii="Arial Narrow" w:hAnsi="Arial Narrow" w:cs="Arial"/>
          <w:i/>
          <w:sz w:val="28"/>
          <w:szCs w:val="28"/>
        </w:rPr>
        <w:t>Vivienda.</w:t>
      </w:r>
    </w:p>
    <w:p w:rsidR="00507D69" w:rsidRDefault="008E1DCC" w:rsidP="00507D69">
      <w:pPr>
        <w:spacing w:line="240" w:lineRule="auto"/>
        <w:ind w:left="709" w:right="476"/>
        <w:jc w:val="both"/>
        <w:rPr>
          <w:rFonts w:ascii="Arial Narrow" w:hAnsi="Arial Narrow" w:cs="Arial"/>
          <w:i/>
          <w:sz w:val="28"/>
          <w:szCs w:val="28"/>
        </w:rPr>
      </w:pPr>
      <w:r w:rsidRPr="008E1DCC">
        <w:rPr>
          <w:rFonts w:ascii="Arial Narrow" w:hAnsi="Arial Narrow" w:cs="Arial"/>
          <w:i/>
          <w:sz w:val="28"/>
          <w:szCs w:val="28"/>
        </w:rPr>
        <w:t>Que,</w:t>
      </w:r>
      <w:r w:rsidR="00507D69">
        <w:rPr>
          <w:rFonts w:ascii="Arial Narrow" w:hAnsi="Arial Narrow" w:cs="Arial"/>
          <w:i/>
          <w:sz w:val="28"/>
          <w:szCs w:val="28"/>
        </w:rPr>
        <w:t xml:space="preserve"> </w:t>
      </w:r>
      <w:r w:rsidRPr="008E1DCC">
        <w:rPr>
          <w:rFonts w:ascii="Arial Narrow" w:hAnsi="Arial Narrow" w:cs="Arial"/>
          <w:i/>
          <w:sz w:val="28"/>
          <w:szCs w:val="28"/>
        </w:rPr>
        <w:t>no</w:t>
      </w:r>
      <w:r w:rsidR="00507D69">
        <w:rPr>
          <w:rFonts w:ascii="Arial Narrow" w:hAnsi="Arial Narrow" w:cs="Arial"/>
          <w:i/>
          <w:sz w:val="28"/>
          <w:szCs w:val="28"/>
        </w:rPr>
        <w:t xml:space="preserve"> </w:t>
      </w:r>
      <w:r w:rsidRPr="008E1DCC">
        <w:rPr>
          <w:rFonts w:ascii="Arial Narrow" w:hAnsi="Arial Narrow" w:cs="Arial"/>
          <w:i/>
          <w:sz w:val="28"/>
          <w:szCs w:val="28"/>
        </w:rPr>
        <w:t>obstante</w:t>
      </w:r>
      <w:r w:rsidR="00507D69">
        <w:rPr>
          <w:rFonts w:ascii="Arial Narrow" w:hAnsi="Arial Narrow" w:cs="Arial"/>
          <w:i/>
          <w:sz w:val="28"/>
          <w:szCs w:val="28"/>
        </w:rPr>
        <w:t xml:space="preserve">, </w:t>
      </w:r>
      <w:r w:rsidR="00055E8D">
        <w:rPr>
          <w:rFonts w:ascii="Arial Narrow" w:hAnsi="Arial Narrow" w:cs="Arial"/>
          <w:i/>
          <w:color w:val="FF0000"/>
          <w:sz w:val="28"/>
          <w:szCs w:val="28"/>
        </w:rPr>
        <w:t>**********</w:t>
      </w:r>
      <w:r w:rsidRPr="008E1DCC">
        <w:rPr>
          <w:rFonts w:ascii="Arial Narrow" w:hAnsi="Arial Narrow" w:cs="Arial"/>
          <w:i/>
          <w:sz w:val="28"/>
          <w:szCs w:val="28"/>
        </w:rPr>
        <w:t>,</w:t>
      </w:r>
      <w:r w:rsidR="00507D69">
        <w:rPr>
          <w:rFonts w:ascii="Arial Narrow" w:hAnsi="Arial Narrow" w:cs="Arial"/>
          <w:i/>
          <w:sz w:val="28"/>
          <w:szCs w:val="28"/>
        </w:rPr>
        <w:t xml:space="preserve"> </w:t>
      </w:r>
      <w:r w:rsidRPr="008E1DCC">
        <w:rPr>
          <w:rFonts w:ascii="Arial Narrow" w:hAnsi="Arial Narrow" w:cs="Arial"/>
          <w:i/>
          <w:sz w:val="28"/>
          <w:szCs w:val="28"/>
        </w:rPr>
        <w:t>omitió presentar solicitud</w:t>
      </w:r>
      <w:r w:rsidR="00507D69">
        <w:rPr>
          <w:rFonts w:ascii="Arial Narrow" w:hAnsi="Arial Narrow" w:cs="Arial"/>
          <w:i/>
          <w:sz w:val="28"/>
          <w:szCs w:val="28"/>
        </w:rPr>
        <w:t xml:space="preserve"> </w:t>
      </w:r>
      <w:r w:rsidRPr="008E1DCC">
        <w:rPr>
          <w:rFonts w:ascii="Arial Narrow" w:hAnsi="Arial Narrow" w:cs="Arial"/>
          <w:i/>
          <w:sz w:val="28"/>
          <w:szCs w:val="28"/>
        </w:rPr>
        <w:t>alguna</w:t>
      </w:r>
      <w:r w:rsidR="00507D69">
        <w:rPr>
          <w:rFonts w:ascii="Arial Narrow" w:hAnsi="Arial Narrow" w:cs="Arial"/>
          <w:i/>
          <w:sz w:val="28"/>
          <w:szCs w:val="28"/>
        </w:rPr>
        <w:t xml:space="preserve"> </w:t>
      </w:r>
      <w:r w:rsidRPr="008E1DCC">
        <w:rPr>
          <w:rFonts w:ascii="Arial Narrow" w:hAnsi="Arial Narrow" w:cs="Arial"/>
          <w:i/>
          <w:sz w:val="28"/>
          <w:szCs w:val="28"/>
        </w:rPr>
        <w:t>al</w:t>
      </w:r>
      <w:r w:rsidR="00507D69">
        <w:rPr>
          <w:rFonts w:ascii="Arial Narrow" w:hAnsi="Arial Narrow" w:cs="Arial"/>
          <w:i/>
          <w:sz w:val="28"/>
          <w:szCs w:val="28"/>
        </w:rPr>
        <w:t xml:space="preserve"> </w:t>
      </w:r>
      <w:r w:rsidRPr="008E1DCC">
        <w:rPr>
          <w:rFonts w:ascii="Arial Narrow" w:hAnsi="Arial Narrow" w:cs="Arial"/>
          <w:i/>
          <w:sz w:val="28"/>
          <w:szCs w:val="28"/>
        </w:rPr>
        <w:t>respecto,</w:t>
      </w:r>
      <w:r w:rsidR="00507D69">
        <w:rPr>
          <w:rFonts w:ascii="Arial Narrow" w:hAnsi="Arial Narrow" w:cs="Arial"/>
          <w:i/>
          <w:sz w:val="28"/>
          <w:szCs w:val="28"/>
        </w:rPr>
        <w:t xml:space="preserve"> </w:t>
      </w:r>
      <w:r w:rsidRPr="008E1DCC">
        <w:rPr>
          <w:rFonts w:ascii="Arial Narrow" w:hAnsi="Arial Narrow" w:cs="Arial"/>
          <w:i/>
          <w:sz w:val="28"/>
          <w:szCs w:val="28"/>
        </w:rPr>
        <w:t>aun</w:t>
      </w:r>
      <w:r w:rsidR="00507D69">
        <w:rPr>
          <w:rFonts w:ascii="Arial Narrow" w:hAnsi="Arial Narrow" w:cs="Arial"/>
          <w:i/>
          <w:sz w:val="28"/>
          <w:szCs w:val="28"/>
        </w:rPr>
        <w:t xml:space="preserve"> </w:t>
      </w:r>
      <w:r w:rsidRPr="008E1DCC">
        <w:rPr>
          <w:rFonts w:ascii="Arial Narrow" w:hAnsi="Arial Narrow" w:cs="Arial"/>
          <w:i/>
          <w:sz w:val="28"/>
          <w:szCs w:val="28"/>
        </w:rPr>
        <w:t>cuando</w:t>
      </w:r>
      <w:r w:rsidR="00507D69">
        <w:rPr>
          <w:rFonts w:ascii="Arial Narrow" w:hAnsi="Arial Narrow" w:cs="Arial"/>
          <w:i/>
          <w:sz w:val="28"/>
          <w:szCs w:val="28"/>
        </w:rPr>
        <w:t xml:space="preserve"> </w:t>
      </w:r>
      <w:r w:rsidRPr="008E1DCC">
        <w:rPr>
          <w:rFonts w:ascii="Arial Narrow" w:hAnsi="Arial Narrow" w:cs="Arial"/>
          <w:i/>
          <w:sz w:val="28"/>
          <w:szCs w:val="28"/>
        </w:rPr>
        <w:t>tuvo</w:t>
      </w:r>
      <w:r w:rsidR="00507D69">
        <w:rPr>
          <w:rFonts w:ascii="Arial Narrow" w:hAnsi="Arial Narrow" w:cs="Arial"/>
          <w:i/>
          <w:sz w:val="28"/>
          <w:szCs w:val="28"/>
        </w:rPr>
        <w:t xml:space="preserve"> </w:t>
      </w:r>
      <w:r w:rsidRPr="008E1DCC">
        <w:rPr>
          <w:rFonts w:ascii="Arial Narrow" w:hAnsi="Arial Narrow" w:cs="Arial"/>
          <w:i/>
          <w:sz w:val="28"/>
          <w:szCs w:val="28"/>
        </w:rPr>
        <w:t>conocimiento</w:t>
      </w:r>
      <w:r w:rsidR="00507D69">
        <w:rPr>
          <w:rFonts w:ascii="Arial Narrow" w:hAnsi="Arial Narrow" w:cs="Arial"/>
          <w:i/>
          <w:sz w:val="28"/>
          <w:szCs w:val="28"/>
        </w:rPr>
        <w:t xml:space="preserve"> </w:t>
      </w:r>
      <w:r w:rsidRPr="008E1DCC">
        <w:rPr>
          <w:rFonts w:ascii="Arial Narrow" w:hAnsi="Arial Narrow" w:cs="Arial"/>
          <w:i/>
          <w:sz w:val="28"/>
          <w:szCs w:val="28"/>
        </w:rPr>
        <w:t>de</w:t>
      </w:r>
      <w:r w:rsidR="00507D69">
        <w:rPr>
          <w:rFonts w:ascii="Arial Narrow" w:hAnsi="Arial Narrow" w:cs="Arial"/>
          <w:i/>
          <w:sz w:val="28"/>
          <w:szCs w:val="28"/>
        </w:rPr>
        <w:t xml:space="preserve"> </w:t>
      </w:r>
      <w:r w:rsidRPr="008E1DCC">
        <w:rPr>
          <w:rFonts w:ascii="Arial Narrow" w:hAnsi="Arial Narrow" w:cs="Arial"/>
          <w:i/>
          <w:sz w:val="28"/>
          <w:szCs w:val="28"/>
        </w:rPr>
        <w:t>la</w:t>
      </w:r>
      <w:r w:rsidR="00507D69">
        <w:rPr>
          <w:rFonts w:ascii="Arial Narrow" w:hAnsi="Arial Narrow" w:cs="Arial"/>
          <w:i/>
          <w:sz w:val="28"/>
          <w:szCs w:val="28"/>
        </w:rPr>
        <w:t xml:space="preserve"> </w:t>
      </w:r>
      <w:r w:rsidRPr="008E1DCC">
        <w:rPr>
          <w:rFonts w:ascii="Arial Narrow" w:hAnsi="Arial Narrow" w:cs="Arial"/>
          <w:i/>
          <w:sz w:val="28"/>
          <w:szCs w:val="28"/>
        </w:rPr>
        <w:t>supu</w:t>
      </w:r>
      <w:r w:rsidR="00507D69">
        <w:rPr>
          <w:rFonts w:ascii="Arial Narrow" w:hAnsi="Arial Narrow" w:cs="Arial"/>
          <w:i/>
          <w:sz w:val="28"/>
          <w:szCs w:val="28"/>
        </w:rPr>
        <w:t xml:space="preserve">esta </w:t>
      </w:r>
      <w:r w:rsidRPr="008E1DCC">
        <w:rPr>
          <w:rFonts w:ascii="Arial Narrow" w:hAnsi="Arial Narrow" w:cs="Arial"/>
          <w:i/>
          <w:sz w:val="28"/>
          <w:szCs w:val="28"/>
        </w:rPr>
        <w:t>falta</w:t>
      </w:r>
      <w:r w:rsidR="00507D69">
        <w:rPr>
          <w:rFonts w:ascii="Arial Narrow" w:hAnsi="Arial Narrow" w:cs="Arial"/>
          <w:i/>
          <w:sz w:val="28"/>
          <w:szCs w:val="28"/>
        </w:rPr>
        <w:t xml:space="preserve"> </w:t>
      </w:r>
      <w:r w:rsidRPr="008E1DCC">
        <w:rPr>
          <w:rFonts w:ascii="Arial Narrow" w:hAnsi="Arial Narrow" w:cs="Arial"/>
          <w:i/>
          <w:sz w:val="28"/>
          <w:szCs w:val="28"/>
        </w:rPr>
        <w:t>de</w:t>
      </w:r>
      <w:r w:rsidR="00507D69">
        <w:rPr>
          <w:rFonts w:ascii="Arial Narrow" w:hAnsi="Arial Narrow" w:cs="Arial"/>
          <w:i/>
          <w:sz w:val="28"/>
          <w:szCs w:val="28"/>
        </w:rPr>
        <w:t xml:space="preserve"> </w:t>
      </w:r>
      <w:r w:rsidRPr="008E1DCC">
        <w:rPr>
          <w:rFonts w:ascii="Arial Narrow" w:hAnsi="Arial Narrow" w:cs="Arial"/>
          <w:i/>
          <w:sz w:val="28"/>
          <w:szCs w:val="28"/>
        </w:rPr>
        <w:t>pago</w:t>
      </w:r>
      <w:r w:rsidR="00507D69">
        <w:rPr>
          <w:rFonts w:ascii="Arial Narrow" w:hAnsi="Arial Narrow" w:cs="Arial"/>
          <w:i/>
          <w:sz w:val="28"/>
          <w:szCs w:val="28"/>
        </w:rPr>
        <w:t xml:space="preserve"> </w:t>
      </w:r>
      <w:r w:rsidRPr="008E1DCC">
        <w:rPr>
          <w:rFonts w:ascii="Arial Narrow" w:hAnsi="Arial Narrow" w:cs="Arial"/>
          <w:i/>
          <w:sz w:val="28"/>
          <w:szCs w:val="28"/>
        </w:rPr>
        <w:t>desde</w:t>
      </w:r>
      <w:r w:rsidR="00507D69">
        <w:rPr>
          <w:rFonts w:ascii="Arial Narrow" w:hAnsi="Arial Narrow" w:cs="Arial"/>
          <w:i/>
          <w:sz w:val="28"/>
          <w:szCs w:val="28"/>
        </w:rPr>
        <w:t xml:space="preserve"> </w:t>
      </w:r>
      <w:r w:rsidRPr="008E1DCC">
        <w:rPr>
          <w:rFonts w:ascii="Arial Narrow" w:hAnsi="Arial Narrow" w:cs="Arial"/>
          <w:i/>
          <w:sz w:val="28"/>
          <w:szCs w:val="28"/>
        </w:rPr>
        <w:t>el</w:t>
      </w:r>
      <w:r w:rsidR="00507D69">
        <w:rPr>
          <w:rFonts w:ascii="Arial Narrow" w:hAnsi="Arial Narrow" w:cs="Arial"/>
          <w:i/>
          <w:sz w:val="28"/>
          <w:szCs w:val="28"/>
        </w:rPr>
        <w:t xml:space="preserve"> </w:t>
      </w:r>
      <w:r w:rsidRPr="008E1DCC">
        <w:rPr>
          <w:rFonts w:ascii="Arial Narrow" w:hAnsi="Arial Narrow" w:cs="Arial"/>
          <w:i/>
          <w:sz w:val="28"/>
          <w:szCs w:val="28"/>
        </w:rPr>
        <w:t>momento</w:t>
      </w:r>
      <w:r w:rsidR="00507D69">
        <w:rPr>
          <w:rFonts w:ascii="Arial Narrow" w:hAnsi="Arial Narrow" w:cs="Arial"/>
          <w:i/>
          <w:sz w:val="28"/>
          <w:szCs w:val="28"/>
        </w:rPr>
        <w:t xml:space="preserve"> </w:t>
      </w:r>
      <w:r w:rsidRPr="008E1DCC">
        <w:rPr>
          <w:rFonts w:ascii="Arial Narrow" w:hAnsi="Arial Narrow" w:cs="Arial"/>
          <w:i/>
          <w:sz w:val="28"/>
          <w:szCs w:val="28"/>
        </w:rPr>
        <w:t>en</w:t>
      </w:r>
      <w:r w:rsidR="00507D69">
        <w:rPr>
          <w:rFonts w:ascii="Arial Narrow" w:hAnsi="Arial Narrow" w:cs="Arial"/>
          <w:i/>
          <w:sz w:val="28"/>
          <w:szCs w:val="28"/>
        </w:rPr>
        <w:t xml:space="preserve"> </w:t>
      </w:r>
      <w:r w:rsidRPr="008E1DCC">
        <w:rPr>
          <w:rFonts w:ascii="Arial Narrow" w:hAnsi="Arial Narrow" w:cs="Arial"/>
          <w:i/>
          <w:sz w:val="28"/>
          <w:szCs w:val="28"/>
        </w:rPr>
        <w:t>que,</w:t>
      </w:r>
      <w:r w:rsidR="00507D69">
        <w:rPr>
          <w:rFonts w:ascii="Arial Narrow" w:hAnsi="Arial Narrow" w:cs="Arial"/>
          <w:i/>
          <w:sz w:val="28"/>
          <w:szCs w:val="28"/>
        </w:rPr>
        <w:t xml:space="preserve"> </w:t>
      </w:r>
      <w:r w:rsidRPr="008E1DCC">
        <w:rPr>
          <w:rFonts w:ascii="Arial Narrow" w:hAnsi="Arial Narrow" w:cs="Arial"/>
          <w:i/>
          <w:sz w:val="28"/>
          <w:szCs w:val="28"/>
        </w:rPr>
        <w:t>transcurridos</w:t>
      </w:r>
      <w:r w:rsidR="00507D69">
        <w:rPr>
          <w:rFonts w:ascii="Arial Narrow" w:hAnsi="Arial Narrow" w:cs="Arial"/>
          <w:i/>
          <w:sz w:val="28"/>
          <w:szCs w:val="28"/>
        </w:rPr>
        <w:t xml:space="preserve"> </w:t>
      </w:r>
      <w:r w:rsidRPr="008E1DCC">
        <w:rPr>
          <w:rFonts w:ascii="Arial Narrow" w:hAnsi="Arial Narrow" w:cs="Arial"/>
          <w:i/>
          <w:sz w:val="28"/>
          <w:szCs w:val="28"/>
        </w:rPr>
        <w:t>los</w:t>
      </w:r>
      <w:r w:rsidR="00507D69">
        <w:rPr>
          <w:rFonts w:ascii="Arial Narrow" w:hAnsi="Arial Narrow" w:cs="Arial"/>
          <w:i/>
          <w:sz w:val="28"/>
          <w:szCs w:val="28"/>
        </w:rPr>
        <w:t xml:space="preserve"> </w:t>
      </w:r>
      <w:r w:rsidRPr="008E1DCC">
        <w:rPr>
          <w:rFonts w:ascii="Arial Narrow" w:hAnsi="Arial Narrow" w:cs="Arial"/>
          <w:i/>
          <w:sz w:val="28"/>
          <w:szCs w:val="28"/>
        </w:rPr>
        <w:t>20</w:t>
      </w:r>
      <w:r w:rsidR="00507D69">
        <w:rPr>
          <w:rFonts w:ascii="Arial Narrow" w:hAnsi="Arial Narrow" w:cs="Arial"/>
          <w:i/>
          <w:sz w:val="28"/>
          <w:szCs w:val="28"/>
        </w:rPr>
        <w:t xml:space="preserve"> </w:t>
      </w:r>
      <w:r w:rsidRPr="008E1DCC">
        <w:rPr>
          <w:rFonts w:ascii="Arial Narrow" w:hAnsi="Arial Narrow" w:cs="Arial"/>
          <w:i/>
          <w:sz w:val="28"/>
          <w:szCs w:val="28"/>
        </w:rPr>
        <w:t>días</w:t>
      </w:r>
      <w:r w:rsidR="00507D69">
        <w:rPr>
          <w:rFonts w:ascii="Arial Narrow" w:hAnsi="Arial Narrow" w:cs="Arial"/>
          <w:i/>
          <w:sz w:val="28"/>
          <w:szCs w:val="28"/>
        </w:rPr>
        <w:t xml:space="preserve"> </w:t>
      </w:r>
      <w:r w:rsidRPr="008E1DCC">
        <w:rPr>
          <w:rFonts w:ascii="Arial Narrow" w:hAnsi="Arial Narrow" w:cs="Arial"/>
          <w:i/>
          <w:sz w:val="28"/>
          <w:szCs w:val="28"/>
        </w:rPr>
        <w:t>naturales,</w:t>
      </w:r>
      <w:r w:rsidR="00507D69">
        <w:rPr>
          <w:rFonts w:ascii="Arial Narrow" w:hAnsi="Arial Narrow" w:cs="Arial"/>
          <w:i/>
          <w:sz w:val="28"/>
          <w:szCs w:val="28"/>
        </w:rPr>
        <w:t xml:space="preserve"> </w:t>
      </w:r>
      <w:r w:rsidRPr="008E1DCC">
        <w:rPr>
          <w:rFonts w:ascii="Arial Narrow" w:hAnsi="Arial Narrow" w:cs="Arial"/>
          <w:i/>
          <w:sz w:val="28"/>
          <w:szCs w:val="28"/>
        </w:rPr>
        <w:t>después</w:t>
      </w:r>
      <w:r w:rsidR="00507D69">
        <w:rPr>
          <w:rFonts w:ascii="Arial Narrow" w:hAnsi="Arial Narrow" w:cs="Arial"/>
          <w:i/>
          <w:sz w:val="28"/>
          <w:szCs w:val="28"/>
        </w:rPr>
        <w:t xml:space="preserve"> </w:t>
      </w:r>
      <w:r w:rsidRPr="008E1DCC">
        <w:rPr>
          <w:rFonts w:ascii="Arial Narrow" w:hAnsi="Arial Narrow" w:cs="Arial"/>
          <w:i/>
          <w:sz w:val="28"/>
          <w:szCs w:val="28"/>
        </w:rPr>
        <w:t>de</w:t>
      </w:r>
      <w:r w:rsidR="00507D69">
        <w:rPr>
          <w:rFonts w:ascii="Arial Narrow" w:hAnsi="Arial Narrow" w:cs="Arial"/>
          <w:i/>
          <w:sz w:val="28"/>
          <w:szCs w:val="28"/>
        </w:rPr>
        <w:t xml:space="preserve"> </w:t>
      </w:r>
      <w:r w:rsidRPr="008E1DCC">
        <w:rPr>
          <w:rFonts w:ascii="Arial Narrow" w:hAnsi="Arial Narrow" w:cs="Arial"/>
          <w:i/>
          <w:sz w:val="28"/>
          <w:szCs w:val="28"/>
        </w:rPr>
        <w:t>efectuado</w:t>
      </w:r>
      <w:r w:rsidR="00507D69">
        <w:rPr>
          <w:rFonts w:ascii="Arial Narrow" w:hAnsi="Arial Narrow" w:cs="Arial"/>
          <w:i/>
          <w:sz w:val="28"/>
          <w:szCs w:val="28"/>
        </w:rPr>
        <w:t xml:space="preserve"> </w:t>
      </w:r>
      <w:r w:rsidRPr="008E1DCC">
        <w:rPr>
          <w:rFonts w:ascii="Arial Narrow" w:hAnsi="Arial Narrow" w:cs="Arial"/>
          <w:i/>
          <w:sz w:val="28"/>
          <w:szCs w:val="28"/>
        </w:rPr>
        <w:t>el</w:t>
      </w:r>
      <w:r w:rsidR="00507D69">
        <w:rPr>
          <w:rFonts w:ascii="Arial Narrow" w:hAnsi="Arial Narrow" w:cs="Arial"/>
          <w:i/>
          <w:sz w:val="28"/>
          <w:szCs w:val="28"/>
        </w:rPr>
        <w:t xml:space="preserve"> </w:t>
      </w:r>
      <w:r w:rsidRPr="008E1DCC">
        <w:rPr>
          <w:rFonts w:ascii="Arial Narrow" w:hAnsi="Arial Narrow" w:cs="Arial"/>
          <w:i/>
          <w:sz w:val="28"/>
          <w:szCs w:val="28"/>
        </w:rPr>
        <w:t>finiquito</w:t>
      </w:r>
      <w:r w:rsidR="00507D69">
        <w:rPr>
          <w:rFonts w:ascii="Arial Narrow" w:hAnsi="Arial Narrow" w:cs="Arial"/>
          <w:i/>
          <w:sz w:val="28"/>
          <w:szCs w:val="28"/>
        </w:rPr>
        <w:t xml:space="preserve"> </w:t>
      </w:r>
      <w:r w:rsidRPr="008E1DCC">
        <w:rPr>
          <w:rFonts w:ascii="Arial Narrow" w:hAnsi="Arial Narrow" w:cs="Arial"/>
          <w:i/>
          <w:sz w:val="28"/>
          <w:szCs w:val="28"/>
        </w:rPr>
        <w:t>de</w:t>
      </w:r>
      <w:r w:rsidR="00507D69">
        <w:rPr>
          <w:rFonts w:ascii="Arial Narrow" w:hAnsi="Arial Narrow" w:cs="Arial"/>
          <w:i/>
          <w:sz w:val="28"/>
          <w:szCs w:val="28"/>
        </w:rPr>
        <w:t xml:space="preserve"> </w:t>
      </w:r>
      <w:r w:rsidRPr="008E1DCC">
        <w:rPr>
          <w:rFonts w:ascii="Arial Narrow" w:hAnsi="Arial Narrow" w:cs="Arial"/>
          <w:i/>
          <w:sz w:val="28"/>
          <w:szCs w:val="28"/>
        </w:rPr>
        <w:t>obra,</w:t>
      </w:r>
      <w:r w:rsidR="00507D69">
        <w:rPr>
          <w:rFonts w:ascii="Arial Narrow" w:hAnsi="Arial Narrow" w:cs="Arial"/>
          <w:i/>
          <w:sz w:val="28"/>
          <w:szCs w:val="28"/>
        </w:rPr>
        <w:t xml:space="preserve"> </w:t>
      </w:r>
      <w:r w:rsidRPr="008E1DCC">
        <w:rPr>
          <w:rFonts w:ascii="Arial Narrow" w:hAnsi="Arial Narrow" w:cs="Arial"/>
          <w:i/>
          <w:sz w:val="28"/>
          <w:szCs w:val="28"/>
        </w:rPr>
        <w:t>no</w:t>
      </w:r>
      <w:r w:rsidR="00507D69">
        <w:rPr>
          <w:rFonts w:ascii="Arial Narrow" w:hAnsi="Arial Narrow" w:cs="Arial"/>
          <w:i/>
          <w:sz w:val="28"/>
          <w:szCs w:val="28"/>
        </w:rPr>
        <w:t xml:space="preserve"> </w:t>
      </w:r>
      <w:r w:rsidRPr="008E1DCC">
        <w:rPr>
          <w:rFonts w:ascii="Arial Narrow" w:hAnsi="Arial Narrow" w:cs="Arial"/>
          <w:i/>
          <w:sz w:val="28"/>
          <w:szCs w:val="28"/>
        </w:rPr>
        <w:t>obtuvo</w:t>
      </w:r>
      <w:r w:rsidR="00507D69">
        <w:rPr>
          <w:rFonts w:ascii="Arial Narrow" w:hAnsi="Arial Narrow" w:cs="Arial"/>
          <w:i/>
          <w:sz w:val="28"/>
          <w:szCs w:val="28"/>
        </w:rPr>
        <w:t xml:space="preserve"> </w:t>
      </w:r>
      <w:r w:rsidRPr="008E1DCC">
        <w:rPr>
          <w:rFonts w:ascii="Arial Narrow" w:hAnsi="Arial Narrow" w:cs="Arial"/>
          <w:i/>
          <w:sz w:val="28"/>
          <w:szCs w:val="28"/>
        </w:rPr>
        <w:t>el</w:t>
      </w:r>
      <w:r w:rsidR="00507D69">
        <w:rPr>
          <w:rFonts w:ascii="Arial Narrow" w:hAnsi="Arial Narrow" w:cs="Arial"/>
          <w:i/>
          <w:sz w:val="28"/>
          <w:szCs w:val="28"/>
        </w:rPr>
        <w:t xml:space="preserve"> </w:t>
      </w:r>
      <w:r w:rsidRPr="008E1DCC">
        <w:rPr>
          <w:rFonts w:ascii="Arial Narrow" w:hAnsi="Arial Narrow" w:cs="Arial"/>
          <w:i/>
          <w:sz w:val="28"/>
          <w:szCs w:val="28"/>
        </w:rPr>
        <w:t>pago</w:t>
      </w:r>
      <w:r w:rsidR="00507D69">
        <w:rPr>
          <w:rFonts w:ascii="Arial Narrow" w:hAnsi="Arial Narrow" w:cs="Arial"/>
          <w:i/>
          <w:sz w:val="28"/>
          <w:szCs w:val="28"/>
        </w:rPr>
        <w:t xml:space="preserve"> </w:t>
      </w:r>
      <w:r w:rsidRPr="008E1DCC">
        <w:rPr>
          <w:rFonts w:ascii="Arial Narrow" w:hAnsi="Arial Narrow" w:cs="Arial"/>
          <w:i/>
          <w:sz w:val="28"/>
          <w:szCs w:val="28"/>
        </w:rPr>
        <w:t>por</w:t>
      </w:r>
      <w:r w:rsidR="00507D69">
        <w:rPr>
          <w:rFonts w:ascii="Arial Narrow" w:hAnsi="Arial Narrow" w:cs="Arial"/>
          <w:i/>
          <w:sz w:val="28"/>
          <w:szCs w:val="28"/>
        </w:rPr>
        <w:t xml:space="preserve"> </w:t>
      </w:r>
      <w:r w:rsidRPr="008E1DCC">
        <w:rPr>
          <w:rFonts w:ascii="Arial Narrow" w:hAnsi="Arial Narrow" w:cs="Arial"/>
          <w:i/>
          <w:sz w:val="28"/>
          <w:szCs w:val="28"/>
        </w:rPr>
        <w:t>parte</w:t>
      </w:r>
      <w:r w:rsidR="00507D69">
        <w:rPr>
          <w:rFonts w:ascii="Arial Narrow" w:hAnsi="Arial Narrow" w:cs="Arial"/>
          <w:i/>
          <w:sz w:val="28"/>
          <w:szCs w:val="28"/>
        </w:rPr>
        <w:t xml:space="preserve"> </w:t>
      </w:r>
      <w:r w:rsidRPr="008E1DCC">
        <w:rPr>
          <w:rFonts w:ascii="Arial Narrow" w:hAnsi="Arial Narrow" w:cs="Arial"/>
          <w:i/>
          <w:sz w:val="28"/>
          <w:szCs w:val="28"/>
        </w:rPr>
        <w:t>de</w:t>
      </w:r>
      <w:r w:rsidR="00507D69">
        <w:rPr>
          <w:rFonts w:ascii="Arial Narrow" w:hAnsi="Arial Narrow" w:cs="Arial"/>
          <w:i/>
          <w:sz w:val="28"/>
          <w:szCs w:val="28"/>
        </w:rPr>
        <w:t xml:space="preserve"> </w:t>
      </w:r>
      <w:r w:rsidRPr="008E1DCC">
        <w:rPr>
          <w:rFonts w:ascii="Arial Narrow" w:hAnsi="Arial Narrow" w:cs="Arial"/>
          <w:i/>
          <w:sz w:val="28"/>
          <w:szCs w:val="28"/>
        </w:rPr>
        <w:t>la</w:t>
      </w:r>
      <w:r w:rsidR="00507D69">
        <w:rPr>
          <w:rFonts w:ascii="Arial Narrow" w:hAnsi="Arial Narrow" w:cs="Arial"/>
          <w:i/>
          <w:sz w:val="28"/>
          <w:szCs w:val="28"/>
        </w:rPr>
        <w:t xml:space="preserve"> </w:t>
      </w:r>
      <w:r w:rsidRPr="008E1DCC">
        <w:rPr>
          <w:rFonts w:ascii="Arial Narrow" w:hAnsi="Arial Narrow" w:cs="Arial"/>
          <w:i/>
          <w:sz w:val="28"/>
          <w:szCs w:val="28"/>
        </w:rPr>
        <w:t>contratante</w:t>
      </w:r>
      <w:r w:rsidR="00507D69">
        <w:rPr>
          <w:rFonts w:ascii="Arial Narrow" w:hAnsi="Arial Narrow" w:cs="Arial"/>
          <w:i/>
          <w:sz w:val="28"/>
          <w:szCs w:val="28"/>
        </w:rPr>
        <w:t>.</w:t>
      </w:r>
      <w:r w:rsidRPr="008E1DCC">
        <w:rPr>
          <w:rFonts w:ascii="Arial Narrow" w:hAnsi="Arial Narrow" w:cs="Arial"/>
          <w:i/>
          <w:sz w:val="28"/>
          <w:szCs w:val="28"/>
        </w:rPr>
        <w:t> Aun así dejó transcurrir el tiempo</w:t>
      </w:r>
      <w:r w:rsidR="00507D69">
        <w:rPr>
          <w:rFonts w:ascii="Arial Narrow" w:hAnsi="Arial Narrow" w:cs="Arial"/>
          <w:i/>
          <w:sz w:val="28"/>
          <w:szCs w:val="28"/>
        </w:rPr>
        <w:t xml:space="preserve"> </w:t>
      </w:r>
      <w:r w:rsidRPr="008E1DCC">
        <w:rPr>
          <w:rFonts w:ascii="Arial Narrow" w:hAnsi="Arial Narrow" w:cs="Arial"/>
          <w:i/>
          <w:sz w:val="28"/>
          <w:szCs w:val="28"/>
        </w:rPr>
        <w:t>sin</w:t>
      </w:r>
      <w:r w:rsidR="00507D69">
        <w:rPr>
          <w:rFonts w:ascii="Arial Narrow" w:hAnsi="Arial Narrow" w:cs="Arial"/>
          <w:i/>
          <w:sz w:val="28"/>
          <w:szCs w:val="28"/>
        </w:rPr>
        <w:t xml:space="preserve"> </w:t>
      </w:r>
      <w:r w:rsidRPr="008E1DCC">
        <w:rPr>
          <w:rFonts w:ascii="Arial Narrow" w:hAnsi="Arial Narrow" w:cs="Arial"/>
          <w:i/>
          <w:sz w:val="28"/>
          <w:szCs w:val="28"/>
        </w:rPr>
        <w:t>realizar</w:t>
      </w:r>
      <w:r w:rsidR="00507D69">
        <w:rPr>
          <w:rFonts w:ascii="Arial Narrow" w:hAnsi="Arial Narrow" w:cs="Arial"/>
          <w:i/>
          <w:sz w:val="28"/>
          <w:szCs w:val="28"/>
        </w:rPr>
        <w:t xml:space="preserve"> </w:t>
      </w:r>
      <w:r w:rsidRPr="008E1DCC">
        <w:rPr>
          <w:rFonts w:ascii="Arial Narrow" w:hAnsi="Arial Narrow" w:cs="Arial"/>
          <w:i/>
          <w:sz w:val="28"/>
          <w:szCs w:val="28"/>
        </w:rPr>
        <w:t>reclamación</w:t>
      </w:r>
      <w:r w:rsidR="00507D69">
        <w:rPr>
          <w:rFonts w:ascii="Arial Narrow" w:hAnsi="Arial Narrow" w:cs="Arial"/>
          <w:i/>
          <w:sz w:val="28"/>
          <w:szCs w:val="28"/>
        </w:rPr>
        <w:t xml:space="preserve"> </w:t>
      </w:r>
      <w:r w:rsidRPr="008E1DCC">
        <w:rPr>
          <w:rFonts w:ascii="Arial Narrow" w:hAnsi="Arial Narrow" w:cs="Arial"/>
          <w:i/>
          <w:sz w:val="28"/>
          <w:szCs w:val="28"/>
        </w:rPr>
        <w:t>alguna</w:t>
      </w:r>
      <w:r w:rsidR="00507D69">
        <w:rPr>
          <w:rFonts w:ascii="Arial Narrow" w:hAnsi="Arial Narrow" w:cs="Arial"/>
          <w:i/>
          <w:sz w:val="28"/>
          <w:szCs w:val="28"/>
        </w:rPr>
        <w:t xml:space="preserve"> </w:t>
      </w:r>
      <w:r w:rsidRPr="008E1DCC">
        <w:rPr>
          <w:rFonts w:ascii="Arial Narrow" w:hAnsi="Arial Narrow" w:cs="Arial"/>
          <w:i/>
          <w:sz w:val="28"/>
          <w:szCs w:val="28"/>
        </w:rPr>
        <w:t>y,</w:t>
      </w:r>
      <w:r w:rsidR="00507D69">
        <w:rPr>
          <w:rFonts w:ascii="Arial Narrow" w:hAnsi="Arial Narrow" w:cs="Arial"/>
          <w:i/>
          <w:sz w:val="28"/>
          <w:szCs w:val="28"/>
        </w:rPr>
        <w:t xml:space="preserve"> </w:t>
      </w:r>
      <w:r w:rsidRPr="008E1DCC">
        <w:rPr>
          <w:rFonts w:ascii="Arial Narrow" w:hAnsi="Arial Narrow" w:cs="Arial"/>
          <w:i/>
          <w:sz w:val="28"/>
          <w:szCs w:val="28"/>
        </w:rPr>
        <w:t>por</w:t>
      </w:r>
      <w:r w:rsidR="00507D69">
        <w:rPr>
          <w:rFonts w:ascii="Arial Narrow" w:hAnsi="Arial Narrow" w:cs="Arial"/>
          <w:i/>
          <w:sz w:val="28"/>
          <w:szCs w:val="28"/>
        </w:rPr>
        <w:t xml:space="preserve"> </w:t>
      </w:r>
      <w:r w:rsidRPr="008E1DCC">
        <w:rPr>
          <w:rFonts w:ascii="Arial Narrow" w:hAnsi="Arial Narrow" w:cs="Arial"/>
          <w:i/>
          <w:sz w:val="28"/>
          <w:szCs w:val="28"/>
        </w:rPr>
        <w:t>ese</w:t>
      </w:r>
      <w:r w:rsidR="00507D69">
        <w:rPr>
          <w:rFonts w:ascii="Arial Narrow" w:hAnsi="Arial Narrow" w:cs="Arial"/>
          <w:i/>
          <w:sz w:val="28"/>
          <w:szCs w:val="28"/>
        </w:rPr>
        <w:t xml:space="preserve"> </w:t>
      </w:r>
      <w:r w:rsidRPr="008E1DCC">
        <w:rPr>
          <w:rFonts w:ascii="Arial Narrow" w:hAnsi="Arial Narrow" w:cs="Arial"/>
          <w:i/>
          <w:sz w:val="28"/>
          <w:szCs w:val="28"/>
        </w:rPr>
        <w:t>motivo</w:t>
      </w:r>
      <w:r w:rsidR="00507D69">
        <w:rPr>
          <w:rFonts w:ascii="Arial Narrow" w:hAnsi="Arial Narrow" w:cs="Arial"/>
          <w:i/>
          <w:sz w:val="28"/>
          <w:szCs w:val="28"/>
        </w:rPr>
        <w:t xml:space="preserve"> </w:t>
      </w:r>
      <w:r w:rsidRPr="008E1DCC">
        <w:rPr>
          <w:rFonts w:ascii="Arial Narrow" w:hAnsi="Arial Narrow" w:cs="Arial"/>
          <w:i/>
          <w:sz w:val="28"/>
          <w:szCs w:val="28"/>
        </w:rPr>
        <w:t>su</w:t>
      </w:r>
      <w:r w:rsidR="00507D69">
        <w:rPr>
          <w:rFonts w:ascii="Arial Narrow" w:hAnsi="Arial Narrow" w:cs="Arial"/>
          <w:i/>
          <w:sz w:val="28"/>
          <w:szCs w:val="28"/>
        </w:rPr>
        <w:t xml:space="preserve"> </w:t>
      </w:r>
      <w:r w:rsidRPr="008E1DCC">
        <w:rPr>
          <w:rFonts w:ascii="Arial Narrow" w:hAnsi="Arial Narrow" w:cs="Arial"/>
          <w:i/>
          <w:sz w:val="28"/>
          <w:szCs w:val="28"/>
        </w:rPr>
        <w:t>derecho</w:t>
      </w:r>
      <w:r w:rsidR="00507D69">
        <w:rPr>
          <w:rFonts w:ascii="Arial Narrow" w:hAnsi="Arial Narrow" w:cs="Arial"/>
          <w:i/>
          <w:sz w:val="28"/>
          <w:szCs w:val="28"/>
        </w:rPr>
        <w:t xml:space="preserve"> precluyó.</w:t>
      </w:r>
    </w:p>
    <w:p w:rsidR="00507D69" w:rsidRDefault="008E1DCC" w:rsidP="00507D69">
      <w:pPr>
        <w:spacing w:line="240" w:lineRule="auto"/>
        <w:ind w:left="709" w:right="476"/>
        <w:jc w:val="both"/>
        <w:rPr>
          <w:rFonts w:ascii="Arial Narrow" w:hAnsi="Arial Narrow" w:cs="Arial"/>
          <w:i/>
          <w:sz w:val="28"/>
          <w:szCs w:val="28"/>
        </w:rPr>
      </w:pPr>
      <w:r w:rsidRPr="008E1DCC">
        <w:rPr>
          <w:rFonts w:ascii="Arial Narrow" w:hAnsi="Arial Narrow" w:cs="Arial"/>
          <w:i/>
          <w:sz w:val="28"/>
          <w:szCs w:val="28"/>
        </w:rPr>
        <w:t>9.- Que no se efectuó el estudio de esas cargas financieras</w:t>
      </w:r>
      <w:r w:rsidR="00507D69">
        <w:rPr>
          <w:rFonts w:ascii="Arial Narrow" w:hAnsi="Arial Narrow" w:cs="Arial"/>
          <w:i/>
          <w:sz w:val="28"/>
          <w:szCs w:val="28"/>
        </w:rPr>
        <w:t xml:space="preserve"> </w:t>
      </w:r>
      <w:r w:rsidRPr="008E1DCC">
        <w:rPr>
          <w:rFonts w:ascii="Arial Narrow" w:hAnsi="Arial Narrow" w:cs="Arial"/>
          <w:i/>
          <w:sz w:val="28"/>
          <w:szCs w:val="28"/>
        </w:rPr>
        <w:t>conforme</w:t>
      </w:r>
      <w:r w:rsidR="00507D69">
        <w:rPr>
          <w:rFonts w:ascii="Arial Narrow" w:hAnsi="Arial Narrow" w:cs="Arial"/>
          <w:i/>
          <w:sz w:val="28"/>
          <w:szCs w:val="28"/>
        </w:rPr>
        <w:t xml:space="preserve"> </w:t>
      </w:r>
      <w:r w:rsidRPr="008E1DCC">
        <w:rPr>
          <w:rFonts w:ascii="Arial Narrow" w:hAnsi="Arial Narrow" w:cs="Arial"/>
          <w:i/>
          <w:sz w:val="28"/>
          <w:szCs w:val="28"/>
        </w:rPr>
        <w:t>al</w:t>
      </w:r>
      <w:r w:rsidR="00507D69">
        <w:rPr>
          <w:rFonts w:ascii="Arial Narrow" w:hAnsi="Arial Narrow" w:cs="Arial"/>
          <w:i/>
          <w:sz w:val="28"/>
          <w:szCs w:val="28"/>
        </w:rPr>
        <w:t xml:space="preserve"> </w:t>
      </w:r>
      <w:r w:rsidRPr="008E1DCC">
        <w:rPr>
          <w:rFonts w:ascii="Arial Narrow" w:hAnsi="Arial Narrow" w:cs="Arial"/>
          <w:i/>
          <w:sz w:val="28"/>
          <w:szCs w:val="28"/>
        </w:rPr>
        <w:t>tamiz</w:t>
      </w:r>
      <w:r w:rsidR="00507D69">
        <w:rPr>
          <w:rFonts w:ascii="Arial Narrow" w:hAnsi="Arial Narrow" w:cs="Arial"/>
          <w:i/>
          <w:sz w:val="28"/>
          <w:szCs w:val="28"/>
        </w:rPr>
        <w:t xml:space="preserve"> </w:t>
      </w:r>
      <w:r w:rsidRPr="008E1DCC">
        <w:rPr>
          <w:rFonts w:ascii="Arial Narrow" w:hAnsi="Arial Narrow" w:cs="Arial"/>
          <w:i/>
          <w:sz w:val="28"/>
          <w:szCs w:val="28"/>
        </w:rPr>
        <w:t>constitucional</w:t>
      </w:r>
      <w:r w:rsidR="00507D69">
        <w:rPr>
          <w:rFonts w:ascii="Arial Narrow" w:hAnsi="Arial Narrow" w:cs="Arial"/>
          <w:i/>
          <w:sz w:val="28"/>
          <w:szCs w:val="28"/>
        </w:rPr>
        <w:t xml:space="preserve"> </w:t>
      </w:r>
      <w:r w:rsidRPr="008E1DCC">
        <w:rPr>
          <w:rFonts w:ascii="Arial Narrow" w:hAnsi="Arial Narrow" w:cs="Arial"/>
          <w:i/>
          <w:sz w:val="28"/>
          <w:szCs w:val="28"/>
        </w:rPr>
        <w:t>invocado</w:t>
      </w:r>
      <w:r w:rsidR="00507D69">
        <w:rPr>
          <w:rFonts w:ascii="Arial Narrow" w:hAnsi="Arial Narrow" w:cs="Arial"/>
          <w:i/>
          <w:sz w:val="28"/>
          <w:szCs w:val="28"/>
        </w:rPr>
        <w:t xml:space="preserve"> </w:t>
      </w:r>
      <w:r w:rsidRPr="008E1DCC">
        <w:rPr>
          <w:rFonts w:ascii="Arial Narrow" w:hAnsi="Arial Narrow" w:cs="Arial"/>
          <w:i/>
          <w:sz w:val="28"/>
          <w:szCs w:val="28"/>
        </w:rPr>
        <w:t>en</w:t>
      </w:r>
      <w:r w:rsidR="00507D69">
        <w:rPr>
          <w:rFonts w:ascii="Arial Narrow" w:hAnsi="Arial Narrow" w:cs="Arial"/>
          <w:i/>
          <w:sz w:val="28"/>
          <w:szCs w:val="28"/>
        </w:rPr>
        <w:t xml:space="preserve"> </w:t>
      </w:r>
      <w:r w:rsidRPr="008E1DCC">
        <w:rPr>
          <w:rFonts w:ascii="Arial Narrow" w:hAnsi="Arial Narrow" w:cs="Arial"/>
          <w:i/>
          <w:sz w:val="28"/>
          <w:szCs w:val="28"/>
        </w:rPr>
        <w:t>la</w:t>
      </w:r>
      <w:r w:rsidR="00507D69">
        <w:rPr>
          <w:rFonts w:ascii="Arial Narrow" w:hAnsi="Arial Narrow" w:cs="Arial"/>
          <w:i/>
          <w:sz w:val="28"/>
          <w:szCs w:val="28"/>
        </w:rPr>
        <w:t xml:space="preserve"> </w:t>
      </w:r>
      <w:r w:rsidRPr="008E1DCC">
        <w:rPr>
          <w:rFonts w:ascii="Arial Narrow" w:hAnsi="Arial Narrow" w:cs="Arial"/>
          <w:i/>
          <w:sz w:val="28"/>
          <w:szCs w:val="28"/>
        </w:rPr>
        <w:t>contestación,</w:t>
      </w:r>
      <w:r w:rsidR="00507D69">
        <w:rPr>
          <w:rFonts w:ascii="Arial Narrow" w:hAnsi="Arial Narrow" w:cs="Arial"/>
          <w:i/>
          <w:sz w:val="28"/>
          <w:szCs w:val="28"/>
        </w:rPr>
        <w:t xml:space="preserve"> </w:t>
      </w:r>
      <w:r w:rsidRPr="008E1DCC">
        <w:rPr>
          <w:rFonts w:ascii="Arial Narrow" w:hAnsi="Arial Narrow" w:cs="Arial"/>
          <w:i/>
          <w:sz w:val="28"/>
          <w:szCs w:val="28"/>
        </w:rPr>
        <w:t>pues,</w:t>
      </w:r>
      <w:r w:rsidR="00507D69">
        <w:rPr>
          <w:rFonts w:ascii="Arial Narrow" w:hAnsi="Arial Narrow" w:cs="Arial"/>
          <w:i/>
          <w:sz w:val="28"/>
          <w:szCs w:val="28"/>
        </w:rPr>
        <w:t xml:space="preserve"> </w:t>
      </w:r>
      <w:r w:rsidRPr="008E1DCC">
        <w:rPr>
          <w:rFonts w:ascii="Arial Narrow" w:hAnsi="Arial Narrow" w:cs="Arial"/>
          <w:i/>
          <w:sz w:val="28"/>
          <w:szCs w:val="28"/>
        </w:rPr>
        <w:t>en</w:t>
      </w:r>
      <w:r w:rsidR="00507D69">
        <w:rPr>
          <w:rFonts w:ascii="Arial Narrow" w:hAnsi="Arial Narrow" w:cs="Arial"/>
          <w:i/>
          <w:sz w:val="28"/>
          <w:szCs w:val="28"/>
        </w:rPr>
        <w:t xml:space="preserve"> </w:t>
      </w:r>
      <w:r w:rsidRPr="008E1DCC">
        <w:rPr>
          <w:rFonts w:ascii="Arial Narrow" w:hAnsi="Arial Narrow" w:cs="Arial"/>
          <w:i/>
          <w:sz w:val="28"/>
          <w:szCs w:val="28"/>
        </w:rPr>
        <w:t>el</w:t>
      </w:r>
      <w:r w:rsidR="00507D69">
        <w:rPr>
          <w:rFonts w:ascii="Arial Narrow" w:hAnsi="Arial Narrow" w:cs="Arial"/>
          <w:i/>
          <w:sz w:val="28"/>
          <w:szCs w:val="28"/>
        </w:rPr>
        <w:t xml:space="preserve"> </w:t>
      </w:r>
      <w:r w:rsidRPr="008E1DCC">
        <w:rPr>
          <w:rFonts w:ascii="Arial Narrow" w:hAnsi="Arial Narrow" w:cs="Arial"/>
          <w:i/>
          <w:sz w:val="28"/>
          <w:szCs w:val="28"/>
        </w:rPr>
        <w:t>supuesto,</w:t>
      </w:r>
      <w:r w:rsidR="00507D69">
        <w:rPr>
          <w:rFonts w:ascii="Arial Narrow" w:hAnsi="Arial Narrow" w:cs="Arial"/>
          <w:i/>
          <w:sz w:val="28"/>
          <w:szCs w:val="28"/>
        </w:rPr>
        <w:t xml:space="preserve"> </w:t>
      </w:r>
      <w:r w:rsidRPr="008E1DCC">
        <w:rPr>
          <w:rFonts w:ascii="Arial Narrow" w:hAnsi="Arial Narrow" w:cs="Arial"/>
          <w:i/>
          <w:sz w:val="28"/>
          <w:szCs w:val="28"/>
        </w:rPr>
        <w:t>de</w:t>
      </w:r>
      <w:r w:rsidR="00507D69">
        <w:rPr>
          <w:rFonts w:ascii="Arial Narrow" w:hAnsi="Arial Narrow" w:cs="Arial"/>
          <w:i/>
          <w:sz w:val="28"/>
          <w:szCs w:val="28"/>
        </w:rPr>
        <w:t xml:space="preserve"> </w:t>
      </w:r>
      <w:r w:rsidRPr="008E1DCC">
        <w:rPr>
          <w:rFonts w:ascii="Arial Narrow" w:hAnsi="Arial Narrow" w:cs="Arial"/>
          <w:i/>
          <w:sz w:val="28"/>
          <w:szCs w:val="28"/>
        </w:rPr>
        <w:t>que</w:t>
      </w:r>
      <w:r w:rsidR="00507D69">
        <w:rPr>
          <w:rFonts w:ascii="Arial Narrow" w:hAnsi="Arial Narrow" w:cs="Arial"/>
          <w:i/>
          <w:sz w:val="28"/>
          <w:szCs w:val="28"/>
        </w:rPr>
        <w:t xml:space="preserve"> </w:t>
      </w:r>
      <w:r w:rsidRPr="008E1DCC">
        <w:rPr>
          <w:rFonts w:ascii="Arial Narrow" w:hAnsi="Arial Narrow" w:cs="Arial"/>
          <w:i/>
          <w:sz w:val="28"/>
          <w:szCs w:val="28"/>
        </w:rPr>
        <w:t>el</w:t>
      </w:r>
      <w:r w:rsidR="00507D69">
        <w:rPr>
          <w:rFonts w:ascii="Arial Narrow" w:hAnsi="Arial Narrow" w:cs="Arial"/>
          <w:i/>
          <w:sz w:val="28"/>
          <w:szCs w:val="28"/>
        </w:rPr>
        <w:t xml:space="preserve"> </w:t>
      </w:r>
      <w:r w:rsidRPr="008E1DCC">
        <w:rPr>
          <w:rFonts w:ascii="Arial Narrow" w:hAnsi="Arial Narrow" w:cs="Arial"/>
          <w:i/>
          <w:sz w:val="28"/>
          <w:szCs w:val="28"/>
        </w:rPr>
        <w:t>actor</w:t>
      </w:r>
      <w:r w:rsidR="00507D69">
        <w:rPr>
          <w:rFonts w:ascii="Arial Narrow" w:hAnsi="Arial Narrow" w:cs="Arial"/>
          <w:i/>
          <w:sz w:val="28"/>
          <w:szCs w:val="28"/>
        </w:rPr>
        <w:t xml:space="preserve"> </w:t>
      </w:r>
      <w:r w:rsidRPr="008E1DCC">
        <w:rPr>
          <w:rFonts w:ascii="Arial Narrow" w:hAnsi="Arial Narrow" w:cs="Arial"/>
          <w:i/>
          <w:sz w:val="28"/>
          <w:szCs w:val="28"/>
        </w:rPr>
        <w:t>tenga</w:t>
      </w:r>
      <w:r w:rsidR="00507D69">
        <w:rPr>
          <w:rFonts w:ascii="Arial Narrow" w:hAnsi="Arial Narrow" w:cs="Arial"/>
          <w:i/>
          <w:sz w:val="28"/>
          <w:szCs w:val="28"/>
        </w:rPr>
        <w:t xml:space="preserve"> </w:t>
      </w:r>
      <w:r w:rsidRPr="008E1DCC">
        <w:rPr>
          <w:rFonts w:ascii="Arial Narrow" w:hAnsi="Arial Narrow" w:cs="Arial"/>
          <w:i/>
          <w:sz w:val="28"/>
          <w:szCs w:val="28"/>
        </w:rPr>
        <w:t>derecho</w:t>
      </w:r>
      <w:r w:rsidR="00507D69">
        <w:rPr>
          <w:rFonts w:ascii="Arial Narrow" w:hAnsi="Arial Narrow" w:cs="Arial"/>
          <w:i/>
          <w:sz w:val="28"/>
          <w:szCs w:val="28"/>
        </w:rPr>
        <w:t xml:space="preserve"> </w:t>
      </w:r>
      <w:r w:rsidRPr="008E1DCC">
        <w:rPr>
          <w:rFonts w:ascii="Arial Narrow" w:hAnsi="Arial Narrow" w:cs="Arial"/>
          <w:i/>
          <w:sz w:val="28"/>
          <w:szCs w:val="28"/>
        </w:rPr>
        <w:t>al</w:t>
      </w:r>
      <w:r w:rsidR="00507D69">
        <w:rPr>
          <w:rFonts w:ascii="Arial Narrow" w:hAnsi="Arial Narrow" w:cs="Arial"/>
          <w:i/>
          <w:sz w:val="28"/>
          <w:szCs w:val="28"/>
        </w:rPr>
        <w:t xml:space="preserve"> </w:t>
      </w:r>
      <w:r w:rsidRPr="008E1DCC">
        <w:rPr>
          <w:rFonts w:ascii="Arial Narrow" w:hAnsi="Arial Narrow" w:cs="Arial"/>
          <w:i/>
          <w:sz w:val="28"/>
          <w:szCs w:val="28"/>
        </w:rPr>
        <w:t>pago</w:t>
      </w:r>
      <w:r w:rsidR="00507D69">
        <w:rPr>
          <w:rFonts w:ascii="Arial Narrow" w:hAnsi="Arial Narrow" w:cs="Arial"/>
          <w:i/>
          <w:sz w:val="28"/>
          <w:szCs w:val="28"/>
        </w:rPr>
        <w:t xml:space="preserve"> </w:t>
      </w:r>
      <w:r w:rsidRPr="008E1DCC">
        <w:rPr>
          <w:rFonts w:ascii="Arial Narrow" w:hAnsi="Arial Narrow" w:cs="Arial"/>
          <w:i/>
          <w:sz w:val="28"/>
          <w:szCs w:val="28"/>
        </w:rPr>
        <w:t>de</w:t>
      </w:r>
      <w:r w:rsidR="00507D69">
        <w:rPr>
          <w:rFonts w:ascii="Arial Narrow" w:hAnsi="Arial Narrow" w:cs="Arial"/>
          <w:i/>
          <w:sz w:val="28"/>
          <w:szCs w:val="28"/>
        </w:rPr>
        <w:t xml:space="preserve"> </w:t>
      </w:r>
      <w:r w:rsidRPr="008E1DCC">
        <w:rPr>
          <w:rFonts w:ascii="Arial Narrow" w:hAnsi="Arial Narrow" w:cs="Arial"/>
          <w:i/>
          <w:sz w:val="28"/>
          <w:szCs w:val="28"/>
        </w:rPr>
        <w:t>esta</w:t>
      </w:r>
      <w:r w:rsidR="00507D69">
        <w:rPr>
          <w:rFonts w:ascii="Arial Narrow" w:hAnsi="Arial Narrow" w:cs="Arial"/>
          <w:i/>
          <w:sz w:val="28"/>
          <w:szCs w:val="28"/>
        </w:rPr>
        <w:t xml:space="preserve"> </w:t>
      </w:r>
      <w:r w:rsidRPr="008E1DCC">
        <w:rPr>
          <w:rFonts w:ascii="Arial Narrow" w:hAnsi="Arial Narrow" w:cs="Arial"/>
          <w:i/>
          <w:sz w:val="28"/>
          <w:szCs w:val="28"/>
        </w:rPr>
        <w:t>prestación,</w:t>
      </w:r>
      <w:r w:rsidR="00507D69">
        <w:rPr>
          <w:rFonts w:ascii="Arial Narrow" w:hAnsi="Arial Narrow" w:cs="Arial"/>
          <w:i/>
          <w:sz w:val="28"/>
          <w:szCs w:val="28"/>
        </w:rPr>
        <w:t xml:space="preserve"> </w:t>
      </w:r>
      <w:r w:rsidRPr="008E1DCC">
        <w:rPr>
          <w:rFonts w:ascii="Arial Narrow" w:hAnsi="Arial Narrow" w:cs="Arial"/>
          <w:i/>
          <w:sz w:val="28"/>
          <w:szCs w:val="28"/>
        </w:rPr>
        <w:t>el</w:t>
      </w:r>
      <w:r w:rsidR="00507D69">
        <w:rPr>
          <w:rFonts w:ascii="Arial Narrow" w:hAnsi="Arial Narrow" w:cs="Arial"/>
          <w:i/>
          <w:sz w:val="28"/>
          <w:szCs w:val="28"/>
        </w:rPr>
        <w:t xml:space="preserve"> </w:t>
      </w:r>
      <w:r w:rsidRPr="008E1DCC">
        <w:rPr>
          <w:rFonts w:ascii="Arial Narrow" w:hAnsi="Arial Narrow" w:cs="Arial"/>
          <w:i/>
          <w:sz w:val="28"/>
          <w:szCs w:val="28"/>
        </w:rPr>
        <w:t>Tribunal</w:t>
      </w:r>
      <w:r w:rsidR="00507D69">
        <w:rPr>
          <w:rFonts w:ascii="Arial Narrow" w:hAnsi="Arial Narrow" w:cs="Arial"/>
          <w:i/>
          <w:sz w:val="28"/>
          <w:szCs w:val="28"/>
        </w:rPr>
        <w:t xml:space="preserve"> </w:t>
      </w:r>
      <w:r w:rsidRPr="008E1DCC">
        <w:rPr>
          <w:rFonts w:ascii="Arial Narrow" w:hAnsi="Arial Narrow" w:cs="Arial"/>
          <w:i/>
          <w:sz w:val="28"/>
          <w:szCs w:val="28"/>
        </w:rPr>
        <w:t>debió</w:t>
      </w:r>
      <w:r w:rsidR="00507D69">
        <w:rPr>
          <w:rFonts w:ascii="Arial Narrow" w:hAnsi="Arial Narrow" w:cs="Arial"/>
          <w:i/>
          <w:sz w:val="28"/>
          <w:szCs w:val="28"/>
        </w:rPr>
        <w:t xml:space="preserve"> </w:t>
      </w:r>
      <w:r w:rsidRPr="008E1DCC">
        <w:rPr>
          <w:rFonts w:ascii="Arial Narrow" w:hAnsi="Arial Narrow" w:cs="Arial"/>
          <w:i/>
          <w:sz w:val="28"/>
          <w:szCs w:val="28"/>
        </w:rPr>
        <w:t>analizar</w:t>
      </w:r>
      <w:r w:rsidR="00507D69">
        <w:rPr>
          <w:rFonts w:ascii="Arial Narrow" w:hAnsi="Arial Narrow" w:cs="Arial"/>
          <w:i/>
          <w:sz w:val="28"/>
          <w:szCs w:val="28"/>
        </w:rPr>
        <w:t xml:space="preserve"> </w:t>
      </w:r>
      <w:r w:rsidRPr="008E1DCC">
        <w:rPr>
          <w:rFonts w:ascii="Arial Narrow" w:hAnsi="Arial Narrow" w:cs="Arial"/>
          <w:i/>
          <w:sz w:val="28"/>
          <w:szCs w:val="28"/>
        </w:rPr>
        <w:t>a</w:t>
      </w:r>
      <w:r w:rsidR="00507D69">
        <w:rPr>
          <w:rFonts w:ascii="Arial Narrow" w:hAnsi="Arial Narrow" w:cs="Arial"/>
          <w:i/>
          <w:sz w:val="28"/>
          <w:szCs w:val="28"/>
        </w:rPr>
        <w:t xml:space="preserve"> </w:t>
      </w:r>
      <w:r w:rsidRPr="008E1DCC">
        <w:rPr>
          <w:rFonts w:ascii="Arial Narrow" w:hAnsi="Arial Narrow" w:cs="Arial"/>
          <w:i/>
          <w:sz w:val="28"/>
          <w:szCs w:val="28"/>
        </w:rPr>
        <w:t>partir</w:t>
      </w:r>
      <w:r w:rsidR="00507D69">
        <w:rPr>
          <w:rFonts w:ascii="Arial Narrow" w:hAnsi="Arial Narrow" w:cs="Arial"/>
          <w:i/>
          <w:sz w:val="28"/>
          <w:szCs w:val="28"/>
        </w:rPr>
        <w:t xml:space="preserve"> </w:t>
      </w:r>
      <w:r w:rsidRPr="008E1DCC">
        <w:rPr>
          <w:rFonts w:ascii="Arial Narrow" w:hAnsi="Arial Narrow" w:cs="Arial"/>
          <w:i/>
          <w:sz w:val="28"/>
          <w:szCs w:val="28"/>
        </w:rPr>
        <w:t>de</w:t>
      </w:r>
      <w:r w:rsidR="00507D69">
        <w:rPr>
          <w:rFonts w:ascii="Arial Narrow" w:hAnsi="Arial Narrow" w:cs="Arial"/>
          <w:i/>
          <w:sz w:val="28"/>
          <w:szCs w:val="28"/>
        </w:rPr>
        <w:t xml:space="preserve"> </w:t>
      </w:r>
      <w:r w:rsidRPr="008E1DCC">
        <w:rPr>
          <w:rFonts w:ascii="Arial Narrow" w:hAnsi="Arial Narrow" w:cs="Arial"/>
          <w:i/>
          <w:sz w:val="28"/>
          <w:szCs w:val="28"/>
        </w:rPr>
        <w:t>cuándo</w:t>
      </w:r>
      <w:r w:rsidR="00507D69">
        <w:rPr>
          <w:rFonts w:ascii="Arial Narrow" w:hAnsi="Arial Narrow" w:cs="Arial"/>
          <w:i/>
          <w:sz w:val="28"/>
          <w:szCs w:val="28"/>
        </w:rPr>
        <w:t xml:space="preserve"> </w:t>
      </w:r>
      <w:r w:rsidRPr="008E1DCC">
        <w:rPr>
          <w:rFonts w:ascii="Arial Narrow" w:hAnsi="Arial Narrow" w:cs="Arial"/>
          <w:i/>
          <w:sz w:val="28"/>
          <w:szCs w:val="28"/>
        </w:rPr>
        <w:t>y</w:t>
      </w:r>
      <w:r w:rsidR="00507D69">
        <w:rPr>
          <w:rFonts w:ascii="Arial Narrow" w:hAnsi="Arial Narrow" w:cs="Arial"/>
          <w:i/>
          <w:sz w:val="28"/>
          <w:szCs w:val="28"/>
        </w:rPr>
        <w:t xml:space="preserve"> </w:t>
      </w:r>
      <w:r w:rsidRPr="008E1DCC">
        <w:rPr>
          <w:rFonts w:ascii="Arial Narrow" w:hAnsi="Arial Narrow" w:cs="Arial"/>
          <w:i/>
          <w:sz w:val="28"/>
          <w:szCs w:val="28"/>
        </w:rPr>
        <w:t>hasta</w:t>
      </w:r>
      <w:r w:rsidR="00507D69">
        <w:rPr>
          <w:rFonts w:ascii="Arial Narrow" w:hAnsi="Arial Narrow" w:cs="Arial"/>
          <w:i/>
          <w:sz w:val="28"/>
          <w:szCs w:val="28"/>
        </w:rPr>
        <w:t xml:space="preserve"> </w:t>
      </w:r>
      <w:r w:rsidRPr="008E1DCC">
        <w:rPr>
          <w:rFonts w:ascii="Arial Narrow" w:hAnsi="Arial Narrow" w:cs="Arial"/>
          <w:i/>
          <w:sz w:val="28"/>
          <w:szCs w:val="28"/>
        </w:rPr>
        <w:t>qué</w:t>
      </w:r>
      <w:r w:rsidR="00507D69">
        <w:rPr>
          <w:rFonts w:ascii="Arial Narrow" w:hAnsi="Arial Narrow" w:cs="Arial"/>
          <w:i/>
          <w:sz w:val="28"/>
          <w:szCs w:val="28"/>
        </w:rPr>
        <w:t xml:space="preserve"> </w:t>
      </w:r>
      <w:r w:rsidRPr="008E1DCC">
        <w:rPr>
          <w:rFonts w:ascii="Arial Narrow" w:hAnsi="Arial Narrow" w:cs="Arial"/>
          <w:i/>
          <w:sz w:val="28"/>
          <w:szCs w:val="28"/>
        </w:rPr>
        <w:t>punto,</w:t>
      </w:r>
      <w:r w:rsidR="00507D69">
        <w:rPr>
          <w:rFonts w:ascii="Arial Narrow" w:hAnsi="Arial Narrow" w:cs="Arial"/>
          <w:i/>
          <w:sz w:val="28"/>
          <w:szCs w:val="28"/>
        </w:rPr>
        <w:t xml:space="preserve"> </w:t>
      </w:r>
      <w:r w:rsidRPr="008E1DCC">
        <w:rPr>
          <w:rFonts w:ascii="Arial Narrow" w:hAnsi="Arial Narrow" w:cs="Arial"/>
          <w:i/>
          <w:sz w:val="28"/>
          <w:szCs w:val="28"/>
        </w:rPr>
        <w:t>le</w:t>
      </w:r>
      <w:r w:rsidR="00507D69">
        <w:rPr>
          <w:rFonts w:ascii="Arial Narrow" w:hAnsi="Arial Narrow" w:cs="Arial"/>
          <w:i/>
          <w:sz w:val="28"/>
          <w:szCs w:val="28"/>
        </w:rPr>
        <w:t xml:space="preserve"> </w:t>
      </w:r>
      <w:r w:rsidRPr="008E1DCC">
        <w:rPr>
          <w:rFonts w:ascii="Arial Narrow" w:hAnsi="Arial Narrow" w:cs="Arial"/>
          <w:i/>
          <w:sz w:val="28"/>
          <w:szCs w:val="28"/>
        </w:rPr>
        <w:t>correspondería</w:t>
      </w:r>
      <w:r w:rsidR="00507D69">
        <w:rPr>
          <w:rFonts w:ascii="Arial Narrow" w:hAnsi="Arial Narrow" w:cs="Arial"/>
          <w:i/>
          <w:sz w:val="28"/>
          <w:szCs w:val="28"/>
        </w:rPr>
        <w:t xml:space="preserve"> </w:t>
      </w:r>
      <w:r w:rsidRPr="008E1DCC">
        <w:rPr>
          <w:rFonts w:ascii="Arial Narrow" w:hAnsi="Arial Narrow" w:cs="Arial"/>
          <w:i/>
          <w:sz w:val="28"/>
          <w:szCs w:val="28"/>
        </w:rPr>
        <w:t>esa</w:t>
      </w:r>
      <w:r w:rsidR="00507D69">
        <w:rPr>
          <w:rFonts w:ascii="Arial Narrow" w:hAnsi="Arial Narrow" w:cs="Arial"/>
          <w:i/>
          <w:sz w:val="28"/>
          <w:szCs w:val="28"/>
        </w:rPr>
        <w:t xml:space="preserve"> </w:t>
      </w:r>
      <w:r w:rsidRPr="008E1DCC">
        <w:rPr>
          <w:rFonts w:ascii="Arial Narrow" w:hAnsi="Arial Narrow" w:cs="Arial"/>
          <w:i/>
          <w:sz w:val="28"/>
          <w:szCs w:val="28"/>
        </w:rPr>
        <w:t>prestación,</w:t>
      </w:r>
      <w:r w:rsidR="00507D69">
        <w:rPr>
          <w:rFonts w:ascii="Arial Narrow" w:hAnsi="Arial Narrow" w:cs="Arial"/>
          <w:i/>
          <w:sz w:val="28"/>
          <w:szCs w:val="28"/>
        </w:rPr>
        <w:t xml:space="preserve"> </w:t>
      </w:r>
      <w:r w:rsidRPr="008E1DCC">
        <w:rPr>
          <w:rFonts w:ascii="Arial Narrow" w:hAnsi="Arial Narrow" w:cs="Arial"/>
          <w:i/>
          <w:sz w:val="28"/>
          <w:szCs w:val="28"/>
        </w:rPr>
        <w:t>ya</w:t>
      </w:r>
      <w:r w:rsidR="00507D69">
        <w:rPr>
          <w:rFonts w:ascii="Arial Narrow" w:hAnsi="Arial Narrow" w:cs="Arial"/>
          <w:i/>
          <w:sz w:val="28"/>
          <w:szCs w:val="28"/>
        </w:rPr>
        <w:t xml:space="preserve"> </w:t>
      </w:r>
      <w:r w:rsidRPr="008E1DCC">
        <w:rPr>
          <w:rFonts w:ascii="Arial Narrow" w:hAnsi="Arial Narrow" w:cs="Arial"/>
          <w:i/>
          <w:sz w:val="28"/>
          <w:szCs w:val="28"/>
        </w:rPr>
        <w:t>que</w:t>
      </w:r>
      <w:r w:rsidR="00507D69">
        <w:rPr>
          <w:rFonts w:ascii="Arial Narrow" w:hAnsi="Arial Narrow" w:cs="Arial"/>
          <w:i/>
          <w:sz w:val="28"/>
          <w:szCs w:val="28"/>
        </w:rPr>
        <w:t xml:space="preserve"> </w:t>
      </w:r>
      <w:r w:rsidRPr="008E1DCC">
        <w:rPr>
          <w:rFonts w:ascii="Arial Narrow" w:hAnsi="Arial Narrow" w:cs="Arial"/>
          <w:i/>
          <w:sz w:val="28"/>
          <w:szCs w:val="28"/>
        </w:rPr>
        <w:t>el</w:t>
      </w:r>
      <w:r w:rsidR="00507D69">
        <w:rPr>
          <w:rFonts w:ascii="Arial Narrow" w:hAnsi="Arial Narrow" w:cs="Arial"/>
          <w:i/>
          <w:sz w:val="28"/>
          <w:szCs w:val="28"/>
        </w:rPr>
        <w:t xml:space="preserve"> </w:t>
      </w:r>
      <w:r w:rsidRPr="008E1DCC">
        <w:rPr>
          <w:rFonts w:ascii="Arial Narrow" w:hAnsi="Arial Narrow" w:cs="Arial"/>
          <w:i/>
          <w:sz w:val="28"/>
          <w:szCs w:val="28"/>
        </w:rPr>
        <w:t>derecho</w:t>
      </w:r>
      <w:r w:rsidR="00507D69">
        <w:rPr>
          <w:rFonts w:ascii="Arial Narrow" w:hAnsi="Arial Narrow" w:cs="Arial"/>
          <w:i/>
          <w:sz w:val="28"/>
          <w:szCs w:val="28"/>
        </w:rPr>
        <w:t xml:space="preserve"> </w:t>
      </w:r>
      <w:r w:rsidRPr="008E1DCC">
        <w:rPr>
          <w:rFonts w:ascii="Arial Narrow" w:hAnsi="Arial Narrow" w:cs="Arial"/>
          <w:i/>
          <w:sz w:val="28"/>
          <w:szCs w:val="28"/>
        </w:rPr>
        <w:t>al</w:t>
      </w:r>
      <w:r w:rsidR="00507D69">
        <w:rPr>
          <w:rFonts w:ascii="Arial Narrow" w:hAnsi="Arial Narrow" w:cs="Arial"/>
          <w:i/>
          <w:sz w:val="28"/>
          <w:szCs w:val="28"/>
        </w:rPr>
        <w:t xml:space="preserve"> </w:t>
      </w:r>
      <w:r w:rsidRPr="008E1DCC">
        <w:rPr>
          <w:rFonts w:ascii="Arial Narrow" w:hAnsi="Arial Narrow" w:cs="Arial"/>
          <w:i/>
          <w:sz w:val="28"/>
          <w:szCs w:val="28"/>
        </w:rPr>
        <w:t>pago</w:t>
      </w:r>
      <w:r w:rsidR="00507D69">
        <w:rPr>
          <w:rFonts w:ascii="Arial Narrow" w:hAnsi="Arial Narrow" w:cs="Arial"/>
          <w:i/>
          <w:sz w:val="28"/>
          <w:szCs w:val="28"/>
        </w:rPr>
        <w:t xml:space="preserve"> </w:t>
      </w:r>
      <w:r w:rsidRPr="008E1DCC">
        <w:rPr>
          <w:rFonts w:ascii="Arial Narrow" w:hAnsi="Arial Narrow" w:cs="Arial"/>
          <w:i/>
          <w:sz w:val="28"/>
          <w:szCs w:val="28"/>
        </w:rPr>
        <w:t>de</w:t>
      </w:r>
      <w:r w:rsidR="00507D69">
        <w:rPr>
          <w:rFonts w:ascii="Arial Narrow" w:hAnsi="Arial Narrow" w:cs="Arial"/>
          <w:i/>
          <w:sz w:val="28"/>
          <w:szCs w:val="28"/>
        </w:rPr>
        <w:t xml:space="preserve"> </w:t>
      </w:r>
      <w:r w:rsidRPr="008E1DCC">
        <w:rPr>
          <w:rFonts w:ascii="Arial Narrow" w:hAnsi="Arial Narrow" w:cs="Arial"/>
          <w:i/>
          <w:sz w:val="28"/>
          <w:szCs w:val="28"/>
        </w:rPr>
        <w:t>cargas</w:t>
      </w:r>
      <w:r w:rsidR="00507D69">
        <w:rPr>
          <w:rFonts w:ascii="Arial Narrow" w:hAnsi="Arial Narrow" w:cs="Arial"/>
          <w:i/>
          <w:sz w:val="28"/>
          <w:szCs w:val="28"/>
        </w:rPr>
        <w:t xml:space="preserve"> </w:t>
      </w:r>
      <w:r w:rsidRPr="008E1DCC">
        <w:rPr>
          <w:rFonts w:ascii="Arial Narrow" w:hAnsi="Arial Narrow" w:cs="Arial"/>
          <w:i/>
          <w:sz w:val="28"/>
          <w:szCs w:val="28"/>
        </w:rPr>
        <w:t>financieras</w:t>
      </w:r>
      <w:r w:rsidR="00507D69">
        <w:rPr>
          <w:rFonts w:ascii="Arial Narrow" w:hAnsi="Arial Narrow" w:cs="Arial"/>
          <w:i/>
          <w:sz w:val="28"/>
          <w:szCs w:val="28"/>
        </w:rPr>
        <w:t xml:space="preserve"> </w:t>
      </w:r>
      <w:r w:rsidRPr="008E1DCC">
        <w:rPr>
          <w:rFonts w:ascii="Arial Narrow" w:hAnsi="Arial Narrow" w:cs="Arial"/>
          <w:i/>
          <w:sz w:val="28"/>
          <w:szCs w:val="28"/>
        </w:rPr>
        <w:t>no</w:t>
      </w:r>
      <w:r w:rsidR="00507D69">
        <w:rPr>
          <w:rFonts w:ascii="Arial Narrow" w:hAnsi="Arial Narrow" w:cs="Arial"/>
          <w:i/>
          <w:sz w:val="28"/>
          <w:szCs w:val="28"/>
        </w:rPr>
        <w:t xml:space="preserve"> </w:t>
      </w:r>
      <w:r w:rsidRPr="008E1DCC">
        <w:rPr>
          <w:rFonts w:ascii="Arial Narrow" w:hAnsi="Arial Narrow" w:cs="Arial"/>
          <w:i/>
          <w:sz w:val="28"/>
          <w:szCs w:val="28"/>
        </w:rPr>
        <w:t>puede</w:t>
      </w:r>
      <w:r w:rsidR="00507D69">
        <w:rPr>
          <w:rFonts w:ascii="Arial Narrow" w:hAnsi="Arial Narrow" w:cs="Arial"/>
          <w:i/>
          <w:sz w:val="28"/>
          <w:szCs w:val="28"/>
        </w:rPr>
        <w:t xml:space="preserve"> </w:t>
      </w:r>
      <w:r w:rsidRPr="008E1DCC">
        <w:rPr>
          <w:rFonts w:ascii="Arial Narrow" w:hAnsi="Arial Narrow" w:cs="Arial"/>
          <w:i/>
          <w:sz w:val="28"/>
          <w:szCs w:val="28"/>
        </w:rPr>
        <w:t>ser</w:t>
      </w:r>
      <w:r w:rsidR="00507D69">
        <w:rPr>
          <w:rFonts w:ascii="Arial Narrow" w:hAnsi="Arial Narrow" w:cs="Arial"/>
          <w:i/>
          <w:sz w:val="28"/>
          <w:szCs w:val="28"/>
        </w:rPr>
        <w:t xml:space="preserve"> </w:t>
      </w:r>
      <w:r w:rsidRPr="008E1DCC">
        <w:rPr>
          <w:rFonts w:ascii="Arial Narrow" w:hAnsi="Arial Narrow" w:cs="Arial"/>
          <w:i/>
          <w:sz w:val="28"/>
          <w:szCs w:val="28"/>
        </w:rPr>
        <w:t>ilimitado</w:t>
      </w:r>
      <w:r w:rsidR="00507D69">
        <w:rPr>
          <w:rFonts w:ascii="Arial Narrow" w:hAnsi="Arial Narrow" w:cs="Arial"/>
          <w:i/>
          <w:sz w:val="28"/>
          <w:szCs w:val="28"/>
        </w:rPr>
        <w:t xml:space="preserve"> </w:t>
      </w:r>
      <w:r w:rsidRPr="008E1DCC">
        <w:rPr>
          <w:rFonts w:ascii="Arial Narrow" w:hAnsi="Arial Narrow" w:cs="Arial"/>
          <w:i/>
          <w:sz w:val="28"/>
          <w:szCs w:val="28"/>
        </w:rPr>
        <w:t>en</w:t>
      </w:r>
      <w:r w:rsidR="00507D69">
        <w:rPr>
          <w:rFonts w:ascii="Arial Narrow" w:hAnsi="Arial Narrow" w:cs="Arial"/>
          <w:i/>
          <w:sz w:val="28"/>
          <w:szCs w:val="28"/>
        </w:rPr>
        <w:t xml:space="preserve"> </w:t>
      </w:r>
      <w:r w:rsidRPr="008E1DCC">
        <w:rPr>
          <w:rFonts w:ascii="Arial Narrow" w:hAnsi="Arial Narrow" w:cs="Arial"/>
          <w:i/>
          <w:sz w:val="28"/>
          <w:szCs w:val="28"/>
        </w:rPr>
        <w:t>el</w:t>
      </w:r>
      <w:r w:rsidR="00507D69">
        <w:rPr>
          <w:rFonts w:ascii="Arial Narrow" w:hAnsi="Arial Narrow" w:cs="Arial"/>
          <w:i/>
          <w:sz w:val="28"/>
          <w:szCs w:val="28"/>
        </w:rPr>
        <w:t xml:space="preserve"> tiempo. </w:t>
      </w:r>
    </w:p>
    <w:p w:rsidR="00A203D7" w:rsidRDefault="008E1DCC" w:rsidP="008E1DCC">
      <w:pPr>
        <w:spacing w:line="240" w:lineRule="auto"/>
        <w:ind w:left="709" w:right="476"/>
        <w:jc w:val="both"/>
        <w:rPr>
          <w:rFonts w:ascii="Arial Narrow" w:hAnsi="Arial Narrow" w:cs="Arial"/>
          <w:i/>
          <w:sz w:val="28"/>
          <w:szCs w:val="28"/>
        </w:rPr>
      </w:pPr>
      <w:r w:rsidRPr="008E1DCC">
        <w:rPr>
          <w:rFonts w:ascii="Arial Narrow" w:hAnsi="Arial Narrow" w:cs="Arial"/>
          <w:i/>
          <w:sz w:val="28"/>
          <w:szCs w:val="28"/>
        </w:rPr>
        <w:t>Que</w:t>
      </w:r>
      <w:r w:rsidR="00A203D7">
        <w:rPr>
          <w:rFonts w:ascii="Arial Narrow" w:hAnsi="Arial Narrow" w:cs="Arial"/>
          <w:i/>
          <w:sz w:val="28"/>
          <w:szCs w:val="28"/>
        </w:rPr>
        <w:t xml:space="preserve"> </w:t>
      </w:r>
      <w:r w:rsidRPr="008E1DCC">
        <w:rPr>
          <w:rFonts w:ascii="Arial Narrow" w:hAnsi="Arial Narrow" w:cs="Arial"/>
          <w:i/>
          <w:sz w:val="28"/>
          <w:szCs w:val="28"/>
        </w:rPr>
        <w:t>la</w:t>
      </w:r>
      <w:r w:rsidR="00A203D7">
        <w:rPr>
          <w:rFonts w:ascii="Arial Narrow" w:hAnsi="Arial Narrow" w:cs="Arial"/>
          <w:i/>
          <w:sz w:val="28"/>
          <w:szCs w:val="28"/>
        </w:rPr>
        <w:t xml:space="preserve"> </w:t>
      </w:r>
      <w:r w:rsidRPr="008E1DCC">
        <w:rPr>
          <w:rFonts w:ascii="Arial Narrow" w:hAnsi="Arial Narrow" w:cs="Arial"/>
          <w:i/>
          <w:sz w:val="28"/>
          <w:szCs w:val="28"/>
        </w:rPr>
        <w:t>incongruencia</w:t>
      </w:r>
      <w:r w:rsidR="00A203D7">
        <w:rPr>
          <w:rFonts w:ascii="Arial Narrow" w:hAnsi="Arial Narrow" w:cs="Arial"/>
          <w:i/>
          <w:sz w:val="28"/>
          <w:szCs w:val="28"/>
        </w:rPr>
        <w:t xml:space="preserve"> </w:t>
      </w:r>
      <w:r w:rsidRPr="008E1DCC">
        <w:rPr>
          <w:rFonts w:ascii="Arial Narrow" w:hAnsi="Arial Narrow" w:cs="Arial"/>
          <w:i/>
          <w:sz w:val="28"/>
          <w:szCs w:val="28"/>
        </w:rPr>
        <w:t>deviene</w:t>
      </w:r>
      <w:r w:rsidR="00A203D7">
        <w:rPr>
          <w:rFonts w:ascii="Arial Narrow" w:hAnsi="Arial Narrow" w:cs="Arial"/>
          <w:i/>
          <w:sz w:val="28"/>
          <w:szCs w:val="28"/>
        </w:rPr>
        <w:t xml:space="preserve"> </w:t>
      </w:r>
      <w:r w:rsidRPr="008E1DCC">
        <w:rPr>
          <w:rFonts w:ascii="Arial Narrow" w:hAnsi="Arial Narrow" w:cs="Arial"/>
          <w:i/>
          <w:sz w:val="28"/>
          <w:szCs w:val="28"/>
        </w:rPr>
        <w:t>porque</w:t>
      </w:r>
      <w:r w:rsidR="00A203D7">
        <w:rPr>
          <w:rFonts w:ascii="Arial Narrow" w:hAnsi="Arial Narrow" w:cs="Arial"/>
          <w:i/>
          <w:sz w:val="28"/>
          <w:szCs w:val="28"/>
        </w:rPr>
        <w:t xml:space="preserve"> </w:t>
      </w:r>
      <w:r w:rsidRPr="008E1DCC">
        <w:rPr>
          <w:rFonts w:ascii="Arial Narrow" w:hAnsi="Arial Narrow" w:cs="Arial"/>
          <w:i/>
          <w:sz w:val="28"/>
          <w:szCs w:val="28"/>
        </w:rPr>
        <w:t>la</w:t>
      </w:r>
      <w:r w:rsidR="00A203D7">
        <w:rPr>
          <w:rFonts w:ascii="Arial Narrow" w:hAnsi="Arial Narrow" w:cs="Arial"/>
          <w:i/>
          <w:sz w:val="28"/>
          <w:szCs w:val="28"/>
        </w:rPr>
        <w:t xml:space="preserve"> </w:t>
      </w:r>
      <w:r w:rsidRPr="008E1DCC">
        <w:rPr>
          <w:rFonts w:ascii="Arial Narrow" w:hAnsi="Arial Narrow" w:cs="Arial"/>
          <w:i/>
          <w:sz w:val="28"/>
          <w:szCs w:val="28"/>
        </w:rPr>
        <w:t>Sala</w:t>
      </w:r>
      <w:r w:rsidR="00A203D7">
        <w:rPr>
          <w:rFonts w:ascii="Arial Narrow" w:hAnsi="Arial Narrow" w:cs="Arial"/>
          <w:i/>
          <w:sz w:val="28"/>
          <w:szCs w:val="28"/>
        </w:rPr>
        <w:t xml:space="preserve"> </w:t>
      </w:r>
      <w:r w:rsidRPr="008E1DCC">
        <w:rPr>
          <w:rFonts w:ascii="Arial Narrow" w:hAnsi="Arial Narrow" w:cs="Arial"/>
          <w:i/>
          <w:sz w:val="28"/>
          <w:szCs w:val="28"/>
        </w:rPr>
        <w:t>Unitaria</w:t>
      </w:r>
      <w:r w:rsidR="00A203D7">
        <w:rPr>
          <w:rFonts w:ascii="Arial Narrow" w:hAnsi="Arial Narrow" w:cs="Arial"/>
          <w:i/>
          <w:sz w:val="28"/>
          <w:szCs w:val="28"/>
        </w:rPr>
        <w:t xml:space="preserve"> </w:t>
      </w:r>
      <w:r w:rsidRPr="008E1DCC">
        <w:rPr>
          <w:rFonts w:ascii="Arial Narrow" w:hAnsi="Arial Narrow" w:cs="Arial"/>
          <w:i/>
          <w:sz w:val="28"/>
          <w:szCs w:val="28"/>
        </w:rPr>
        <w:t>consideró</w:t>
      </w:r>
      <w:r w:rsidR="00A203D7">
        <w:rPr>
          <w:rFonts w:ascii="Arial Narrow" w:hAnsi="Arial Narrow" w:cs="Arial"/>
          <w:i/>
          <w:sz w:val="28"/>
          <w:szCs w:val="28"/>
        </w:rPr>
        <w:t xml:space="preserve"> </w:t>
      </w:r>
      <w:r w:rsidRPr="008E1DCC">
        <w:rPr>
          <w:rFonts w:ascii="Arial Narrow" w:hAnsi="Arial Narrow" w:cs="Arial"/>
          <w:i/>
          <w:sz w:val="28"/>
          <w:szCs w:val="28"/>
        </w:rPr>
        <w:t>que,</w:t>
      </w:r>
      <w:r w:rsidR="00A203D7">
        <w:rPr>
          <w:rFonts w:ascii="Arial Narrow" w:hAnsi="Arial Narrow" w:cs="Arial"/>
          <w:i/>
          <w:sz w:val="28"/>
          <w:szCs w:val="28"/>
        </w:rPr>
        <w:t xml:space="preserve"> </w:t>
      </w:r>
      <w:r w:rsidRPr="008E1DCC">
        <w:rPr>
          <w:rFonts w:ascii="Arial Narrow" w:hAnsi="Arial Narrow" w:cs="Arial"/>
          <w:i/>
          <w:sz w:val="28"/>
          <w:szCs w:val="28"/>
        </w:rPr>
        <w:t>en</w:t>
      </w:r>
      <w:r w:rsidR="00A203D7">
        <w:rPr>
          <w:rFonts w:ascii="Arial Narrow" w:hAnsi="Arial Narrow" w:cs="Arial"/>
          <w:i/>
          <w:sz w:val="28"/>
          <w:szCs w:val="28"/>
        </w:rPr>
        <w:t xml:space="preserve"> </w:t>
      </w:r>
      <w:r w:rsidRPr="008E1DCC">
        <w:rPr>
          <w:rFonts w:ascii="Arial Narrow" w:hAnsi="Arial Narrow" w:cs="Arial"/>
          <w:i/>
          <w:sz w:val="28"/>
          <w:szCs w:val="28"/>
        </w:rPr>
        <w:t>el</w:t>
      </w:r>
      <w:r w:rsidR="00A203D7">
        <w:rPr>
          <w:rFonts w:ascii="Arial Narrow" w:hAnsi="Arial Narrow" w:cs="Arial"/>
          <w:i/>
          <w:sz w:val="28"/>
          <w:szCs w:val="28"/>
        </w:rPr>
        <w:t xml:space="preserve"> </w:t>
      </w:r>
      <w:r w:rsidRPr="008E1DCC">
        <w:rPr>
          <w:rFonts w:ascii="Arial Narrow" w:hAnsi="Arial Narrow" w:cs="Arial"/>
          <w:i/>
          <w:sz w:val="28"/>
          <w:szCs w:val="28"/>
        </w:rPr>
        <w:t>caso,</w:t>
      </w:r>
      <w:r w:rsidR="00A203D7">
        <w:rPr>
          <w:rFonts w:ascii="Arial Narrow" w:hAnsi="Arial Narrow" w:cs="Arial"/>
          <w:i/>
          <w:sz w:val="28"/>
          <w:szCs w:val="28"/>
        </w:rPr>
        <w:t xml:space="preserve"> </w:t>
      </w:r>
      <w:r w:rsidRPr="008E1DCC">
        <w:rPr>
          <w:rFonts w:ascii="Arial Narrow" w:hAnsi="Arial Narrow" w:cs="Arial"/>
          <w:i/>
          <w:sz w:val="28"/>
          <w:szCs w:val="28"/>
        </w:rPr>
        <w:t>se</w:t>
      </w:r>
      <w:r w:rsidR="00A203D7">
        <w:rPr>
          <w:rFonts w:ascii="Arial Narrow" w:hAnsi="Arial Narrow" w:cs="Arial"/>
          <w:i/>
          <w:sz w:val="28"/>
          <w:szCs w:val="28"/>
        </w:rPr>
        <w:t xml:space="preserve"> </w:t>
      </w:r>
      <w:r w:rsidRPr="008E1DCC">
        <w:rPr>
          <w:rFonts w:ascii="Arial Narrow" w:hAnsi="Arial Narrow" w:cs="Arial"/>
          <w:i/>
          <w:sz w:val="28"/>
          <w:szCs w:val="28"/>
        </w:rPr>
        <w:t>acreditó</w:t>
      </w:r>
      <w:r w:rsidR="00A203D7">
        <w:rPr>
          <w:rFonts w:ascii="Arial Narrow" w:hAnsi="Arial Narrow" w:cs="Arial"/>
          <w:i/>
          <w:sz w:val="28"/>
          <w:szCs w:val="28"/>
        </w:rPr>
        <w:t xml:space="preserve"> </w:t>
      </w:r>
      <w:r w:rsidRPr="008E1DCC">
        <w:rPr>
          <w:rFonts w:ascii="Arial Narrow" w:hAnsi="Arial Narrow" w:cs="Arial"/>
          <w:i/>
          <w:sz w:val="28"/>
          <w:szCs w:val="28"/>
        </w:rPr>
        <w:t>el</w:t>
      </w:r>
      <w:r w:rsidR="00A203D7">
        <w:rPr>
          <w:rFonts w:ascii="Arial Narrow" w:hAnsi="Arial Narrow" w:cs="Arial"/>
          <w:i/>
          <w:sz w:val="28"/>
          <w:szCs w:val="28"/>
        </w:rPr>
        <w:t xml:space="preserve"> </w:t>
      </w:r>
      <w:r w:rsidRPr="008E1DCC">
        <w:rPr>
          <w:rFonts w:ascii="Arial Narrow" w:hAnsi="Arial Narrow" w:cs="Arial"/>
          <w:i/>
          <w:sz w:val="28"/>
          <w:szCs w:val="28"/>
        </w:rPr>
        <w:t>incumplimiento</w:t>
      </w:r>
      <w:r w:rsidR="00A203D7">
        <w:rPr>
          <w:rFonts w:ascii="Arial Narrow" w:hAnsi="Arial Narrow" w:cs="Arial"/>
          <w:i/>
          <w:sz w:val="28"/>
          <w:szCs w:val="28"/>
        </w:rPr>
        <w:t xml:space="preserve"> </w:t>
      </w:r>
      <w:r w:rsidRPr="008E1DCC">
        <w:rPr>
          <w:rFonts w:ascii="Arial Narrow" w:hAnsi="Arial Narrow" w:cs="Arial"/>
          <w:i/>
          <w:sz w:val="28"/>
          <w:szCs w:val="28"/>
        </w:rPr>
        <w:t>de</w:t>
      </w:r>
      <w:r w:rsidR="00A203D7">
        <w:rPr>
          <w:rFonts w:ascii="Arial Narrow" w:hAnsi="Arial Narrow" w:cs="Arial"/>
          <w:i/>
          <w:sz w:val="28"/>
          <w:szCs w:val="28"/>
        </w:rPr>
        <w:t xml:space="preserve"> </w:t>
      </w:r>
      <w:r w:rsidRPr="008E1DCC">
        <w:rPr>
          <w:rFonts w:ascii="Arial Narrow" w:hAnsi="Arial Narrow" w:cs="Arial"/>
          <w:i/>
          <w:sz w:val="28"/>
          <w:szCs w:val="28"/>
        </w:rPr>
        <w:t>obligaciones</w:t>
      </w:r>
      <w:r w:rsidR="00A203D7">
        <w:rPr>
          <w:rFonts w:ascii="Arial Narrow" w:hAnsi="Arial Narrow" w:cs="Arial"/>
          <w:i/>
          <w:sz w:val="28"/>
          <w:szCs w:val="28"/>
        </w:rPr>
        <w:t xml:space="preserve"> </w:t>
      </w:r>
      <w:r w:rsidRPr="008E1DCC">
        <w:rPr>
          <w:rFonts w:ascii="Arial Narrow" w:hAnsi="Arial Narrow" w:cs="Arial"/>
          <w:i/>
          <w:sz w:val="28"/>
          <w:szCs w:val="28"/>
        </w:rPr>
        <w:t>a</w:t>
      </w:r>
      <w:r w:rsidR="00A203D7">
        <w:rPr>
          <w:rFonts w:ascii="Arial Narrow" w:hAnsi="Arial Narrow" w:cs="Arial"/>
          <w:i/>
          <w:sz w:val="28"/>
          <w:szCs w:val="28"/>
        </w:rPr>
        <w:t xml:space="preserve"> </w:t>
      </w:r>
      <w:r w:rsidRPr="008E1DCC">
        <w:rPr>
          <w:rFonts w:ascii="Arial Narrow" w:hAnsi="Arial Narrow" w:cs="Arial"/>
          <w:i/>
          <w:sz w:val="28"/>
          <w:szCs w:val="28"/>
        </w:rPr>
        <w:t>cargo</w:t>
      </w:r>
      <w:r w:rsidR="00A203D7">
        <w:rPr>
          <w:rFonts w:ascii="Arial Narrow" w:hAnsi="Arial Narrow" w:cs="Arial"/>
          <w:i/>
          <w:sz w:val="28"/>
          <w:szCs w:val="28"/>
        </w:rPr>
        <w:t xml:space="preserve"> </w:t>
      </w:r>
      <w:r w:rsidRPr="008E1DCC">
        <w:rPr>
          <w:rFonts w:ascii="Arial Narrow" w:hAnsi="Arial Narrow" w:cs="Arial"/>
          <w:i/>
          <w:sz w:val="28"/>
          <w:szCs w:val="28"/>
        </w:rPr>
        <w:t>del</w:t>
      </w:r>
      <w:r w:rsidR="00A203D7">
        <w:rPr>
          <w:rFonts w:ascii="Arial Narrow" w:hAnsi="Arial Narrow" w:cs="Arial"/>
          <w:i/>
          <w:sz w:val="28"/>
          <w:szCs w:val="28"/>
        </w:rPr>
        <w:t xml:space="preserve"> </w:t>
      </w:r>
      <w:r w:rsidRPr="008E1DCC">
        <w:rPr>
          <w:rFonts w:ascii="Arial Narrow" w:hAnsi="Arial Narrow" w:cs="Arial"/>
          <w:i/>
          <w:sz w:val="28"/>
          <w:szCs w:val="28"/>
        </w:rPr>
        <w:t>Instituto,</w:t>
      </w:r>
      <w:r w:rsidR="00A203D7">
        <w:rPr>
          <w:rFonts w:ascii="Arial Narrow" w:hAnsi="Arial Narrow" w:cs="Arial"/>
          <w:i/>
          <w:sz w:val="28"/>
          <w:szCs w:val="28"/>
        </w:rPr>
        <w:t xml:space="preserve"> </w:t>
      </w:r>
      <w:r w:rsidRPr="008E1DCC">
        <w:rPr>
          <w:rFonts w:ascii="Arial Narrow" w:hAnsi="Arial Narrow" w:cs="Arial"/>
          <w:i/>
          <w:sz w:val="28"/>
          <w:szCs w:val="28"/>
        </w:rPr>
        <w:t>a</w:t>
      </w:r>
      <w:r w:rsidR="00A203D7">
        <w:rPr>
          <w:rFonts w:ascii="Arial Narrow" w:hAnsi="Arial Narrow" w:cs="Arial"/>
          <w:i/>
          <w:sz w:val="28"/>
          <w:szCs w:val="28"/>
        </w:rPr>
        <w:t xml:space="preserve"> </w:t>
      </w:r>
      <w:r w:rsidRPr="008E1DCC">
        <w:rPr>
          <w:rFonts w:ascii="Arial Narrow" w:hAnsi="Arial Narrow" w:cs="Arial"/>
          <w:i/>
          <w:sz w:val="28"/>
          <w:szCs w:val="28"/>
        </w:rPr>
        <w:t>pesar</w:t>
      </w:r>
      <w:r w:rsidR="00A203D7">
        <w:rPr>
          <w:rFonts w:ascii="Arial Narrow" w:hAnsi="Arial Narrow" w:cs="Arial"/>
          <w:i/>
          <w:sz w:val="28"/>
          <w:szCs w:val="28"/>
        </w:rPr>
        <w:t xml:space="preserve"> </w:t>
      </w:r>
      <w:r w:rsidRPr="008E1DCC">
        <w:rPr>
          <w:rFonts w:ascii="Arial Narrow" w:hAnsi="Arial Narrow" w:cs="Arial"/>
          <w:i/>
          <w:sz w:val="28"/>
          <w:szCs w:val="28"/>
        </w:rPr>
        <w:t>de</w:t>
      </w:r>
      <w:r w:rsidR="00A203D7">
        <w:rPr>
          <w:rFonts w:ascii="Arial Narrow" w:hAnsi="Arial Narrow" w:cs="Arial"/>
          <w:i/>
          <w:sz w:val="28"/>
          <w:szCs w:val="28"/>
        </w:rPr>
        <w:t xml:space="preserve"> </w:t>
      </w:r>
      <w:r w:rsidRPr="008E1DCC">
        <w:rPr>
          <w:rFonts w:ascii="Arial Narrow" w:hAnsi="Arial Narrow" w:cs="Arial"/>
          <w:i/>
          <w:sz w:val="28"/>
          <w:szCs w:val="28"/>
        </w:rPr>
        <w:t>que</w:t>
      </w:r>
      <w:r w:rsidR="00A203D7">
        <w:rPr>
          <w:rFonts w:ascii="Arial Narrow" w:hAnsi="Arial Narrow" w:cs="Arial"/>
          <w:i/>
          <w:sz w:val="28"/>
          <w:szCs w:val="28"/>
        </w:rPr>
        <w:t xml:space="preserve"> </w:t>
      </w:r>
      <w:r w:rsidRPr="008E1DCC">
        <w:rPr>
          <w:rFonts w:ascii="Arial Narrow" w:hAnsi="Arial Narrow" w:cs="Arial"/>
          <w:i/>
          <w:sz w:val="28"/>
          <w:szCs w:val="28"/>
        </w:rPr>
        <w:t>al</w:t>
      </w:r>
      <w:r w:rsidR="00A203D7">
        <w:rPr>
          <w:rFonts w:ascii="Arial Narrow" w:hAnsi="Arial Narrow" w:cs="Arial"/>
          <w:i/>
          <w:sz w:val="28"/>
          <w:szCs w:val="28"/>
        </w:rPr>
        <w:t xml:space="preserve"> </w:t>
      </w:r>
      <w:r w:rsidRPr="008E1DCC">
        <w:rPr>
          <w:rFonts w:ascii="Arial Narrow" w:hAnsi="Arial Narrow" w:cs="Arial"/>
          <w:i/>
          <w:sz w:val="28"/>
          <w:szCs w:val="28"/>
        </w:rPr>
        <w:t>darse</w:t>
      </w:r>
      <w:r w:rsidR="00A203D7">
        <w:rPr>
          <w:rFonts w:ascii="Arial Narrow" w:hAnsi="Arial Narrow" w:cs="Arial"/>
          <w:i/>
          <w:sz w:val="28"/>
          <w:szCs w:val="28"/>
        </w:rPr>
        <w:t xml:space="preserve"> </w:t>
      </w:r>
      <w:r w:rsidRPr="008E1DCC">
        <w:rPr>
          <w:rFonts w:ascii="Arial Narrow" w:hAnsi="Arial Narrow" w:cs="Arial"/>
          <w:i/>
          <w:sz w:val="28"/>
          <w:szCs w:val="28"/>
        </w:rPr>
        <w:t>el</w:t>
      </w:r>
      <w:r w:rsidR="00A203D7">
        <w:rPr>
          <w:rFonts w:ascii="Arial Narrow" w:hAnsi="Arial Narrow" w:cs="Arial"/>
          <w:i/>
          <w:sz w:val="28"/>
          <w:szCs w:val="28"/>
        </w:rPr>
        <w:t xml:space="preserve"> </w:t>
      </w:r>
      <w:r w:rsidRPr="008E1DCC">
        <w:rPr>
          <w:rFonts w:ascii="Arial Narrow" w:hAnsi="Arial Narrow" w:cs="Arial"/>
          <w:i/>
          <w:sz w:val="28"/>
          <w:szCs w:val="28"/>
        </w:rPr>
        <w:t>tratamiento</w:t>
      </w:r>
      <w:r w:rsidR="00A203D7">
        <w:rPr>
          <w:rFonts w:ascii="Arial Narrow" w:hAnsi="Arial Narrow" w:cs="Arial"/>
          <w:i/>
          <w:sz w:val="28"/>
          <w:szCs w:val="28"/>
        </w:rPr>
        <w:t xml:space="preserve"> </w:t>
      </w:r>
      <w:r w:rsidRPr="008E1DCC">
        <w:rPr>
          <w:rFonts w:ascii="Arial Narrow" w:hAnsi="Arial Narrow" w:cs="Arial"/>
          <w:i/>
          <w:sz w:val="28"/>
          <w:szCs w:val="28"/>
        </w:rPr>
        <w:t>de</w:t>
      </w:r>
      <w:r w:rsidR="00A203D7">
        <w:rPr>
          <w:rFonts w:ascii="Arial Narrow" w:hAnsi="Arial Narrow" w:cs="Arial"/>
          <w:i/>
          <w:sz w:val="28"/>
          <w:szCs w:val="28"/>
        </w:rPr>
        <w:t xml:space="preserve"> </w:t>
      </w:r>
      <w:r w:rsidRPr="008E1DCC">
        <w:rPr>
          <w:rFonts w:ascii="Arial Narrow" w:hAnsi="Arial Narrow" w:cs="Arial"/>
          <w:i/>
          <w:sz w:val="28"/>
          <w:szCs w:val="28"/>
        </w:rPr>
        <w:t>un</w:t>
      </w:r>
      <w:r w:rsidR="00A203D7">
        <w:rPr>
          <w:rFonts w:ascii="Arial Narrow" w:hAnsi="Arial Narrow" w:cs="Arial"/>
          <w:i/>
          <w:sz w:val="28"/>
          <w:szCs w:val="28"/>
        </w:rPr>
        <w:t xml:space="preserve"> </w:t>
      </w:r>
      <w:r w:rsidRPr="008E1DCC">
        <w:rPr>
          <w:rFonts w:ascii="Arial Narrow" w:hAnsi="Arial Narrow" w:cs="Arial"/>
          <w:i/>
          <w:sz w:val="28"/>
          <w:szCs w:val="28"/>
        </w:rPr>
        <w:t>incumplimiento</w:t>
      </w:r>
      <w:r w:rsidR="00A203D7">
        <w:rPr>
          <w:rFonts w:ascii="Arial Narrow" w:hAnsi="Arial Narrow" w:cs="Arial"/>
          <w:i/>
          <w:sz w:val="28"/>
          <w:szCs w:val="28"/>
        </w:rPr>
        <w:t xml:space="preserve"> </w:t>
      </w:r>
      <w:r w:rsidRPr="008E1DCC">
        <w:rPr>
          <w:rFonts w:ascii="Arial Narrow" w:hAnsi="Arial Narrow" w:cs="Arial"/>
          <w:i/>
          <w:sz w:val="28"/>
          <w:szCs w:val="28"/>
        </w:rPr>
        <w:t>de</w:t>
      </w:r>
      <w:r w:rsidR="00A203D7">
        <w:rPr>
          <w:rFonts w:ascii="Arial Narrow" w:hAnsi="Arial Narrow" w:cs="Arial"/>
          <w:i/>
          <w:sz w:val="28"/>
          <w:szCs w:val="28"/>
        </w:rPr>
        <w:t xml:space="preserve"> </w:t>
      </w:r>
      <w:r w:rsidRPr="008E1DCC">
        <w:rPr>
          <w:rFonts w:ascii="Arial Narrow" w:hAnsi="Arial Narrow" w:cs="Arial"/>
          <w:i/>
          <w:sz w:val="28"/>
          <w:szCs w:val="28"/>
        </w:rPr>
        <w:t>contrato,</w:t>
      </w:r>
      <w:r w:rsidR="00A203D7">
        <w:rPr>
          <w:rFonts w:ascii="Arial Narrow" w:hAnsi="Arial Narrow" w:cs="Arial"/>
          <w:i/>
          <w:sz w:val="28"/>
          <w:szCs w:val="28"/>
        </w:rPr>
        <w:t xml:space="preserve"> </w:t>
      </w:r>
      <w:r w:rsidRPr="008E1DCC">
        <w:rPr>
          <w:rFonts w:ascii="Arial Narrow" w:hAnsi="Arial Narrow" w:cs="Arial"/>
          <w:i/>
          <w:sz w:val="28"/>
          <w:szCs w:val="28"/>
        </w:rPr>
        <w:t>las</w:t>
      </w:r>
      <w:r w:rsidR="00A203D7">
        <w:rPr>
          <w:rFonts w:ascii="Arial Narrow" w:hAnsi="Arial Narrow" w:cs="Arial"/>
          <w:i/>
          <w:sz w:val="28"/>
          <w:szCs w:val="28"/>
        </w:rPr>
        <w:t xml:space="preserve"> </w:t>
      </w:r>
      <w:r w:rsidRPr="008E1DCC">
        <w:rPr>
          <w:rFonts w:ascii="Arial Narrow" w:hAnsi="Arial Narrow" w:cs="Arial"/>
          <w:i/>
          <w:sz w:val="28"/>
          <w:szCs w:val="28"/>
        </w:rPr>
        <w:t>partes</w:t>
      </w:r>
      <w:r w:rsidR="00A203D7">
        <w:rPr>
          <w:rFonts w:ascii="Arial Narrow" w:hAnsi="Arial Narrow" w:cs="Arial"/>
          <w:i/>
          <w:sz w:val="28"/>
          <w:szCs w:val="28"/>
        </w:rPr>
        <w:t xml:space="preserve"> </w:t>
      </w:r>
      <w:r w:rsidRPr="008E1DCC">
        <w:rPr>
          <w:rFonts w:ascii="Arial Narrow" w:hAnsi="Arial Narrow" w:cs="Arial"/>
          <w:i/>
          <w:sz w:val="28"/>
          <w:szCs w:val="28"/>
        </w:rPr>
        <w:t>deberían</w:t>
      </w:r>
      <w:r w:rsidR="00A203D7">
        <w:rPr>
          <w:rFonts w:ascii="Arial Narrow" w:hAnsi="Arial Narrow" w:cs="Arial"/>
          <w:i/>
          <w:sz w:val="28"/>
          <w:szCs w:val="28"/>
        </w:rPr>
        <w:t xml:space="preserve"> </w:t>
      </w:r>
      <w:r w:rsidRPr="008E1DCC">
        <w:rPr>
          <w:rFonts w:ascii="Arial Narrow" w:hAnsi="Arial Narrow" w:cs="Arial"/>
          <w:i/>
          <w:sz w:val="28"/>
          <w:szCs w:val="28"/>
        </w:rPr>
        <w:t>presentar</w:t>
      </w:r>
      <w:r w:rsidR="00A203D7">
        <w:rPr>
          <w:rFonts w:ascii="Arial Narrow" w:hAnsi="Arial Narrow" w:cs="Arial"/>
          <w:i/>
          <w:sz w:val="28"/>
          <w:szCs w:val="28"/>
        </w:rPr>
        <w:t xml:space="preserve"> </w:t>
      </w:r>
      <w:r w:rsidRPr="008E1DCC">
        <w:rPr>
          <w:rFonts w:ascii="Arial Narrow" w:hAnsi="Arial Narrow" w:cs="Arial"/>
          <w:i/>
          <w:sz w:val="28"/>
          <w:szCs w:val="28"/>
        </w:rPr>
        <w:t>su</w:t>
      </w:r>
      <w:r w:rsidR="00A203D7">
        <w:rPr>
          <w:rFonts w:ascii="Arial Narrow" w:hAnsi="Arial Narrow" w:cs="Arial"/>
          <w:i/>
          <w:sz w:val="28"/>
          <w:szCs w:val="28"/>
        </w:rPr>
        <w:t xml:space="preserve"> </w:t>
      </w:r>
      <w:r w:rsidRPr="008E1DCC">
        <w:rPr>
          <w:rFonts w:ascii="Arial Narrow" w:hAnsi="Arial Narrow" w:cs="Arial"/>
          <w:i/>
          <w:sz w:val="28"/>
          <w:szCs w:val="28"/>
        </w:rPr>
        <w:t>demanda</w:t>
      </w:r>
      <w:r w:rsidR="00A203D7">
        <w:rPr>
          <w:rFonts w:ascii="Arial Narrow" w:hAnsi="Arial Narrow" w:cs="Arial"/>
          <w:i/>
          <w:sz w:val="28"/>
          <w:szCs w:val="28"/>
        </w:rPr>
        <w:t xml:space="preserve"> </w:t>
      </w:r>
      <w:r w:rsidRPr="008E1DCC">
        <w:rPr>
          <w:rFonts w:ascii="Arial Narrow" w:hAnsi="Arial Narrow" w:cs="Arial"/>
          <w:i/>
          <w:sz w:val="28"/>
          <w:szCs w:val="28"/>
        </w:rPr>
        <w:t>dentro</w:t>
      </w:r>
      <w:r w:rsidR="00A203D7">
        <w:rPr>
          <w:rFonts w:ascii="Arial Narrow" w:hAnsi="Arial Narrow" w:cs="Arial"/>
          <w:i/>
          <w:sz w:val="28"/>
          <w:szCs w:val="28"/>
        </w:rPr>
        <w:t xml:space="preserve"> </w:t>
      </w:r>
      <w:r w:rsidRPr="008E1DCC">
        <w:rPr>
          <w:rFonts w:ascii="Arial Narrow" w:hAnsi="Arial Narrow" w:cs="Arial"/>
          <w:i/>
          <w:sz w:val="28"/>
          <w:szCs w:val="28"/>
        </w:rPr>
        <w:t>del</w:t>
      </w:r>
      <w:r w:rsidR="00A203D7">
        <w:rPr>
          <w:rFonts w:ascii="Arial Narrow" w:hAnsi="Arial Narrow" w:cs="Arial"/>
          <w:i/>
          <w:sz w:val="28"/>
          <w:szCs w:val="28"/>
        </w:rPr>
        <w:t xml:space="preserve"> </w:t>
      </w:r>
      <w:r w:rsidRPr="008E1DCC">
        <w:rPr>
          <w:rFonts w:ascii="Arial Narrow" w:hAnsi="Arial Narrow" w:cs="Arial"/>
          <w:i/>
          <w:sz w:val="28"/>
          <w:szCs w:val="28"/>
        </w:rPr>
        <w:t>término</w:t>
      </w:r>
      <w:r w:rsidR="00A203D7">
        <w:rPr>
          <w:rFonts w:ascii="Arial Narrow" w:hAnsi="Arial Narrow" w:cs="Arial"/>
          <w:i/>
          <w:sz w:val="28"/>
          <w:szCs w:val="28"/>
        </w:rPr>
        <w:t xml:space="preserve"> </w:t>
      </w:r>
      <w:r w:rsidRPr="008E1DCC">
        <w:rPr>
          <w:rFonts w:ascii="Arial Narrow" w:hAnsi="Arial Narrow" w:cs="Arial"/>
          <w:i/>
          <w:sz w:val="28"/>
          <w:szCs w:val="28"/>
        </w:rPr>
        <w:t>previsto</w:t>
      </w:r>
      <w:r w:rsidR="00A203D7">
        <w:rPr>
          <w:rFonts w:ascii="Arial Narrow" w:hAnsi="Arial Narrow" w:cs="Arial"/>
          <w:i/>
          <w:sz w:val="28"/>
          <w:szCs w:val="28"/>
        </w:rPr>
        <w:t xml:space="preserve"> </w:t>
      </w:r>
      <w:r w:rsidRPr="008E1DCC">
        <w:rPr>
          <w:rFonts w:ascii="Arial Narrow" w:hAnsi="Arial Narrow" w:cs="Arial"/>
          <w:i/>
          <w:sz w:val="28"/>
          <w:szCs w:val="28"/>
        </w:rPr>
        <w:t>en</w:t>
      </w:r>
      <w:r w:rsidR="00A203D7">
        <w:rPr>
          <w:rFonts w:ascii="Arial Narrow" w:hAnsi="Arial Narrow" w:cs="Arial"/>
          <w:i/>
          <w:sz w:val="28"/>
          <w:szCs w:val="28"/>
        </w:rPr>
        <w:t xml:space="preserve"> </w:t>
      </w:r>
      <w:r w:rsidRPr="008E1DCC">
        <w:rPr>
          <w:rFonts w:ascii="Arial Narrow" w:hAnsi="Arial Narrow" w:cs="Arial"/>
          <w:i/>
          <w:sz w:val="28"/>
          <w:szCs w:val="28"/>
        </w:rPr>
        <w:t>el</w:t>
      </w:r>
      <w:r w:rsidR="00A203D7">
        <w:rPr>
          <w:rFonts w:ascii="Arial Narrow" w:hAnsi="Arial Narrow" w:cs="Arial"/>
          <w:i/>
          <w:sz w:val="28"/>
          <w:szCs w:val="28"/>
        </w:rPr>
        <w:t xml:space="preserve"> </w:t>
      </w:r>
      <w:r w:rsidRPr="008E1DCC">
        <w:rPr>
          <w:rFonts w:ascii="Arial Narrow" w:hAnsi="Arial Narrow" w:cs="Arial"/>
          <w:i/>
          <w:sz w:val="28"/>
          <w:szCs w:val="28"/>
        </w:rPr>
        <w:t>Código</w:t>
      </w:r>
      <w:r w:rsidR="00A203D7">
        <w:rPr>
          <w:rFonts w:ascii="Arial Narrow" w:hAnsi="Arial Narrow" w:cs="Arial"/>
          <w:i/>
          <w:sz w:val="28"/>
          <w:szCs w:val="28"/>
        </w:rPr>
        <w:t xml:space="preserve"> </w:t>
      </w:r>
      <w:r w:rsidRPr="008E1DCC">
        <w:rPr>
          <w:rFonts w:ascii="Arial Narrow" w:hAnsi="Arial Narrow" w:cs="Arial"/>
          <w:i/>
          <w:sz w:val="28"/>
          <w:szCs w:val="28"/>
        </w:rPr>
        <w:t>Procesal</w:t>
      </w:r>
      <w:r w:rsidR="00A203D7">
        <w:rPr>
          <w:rFonts w:ascii="Arial Narrow" w:hAnsi="Arial Narrow" w:cs="Arial"/>
          <w:i/>
          <w:sz w:val="28"/>
          <w:szCs w:val="28"/>
        </w:rPr>
        <w:t xml:space="preserve"> </w:t>
      </w:r>
      <w:r w:rsidRPr="008E1DCC">
        <w:rPr>
          <w:rFonts w:ascii="Arial Narrow" w:hAnsi="Arial Narrow" w:cs="Arial"/>
          <w:i/>
          <w:sz w:val="28"/>
          <w:szCs w:val="28"/>
        </w:rPr>
        <w:t>Administrativo.</w:t>
      </w:r>
    </w:p>
    <w:p w:rsidR="00950780" w:rsidRPr="00A203D7" w:rsidRDefault="008E1DCC" w:rsidP="00E5189D">
      <w:pPr>
        <w:spacing w:line="240" w:lineRule="auto"/>
        <w:ind w:left="709" w:right="476"/>
        <w:jc w:val="both"/>
        <w:rPr>
          <w:rFonts w:ascii="Arial Narrow" w:hAnsi="Arial Narrow" w:cs="Arial"/>
          <w:i/>
          <w:sz w:val="28"/>
          <w:szCs w:val="28"/>
        </w:rPr>
      </w:pPr>
      <w:r w:rsidRPr="008E1DCC">
        <w:rPr>
          <w:rFonts w:ascii="Arial Narrow" w:hAnsi="Arial Narrow" w:cs="Arial"/>
          <w:i/>
          <w:sz w:val="28"/>
          <w:szCs w:val="28"/>
        </w:rPr>
        <w:t>Que</w:t>
      </w:r>
      <w:r w:rsidR="00A203D7">
        <w:rPr>
          <w:rFonts w:ascii="Arial Narrow" w:hAnsi="Arial Narrow" w:cs="Arial"/>
          <w:i/>
          <w:sz w:val="28"/>
          <w:szCs w:val="28"/>
        </w:rPr>
        <w:t xml:space="preserve"> </w:t>
      </w:r>
      <w:r w:rsidRPr="008E1DCC">
        <w:rPr>
          <w:rFonts w:ascii="Arial Narrow" w:hAnsi="Arial Narrow" w:cs="Arial"/>
          <w:i/>
          <w:sz w:val="28"/>
          <w:szCs w:val="28"/>
        </w:rPr>
        <w:t>la</w:t>
      </w:r>
      <w:r w:rsidR="00A203D7">
        <w:rPr>
          <w:rFonts w:ascii="Arial Narrow" w:hAnsi="Arial Narrow" w:cs="Arial"/>
          <w:i/>
          <w:sz w:val="28"/>
          <w:szCs w:val="28"/>
        </w:rPr>
        <w:t xml:space="preserve"> </w:t>
      </w:r>
      <w:r w:rsidRPr="008E1DCC">
        <w:rPr>
          <w:rFonts w:ascii="Arial Narrow" w:hAnsi="Arial Narrow" w:cs="Arial"/>
          <w:i/>
          <w:sz w:val="28"/>
          <w:szCs w:val="28"/>
        </w:rPr>
        <w:t>Magistrada</w:t>
      </w:r>
      <w:r w:rsidR="00A203D7">
        <w:rPr>
          <w:rFonts w:ascii="Arial Narrow" w:hAnsi="Arial Narrow" w:cs="Arial"/>
          <w:i/>
          <w:sz w:val="28"/>
          <w:szCs w:val="28"/>
        </w:rPr>
        <w:t xml:space="preserve"> </w:t>
      </w:r>
      <w:r w:rsidRPr="008E1DCC">
        <w:rPr>
          <w:rFonts w:ascii="Arial Narrow" w:hAnsi="Arial Narrow" w:cs="Arial"/>
          <w:i/>
          <w:sz w:val="28"/>
          <w:szCs w:val="28"/>
        </w:rPr>
        <w:t>no</w:t>
      </w:r>
      <w:r w:rsidR="00A203D7">
        <w:rPr>
          <w:rFonts w:ascii="Arial Narrow" w:hAnsi="Arial Narrow" w:cs="Arial"/>
          <w:i/>
          <w:sz w:val="28"/>
          <w:szCs w:val="28"/>
        </w:rPr>
        <w:t xml:space="preserve"> </w:t>
      </w:r>
      <w:r w:rsidRPr="008E1DCC">
        <w:rPr>
          <w:rFonts w:ascii="Arial Narrow" w:hAnsi="Arial Narrow" w:cs="Arial"/>
          <w:i/>
          <w:sz w:val="28"/>
          <w:szCs w:val="28"/>
        </w:rPr>
        <w:t>se</w:t>
      </w:r>
      <w:r w:rsidR="00A203D7">
        <w:rPr>
          <w:rFonts w:ascii="Arial Narrow" w:hAnsi="Arial Narrow" w:cs="Arial"/>
          <w:i/>
          <w:sz w:val="28"/>
          <w:szCs w:val="28"/>
        </w:rPr>
        <w:t xml:space="preserve"> </w:t>
      </w:r>
      <w:r w:rsidRPr="008E1DCC">
        <w:rPr>
          <w:rFonts w:ascii="Arial Narrow" w:hAnsi="Arial Narrow" w:cs="Arial"/>
          <w:i/>
          <w:sz w:val="28"/>
          <w:szCs w:val="28"/>
        </w:rPr>
        <w:t>pronunció</w:t>
      </w:r>
      <w:r w:rsidR="00A203D7">
        <w:rPr>
          <w:rFonts w:ascii="Arial Narrow" w:hAnsi="Arial Narrow" w:cs="Arial"/>
          <w:i/>
          <w:sz w:val="28"/>
          <w:szCs w:val="28"/>
        </w:rPr>
        <w:t xml:space="preserve"> </w:t>
      </w:r>
      <w:r w:rsidRPr="008E1DCC">
        <w:rPr>
          <w:rFonts w:ascii="Arial Narrow" w:hAnsi="Arial Narrow" w:cs="Arial"/>
          <w:i/>
          <w:sz w:val="28"/>
          <w:szCs w:val="28"/>
        </w:rPr>
        <w:t>en</w:t>
      </w:r>
      <w:r w:rsidR="00A203D7">
        <w:rPr>
          <w:rFonts w:ascii="Arial Narrow" w:hAnsi="Arial Narrow" w:cs="Arial"/>
          <w:i/>
          <w:sz w:val="28"/>
          <w:szCs w:val="28"/>
        </w:rPr>
        <w:t xml:space="preserve"> </w:t>
      </w:r>
      <w:r w:rsidRPr="008E1DCC">
        <w:rPr>
          <w:rFonts w:ascii="Arial Narrow" w:hAnsi="Arial Narrow" w:cs="Arial"/>
          <w:i/>
          <w:sz w:val="28"/>
          <w:szCs w:val="28"/>
        </w:rPr>
        <w:t>relación</w:t>
      </w:r>
      <w:r w:rsidR="00A203D7">
        <w:rPr>
          <w:rFonts w:ascii="Arial Narrow" w:hAnsi="Arial Narrow" w:cs="Arial"/>
          <w:i/>
          <w:sz w:val="28"/>
          <w:szCs w:val="28"/>
        </w:rPr>
        <w:t xml:space="preserve"> a la </w:t>
      </w:r>
      <w:r w:rsidRPr="008E1DCC">
        <w:rPr>
          <w:rFonts w:ascii="Arial Narrow" w:hAnsi="Arial Narrow" w:cs="Arial"/>
          <w:i/>
          <w:sz w:val="28"/>
          <w:szCs w:val="28"/>
        </w:rPr>
        <w:t>petición</w:t>
      </w:r>
      <w:r w:rsidR="00A203D7">
        <w:rPr>
          <w:rFonts w:ascii="Arial Narrow" w:hAnsi="Arial Narrow" w:cs="Arial"/>
          <w:i/>
          <w:sz w:val="28"/>
          <w:szCs w:val="28"/>
        </w:rPr>
        <w:t xml:space="preserve"> </w:t>
      </w:r>
      <w:r w:rsidRPr="008E1DCC">
        <w:rPr>
          <w:rFonts w:ascii="Arial Narrow" w:hAnsi="Arial Narrow" w:cs="Arial"/>
          <w:i/>
          <w:sz w:val="28"/>
          <w:szCs w:val="28"/>
        </w:rPr>
        <w:t>del</w:t>
      </w:r>
      <w:r w:rsidR="00A203D7">
        <w:rPr>
          <w:rFonts w:ascii="Arial Narrow" w:hAnsi="Arial Narrow" w:cs="Arial"/>
          <w:i/>
          <w:sz w:val="28"/>
          <w:szCs w:val="28"/>
        </w:rPr>
        <w:t xml:space="preserve"> </w:t>
      </w:r>
      <w:r w:rsidRPr="008E1DCC">
        <w:rPr>
          <w:rFonts w:ascii="Arial Narrow" w:hAnsi="Arial Narrow" w:cs="Arial"/>
          <w:i/>
          <w:sz w:val="28"/>
          <w:szCs w:val="28"/>
        </w:rPr>
        <w:t>Instituto</w:t>
      </w:r>
      <w:r w:rsidR="00A203D7">
        <w:rPr>
          <w:rFonts w:ascii="Arial Narrow" w:hAnsi="Arial Narrow" w:cs="Arial"/>
          <w:i/>
          <w:sz w:val="28"/>
          <w:szCs w:val="28"/>
        </w:rPr>
        <w:t xml:space="preserve"> </w:t>
      </w:r>
      <w:r w:rsidRPr="008E1DCC">
        <w:rPr>
          <w:rFonts w:ascii="Arial Narrow" w:hAnsi="Arial Narrow" w:cs="Arial"/>
          <w:i/>
          <w:sz w:val="28"/>
          <w:szCs w:val="28"/>
        </w:rPr>
        <w:t>de</w:t>
      </w:r>
      <w:r w:rsidR="00A203D7">
        <w:rPr>
          <w:rFonts w:ascii="Arial Narrow" w:hAnsi="Arial Narrow" w:cs="Arial"/>
          <w:i/>
          <w:sz w:val="28"/>
          <w:szCs w:val="28"/>
        </w:rPr>
        <w:t xml:space="preserve"> </w:t>
      </w:r>
      <w:r w:rsidRPr="008E1DCC">
        <w:rPr>
          <w:rFonts w:ascii="Arial Narrow" w:hAnsi="Arial Narrow" w:cs="Arial"/>
          <w:i/>
          <w:sz w:val="28"/>
          <w:szCs w:val="28"/>
        </w:rPr>
        <w:t>que</w:t>
      </w:r>
      <w:r w:rsidR="00A203D7">
        <w:rPr>
          <w:rFonts w:ascii="Arial Narrow" w:hAnsi="Arial Narrow" w:cs="Arial"/>
          <w:i/>
          <w:sz w:val="28"/>
          <w:szCs w:val="28"/>
        </w:rPr>
        <w:t xml:space="preserve"> </w:t>
      </w:r>
      <w:r w:rsidR="00055E8D">
        <w:rPr>
          <w:rFonts w:ascii="Arial Narrow" w:hAnsi="Arial Narrow" w:cs="Arial"/>
          <w:i/>
          <w:color w:val="FF0000"/>
          <w:sz w:val="28"/>
          <w:szCs w:val="28"/>
        </w:rPr>
        <w:t>**********</w:t>
      </w:r>
      <w:r w:rsidRPr="008E1DCC">
        <w:rPr>
          <w:rFonts w:ascii="Arial Narrow" w:hAnsi="Arial Narrow" w:cs="Arial"/>
          <w:i/>
          <w:sz w:val="28"/>
          <w:szCs w:val="28"/>
        </w:rPr>
        <w:t>,</w:t>
      </w:r>
      <w:r w:rsidR="00A203D7">
        <w:rPr>
          <w:rFonts w:ascii="Arial Narrow" w:hAnsi="Arial Narrow" w:cs="Arial"/>
          <w:i/>
          <w:sz w:val="28"/>
          <w:szCs w:val="28"/>
        </w:rPr>
        <w:t xml:space="preserve"> </w:t>
      </w:r>
      <w:r w:rsidRPr="008E1DCC">
        <w:rPr>
          <w:rFonts w:ascii="Arial Narrow" w:hAnsi="Arial Narrow" w:cs="Arial"/>
          <w:i/>
          <w:sz w:val="28"/>
          <w:szCs w:val="28"/>
        </w:rPr>
        <w:t>tuvo</w:t>
      </w:r>
      <w:r w:rsidR="00A203D7">
        <w:rPr>
          <w:rFonts w:ascii="Arial Narrow" w:hAnsi="Arial Narrow" w:cs="Arial"/>
          <w:i/>
          <w:sz w:val="28"/>
          <w:szCs w:val="28"/>
        </w:rPr>
        <w:t xml:space="preserve"> </w:t>
      </w:r>
      <w:r w:rsidRPr="008E1DCC">
        <w:rPr>
          <w:rFonts w:ascii="Arial Narrow" w:hAnsi="Arial Narrow" w:cs="Arial"/>
          <w:i/>
          <w:sz w:val="28"/>
          <w:szCs w:val="28"/>
        </w:rPr>
        <w:t>conocimiento</w:t>
      </w:r>
      <w:r w:rsidR="00A203D7">
        <w:rPr>
          <w:rFonts w:ascii="Arial Narrow" w:hAnsi="Arial Narrow" w:cs="Arial"/>
          <w:i/>
          <w:sz w:val="28"/>
          <w:szCs w:val="28"/>
        </w:rPr>
        <w:t xml:space="preserve"> </w:t>
      </w:r>
      <w:r w:rsidRPr="008E1DCC">
        <w:rPr>
          <w:rFonts w:ascii="Arial Narrow" w:hAnsi="Arial Narrow" w:cs="Arial"/>
          <w:i/>
          <w:sz w:val="28"/>
          <w:szCs w:val="28"/>
        </w:rPr>
        <w:t>de</w:t>
      </w:r>
      <w:r w:rsidR="00A203D7">
        <w:rPr>
          <w:rFonts w:ascii="Arial Narrow" w:hAnsi="Arial Narrow" w:cs="Arial"/>
          <w:i/>
          <w:sz w:val="28"/>
          <w:szCs w:val="28"/>
        </w:rPr>
        <w:t xml:space="preserve"> </w:t>
      </w:r>
      <w:r w:rsidRPr="008E1DCC">
        <w:rPr>
          <w:rFonts w:ascii="Arial Narrow" w:hAnsi="Arial Narrow" w:cs="Arial"/>
          <w:i/>
          <w:sz w:val="28"/>
          <w:szCs w:val="28"/>
        </w:rPr>
        <w:t>la</w:t>
      </w:r>
      <w:r w:rsidR="00A203D7">
        <w:rPr>
          <w:rFonts w:ascii="Arial Narrow" w:hAnsi="Arial Narrow" w:cs="Arial"/>
          <w:i/>
          <w:sz w:val="28"/>
          <w:szCs w:val="28"/>
        </w:rPr>
        <w:t xml:space="preserve"> </w:t>
      </w:r>
      <w:r w:rsidRPr="008E1DCC">
        <w:rPr>
          <w:rFonts w:ascii="Arial Narrow" w:hAnsi="Arial Narrow" w:cs="Arial"/>
          <w:i/>
          <w:sz w:val="28"/>
          <w:szCs w:val="28"/>
        </w:rPr>
        <w:t>supuesta</w:t>
      </w:r>
      <w:r w:rsidR="00A203D7">
        <w:rPr>
          <w:rFonts w:ascii="Arial Narrow" w:hAnsi="Arial Narrow" w:cs="Arial"/>
          <w:i/>
          <w:sz w:val="28"/>
          <w:szCs w:val="28"/>
        </w:rPr>
        <w:t xml:space="preserve"> </w:t>
      </w:r>
      <w:r w:rsidRPr="008E1DCC">
        <w:rPr>
          <w:rFonts w:ascii="Arial Narrow" w:hAnsi="Arial Narrow" w:cs="Arial"/>
          <w:i/>
          <w:sz w:val="28"/>
          <w:szCs w:val="28"/>
        </w:rPr>
        <w:t>falta</w:t>
      </w:r>
      <w:r w:rsidR="00A203D7">
        <w:rPr>
          <w:rFonts w:ascii="Arial Narrow" w:hAnsi="Arial Narrow" w:cs="Arial"/>
          <w:i/>
          <w:sz w:val="28"/>
          <w:szCs w:val="28"/>
        </w:rPr>
        <w:t xml:space="preserve"> </w:t>
      </w:r>
      <w:r w:rsidRPr="008E1DCC">
        <w:rPr>
          <w:rFonts w:ascii="Arial Narrow" w:hAnsi="Arial Narrow" w:cs="Arial"/>
          <w:i/>
          <w:sz w:val="28"/>
          <w:szCs w:val="28"/>
        </w:rPr>
        <w:t>de</w:t>
      </w:r>
      <w:r w:rsidR="00A203D7">
        <w:rPr>
          <w:rFonts w:ascii="Arial Narrow" w:hAnsi="Arial Narrow" w:cs="Arial"/>
          <w:i/>
          <w:sz w:val="28"/>
          <w:szCs w:val="28"/>
        </w:rPr>
        <w:t xml:space="preserve"> </w:t>
      </w:r>
      <w:r w:rsidRPr="008E1DCC">
        <w:rPr>
          <w:rFonts w:ascii="Arial Narrow" w:hAnsi="Arial Narrow" w:cs="Arial"/>
          <w:i/>
          <w:sz w:val="28"/>
          <w:szCs w:val="28"/>
        </w:rPr>
        <w:t>pago</w:t>
      </w:r>
      <w:r w:rsidR="00A203D7">
        <w:rPr>
          <w:rFonts w:ascii="Arial Narrow" w:hAnsi="Arial Narrow" w:cs="Arial"/>
          <w:i/>
          <w:sz w:val="28"/>
          <w:szCs w:val="28"/>
        </w:rPr>
        <w:t xml:space="preserve"> </w:t>
      </w:r>
      <w:r w:rsidRPr="008E1DCC">
        <w:rPr>
          <w:rFonts w:ascii="Arial Narrow" w:hAnsi="Arial Narrow" w:cs="Arial"/>
          <w:i/>
          <w:sz w:val="28"/>
          <w:szCs w:val="28"/>
        </w:rPr>
        <w:t>desde</w:t>
      </w:r>
      <w:r w:rsidR="00A203D7">
        <w:rPr>
          <w:rFonts w:ascii="Arial Narrow" w:hAnsi="Arial Narrow" w:cs="Arial"/>
          <w:i/>
          <w:sz w:val="28"/>
          <w:szCs w:val="28"/>
        </w:rPr>
        <w:t xml:space="preserve"> </w:t>
      </w:r>
      <w:r w:rsidRPr="008E1DCC">
        <w:rPr>
          <w:rFonts w:ascii="Arial Narrow" w:hAnsi="Arial Narrow" w:cs="Arial"/>
          <w:i/>
          <w:sz w:val="28"/>
          <w:szCs w:val="28"/>
        </w:rPr>
        <w:t>el</w:t>
      </w:r>
      <w:r w:rsidR="00A203D7">
        <w:rPr>
          <w:rFonts w:ascii="Arial Narrow" w:hAnsi="Arial Narrow" w:cs="Arial"/>
          <w:i/>
          <w:sz w:val="28"/>
          <w:szCs w:val="28"/>
        </w:rPr>
        <w:t xml:space="preserve"> </w:t>
      </w:r>
      <w:r w:rsidRPr="008E1DCC">
        <w:rPr>
          <w:rFonts w:ascii="Arial Narrow" w:hAnsi="Arial Narrow" w:cs="Arial"/>
          <w:i/>
          <w:sz w:val="28"/>
          <w:szCs w:val="28"/>
        </w:rPr>
        <w:t>28</w:t>
      </w:r>
      <w:r w:rsidR="00A203D7">
        <w:rPr>
          <w:rFonts w:ascii="Arial Narrow" w:hAnsi="Arial Narrow" w:cs="Arial"/>
          <w:i/>
          <w:sz w:val="28"/>
          <w:szCs w:val="28"/>
        </w:rPr>
        <w:t xml:space="preserve"> </w:t>
      </w:r>
      <w:r w:rsidRPr="008E1DCC">
        <w:rPr>
          <w:rFonts w:ascii="Arial Narrow" w:hAnsi="Arial Narrow" w:cs="Arial"/>
          <w:i/>
          <w:sz w:val="28"/>
          <w:szCs w:val="28"/>
        </w:rPr>
        <w:t>de</w:t>
      </w:r>
      <w:r w:rsidR="00A203D7">
        <w:rPr>
          <w:rFonts w:ascii="Arial Narrow" w:hAnsi="Arial Narrow" w:cs="Arial"/>
          <w:i/>
          <w:sz w:val="28"/>
          <w:szCs w:val="28"/>
        </w:rPr>
        <w:t xml:space="preserve"> </w:t>
      </w:r>
      <w:r w:rsidRPr="008E1DCC">
        <w:rPr>
          <w:rFonts w:ascii="Arial Narrow" w:hAnsi="Arial Narrow" w:cs="Arial"/>
          <w:i/>
          <w:sz w:val="28"/>
          <w:szCs w:val="28"/>
        </w:rPr>
        <w:t>septiembre de 2009 y, aun</w:t>
      </w:r>
      <w:r w:rsidR="00A203D7">
        <w:rPr>
          <w:rFonts w:ascii="Arial Narrow" w:hAnsi="Arial Narrow" w:cs="Arial"/>
          <w:i/>
          <w:sz w:val="28"/>
          <w:szCs w:val="28"/>
        </w:rPr>
        <w:t xml:space="preserve"> </w:t>
      </w:r>
      <w:r w:rsidRPr="008E1DCC">
        <w:rPr>
          <w:rFonts w:ascii="Arial Narrow" w:hAnsi="Arial Narrow" w:cs="Arial"/>
          <w:i/>
          <w:sz w:val="28"/>
          <w:szCs w:val="28"/>
        </w:rPr>
        <w:t>así,</w:t>
      </w:r>
      <w:r w:rsidR="00A203D7">
        <w:rPr>
          <w:rFonts w:ascii="Arial Narrow" w:hAnsi="Arial Narrow" w:cs="Arial"/>
          <w:i/>
          <w:sz w:val="28"/>
          <w:szCs w:val="28"/>
        </w:rPr>
        <w:t xml:space="preserve"> </w:t>
      </w:r>
      <w:r w:rsidRPr="008E1DCC">
        <w:rPr>
          <w:rFonts w:ascii="Arial Narrow" w:hAnsi="Arial Narrow" w:cs="Arial"/>
          <w:i/>
          <w:sz w:val="28"/>
          <w:szCs w:val="28"/>
        </w:rPr>
        <w:t>no</w:t>
      </w:r>
      <w:r w:rsidR="00A203D7">
        <w:rPr>
          <w:rFonts w:ascii="Arial Narrow" w:hAnsi="Arial Narrow" w:cs="Arial"/>
          <w:i/>
          <w:sz w:val="28"/>
          <w:szCs w:val="28"/>
        </w:rPr>
        <w:t xml:space="preserve"> </w:t>
      </w:r>
      <w:r w:rsidRPr="008E1DCC">
        <w:rPr>
          <w:rFonts w:ascii="Arial Narrow" w:hAnsi="Arial Narrow" w:cs="Arial"/>
          <w:i/>
          <w:sz w:val="28"/>
          <w:szCs w:val="28"/>
        </w:rPr>
        <w:t>presentó</w:t>
      </w:r>
      <w:r w:rsidR="00A203D7">
        <w:rPr>
          <w:rFonts w:ascii="Arial Narrow" w:hAnsi="Arial Narrow" w:cs="Arial"/>
          <w:i/>
          <w:sz w:val="28"/>
          <w:szCs w:val="28"/>
        </w:rPr>
        <w:t xml:space="preserve"> </w:t>
      </w:r>
      <w:r w:rsidRPr="008E1DCC">
        <w:rPr>
          <w:rFonts w:ascii="Arial Narrow" w:hAnsi="Arial Narrow" w:cs="Arial"/>
          <w:i/>
          <w:sz w:val="28"/>
          <w:szCs w:val="28"/>
        </w:rPr>
        <w:t>su</w:t>
      </w:r>
      <w:r w:rsidR="00A203D7">
        <w:rPr>
          <w:rFonts w:ascii="Arial Narrow" w:hAnsi="Arial Narrow" w:cs="Arial"/>
          <w:i/>
          <w:sz w:val="28"/>
          <w:szCs w:val="28"/>
        </w:rPr>
        <w:t xml:space="preserve"> </w:t>
      </w:r>
      <w:r w:rsidRPr="008E1DCC">
        <w:rPr>
          <w:rFonts w:ascii="Arial Narrow" w:hAnsi="Arial Narrow" w:cs="Arial"/>
          <w:i/>
          <w:sz w:val="28"/>
          <w:szCs w:val="28"/>
        </w:rPr>
        <w:t>demanda</w:t>
      </w:r>
      <w:r w:rsidR="00A203D7">
        <w:rPr>
          <w:rFonts w:ascii="Arial Narrow" w:hAnsi="Arial Narrow" w:cs="Arial"/>
          <w:i/>
          <w:sz w:val="28"/>
          <w:szCs w:val="28"/>
        </w:rPr>
        <w:t xml:space="preserve"> </w:t>
      </w:r>
      <w:r w:rsidRPr="008E1DCC">
        <w:rPr>
          <w:rFonts w:ascii="Arial Narrow" w:hAnsi="Arial Narrow" w:cs="Arial"/>
          <w:i/>
          <w:sz w:val="28"/>
          <w:szCs w:val="28"/>
        </w:rPr>
        <w:t>dentro</w:t>
      </w:r>
      <w:r w:rsidR="00A203D7">
        <w:rPr>
          <w:rFonts w:ascii="Arial Narrow" w:hAnsi="Arial Narrow" w:cs="Arial"/>
          <w:i/>
          <w:sz w:val="28"/>
          <w:szCs w:val="28"/>
        </w:rPr>
        <w:t xml:space="preserve"> </w:t>
      </w:r>
      <w:r w:rsidRPr="008E1DCC">
        <w:rPr>
          <w:rFonts w:ascii="Arial Narrow" w:hAnsi="Arial Narrow" w:cs="Arial"/>
          <w:i/>
          <w:sz w:val="28"/>
          <w:szCs w:val="28"/>
        </w:rPr>
        <w:t>del</w:t>
      </w:r>
      <w:r w:rsidR="00A203D7">
        <w:rPr>
          <w:rFonts w:ascii="Arial Narrow" w:hAnsi="Arial Narrow" w:cs="Arial"/>
          <w:i/>
          <w:sz w:val="28"/>
          <w:szCs w:val="28"/>
        </w:rPr>
        <w:t xml:space="preserve"> </w:t>
      </w:r>
      <w:r w:rsidRPr="008E1DCC">
        <w:rPr>
          <w:rFonts w:ascii="Arial Narrow" w:hAnsi="Arial Narrow" w:cs="Arial"/>
          <w:i/>
          <w:sz w:val="28"/>
          <w:szCs w:val="28"/>
        </w:rPr>
        <w:t>término</w:t>
      </w:r>
      <w:r w:rsidR="00A203D7">
        <w:rPr>
          <w:rFonts w:ascii="Arial Narrow" w:hAnsi="Arial Narrow" w:cs="Arial"/>
          <w:i/>
          <w:sz w:val="28"/>
          <w:szCs w:val="28"/>
        </w:rPr>
        <w:t xml:space="preserve"> </w:t>
      </w:r>
      <w:r w:rsidRPr="008E1DCC">
        <w:rPr>
          <w:rFonts w:ascii="Arial Narrow" w:hAnsi="Arial Narrow" w:cs="Arial"/>
          <w:i/>
          <w:sz w:val="28"/>
          <w:szCs w:val="28"/>
        </w:rPr>
        <w:t>que</w:t>
      </w:r>
      <w:r w:rsidR="00A203D7">
        <w:rPr>
          <w:rFonts w:ascii="Arial Narrow" w:hAnsi="Arial Narrow" w:cs="Arial"/>
          <w:i/>
          <w:sz w:val="28"/>
          <w:szCs w:val="28"/>
        </w:rPr>
        <w:t xml:space="preserve"> </w:t>
      </w:r>
      <w:r w:rsidRPr="008E1DCC">
        <w:rPr>
          <w:rFonts w:ascii="Arial Narrow" w:hAnsi="Arial Narrow" w:cs="Arial"/>
          <w:i/>
          <w:sz w:val="28"/>
          <w:szCs w:val="28"/>
        </w:rPr>
        <w:t>le</w:t>
      </w:r>
      <w:r w:rsidR="00A203D7">
        <w:rPr>
          <w:rFonts w:ascii="Arial Narrow" w:hAnsi="Arial Narrow" w:cs="Arial"/>
          <w:i/>
          <w:sz w:val="28"/>
          <w:szCs w:val="28"/>
        </w:rPr>
        <w:t xml:space="preserve"> </w:t>
      </w:r>
      <w:r w:rsidRPr="008E1DCC">
        <w:rPr>
          <w:rFonts w:ascii="Arial Narrow" w:hAnsi="Arial Narrow" w:cs="Arial"/>
          <w:i/>
          <w:sz w:val="28"/>
          <w:szCs w:val="28"/>
        </w:rPr>
        <w:t>concede</w:t>
      </w:r>
      <w:r w:rsidR="00A203D7">
        <w:rPr>
          <w:rFonts w:ascii="Arial Narrow" w:hAnsi="Arial Narrow" w:cs="Arial"/>
          <w:i/>
          <w:sz w:val="28"/>
          <w:szCs w:val="28"/>
        </w:rPr>
        <w:t xml:space="preserve"> </w:t>
      </w:r>
      <w:r w:rsidRPr="008E1DCC">
        <w:rPr>
          <w:rFonts w:ascii="Arial Narrow" w:hAnsi="Arial Narrow" w:cs="Arial"/>
          <w:i/>
          <w:sz w:val="28"/>
          <w:szCs w:val="28"/>
        </w:rPr>
        <w:t>el</w:t>
      </w:r>
      <w:r w:rsidR="00A203D7">
        <w:rPr>
          <w:rFonts w:ascii="Arial Narrow" w:hAnsi="Arial Narrow" w:cs="Arial"/>
          <w:i/>
          <w:sz w:val="28"/>
          <w:szCs w:val="28"/>
        </w:rPr>
        <w:t xml:space="preserve"> </w:t>
      </w:r>
      <w:r w:rsidRPr="008E1DCC">
        <w:rPr>
          <w:rFonts w:ascii="Arial Narrow" w:hAnsi="Arial Narrow" w:cs="Arial"/>
          <w:i/>
          <w:sz w:val="28"/>
          <w:szCs w:val="28"/>
        </w:rPr>
        <w:t>Código</w:t>
      </w:r>
      <w:r w:rsidR="00A203D7">
        <w:rPr>
          <w:rFonts w:ascii="Arial Narrow" w:hAnsi="Arial Narrow" w:cs="Arial"/>
          <w:i/>
          <w:sz w:val="28"/>
          <w:szCs w:val="28"/>
        </w:rPr>
        <w:t xml:space="preserve"> </w:t>
      </w:r>
      <w:r w:rsidRPr="008E1DCC">
        <w:rPr>
          <w:rFonts w:ascii="Arial Narrow" w:hAnsi="Arial Narrow" w:cs="Arial"/>
          <w:i/>
          <w:sz w:val="28"/>
          <w:szCs w:val="28"/>
        </w:rPr>
        <w:t>Procesal</w:t>
      </w:r>
      <w:r w:rsidR="00A203D7">
        <w:rPr>
          <w:rFonts w:ascii="Arial Narrow" w:hAnsi="Arial Narrow" w:cs="Arial"/>
          <w:i/>
          <w:sz w:val="28"/>
          <w:szCs w:val="28"/>
        </w:rPr>
        <w:t xml:space="preserve"> </w:t>
      </w:r>
      <w:r w:rsidRPr="008E1DCC">
        <w:rPr>
          <w:rFonts w:ascii="Arial Narrow" w:hAnsi="Arial Narrow" w:cs="Arial"/>
          <w:i/>
          <w:sz w:val="28"/>
          <w:szCs w:val="28"/>
        </w:rPr>
        <w:t>Administrativo,</w:t>
      </w:r>
      <w:r w:rsidR="00A203D7">
        <w:rPr>
          <w:rFonts w:ascii="Arial Narrow" w:hAnsi="Arial Narrow" w:cs="Arial"/>
          <w:i/>
          <w:sz w:val="28"/>
          <w:szCs w:val="28"/>
        </w:rPr>
        <w:t xml:space="preserve"> </w:t>
      </w:r>
      <w:r w:rsidRPr="008E1DCC">
        <w:rPr>
          <w:rFonts w:ascii="Arial Narrow" w:hAnsi="Arial Narrow" w:cs="Arial"/>
          <w:i/>
          <w:sz w:val="28"/>
          <w:szCs w:val="28"/>
        </w:rPr>
        <w:t>por</w:t>
      </w:r>
      <w:r w:rsidR="00A203D7">
        <w:rPr>
          <w:rFonts w:ascii="Arial Narrow" w:hAnsi="Arial Narrow" w:cs="Arial"/>
          <w:i/>
          <w:sz w:val="28"/>
          <w:szCs w:val="28"/>
        </w:rPr>
        <w:t xml:space="preserve"> </w:t>
      </w:r>
      <w:r w:rsidRPr="008E1DCC">
        <w:rPr>
          <w:rFonts w:ascii="Arial Narrow" w:hAnsi="Arial Narrow" w:cs="Arial"/>
          <w:i/>
          <w:sz w:val="28"/>
          <w:szCs w:val="28"/>
        </w:rPr>
        <w:t>lo</w:t>
      </w:r>
      <w:r w:rsidR="00A203D7">
        <w:rPr>
          <w:rFonts w:ascii="Arial Narrow" w:hAnsi="Arial Narrow" w:cs="Arial"/>
          <w:i/>
          <w:sz w:val="28"/>
          <w:szCs w:val="28"/>
        </w:rPr>
        <w:t xml:space="preserve"> </w:t>
      </w:r>
      <w:r w:rsidRPr="008E1DCC">
        <w:rPr>
          <w:rFonts w:ascii="Arial Narrow" w:hAnsi="Arial Narrow" w:cs="Arial"/>
          <w:i/>
          <w:sz w:val="28"/>
          <w:szCs w:val="28"/>
        </w:rPr>
        <w:t>que</w:t>
      </w:r>
      <w:r w:rsidR="00A203D7">
        <w:rPr>
          <w:rFonts w:ascii="Arial Narrow" w:hAnsi="Arial Narrow" w:cs="Arial"/>
          <w:i/>
          <w:sz w:val="28"/>
          <w:szCs w:val="28"/>
        </w:rPr>
        <w:t xml:space="preserve"> </w:t>
      </w:r>
      <w:r w:rsidRPr="008E1DCC">
        <w:rPr>
          <w:rFonts w:ascii="Arial Narrow" w:hAnsi="Arial Narrow" w:cs="Arial"/>
          <w:i/>
          <w:sz w:val="28"/>
          <w:szCs w:val="28"/>
        </w:rPr>
        <w:t>resulta</w:t>
      </w:r>
      <w:r w:rsidR="00A203D7">
        <w:rPr>
          <w:rFonts w:ascii="Arial Narrow" w:hAnsi="Arial Narrow" w:cs="Arial"/>
          <w:i/>
          <w:sz w:val="28"/>
          <w:szCs w:val="28"/>
        </w:rPr>
        <w:t xml:space="preserve"> </w:t>
      </w:r>
      <w:r w:rsidRPr="008E1DCC">
        <w:rPr>
          <w:rFonts w:ascii="Arial Narrow" w:hAnsi="Arial Narrow" w:cs="Arial"/>
          <w:i/>
          <w:sz w:val="28"/>
          <w:szCs w:val="28"/>
        </w:rPr>
        <w:t>incongruente</w:t>
      </w:r>
      <w:r w:rsidR="00A203D7">
        <w:rPr>
          <w:rFonts w:ascii="Arial Narrow" w:hAnsi="Arial Narrow" w:cs="Arial"/>
          <w:i/>
          <w:sz w:val="28"/>
          <w:szCs w:val="28"/>
        </w:rPr>
        <w:t xml:space="preserve"> </w:t>
      </w:r>
      <w:r w:rsidRPr="008E1DCC">
        <w:rPr>
          <w:rFonts w:ascii="Arial Narrow" w:hAnsi="Arial Narrow" w:cs="Arial"/>
          <w:i/>
          <w:sz w:val="28"/>
          <w:szCs w:val="28"/>
        </w:rPr>
        <w:t>que</w:t>
      </w:r>
      <w:r w:rsidR="00A203D7">
        <w:rPr>
          <w:rFonts w:ascii="Arial Narrow" w:hAnsi="Arial Narrow" w:cs="Arial"/>
          <w:i/>
          <w:sz w:val="28"/>
          <w:szCs w:val="28"/>
        </w:rPr>
        <w:t xml:space="preserve"> </w:t>
      </w:r>
      <w:r w:rsidRPr="008E1DCC">
        <w:rPr>
          <w:rFonts w:ascii="Arial Narrow" w:hAnsi="Arial Narrow" w:cs="Arial"/>
          <w:i/>
          <w:sz w:val="28"/>
          <w:szCs w:val="28"/>
        </w:rPr>
        <w:t>se</w:t>
      </w:r>
      <w:r w:rsidR="00A203D7">
        <w:rPr>
          <w:rFonts w:ascii="Arial Narrow" w:hAnsi="Arial Narrow" w:cs="Arial"/>
          <w:i/>
          <w:sz w:val="28"/>
          <w:szCs w:val="28"/>
        </w:rPr>
        <w:t xml:space="preserve"> </w:t>
      </w:r>
      <w:r w:rsidRPr="008E1DCC">
        <w:rPr>
          <w:rFonts w:ascii="Arial Narrow" w:hAnsi="Arial Narrow" w:cs="Arial"/>
          <w:i/>
          <w:sz w:val="28"/>
          <w:szCs w:val="28"/>
        </w:rPr>
        <w:t>haya</w:t>
      </w:r>
      <w:r w:rsidR="00A203D7">
        <w:rPr>
          <w:rFonts w:ascii="Arial Narrow" w:hAnsi="Arial Narrow" w:cs="Arial"/>
          <w:i/>
          <w:sz w:val="28"/>
          <w:szCs w:val="28"/>
        </w:rPr>
        <w:t xml:space="preserve"> </w:t>
      </w:r>
      <w:r w:rsidRPr="008E1DCC">
        <w:rPr>
          <w:rFonts w:ascii="Arial Narrow" w:hAnsi="Arial Narrow" w:cs="Arial"/>
          <w:i/>
          <w:sz w:val="28"/>
          <w:szCs w:val="28"/>
        </w:rPr>
        <w:t>condenado</w:t>
      </w:r>
      <w:r w:rsidR="00A203D7">
        <w:rPr>
          <w:rFonts w:ascii="Arial Narrow" w:hAnsi="Arial Narrow" w:cs="Arial"/>
          <w:i/>
          <w:sz w:val="28"/>
          <w:szCs w:val="28"/>
        </w:rPr>
        <w:t xml:space="preserve"> </w:t>
      </w:r>
      <w:r w:rsidRPr="008E1DCC">
        <w:rPr>
          <w:rFonts w:ascii="Arial Narrow" w:hAnsi="Arial Narrow" w:cs="Arial"/>
          <w:i/>
          <w:sz w:val="28"/>
          <w:szCs w:val="28"/>
        </w:rPr>
        <w:t>al</w:t>
      </w:r>
      <w:r w:rsidR="00A203D7">
        <w:rPr>
          <w:rFonts w:ascii="Arial Narrow" w:hAnsi="Arial Narrow" w:cs="Arial"/>
          <w:i/>
          <w:sz w:val="28"/>
          <w:szCs w:val="28"/>
        </w:rPr>
        <w:t xml:space="preserve"> </w:t>
      </w:r>
      <w:r w:rsidRPr="008E1DCC">
        <w:rPr>
          <w:rFonts w:ascii="Arial Narrow" w:hAnsi="Arial Narrow" w:cs="Arial"/>
          <w:i/>
          <w:sz w:val="28"/>
          <w:szCs w:val="28"/>
        </w:rPr>
        <w:t>Instituto</w:t>
      </w:r>
      <w:r w:rsidR="00A203D7">
        <w:rPr>
          <w:rFonts w:ascii="Arial Narrow" w:hAnsi="Arial Narrow" w:cs="Arial"/>
          <w:i/>
          <w:sz w:val="28"/>
          <w:szCs w:val="28"/>
        </w:rPr>
        <w:t xml:space="preserve"> </w:t>
      </w:r>
      <w:r w:rsidRPr="008E1DCC">
        <w:rPr>
          <w:rFonts w:ascii="Arial Narrow" w:hAnsi="Arial Narrow" w:cs="Arial"/>
          <w:i/>
          <w:sz w:val="28"/>
          <w:szCs w:val="28"/>
        </w:rPr>
        <w:t>de</w:t>
      </w:r>
      <w:r w:rsidR="00A203D7">
        <w:rPr>
          <w:rFonts w:ascii="Arial Narrow" w:hAnsi="Arial Narrow" w:cs="Arial"/>
          <w:i/>
          <w:sz w:val="28"/>
          <w:szCs w:val="28"/>
        </w:rPr>
        <w:t xml:space="preserve"> </w:t>
      </w:r>
      <w:r w:rsidRPr="008E1DCC">
        <w:rPr>
          <w:rFonts w:ascii="Arial Narrow" w:hAnsi="Arial Narrow" w:cs="Arial"/>
          <w:i/>
          <w:sz w:val="28"/>
          <w:szCs w:val="28"/>
        </w:rPr>
        <w:t>Vivienda</w:t>
      </w:r>
      <w:r w:rsidR="00A203D7">
        <w:rPr>
          <w:rFonts w:ascii="Arial Narrow" w:hAnsi="Arial Narrow" w:cs="Arial"/>
          <w:i/>
          <w:sz w:val="28"/>
          <w:szCs w:val="28"/>
        </w:rPr>
        <w:t xml:space="preserve"> </w:t>
      </w:r>
      <w:r w:rsidRPr="008E1DCC">
        <w:rPr>
          <w:rFonts w:ascii="Arial Narrow" w:hAnsi="Arial Narrow" w:cs="Arial"/>
          <w:i/>
          <w:sz w:val="28"/>
          <w:szCs w:val="28"/>
        </w:rPr>
        <w:t>del</w:t>
      </w:r>
      <w:r w:rsidR="00A203D7">
        <w:rPr>
          <w:rFonts w:ascii="Arial Narrow" w:hAnsi="Arial Narrow" w:cs="Arial"/>
          <w:i/>
          <w:sz w:val="28"/>
          <w:szCs w:val="28"/>
        </w:rPr>
        <w:t xml:space="preserve"> </w:t>
      </w:r>
      <w:r w:rsidRPr="008E1DCC">
        <w:rPr>
          <w:rFonts w:ascii="Arial Narrow" w:hAnsi="Arial Narrow" w:cs="Arial"/>
          <w:i/>
          <w:sz w:val="28"/>
          <w:szCs w:val="28"/>
        </w:rPr>
        <w:t>Estado</w:t>
      </w:r>
      <w:r w:rsidR="00A203D7">
        <w:rPr>
          <w:rFonts w:ascii="Arial Narrow" w:hAnsi="Arial Narrow" w:cs="Arial"/>
          <w:i/>
          <w:sz w:val="28"/>
          <w:szCs w:val="28"/>
        </w:rPr>
        <w:t xml:space="preserve"> </w:t>
      </w:r>
      <w:r w:rsidRPr="008E1DCC">
        <w:rPr>
          <w:rFonts w:ascii="Arial Narrow" w:hAnsi="Arial Narrow" w:cs="Arial"/>
          <w:i/>
          <w:sz w:val="28"/>
          <w:szCs w:val="28"/>
        </w:rPr>
        <w:t>al</w:t>
      </w:r>
      <w:r w:rsidR="00A203D7">
        <w:rPr>
          <w:rFonts w:ascii="Arial Narrow" w:hAnsi="Arial Narrow" w:cs="Arial"/>
          <w:i/>
          <w:sz w:val="28"/>
          <w:szCs w:val="28"/>
        </w:rPr>
        <w:t xml:space="preserve"> </w:t>
      </w:r>
      <w:r w:rsidRPr="008E1DCC">
        <w:rPr>
          <w:rFonts w:ascii="Arial Narrow" w:hAnsi="Arial Narrow" w:cs="Arial"/>
          <w:i/>
          <w:sz w:val="28"/>
          <w:szCs w:val="28"/>
        </w:rPr>
        <w:t>pago</w:t>
      </w:r>
      <w:r w:rsidR="00A203D7">
        <w:rPr>
          <w:rFonts w:ascii="Arial Narrow" w:hAnsi="Arial Narrow" w:cs="Arial"/>
          <w:i/>
          <w:sz w:val="28"/>
          <w:szCs w:val="28"/>
        </w:rPr>
        <w:t xml:space="preserve"> </w:t>
      </w:r>
      <w:r w:rsidRPr="008E1DCC">
        <w:rPr>
          <w:rFonts w:ascii="Arial Narrow" w:hAnsi="Arial Narrow" w:cs="Arial"/>
          <w:i/>
          <w:sz w:val="28"/>
          <w:szCs w:val="28"/>
        </w:rPr>
        <w:t>de</w:t>
      </w:r>
      <w:r w:rsidR="00A203D7">
        <w:rPr>
          <w:rFonts w:ascii="Arial Narrow" w:hAnsi="Arial Narrow" w:cs="Arial"/>
          <w:i/>
          <w:sz w:val="28"/>
          <w:szCs w:val="28"/>
        </w:rPr>
        <w:t xml:space="preserve"> </w:t>
      </w:r>
      <w:r w:rsidRPr="008E1DCC">
        <w:rPr>
          <w:rFonts w:ascii="Arial Narrow" w:hAnsi="Arial Narrow" w:cs="Arial"/>
          <w:i/>
          <w:sz w:val="28"/>
          <w:szCs w:val="28"/>
        </w:rPr>
        <w:t>cargas</w:t>
      </w:r>
      <w:r w:rsidR="00A203D7">
        <w:rPr>
          <w:rFonts w:ascii="Arial Narrow" w:hAnsi="Arial Narrow" w:cs="Arial"/>
          <w:i/>
          <w:sz w:val="28"/>
          <w:szCs w:val="28"/>
        </w:rPr>
        <w:t xml:space="preserve"> </w:t>
      </w:r>
      <w:r w:rsidRPr="008E1DCC">
        <w:rPr>
          <w:rFonts w:ascii="Arial Narrow" w:hAnsi="Arial Narrow" w:cs="Arial"/>
          <w:i/>
          <w:sz w:val="28"/>
          <w:szCs w:val="28"/>
        </w:rPr>
        <w:t>financieras,</w:t>
      </w:r>
      <w:r w:rsidR="00A203D7">
        <w:rPr>
          <w:rFonts w:ascii="Arial Narrow" w:hAnsi="Arial Narrow" w:cs="Arial"/>
          <w:i/>
          <w:sz w:val="28"/>
          <w:szCs w:val="28"/>
        </w:rPr>
        <w:t xml:space="preserve"> </w:t>
      </w:r>
      <w:r w:rsidRPr="008E1DCC">
        <w:rPr>
          <w:rFonts w:ascii="Arial Narrow" w:hAnsi="Arial Narrow" w:cs="Arial"/>
          <w:i/>
          <w:sz w:val="28"/>
          <w:szCs w:val="28"/>
        </w:rPr>
        <w:t>bajo</w:t>
      </w:r>
      <w:r w:rsidR="00A203D7">
        <w:rPr>
          <w:rFonts w:ascii="Arial Narrow" w:hAnsi="Arial Narrow" w:cs="Arial"/>
          <w:i/>
          <w:sz w:val="28"/>
          <w:szCs w:val="28"/>
        </w:rPr>
        <w:t xml:space="preserve"> </w:t>
      </w:r>
      <w:r w:rsidRPr="008E1DCC">
        <w:rPr>
          <w:rFonts w:ascii="Arial Narrow" w:hAnsi="Arial Narrow" w:cs="Arial"/>
          <w:i/>
          <w:sz w:val="28"/>
          <w:szCs w:val="28"/>
        </w:rPr>
        <w:t>las</w:t>
      </w:r>
      <w:r w:rsidR="00A203D7">
        <w:rPr>
          <w:rFonts w:ascii="Arial Narrow" w:hAnsi="Arial Narrow" w:cs="Arial"/>
          <w:i/>
          <w:sz w:val="28"/>
          <w:szCs w:val="28"/>
        </w:rPr>
        <w:t xml:space="preserve"> </w:t>
      </w:r>
      <w:r w:rsidRPr="008E1DCC">
        <w:rPr>
          <w:rFonts w:ascii="Arial Narrow" w:hAnsi="Arial Narrow" w:cs="Arial"/>
          <w:i/>
          <w:sz w:val="28"/>
          <w:szCs w:val="28"/>
        </w:rPr>
        <w:t>circunstancias</w:t>
      </w:r>
      <w:r w:rsidR="00A203D7">
        <w:rPr>
          <w:rFonts w:ascii="Arial Narrow" w:hAnsi="Arial Narrow" w:cs="Arial"/>
          <w:i/>
          <w:sz w:val="28"/>
          <w:szCs w:val="28"/>
        </w:rPr>
        <w:t xml:space="preserve"> </w:t>
      </w:r>
      <w:r w:rsidRPr="008E1DCC">
        <w:rPr>
          <w:rFonts w:ascii="Arial Narrow" w:hAnsi="Arial Narrow" w:cs="Arial"/>
          <w:i/>
          <w:sz w:val="28"/>
          <w:szCs w:val="28"/>
        </w:rPr>
        <w:t>apuntadas.</w:t>
      </w:r>
      <w:r w:rsidR="00A203D7">
        <w:rPr>
          <w:rFonts w:ascii="Arial Narrow" w:hAnsi="Arial Narrow" w:cs="Arial"/>
          <w:i/>
          <w:sz w:val="28"/>
          <w:szCs w:val="28"/>
        </w:rPr>
        <w:t>”</w:t>
      </w:r>
      <w:r w:rsidR="009061EE">
        <w:rPr>
          <w:rFonts w:ascii="Arial Narrow" w:hAnsi="Arial Narrow" w:cs="Arial"/>
          <w:i/>
          <w:sz w:val="28"/>
          <w:szCs w:val="28"/>
        </w:rPr>
        <w:t xml:space="preserve"> </w:t>
      </w:r>
      <w:r w:rsidR="00E5189D" w:rsidRPr="00A203D7">
        <w:rPr>
          <w:rFonts w:ascii="Arial Narrow" w:hAnsi="Arial Narrow" w:cs="Arial"/>
          <w:i/>
          <w:sz w:val="28"/>
          <w:szCs w:val="28"/>
        </w:rPr>
        <w:t xml:space="preserve"> </w:t>
      </w:r>
      <w:r w:rsidR="00DE291E" w:rsidRPr="00A203D7">
        <w:rPr>
          <w:rStyle w:val="Refdenotaalpie"/>
          <w:rFonts w:ascii="Arial Narrow" w:hAnsi="Arial Narrow" w:cs="Arial"/>
          <w:i/>
          <w:sz w:val="28"/>
          <w:szCs w:val="28"/>
        </w:rPr>
        <w:footnoteReference w:id="14"/>
      </w:r>
    </w:p>
    <w:p w:rsidR="008A0A40" w:rsidRDefault="008A0A40" w:rsidP="00FB35C7">
      <w:pPr>
        <w:spacing w:after="240" w:line="360" w:lineRule="auto"/>
        <w:ind w:firstLine="708"/>
        <w:jc w:val="both"/>
        <w:rPr>
          <w:rFonts w:ascii="Arial" w:hAnsi="Arial" w:cs="Arial"/>
          <w:sz w:val="28"/>
          <w:szCs w:val="28"/>
        </w:rPr>
      </w:pPr>
    </w:p>
    <w:p w:rsidR="006C4D60" w:rsidRDefault="00DE291E" w:rsidP="00FB35C7">
      <w:pPr>
        <w:spacing w:after="240" w:line="360" w:lineRule="auto"/>
        <w:ind w:firstLine="708"/>
        <w:jc w:val="both"/>
        <w:rPr>
          <w:rFonts w:ascii="Arial" w:hAnsi="Arial" w:cs="Arial"/>
          <w:noProof/>
          <w:sz w:val="28"/>
          <w:szCs w:val="28"/>
        </w:rPr>
      </w:pPr>
      <w:r w:rsidRPr="006C4D60">
        <w:rPr>
          <w:rFonts w:ascii="Arial" w:hAnsi="Arial" w:cs="Arial"/>
          <w:sz w:val="28"/>
          <w:szCs w:val="28"/>
        </w:rPr>
        <w:t>Inicialmente debe establecerse que la negativa ficta</w:t>
      </w:r>
      <w:r w:rsidR="006C4D60" w:rsidRPr="006C4D60">
        <w:rPr>
          <w:rFonts w:ascii="Arial" w:hAnsi="Arial" w:cs="Arial"/>
          <w:sz w:val="28"/>
          <w:szCs w:val="28"/>
        </w:rPr>
        <w:t xml:space="preserve"> </w:t>
      </w:r>
      <w:r w:rsidR="006C4D60" w:rsidRPr="006C4D60">
        <w:rPr>
          <w:rFonts w:ascii="Arial" w:hAnsi="Arial" w:cs="Arial"/>
          <w:noProof/>
          <w:sz w:val="28"/>
          <w:szCs w:val="28"/>
        </w:rPr>
        <w:t>es una institución jurídica, única en el género fiscal y administrativo, su creación tutela el derecho a favor del interesado e</w:t>
      </w:r>
      <w:r w:rsidR="006C4D60">
        <w:rPr>
          <w:rFonts w:ascii="Arial" w:hAnsi="Arial" w:cs="Arial"/>
          <w:noProof/>
          <w:sz w:val="28"/>
          <w:szCs w:val="28"/>
        </w:rPr>
        <w:t>n</w:t>
      </w:r>
      <w:r w:rsidR="006C4D60" w:rsidRPr="006C4D60">
        <w:rPr>
          <w:rFonts w:ascii="Arial" w:hAnsi="Arial" w:cs="Arial"/>
          <w:noProof/>
          <w:sz w:val="28"/>
          <w:szCs w:val="28"/>
        </w:rPr>
        <w:t xml:space="preserve"> que éste no permanezca por tiempo indefinido en la incertidumbre de la negativa de la autoridad de resolver sus instancias, peticiones o recursos, en el plazo que la ley que regula el procedimiento establece para tal efecto.</w:t>
      </w:r>
    </w:p>
    <w:p w:rsidR="00194677" w:rsidRPr="00194677" w:rsidRDefault="00194677" w:rsidP="00194677">
      <w:pPr>
        <w:spacing w:after="240" w:line="360" w:lineRule="auto"/>
        <w:ind w:firstLine="708"/>
        <w:jc w:val="both"/>
        <w:rPr>
          <w:rFonts w:ascii="Arial" w:hAnsi="Arial" w:cs="Arial"/>
          <w:b/>
          <w:i/>
          <w:noProof/>
          <w:sz w:val="28"/>
          <w:szCs w:val="28"/>
        </w:rPr>
      </w:pPr>
      <w:r>
        <w:rPr>
          <w:rFonts w:ascii="Arial" w:hAnsi="Arial" w:cs="Arial"/>
          <w:noProof/>
          <w:sz w:val="28"/>
          <w:szCs w:val="28"/>
        </w:rPr>
        <w:lastRenderedPageBreak/>
        <w:t xml:space="preserve">En este sentido lo ha definido la Segunda Sala de la Suprema Corte de la Justicia de la Nación en el criterio con número de </w:t>
      </w:r>
      <w:r w:rsidRPr="00194677">
        <w:rPr>
          <w:rFonts w:ascii="Arial" w:hAnsi="Arial" w:cs="Arial"/>
          <w:noProof/>
          <w:sz w:val="28"/>
          <w:szCs w:val="28"/>
        </w:rPr>
        <w:t>Registro digital</w:t>
      </w:r>
      <w:r w:rsidRPr="00194677">
        <w:rPr>
          <w:rFonts w:ascii="Arial" w:hAnsi="Arial" w:cs="Arial"/>
          <w:b/>
          <w:i/>
          <w:noProof/>
          <w:sz w:val="28"/>
          <w:szCs w:val="28"/>
        </w:rPr>
        <w:t xml:space="preserve"> </w:t>
      </w:r>
      <w:r w:rsidRPr="00194677">
        <w:rPr>
          <w:rFonts w:ascii="Arial" w:hAnsi="Arial" w:cs="Arial"/>
          <w:noProof/>
          <w:sz w:val="28"/>
          <w:szCs w:val="28"/>
        </w:rPr>
        <w:t>200767, emitido en la Novena Época, con número de tesis 2a./J. 26/95, consultable en el  Semanario Judicial de la Federación y su Gaceta. Tomo II, Julio de 1995, página 77, cuyo rubro y texto a continuación se transcriben:</w:t>
      </w:r>
    </w:p>
    <w:p w:rsidR="00194677" w:rsidRPr="00194677" w:rsidRDefault="00194677" w:rsidP="00194677">
      <w:pPr>
        <w:spacing w:after="240" w:line="240" w:lineRule="auto"/>
        <w:ind w:left="709" w:right="476"/>
        <w:jc w:val="both"/>
        <w:rPr>
          <w:rFonts w:ascii="Arial Narrow" w:hAnsi="Arial Narrow" w:cs="Arial"/>
          <w:i/>
          <w:noProof/>
          <w:sz w:val="28"/>
          <w:szCs w:val="28"/>
        </w:rPr>
      </w:pPr>
      <w:r w:rsidRPr="00EE6844">
        <w:rPr>
          <w:rFonts w:ascii="Arial Narrow" w:hAnsi="Arial Narrow" w:cs="Arial"/>
          <w:b/>
          <w:i/>
          <w:noProof/>
          <w:sz w:val="28"/>
          <w:szCs w:val="28"/>
        </w:rPr>
        <w:t>“NEGATIVA FICTA Y NEGATIVA EXPRESA EN MATERIA FISCAL, RECAIDAS A LA MISMA PETICION. SON RESOLUCIONES DIVERSAS CON EXISTENCIA PROPIA E INDEPENDIENTE PARA EFECTOS DEL SOBRESEIMIENTO EN EL JUICIO DE NULIDAD</w:t>
      </w:r>
      <w:r w:rsidRPr="00194677">
        <w:rPr>
          <w:rFonts w:ascii="Arial Narrow" w:hAnsi="Arial Narrow" w:cs="Arial"/>
          <w:i/>
          <w:noProof/>
          <w:sz w:val="28"/>
          <w:szCs w:val="28"/>
        </w:rPr>
        <w:t>. Conforme al artículo 37 del Código Fiscal de la Federación, la resolución negativa ficta es el sentido de la respuesta que la ley presume ha recaído a una petición, instancia o recurso formulado por escrito por un particular, cuando la autoridad omite resolverlo en el plazo previsto por el citado numeral. Su objeto es evitar que el peticionario se vea afectado en su esfera jurídica ante el silencio de la autoridad que legalmente debe emitir la resolución correspondiente, de suerte que se rompa la situación de indefinición derivada de la abstención, pudiendo en consecuencia interponer los medios de defensa previstos por la ley, como lo es el juicio de nulidad ante el Tribunal Fiscal de la Federación; con ello, además, se propicia que la autoridad, en su contestación, haga de su conocimiento los fundamentos y motivos de esa resolución, teniendo de esta forma oportunidad de objetarlos. La configuración de la resolución negativa ficta, da al interesado el derecho de combatirla ante el órgano correspondiente del Tribunal Fiscal de la Federación, y si ya promovido el juicio de nulidad, la autoridad emite la resolución negativa expresa, que también es impugnada ante el mismo órgano jurisdiccional, éste debe pronunciarse respecto de ambas y no sobreseer respecto de la expresa aduciendo las causales de improcedencia establecidas en el artículo 202, fracciones III y XI, del Código Fiscal de la Federación, las que no operan por ser resoluciones diversas que tienen existencia jurídica propia e independiente una de la otra. De otro modo, en virtud del efecto del sobreseimiento -dejar las cosas como estaban-, se daría pauta a la autoridad para que en ejercicio de sus atribuciones coactivas, ejecutara la resolución expresa.</w:t>
      </w:r>
      <w:r>
        <w:rPr>
          <w:rFonts w:ascii="Arial Narrow" w:hAnsi="Arial Narrow" w:cs="Arial"/>
          <w:i/>
          <w:noProof/>
          <w:sz w:val="28"/>
          <w:szCs w:val="28"/>
        </w:rPr>
        <w:t>”</w:t>
      </w:r>
    </w:p>
    <w:p w:rsidR="00194677" w:rsidRPr="00194677" w:rsidRDefault="00194677" w:rsidP="00194677">
      <w:pPr>
        <w:spacing w:after="240" w:line="360" w:lineRule="auto"/>
        <w:ind w:firstLine="708"/>
        <w:jc w:val="both"/>
        <w:rPr>
          <w:rFonts w:ascii="Arial" w:hAnsi="Arial" w:cs="Arial"/>
          <w:b/>
          <w:i/>
          <w:noProof/>
          <w:sz w:val="28"/>
          <w:szCs w:val="28"/>
        </w:rPr>
      </w:pPr>
    </w:p>
    <w:p w:rsidR="006C4D60" w:rsidRPr="00FB35C7" w:rsidRDefault="006C4D60" w:rsidP="00FB35C7">
      <w:pPr>
        <w:pStyle w:val="corte5transcripcion"/>
        <w:spacing w:after="240"/>
        <w:ind w:left="0" w:right="0" w:firstLine="709"/>
        <w:rPr>
          <w:b w:val="0"/>
          <w:i w:val="0"/>
          <w:noProof/>
          <w:sz w:val="28"/>
          <w:szCs w:val="28"/>
        </w:rPr>
      </w:pPr>
      <w:r w:rsidRPr="00FB35C7">
        <w:rPr>
          <w:b w:val="0"/>
          <w:i w:val="0"/>
          <w:noProof/>
          <w:sz w:val="28"/>
          <w:szCs w:val="28"/>
        </w:rPr>
        <w:lastRenderedPageBreak/>
        <w:t>El legislador estableció el derecho para el interesado de impugnar la resolución que la ley presume recaída en sentido desfavorable, con el evidente objetivo de obligar a la autoridad a que le dé a conocer al interesado los fundamentos de hecho y de derecho que sustentan la resolución negativa ficta.</w:t>
      </w:r>
    </w:p>
    <w:p w:rsidR="00FB35C7" w:rsidRPr="00FB35C7" w:rsidRDefault="006C4D60" w:rsidP="00FB35C7">
      <w:pPr>
        <w:pStyle w:val="corte5transcripcion"/>
        <w:spacing w:after="240"/>
        <w:ind w:left="0" w:right="0" w:firstLine="709"/>
        <w:rPr>
          <w:b w:val="0"/>
          <w:i w:val="0"/>
          <w:noProof/>
          <w:sz w:val="28"/>
          <w:szCs w:val="28"/>
        </w:rPr>
      </w:pPr>
      <w:r w:rsidRPr="00FB35C7">
        <w:rPr>
          <w:b w:val="0"/>
          <w:i w:val="0"/>
          <w:noProof/>
          <w:sz w:val="28"/>
          <w:szCs w:val="28"/>
        </w:rPr>
        <w:t>Al conocer dichos fundamentos de hecho y de derecho, el interesado tendrá la oportunidad de analizarlos y, en su caso, objetarlos y probar en su contra, para que el órgano encargado de estudiar y resolver el medio de defensa intentado analice y declare si es válida o anulable esa resolución negativa ficta.</w:t>
      </w:r>
    </w:p>
    <w:p w:rsidR="00FF06B6" w:rsidRDefault="006C4D60" w:rsidP="00FB35C7">
      <w:pPr>
        <w:pStyle w:val="corte5transcripcion"/>
        <w:spacing w:after="240"/>
        <w:ind w:left="0" w:right="0" w:firstLine="709"/>
        <w:rPr>
          <w:b w:val="0"/>
          <w:i w:val="0"/>
          <w:noProof/>
          <w:sz w:val="28"/>
          <w:szCs w:val="28"/>
        </w:rPr>
      </w:pPr>
      <w:r w:rsidRPr="00FB35C7">
        <w:rPr>
          <w:b w:val="0"/>
          <w:i w:val="0"/>
          <w:noProof/>
          <w:sz w:val="28"/>
          <w:szCs w:val="28"/>
        </w:rPr>
        <w:t>Así la negativa ficta es una resolución</w:t>
      </w:r>
      <w:r w:rsidR="00EE6844">
        <w:rPr>
          <w:b w:val="0"/>
          <w:i w:val="0"/>
          <w:noProof/>
          <w:sz w:val="28"/>
          <w:szCs w:val="28"/>
        </w:rPr>
        <w:t xml:space="preserve"> tácita</w:t>
      </w:r>
      <w:r w:rsidRPr="00FB35C7">
        <w:rPr>
          <w:b w:val="0"/>
          <w:i w:val="0"/>
          <w:noProof/>
          <w:sz w:val="28"/>
          <w:szCs w:val="28"/>
        </w:rPr>
        <w:t xml:space="preserve"> que deberá entenderse en sentido negativo</w:t>
      </w:r>
      <w:r w:rsidR="00EE6844">
        <w:rPr>
          <w:b w:val="0"/>
          <w:i w:val="0"/>
          <w:noProof/>
          <w:sz w:val="28"/>
          <w:szCs w:val="28"/>
        </w:rPr>
        <w:t>,</w:t>
      </w:r>
      <w:r w:rsidRPr="00FB35C7">
        <w:rPr>
          <w:b w:val="0"/>
          <w:i w:val="0"/>
          <w:noProof/>
          <w:sz w:val="28"/>
          <w:szCs w:val="28"/>
        </w:rPr>
        <w:t xml:space="preserve"> que</w:t>
      </w:r>
      <w:r w:rsidR="00194677">
        <w:rPr>
          <w:b w:val="0"/>
          <w:i w:val="0"/>
          <w:noProof/>
          <w:sz w:val="28"/>
          <w:szCs w:val="28"/>
        </w:rPr>
        <w:t xml:space="preserve"> es diversa al mero </w:t>
      </w:r>
      <w:r w:rsidRPr="00FB35C7">
        <w:rPr>
          <w:b w:val="0"/>
          <w:i w:val="0"/>
          <w:noProof/>
          <w:sz w:val="28"/>
          <w:szCs w:val="28"/>
        </w:rPr>
        <w:t>silencio de la autoridad</w:t>
      </w:r>
      <w:r w:rsidR="00194677">
        <w:rPr>
          <w:b w:val="0"/>
          <w:i w:val="0"/>
          <w:noProof/>
          <w:sz w:val="28"/>
          <w:szCs w:val="28"/>
        </w:rPr>
        <w:t>, pues sólo se actualiza cuando la ley lo prevee y no se</w:t>
      </w:r>
      <w:r w:rsidRPr="00FB35C7">
        <w:rPr>
          <w:b w:val="0"/>
          <w:i w:val="0"/>
          <w:noProof/>
          <w:sz w:val="28"/>
          <w:szCs w:val="28"/>
        </w:rPr>
        <w:t xml:space="preserve"> hubiera atendido o resuelto las instancias, peticiones o recursos promovidos por el particular en un plazo definido por la legislación. </w:t>
      </w:r>
    </w:p>
    <w:p w:rsidR="00194677" w:rsidRPr="00E75A7F" w:rsidRDefault="00194677" w:rsidP="00194677">
      <w:pPr>
        <w:pStyle w:val="corte5transcripcion"/>
        <w:spacing w:after="240"/>
        <w:ind w:left="0" w:right="0" w:firstLine="709"/>
        <w:rPr>
          <w:b w:val="0"/>
          <w:i w:val="0"/>
          <w:sz w:val="24"/>
          <w:szCs w:val="24"/>
        </w:rPr>
      </w:pPr>
      <w:r>
        <w:rPr>
          <w:b w:val="0"/>
          <w:i w:val="0"/>
          <w:noProof/>
          <w:sz w:val="28"/>
          <w:szCs w:val="28"/>
        </w:rPr>
        <w:t>Sobre esta institución, resulta ilustrativo el criterio emitido por Tribunales Colegiado de la Federación, co</w:t>
      </w:r>
      <w:r w:rsidRPr="00194677">
        <w:rPr>
          <w:rFonts w:cs="Arial"/>
          <w:b w:val="0"/>
          <w:i w:val="0"/>
          <w:noProof/>
          <w:sz w:val="28"/>
          <w:szCs w:val="28"/>
        </w:rPr>
        <w:t xml:space="preserve">n registro </w:t>
      </w:r>
      <w:r w:rsidRPr="00194677">
        <w:rPr>
          <w:rFonts w:cs="Arial"/>
          <w:b w:val="0"/>
          <w:i w:val="0"/>
          <w:sz w:val="28"/>
          <w:szCs w:val="28"/>
        </w:rPr>
        <w:t>digital 2015562, número XXI.2o.P.A. J/8 (10a.), de la Décima Época, consultable en la Gaceta del Semanario Judicial de la Federación, Libro 48, de noviembre de dos mil diecisiete, Tomo III, página 1860</w:t>
      </w:r>
      <w:r>
        <w:rPr>
          <w:rFonts w:cs="Arial"/>
          <w:b w:val="0"/>
          <w:i w:val="0"/>
          <w:sz w:val="28"/>
          <w:szCs w:val="28"/>
        </w:rPr>
        <w:t>, que a continuación se inserta:</w:t>
      </w:r>
    </w:p>
    <w:p w:rsidR="00194677" w:rsidRPr="00194677" w:rsidRDefault="00194677" w:rsidP="00194677">
      <w:pPr>
        <w:ind w:left="567" w:right="476"/>
        <w:jc w:val="both"/>
        <w:rPr>
          <w:rFonts w:ascii="Arial Narrow" w:hAnsi="Arial Narrow"/>
          <w:i/>
          <w:sz w:val="28"/>
          <w:szCs w:val="28"/>
        </w:rPr>
      </w:pPr>
      <w:r w:rsidRPr="00194677">
        <w:rPr>
          <w:rFonts w:ascii="Arial Narrow" w:hAnsi="Arial Narrow"/>
          <w:i/>
          <w:sz w:val="28"/>
          <w:szCs w:val="28"/>
        </w:rPr>
        <w:t>“</w:t>
      </w:r>
      <w:r w:rsidRPr="00194677">
        <w:rPr>
          <w:rFonts w:ascii="Arial Narrow" w:hAnsi="Arial Narrow"/>
          <w:b/>
          <w:i/>
          <w:sz w:val="28"/>
          <w:szCs w:val="28"/>
        </w:rPr>
        <w:t>NEGATIVA FICTA. NO LA ACTUALIZA EL SILENCIO DE LA AUTORIDAD RESPECTO DEL ESCRITO CON EL QUE EL CONTRIBUYENTE A FAVOR DE QUIEN SE EXPIDIERON LOS COMPROBANTES QUE AMPARAN LAS OPERACIONES DETERMINADAS INEXISTENTES CON MOTIVO DEL PROCEDIMIENTO CONTENIDO EN EL ARTÍCULO 69-B DEL CÓDIGO FISCAL DE LA FEDERACIÓN, PRETENDE DESVIRTUAR ESA RESOLUCIÓN, SI NO PRECISA LOS EFECTOS FISCALES QUE DIO A AQUÉLLOS</w:t>
      </w:r>
      <w:r w:rsidRPr="00194677">
        <w:rPr>
          <w:rFonts w:ascii="Arial Narrow" w:hAnsi="Arial Narrow"/>
          <w:i/>
          <w:sz w:val="28"/>
          <w:szCs w:val="28"/>
        </w:rPr>
        <w:t xml:space="preserve">. Conforme al artículo 37 del Código Fiscal de la Federación, las autoridades administrativas deben resolver las </w:t>
      </w:r>
      <w:r w:rsidRPr="00194677">
        <w:rPr>
          <w:rFonts w:ascii="Arial Narrow" w:hAnsi="Arial Narrow"/>
          <w:i/>
          <w:sz w:val="28"/>
          <w:szCs w:val="28"/>
        </w:rPr>
        <w:lastRenderedPageBreak/>
        <w:t>instancias o peticiones que se les formulen y hacer del conocimiento del interesado la resolución correspondiente en un plazo de tres meses. A su vez, en la jurisprudencia 2a./J. 26/95, la Segunda Sala de la Suprema Corte de Justicia de la Nación determinó que la negativa ficta es el sentido de la respuesta que la ley presume recayó a una petición, instancia o recurso formulado por escrito por un particular, cuando la autoridad competente omite resolverlo en el plazo legal señalado, cuyo objeto es evitar que el peticionario se vea afectado en su esfera jurídica ante el silencio de aquélla, a fin de que se rompa la situación de indefinición derivada de la abstención. Por su parte, el artículo 69-B del Código Fiscal de la Federación prevé, en su primer párrafo, que las autoridades presumirán inexistentes las operaciones de los contribuyentes que hayan emitido comprobantes fiscales sin contar con los activos, personal, infraestructura o capacidad material, directa o indirecta, para prestar los servicios o producir, comercializar o entregar los bienes que amparan aquéllos, o bien, que dichos causantes no se encuentren localizados y, en su quinto párrafo, establece el derecho de quienes recibieron esos comprobantes y les dieron algún efecto fiscal, de acreditar ante la autoridad que emitió la declaración de inexistencia, que efectivamente adquirieron los bienes o recibieron los servicios que dichos documentos amparan. Por tanto, el silencio de la autoridad respecto del escrito con el que el contribuyente a favor de quien se expidieron los comprobantes que amparan las operaciones determinadas inexistentes con motivo del procedimiento contenido en este último precepto, pretende desvirtuar esa resolución, no actualiza una negativa ficta, si no precisa los efectos fiscales que dio a aquéllos, pues no se trata de una solicitud sobre una situación real y concreta, que es lo que realmente puede tener como resultado una respuesta negativa ficta respecto del fondo de su pretensión, para evitar que quede indefinida su situación ante el fisco.</w:t>
      </w:r>
      <w:r>
        <w:rPr>
          <w:rFonts w:ascii="Arial Narrow" w:hAnsi="Arial Narrow"/>
          <w:i/>
          <w:sz w:val="28"/>
          <w:szCs w:val="28"/>
        </w:rPr>
        <w:t>”</w:t>
      </w:r>
    </w:p>
    <w:p w:rsidR="00FF06B6" w:rsidRPr="00FB35C7" w:rsidRDefault="00EE6844" w:rsidP="00FB35C7">
      <w:pPr>
        <w:pStyle w:val="corte5transcripcion"/>
        <w:spacing w:after="240"/>
        <w:ind w:left="0" w:right="0" w:firstLine="709"/>
        <w:rPr>
          <w:b w:val="0"/>
          <w:i w:val="0"/>
          <w:noProof/>
          <w:sz w:val="28"/>
          <w:szCs w:val="28"/>
        </w:rPr>
      </w:pPr>
      <w:r>
        <w:rPr>
          <w:b w:val="0"/>
          <w:i w:val="0"/>
          <w:noProof/>
          <w:sz w:val="28"/>
          <w:szCs w:val="28"/>
        </w:rPr>
        <w:t>A</w:t>
      </w:r>
      <w:r w:rsidR="00A743A5">
        <w:rPr>
          <w:b w:val="0"/>
          <w:i w:val="0"/>
          <w:noProof/>
          <w:sz w:val="28"/>
          <w:szCs w:val="28"/>
        </w:rPr>
        <w:t>simismo existen diverso</w:t>
      </w:r>
      <w:r>
        <w:rPr>
          <w:b w:val="0"/>
          <w:i w:val="0"/>
          <w:noProof/>
          <w:sz w:val="28"/>
          <w:szCs w:val="28"/>
        </w:rPr>
        <w:t xml:space="preserve">s </w:t>
      </w:r>
      <w:r w:rsidR="00A743A5">
        <w:rPr>
          <w:b w:val="0"/>
          <w:i w:val="0"/>
          <w:noProof/>
          <w:sz w:val="28"/>
          <w:szCs w:val="28"/>
        </w:rPr>
        <w:t>requisitos</w:t>
      </w:r>
      <w:r w:rsidR="006C4D60" w:rsidRPr="00FB35C7">
        <w:rPr>
          <w:b w:val="0"/>
          <w:i w:val="0"/>
          <w:noProof/>
          <w:sz w:val="28"/>
          <w:szCs w:val="28"/>
        </w:rPr>
        <w:t xml:space="preserve"> </w:t>
      </w:r>
      <w:r>
        <w:rPr>
          <w:b w:val="0"/>
          <w:i w:val="0"/>
          <w:noProof/>
          <w:sz w:val="28"/>
          <w:szCs w:val="28"/>
        </w:rPr>
        <w:t xml:space="preserve">a colmar para </w:t>
      </w:r>
      <w:r w:rsidR="006C4D60" w:rsidRPr="00FB35C7">
        <w:rPr>
          <w:b w:val="0"/>
          <w:i w:val="0"/>
          <w:noProof/>
          <w:sz w:val="28"/>
          <w:szCs w:val="28"/>
        </w:rPr>
        <w:t xml:space="preserve">que </w:t>
      </w:r>
      <w:r>
        <w:rPr>
          <w:b w:val="0"/>
          <w:i w:val="0"/>
          <w:noProof/>
          <w:sz w:val="28"/>
          <w:szCs w:val="28"/>
        </w:rPr>
        <w:t xml:space="preserve">se </w:t>
      </w:r>
      <w:r w:rsidR="006C4D60" w:rsidRPr="00FB35C7">
        <w:rPr>
          <w:b w:val="0"/>
          <w:i w:val="0"/>
          <w:noProof/>
          <w:sz w:val="28"/>
          <w:szCs w:val="28"/>
        </w:rPr>
        <w:t>configur</w:t>
      </w:r>
      <w:r>
        <w:rPr>
          <w:b w:val="0"/>
          <w:i w:val="0"/>
          <w:noProof/>
          <w:sz w:val="28"/>
          <w:szCs w:val="28"/>
        </w:rPr>
        <w:t>e una</w:t>
      </w:r>
      <w:r w:rsidR="006C4D60" w:rsidRPr="00FB35C7">
        <w:rPr>
          <w:b w:val="0"/>
          <w:i w:val="0"/>
          <w:noProof/>
          <w:sz w:val="28"/>
          <w:szCs w:val="28"/>
        </w:rPr>
        <w:t xml:space="preserve"> la negativa ficta son:</w:t>
      </w:r>
    </w:p>
    <w:p w:rsidR="00FF06B6" w:rsidRPr="00FB35C7" w:rsidRDefault="00FF06B6" w:rsidP="008A0A40">
      <w:pPr>
        <w:pStyle w:val="corte5transcripcion"/>
        <w:spacing w:after="240"/>
        <w:ind w:left="1134" w:right="0" w:hanging="425"/>
        <w:rPr>
          <w:b w:val="0"/>
          <w:i w:val="0"/>
          <w:noProof/>
          <w:sz w:val="28"/>
          <w:szCs w:val="28"/>
        </w:rPr>
      </w:pPr>
      <w:r w:rsidRPr="00FB35C7">
        <w:rPr>
          <w:b w:val="0"/>
          <w:i w:val="0"/>
          <w:noProof/>
          <w:sz w:val="28"/>
          <w:szCs w:val="28"/>
        </w:rPr>
        <w:t xml:space="preserve">a) Que el particular haya formulado una instancia o petición a alguna autoridad fiscal o administrativa; </w:t>
      </w:r>
    </w:p>
    <w:p w:rsidR="00FF06B6" w:rsidRPr="00FB35C7" w:rsidRDefault="00FF06B6" w:rsidP="008A0A40">
      <w:pPr>
        <w:pStyle w:val="corte5transcripcion"/>
        <w:spacing w:after="240"/>
        <w:ind w:left="1134" w:right="0" w:hanging="425"/>
        <w:rPr>
          <w:b w:val="0"/>
          <w:i w:val="0"/>
          <w:noProof/>
          <w:sz w:val="28"/>
          <w:szCs w:val="28"/>
        </w:rPr>
      </w:pPr>
      <w:r w:rsidRPr="00FB35C7">
        <w:rPr>
          <w:b w:val="0"/>
          <w:i w:val="0"/>
          <w:noProof/>
          <w:sz w:val="28"/>
          <w:szCs w:val="28"/>
        </w:rPr>
        <w:lastRenderedPageBreak/>
        <w:t xml:space="preserve">b) El ente incitado haya omitido resolverla por más de 3 meses; </w:t>
      </w:r>
    </w:p>
    <w:p w:rsidR="00FF06B6" w:rsidRPr="00FB35C7" w:rsidRDefault="00FF06B6" w:rsidP="008A0A40">
      <w:pPr>
        <w:pStyle w:val="corte5transcripcion"/>
        <w:spacing w:after="240"/>
        <w:ind w:left="1134" w:right="0" w:hanging="425"/>
        <w:rPr>
          <w:b w:val="0"/>
          <w:i w:val="0"/>
          <w:noProof/>
          <w:sz w:val="28"/>
          <w:szCs w:val="28"/>
        </w:rPr>
      </w:pPr>
      <w:r w:rsidRPr="00FB35C7">
        <w:rPr>
          <w:b w:val="0"/>
          <w:i w:val="0"/>
          <w:noProof/>
          <w:sz w:val="28"/>
          <w:szCs w:val="28"/>
        </w:rPr>
        <w:t>c) La ley señale como consecuencia de ese silencio la actualización de una respuesta ficta y que esa institución sea acorde con la sustancia de lo pedido y con la finalidad práctica para la que se instituyó y reconoció; y</w:t>
      </w:r>
    </w:p>
    <w:p w:rsidR="00FF06B6" w:rsidRPr="00FB35C7" w:rsidRDefault="00FF06B6" w:rsidP="008A0A40">
      <w:pPr>
        <w:pStyle w:val="corte5transcripcion"/>
        <w:spacing w:after="240"/>
        <w:ind w:left="1134" w:right="0" w:hanging="425"/>
        <w:rPr>
          <w:b w:val="0"/>
          <w:i w:val="0"/>
          <w:noProof/>
          <w:sz w:val="28"/>
          <w:szCs w:val="28"/>
        </w:rPr>
      </w:pPr>
      <w:r w:rsidRPr="00FB35C7">
        <w:rPr>
          <w:b w:val="0"/>
          <w:i w:val="0"/>
          <w:noProof/>
          <w:sz w:val="28"/>
          <w:szCs w:val="28"/>
        </w:rPr>
        <w:t>d) El interesado la impugne a través de los medios de def</w:t>
      </w:r>
      <w:r w:rsidR="00EE6844">
        <w:rPr>
          <w:b w:val="0"/>
          <w:i w:val="0"/>
          <w:noProof/>
          <w:sz w:val="28"/>
          <w:szCs w:val="28"/>
        </w:rPr>
        <w:t>ensa que considere procedentes.</w:t>
      </w:r>
      <w:r w:rsidR="00EE6844">
        <w:rPr>
          <w:rStyle w:val="Refdenotaalpie"/>
          <w:b w:val="0"/>
          <w:i w:val="0"/>
          <w:noProof/>
          <w:sz w:val="28"/>
          <w:szCs w:val="28"/>
        </w:rPr>
        <w:footnoteReference w:id="15"/>
      </w:r>
    </w:p>
    <w:p w:rsidR="006C4D60" w:rsidRPr="00FB35C7" w:rsidRDefault="00FF06B6" w:rsidP="00FB35C7">
      <w:pPr>
        <w:pStyle w:val="corte5transcripcion"/>
        <w:spacing w:after="240"/>
        <w:ind w:left="0" w:right="0" w:firstLine="709"/>
        <w:rPr>
          <w:b w:val="0"/>
          <w:i w:val="0"/>
          <w:noProof/>
          <w:sz w:val="28"/>
          <w:szCs w:val="28"/>
        </w:rPr>
      </w:pPr>
      <w:r w:rsidRPr="00FB35C7">
        <w:rPr>
          <w:b w:val="0"/>
          <w:i w:val="0"/>
          <w:noProof/>
          <w:sz w:val="28"/>
          <w:szCs w:val="28"/>
        </w:rPr>
        <w:t>Sobre esas bases, la omisión de la autoridad fiscal de resolver la solicitud no implica necesariamente una configuración de negativa ficta, porque debe sopesarse la sustancia de lo pedido y si éste se vincula con el ejercicio de facultades discrecionales o regladas y, sobretodo si está dispuesto en ley.</w:t>
      </w:r>
    </w:p>
    <w:p w:rsidR="006C4D60" w:rsidRPr="00FB35C7" w:rsidRDefault="00FF06B6" w:rsidP="00FB35C7">
      <w:pPr>
        <w:pStyle w:val="corte5transcripcion"/>
        <w:spacing w:after="240"/>
        <w:ind w:left="0" w:right="0" w:firstLine="709"/>
        <w:rPr>
          <w:b w:val="0"/>
          <w:i w:val="0"/>
          <w:noProof/>
          <w:sz w:val="28"/>
          <w:szCs w:val="28"/>
        </w:rPr>
      </w:pPr>
      <w:r w:rsidRPr="00FB35C7">
        <w:rPr>
          <w:b w:val="0"/>
          <w:i w:val="0"/>
          <w:noProof/>
          <w:sz w:val="28"/>
          <w:szCs w:val="28"/>
        </w:rPr>
        <w:t xml:space="preserve">Esto es, </w:t>
      </w:r>
      <w:r w:rsidR="006C4D60" w:rsidRPr="00FB35C7">
        <w:rPr>
          <w:b w:val="0"/>
          <w:i w:val="0"/>
          <w:noProof/>
          <w:sz w:val="28"/>
          <w:szCs w:val="28"/>
        </w:rPr>
        <w:t xml:space="preserve">el objeto de esta institución es evitar que el peticionario se vea afectado en su esfera jurídica ante el silencio de la autoridad que legalmente debe emitir la resolución </w:t>
      </w:r>
      <w:r w:rsidR="006C4D60" w:rsidRPr="00FB35C7">
        <w:rPr>
          <w:b w:val="0"/>
          <w:i w:val="0"/>
          <w:noProof/>
          <w:sz w:val="28"/>
          <w:szCs w:val="28"/>
        </w:rPr>
        <w:lastRenderedPageBreak/>
        <w:t>correspondiente; de suerte que no sea indefinida la conducta de abstención asumida por la autoridad, sino que al transcurrir cierto tiempo desde la fecha de presentación de la solicitud, petición o instancia, el legislador ha considerado que esa actitud pasiva de la autoridad hace presumir que su decisión es en sentido negativo para el peticionario.</w:t>
      </w:r>
    </w:p>
    <w:p w:rsidR="00C65075" w:rsidRDefault="006C4D60" w:rsidP="00C65075">
      <w:pPr>
        <w:pStyle w:val="corte5transcripcion"/>
        <w:spacing w:after="240"/>
        <w:ind w:left="0" w:right="0" w:firstLine="709"/>
        <w:rPr>
          <w:b w:val="0"/>
          <w:i w:val="0"/>
          <w:noProof/>
          <w:sz w:val="28"/>
          <w:szCs w:val="28"/>
        </w:rPr>
      </w:pPr>
      <w:r w:rsidRPr="00FB35C7">
        <w:rPr>
          <w:b w:val="0"/>
          <w:i w:val="0"/>
          <w:noProof/>
          <w:sz w:val="28"/>
          <w:szCs w:val="28"/>
        </w:rPr>
        <w:t>El plazo para que opere la figura de la negativa ficta empezará a correr a partir de que se presente la instancia o petición; sin embargo, si la autoridad requiere al promovente para que cumpla los requisitos omitidos o proporcione los elementos necesarios para resolver, el término comenzará a correr desde que el requerimiento haya sido cumplido, lo que no se actualizó en el caso concreto.</w:t>
      </w:r>
    </w:p>
    <w:p w:rsidR="00C65075" w:rsidRPr="00C65075" w:rsidRDefault="00C65075" w:rsidP="007C02CD">
      <w:pPr>
        <w:pStyle w:val="corte5transcripcion"/>
        <w:spacing w:after="240"/>
        <w:ind w:left="0" w:right="0" w:firstLine="709"/>
        <w:rPr>
          <w:b w:val="0"/>
          <w:i w:val="0"/>
          <w:noProof/>
          <w:sz w:val="28"/>
          <w:szCs w:val="28"/>
        </w:rPr>
      </w:pPr>
      <w:r w:rsidRPr="00C65075">
        <w:rPr>
          <w:b w:val="0"/>
          <w:i w:val="0"/>
          <w:noProof/>
          <w:sz w:val="28"/>
          <w:szCs w:val="28"/>
        </w:rPr>
        <w:t>Una vez que se actualiza la figura de la negativa ficta, el interesado tiene la opción de interponer los medios de defensa en cualquier tiempo posterior al plazo definido en ley, mientras no se dicte y notifique la resolución, o bien, esperar a que ésta se dicte.</w:t>
      </w:r>
    </w:p>
    <w:p w:rsidR="007C02CD" w:rsidRDefault="00C65075" w:rsidP="007C02CD">
      <w:pPr>
        <w:pStyle w:val="corte5transcripcion"/>
        <w:spacing w:after="240"/>
        <w:ind w:left="0" w:right="0" w:firstLine="709"/>
        <w:rPr>
          <w:b w:val="0"/>
          <w:i w:val="0"/>
          <w:noProof/>
          <w:sz w:val="28"/>
          <w:szCs w:val="28"/>
        </w:rPr>
      </w:pPr>
      <w:r w:rsidRPr="00C65075">
        <w:rPr>
          <w:b w:val="0"/>
          <w:i w:val="0"/>
          <w:noProof/>
          <w:sz w:val="28"/>
          <w:szCs w:val="28"/>
        </w:rPr>
        <w:t>Si el particular opta por interponer el juicio contencioso administrativo en contra de la negativa ficta, tendrá derecho a ampliar su demanda una vez que la autoridad exprese los hechos y el derecho en que se apoye la negativa ficta.</w:t>
      </w:r>
    </w:p>
    <w:p w:rsidR="00C65075" w:rsidRDefault="00C65075" w:rsidP="007C02CD">
      <w:pPr>
        <w:pStyle w:val="corte5transcripcion"/>
        <w:spacing w:after="240"/>
        <w:ind w:left="0" w:right="0" w:firstLine="709"/>
        <w:rPr>
          <w:b w:val="0"/>
          <w:i w:val="0"/>
          <w:noProof/>
          <w:sz w:val="28"/>
          <w:szCs w:val="28"/>
        </w:rPr>
      </w:pPr>
      <w:r>
        <w:rPr>
          <w:b w:val="0"/>
          <w:i w:val="0"/>
          <w:noProof/>
          <w:sz w:val="28"/>
          <w:szCs w:val="28"/>
        </w:rPr>
        <w:t xml:space="preserve">Ahora bien, explicado lo anterior </w:t>
      </w:r>
      <w:r w:rsidR="00A743A5">
        <w:rPr>
          <w:b w:val="0"/>
          <w:i w:val="0"/>
          <w:noProof/>
          <w:sz w:val="28"/>
          <w:szCs w:val="28"/>
        </w:rPr>
        <w:t>se sostiene</w:t>
      </w:r>
      <w:r>
        <w:rPr>
          <w:b w:val="0"/>
          <w:i w:val="0"/>
          <w:noProof/>
          <w:sz w:val="28"/>
          <w:szCs w:val="28"/>
        </w:rPr>
        <w:t xml:space="preserve"> que no es lo mismo el silencio administrativo </w:t>
      </w:r>
      <w:r w:rsidR="00845865">
        <w:rPr>
          <w:b w:val="0"/>
          <w:i w:val="0"/>
          <w:noProof/>
          <w:sz w:val="28"/>
          <w:szCs w:val="28"/>
        </w:rPr>
        <w:t>(</w:t>
      </w:r>
      <w:r>
        <w:rPr>
          <w:b w:val="0"/>
          <w:i w:val="0"/>
          <w:noProof/>
          <w:sz w:val="28"/>
          <w:szCs w:val="28"/>
        </w:rPr>
        <w:t xml:space="preserve">omisión </w:t>
      </w:r>
      <w:r w:rsidR="00845865">
        <w:rPr>
          <w:b w:val="0"/>
          <w:i w:val="0"/>
          <w:noProof/>
          <w:sz w:val="28"/>
          <w:szCs w:val="28"/>
        </w:rPr>
        <w:t xml:space="preserve">simple </w:t>
      </w:r>
      <w:r>
        <w:rPr>
          <w:b w:val="0"/>
          <w:i w:val="0"/>
          <w:noProof/>
          <w:sz w:val="28"/>
          <w:szCs w:val="28"/>
        </w:rPr>
        <w:t>de dar contestación a una solicitud de un gobernado</w:t>
      </w:r>
      <w:r w:rsidR="00845865">
        <w:rPr>
          <w:b w:val="0"/>
          <w:i w:val="0"/>
          <w:noProof/>
          <w:sz w:val="28"/>
          <w:szCs w:val="28"/>
        </w:rPr>
        <w:t>)</w:t>
      </w:r>
      <w:r>
        <w:rPr>
          <w:b w:val="0"/>
          <w:i w:val="0"/>
          <w:noProof/>
          <w:sz w:val="28"/>
          <w:szCs w:val="28"/>
        </w:rPr>
        <w:t xml:space="preserve"> a la negativa ficta</w:t>
      </w:r>
      <w:r w:rsidR="00845865">
        <w:rPr>
          <w:b w:val="0"/>
          <w:i w:val="0"/>
          <w:noProof/>
          <w:sz w:val="28"/>
          <w:szCs w:val="28"/>
        </w:rPr>
        <w:t xml:space="preserve"> (que implica una presunción legal de tener por negada la solicitud presentada por el gobernado).</w:t>
      </w:r>
      <w:r>
        <w:rPr>
          <w:b w:val="0"/>
          <w:i w:val="0"/>
          <w:noProof/>
          <w:sz w:val="28"/>
          <w:szCs w:val="28"/>
        </w:rPr>
        <w:t xml:space="preserve"> </w:t>
      </w:r>
    </w:p>
    <w:p w:rsidR="00C65075" w:rsidRDefault="00845865" w:rsidP="007C02CD">
      <w:pPr>
        <w:pStyle w:val="corte5transcripcion"/>
        <w:spacing w:after="240"/>
        <w:ind w:left="0" w:right="0" w:firstLine="709"/>
        <w:rPr>
          <w:b w:val="0"/>
          <w:i w:val="0"/>
          <w:noProof/>
          <w:sz w:val="28"/>
          <w:szCs w:val="28"/>
        </w:rPr>
      </w:pPr>
      <w:r>
        <w:rPr>
          <w:b w:val="0"/>
          <w:i w:val="0"/>
          <w:noProof/>
          <w:sz w:val="28"/>
          <w:szCs w:val="28"/>
        </w:rPr>
        <w:lastRenderedPageBreak/>
        <w:t xml:space="preserve">Así pues, </w:t>
      </w:r>
      <w:r w:rsidR="00C65075">
        <w:rPr>
          <w:b w:val="0"/>
          <w:i w:val="0"/>
          <w:noProof/>
          <w:sz w:val="28"/>
          <w:szCs w:val="28"/>
        </w:rPr>
        <w:t>a fin de dar contestación a los agravios formulados por la recurrente sobre este tópico debe establecerse que contrario a lo que aduce</w:t>
      </w:r>
      <w:r>
        <w:rPr>
          <w:b w:val="0"/>
          <w:i w:val="0"/>
          <w:noProof/>
          <w:sz w:val="28"/>
          <w:szCs w:val="28"/>
        </w:rPr>
        <w:t>, la Sala de origen estableció correctamente la litis planteada en el juicio</w:t>
      </w:r>
      <w:r w:rsidR="00A743A5">
        <w:rPr>
          <w:b w:val="0"/>
          <w:i w:val="0"/>
          <w:noProof/>
          <w:sz w:val="28"/>
          <w:szCs w:val="28"/>
        </w:rPr>
        <w:t>,</w:t>
      </w:r>
      <w:r>
        <w:rPr>
          <w:b w:val="0"/>
          <w:i w:val="0"/>
          <w:noProof/>
          <w:sz w:val="28"/>
          <w:szCs w:val="28"/>
        </w:rPr>
        <w:t xml:space="preserve"> la cual consiste en solicitar el cumplimiento de un contrato de obra pública que ya tiene finiquito</w:t>
      </w:r>
      <w:r w:rsidR="007C02CD">
        <w:rPr>
          <w:b w:val="0"/>
          <w:i w:val="0"/>
          <w:noProof/>
          <w:sz w:val="28"/>
          <w:szCs w:val="28"/>
        </w:rPr>
        <w:t>; por lo tanto</w:t>
      </w:r>
      <w:r w:rsidR="00A743A5">
        <w:rPr>
          <w:b w:val="0"/>
          <w:i w:val="0"/>
          <w:noProof/>
          <w:sz w:val="28"/>
          <w:szCs w:val="28"/>
        </w:rPr>
        <w:t>,</w:t>
      </w:r>
      <w:r w:rsidR="007C02CD">
        <w:rPr>
          <w:b w:val="0"/>
          <w:i w:val="0"/>
          <w:noProof/>
          <w:sz w:val="28"/>
          <w:szCs w:val="28"/>
        </w:rPr>
        <w:t xml:space="preserve"> es incorrecto que la demanda contenciosa hubiese hecho valer la institución de negativa ficta para la procedencia del juicio.</w:t>
      </w:r>
    </w:p>
    <w:p w:rsidR="007C02CD" w:rsidRDefault="007C02CD" w:rsidP="007C02CD">
      <w:pPr>
        <w:pStyle w:val="corte5transcripcion"/>
        <w:spacing w:after="240"/>
        <w:ind w:left="0" w:right="0" w:firstLine="709"/>
        <w:rPr>
          <w:b w:val="0"/>
          <w:i w:val="0"/>
          <w:noProof/>
          <w:sz w:val="28"/>
          <w:szCs w:val="28"/>
        </w:rPr>
      </w:pPr>
      <w:r>
        <w:rPr>
          <w:b w:val="0"/>
          <w:i w:val="0"/>
          <w:noProof/>
          <w:sz w:val="28"/>
          <w:szCs w:val="28"/>
        </w:rPr>
        <w:t>Veamos, el artículo 7 de la Ley Orgánica del Tribunal Estatal de Justicia Admnistrativa establece los supuestos de procedencia del juicio contencioso administrativo estatal, a saber:</w:t>
      </w:r>
    </w:p>
    <w:p w:rsidR="00926082" w:rsidRPr="00B21E36" w:rsidRDefault="00926082" w:rsidP="00EA6A1D">
      <w:pPr>
        <w:pStyle w:val="corte5transcripcion"/>
        <w:spacing w:after="240" w:line="240" w:lineRule="auto"/>
        <w:ind w:right="476"/>
        <w:rPr>
          <w:rFonts w:ascii="Arial Narrow" w:hAnsi="Arial Narrow"/>
          <w:b w:val="0"/>
          <w:bCs/>
          <w:sz w:val="28"/>
          <w:szCs w:val="28"/>
        </w:rPr>
      </w:pPr>
      <w:r w:rsidRPr="00B21E36">
        <w:rPr>
          <w:rFonts w:ascii="Arial Narrow" w:hAnsi="Arial Narrow"/>
          <w:b w:val="0"/>
          <w:bCs/>
          <w:sz w:val="28"/>
          <w:szCs w:val="28"/>
        </w:rPr>
        <w:t xml:space="preserve">“ARTÍCULO 7º. El Tribunal conocerá de los juicios que se promuevan contra las resoluciones definitivas, actos administrativos y procedimientos siguientes: </w:t>
      </w:r>
    </w:p>
    <w:p w:rsidR="00926082" w:rsidRPr="00B21E36" w:rsidRDefault="00926082" w:rsidP="00EA6A1D">
      <w:pPr>
        <w:pStyle w:val="corte5transcripcion"/>
        <w:spacing w:after="240" w:line="240" w:lineRule="auto"/>
        <w:ind w:right="476"/>
        <w:rPr>
          <w:rFonts w:ascii="Arial Narrow" w:hAnsi="Arial Narrow"/>
          <w:b w:val="0"/>
          <w:bCs/>
          <w:sz w:val="28"/>
          <w:szCs w:val="28"/>
        </w:rPr>
      </w:pPr>
      <w:r w:rsidRPr="00B21E36">
        <w:rPr>
          <w:rFonts w:ascii="Arial Narrow" w:hAnsi="Arial Narrow"/>
          <w:b w:val="0"/>
          <w:bCs/>
          <w:sz w:val="28"/>
          <w:szCs w:val="28"/>
        </w:rPr>
        <w:t xml:space="preserve">I. Las controversias de carácter administrativo y fiscal derivadas de actos o resoluciones definitivas, o que pongan fin a un procedimiento, que dicten, ordenen, ejecuten o traten de ejecutar en agravio de los particulares, las autoridades del Poder Ejecutivo Estatal, de los municipios del Estado, así como de los organismos públicos descentralizados estatales y municipales, cuando los mismos actúen como autoridades; </w:t>
      </w:r>
    </w:p>
    <w:p w:rsidR="00926082" w:rsidRPr="00B21E36" w:rsidRDefault="00926082" w:rsidP="00EA6A1D">
      <w:pPr>
        <w:pStyle w:val="corte5transcripcion"/>
        <w:spacing w:after="240" w:line="240" w:lineRule="auto"/>
        <w:ind w:right="476"/>
        <w:rPr>
          <w:rFonts w:ascii="Arial Narrow" w:hAnsi="Arial Narrow"/>
          <w:b w:val="0"/>
          <w:bCs/>
          <w:sz w:val="28"/>
          <w:szCs w:val="28"/>
        </w:rPr>
      </w:pPr>
      <w:r w:rsidRPr="00B21E36">
        <w:rPr>
          <w:rFonts w:ascii="Arial Narrow" w:hAnsi="Arial Narrow"/>
          <w:b w:val="0"/>
          <w:bCs/>
          <w:sz w:val="28"/>
          <w:szCs w:val="28"/>
        </w:rPr>
        <w:t>II. Los decretos y acuerdos estatales y municipales de carácter general, diversos a los reglamentos, cuando sean autoaplicativos o cuando el interesado los controvierta con motivo de su primer acto de aplicación;</w:t>
      </w:r>
    </w:p>
    <w:p w:rsidR="00926082" w:rsidRPr="00B21E36" w:rsidRDefault="00926082" w:rsidP="00EA6A1D">
      <w:pPr>
        <w:pStyle w:val="corte5transcripcion"/>
        <w:spacing w:after="240" w:line="240" w:lineRule="auto"/>
        <w:ind w:right="476"/>
        <w:rPr>
          <w:rFonts w:ascii="Arial Narrow" w:hAnsi="Arial Narrow"/>
          <w:b w:val="0"/>
          <w:bCs/>
          <w:sz w:val="28"/>
          <w:szCs w:val="28"/>
        </w:rPr>
      </w:pPr>
      <w:r w:rsidRPr="00B21E36">
        <w:rPr>
          <w:rFonts w:ascii="Arial Narrow" w:hAnsi="Arial Narrow"/>
          <w:b w:val="0"/>
          <w:bCs/>
          <w:sz w:val="28"/>
          <w:szCs w:val="28"/>
        </w:rPr>
        <w:t xml:space="preserve">III. Las dictadas por autoridades fiscales estatales y municipales, incluyendo a sus organismos descentralizados, en que se determine la existencia de una obligación fiscal, se fije en cantidad líquida o se den las bases para su liquidación; </w:t>
      </w:r>
    </w:p>
    <w:p w:rsidR="00926082" w:rsidRPr="00B21E36" w:rsidRDefault="00926082" w:rsidP="00EA6A1D">
      <w:pPr>
        <w:pStyle w:val="corte5transcripcion"/>
        <w:spacing w:after="240" w:line="240" w:lineRule="auto"/>
        <w:ind w:right="476"/>
        <w:rPr>
          <w:rFonts w:ascii="Arial Narrow" w:hAnsi="Arial Narrow"/>
          <w:b w:val="0"/>
          <w:bCs/>
          <w:sz w:val="28"/>
          <w:szCs w:val="28"/>
        </w:rPr>
      </w:pPr>
      <w:r w:rsidRPr="00B21E36">
        <w:rPr>
          <w:rFonts w:ascii="Arial Narrow" w:hAnsi="Arial Narrow"/>
          <w:b w:val="0"/>
          <w:bCs/>
          <w:sz w:val="28"/>
          <w:szCs w:val="28"/>
        </w:rPr>
        <w:t xml:space="preserve">IV. Las que nieguen la devolución de un ingreso de los regulados por el Código Fiscal del Estado, indebidamente percibido por el Estado o por el municipio, incluyendo a sus organismos descentralizados, o cuya devolución proceda de conformidad con las leyes fiscales estatales; </w:t>
      </w:r>
    </w:p>
    <w:p w:rsidR="00926082" w:rsidRPr="00B21E36" w:rsidRDefault="00926082" w:rsidP="00EA6A1D">
      <w:pPr>
        <w:pStyle w:val="corte5transcripcion"/>
        <w:spacing w:after="240" w:line="240" w:lineRule="auto"/>
        <w:ind w:right="476"/>
        <w:rPr>
          <w:rFonts w:ascii="Arial Narrow" w:hAnsi="Arial Narrow"/>
          <w:b w:val="0"/>
          <w:bCs/>
          <w:sz w:val="28"/>
          <w:szCs w:val="28"/>
        </w:rPr>
      </w:pPr>
      <w:r w:rsidRPr="00B21E36">
        <w:rPr>
          <w:rFonts w:ascii="Arial Narrow" w:hAnsi="Arial Narrow"/>
          <w:b w:val="0"/>
          <w:bCs/>
          <w:sz w:val="28"/>
          <w:szCs w:val="28"/>
        </w:rPr>
        <w:t xml:space="preserve">V. Las que impongan multas por infracción a las normas administrativas estatales; </w:t>
      </w:r>
    </w:p>
    <w:p w:rsidR="00926082" w:rsidRPr="00B21E36" w:rsidRDefault="00926082" w:rsidP="00EA6A1D">
      <w:pPr>
        <w:pStyle w:val="corte5transcripcion"/>
        <w:spacing w:after="240" w:line="240" w:lineRule="auto"/>
        <w:ind w:right="476"/>
        <w:rPr>
          <w:rFonts w:ascii="Arial Narrow" w:hAnsi="Arial Narrow"/>
          <w:b w:val="0"/>
          <w:bCs/>
          <w:sz w:val="28"/>
          <w:szCs w:val="28"/>
        </w:rPr>
      </w:pPr>
      <w:r w:rsidRPr="00B21E36">
        <w:rPr>
          <w:rFonts w:ascii="Arial Narrow" w:hAnsi="Arial Narrow"/>
          <w:b w:val="0"/>
          <w:bCs/>
          <w:sz w:val="28"/>
          <w:szCs w:val="28"/>
        </w:rPr>
        <w:lastRenderedPageBreak/>
        <w:t xml:space="preserve">VI. Las que causen un agravio en materia fiscal distinto al que se refieren las fracciones anteriores; </w:t>
      </w:r>
    </w:p>
    <w:p w:rsidR="00926082" w:rsidRPr="00B21E36" w:rsidRDefault="00926082" w:rsidP="00EA6A1D">
      <w:pPr>
        <w:pStyle w:val="corte5transcripcion"/>
        <w:spacing w:after="240" w:line="240" w:lineRule="auto"/>
        <w:ind w:right="476"/>
        <w:rPr>
          <w:rFonts w:ascii="Arial Narrow" w:hAnsi="Arial Narrow"/>
          <w:b w:val="0"/>
          <w:bCs/>
          <w:sz w:val="28"/>
          <w:szCs w:val="28"/>
        </w:rPr>
      </w:pPr>
      <w:r w:rsidRPr="00B21E36">
        <w:rPr>
          <w:rFonts w:ascii="Arial Narrow" w:hAnsi="Arial Narrow"/>
          <w:b w:val="0"/>
          <w:bCs/>
          <w:sz w:val="28"/>
          <w:szCs w:val="28"/>
        </w:rPr>
        <w:t xml:space="preserve">VII. Las resoluciones administrativas y fiscales favorables a los particulares que impugnen las autoridades, por considerar que lesionan a la administración pública o al interés público; </w:t>
      </w:r>
    </w:p>
    <w:p w:rsidR="00926082" w:rsidRPr="00B21E36" w:rsidRDefault="00926082" w:rsidP="00EA6A1D">
      <w:pPr>
        <w:pStyle w:val="corte5transcripcion"/>
        <w:spacing w:after="240" w:line="240" w:lineRule="auto"/>
        <w:ind w:right="476"/>
        <w:rPr>
          <w:rFonts w:ascii="Arial Narrow" w:hAnsi="Arial Narrow"/>
          <w:b w:val="0"/>
          <w:bCs/>
          <w:sz w:val="28"/>
          <w:szCs w:val="28"/>
        </w:rPr>
      </w:pPr>
      <w:r w:rsidRPr="00B21E36">
        <w:rPr>
          <w:rFonts w:ascii="Arial Narrow" w:hAnsi="Arial Narrow"/>
          <w:b w:val="0"/>
          <w:bCs/>
          <w:sz w:val="28"/>
          <w:szCs w:val="28"/>
        </w:rPr>
        <w:t xml:space="preserve">VIII. Las que se dicten en materia de pensiones civiles, sea con cargo al erario estatal o municipal o a la Dirección de Pensiones del Estado; </w:t>
      </w:r>
    </w:p>
    <w:p w:rsidR="00926082" w:rsidRPr="00A203D7" w:rsidRDefault="00926082" w:rsidP="00EA6A1D">
      <w:pPr>
        <w:pStyle w:val="corte5transcripcion"/>
        <w:spacing w:after="240" w:line="240" w:lineRule="auto"/>
        <w:ind w:right="476"/>
        <w:rPr>
          <w:rFonts w:ascii="Arial Narrow" w:hAnsi="Arial Narrow"/>
          <w:bCs/>
          <w:sz w:val="28"/>
          <w:szCs w:val="28"/>
        </w:rPr>
      </w:pPr>
      <w:r w:rsidRPr="00A203D7">
        <w:rPr>
          <w:rFonts w:ascii="Arial Narrow" w:hAnsi="Arial Narrow"/>
          <w:bCs/>
          <w:sz w:val="28"/>
          <w:szCs w:val="28"/>
        </w:rPr>
        <w:t xml:space="preserve">IX. Las que se originen por fallos en licitaciones públicas y la interpretación y cumplimiento de contratos públicos, de obra pública, adquisiciones, arrendamientos y servicios celebrados por las dependencias y entidades de la Administración Pública Estatal y Municipal centralizada y paraestatal; así como, las que estén bajo responsabilidad de los entes públicos estatales y municipales cuando las disposiciones aplicables señalen expresamente la competencia del Tribunal; </w:t>
      </w:r>
    </w:p>
    <w:p w:rsidR="00926082" w:rsidRPr="00B21E36" w:rsidRDefault="00926082" w:rsidP="00EA6A1D">
      <w:pPr>
        <w:pStyle w:val="corte5transcripcion"/>
        <w:spacing w:after="240" w:line="240" w:lineRule="auto"/>
        <w:ind w:right="476"/>
        <w:rPr>
          <w:rFonts w:ascii="Arial Narrow" w:hAnsi="Arial Narrow"/>
          <w:b w:val="0"/>
          <w:bCs/>
          <w:sz w:val="28"/>
          <w:szCs w:val="28"/>
        </w:rPr>
      </w:pPr>
      <w:r w:rsidRPr="00B21E36">
        <w:rPr>
          <w:rFonts w:ascii="Arial Narrow" w:hAnsi="Arial Narrow"/>
          <w:b w:val="0"/>
          <w:bCs/>
          <w:sz w:val="28"/>
          <w:szCs w:val="28"/>
        </w:rPr>
        <w:t xml:space="preserve">X. Las que nieguen la indemnización por responsabilidad patrimonial del Estado, declaren improcedente su reclamación o cuando habiéndola otorgado no satisfaga al reclamante; así como las que en dicha materia se tramiten directamente ante el Tribunal. También, las que por vía de repetición, impongan la obligación a los servidores públicos de resarcir al Estado el pago correspondiente a la indemnización, en los términos de la ley de la materia; </w:t>
      </w:r>
    </w:p>
    <w:p w:rsidR="00926082" w:rsidRPr="00B21E36" w:rsidRDefault="00926082" w:rsidP="00EA6A1D">
      <w:pPr>
        <w:pStyle w:val="corte5transcripcion"/>
        <w:spacing w:after="240" w:line="240" w:lineRule="auto"/>
        <w:ind w:right="476"/>
        <w:rPr>
          <w:rFonts w:ascii="Arial Narrow" w:hAnsi="Arial Narrow"/>
          <w:b w:val="0"/>
          <w:bCs/>
          <w:sz w:val="28"/>
          <w:szCs w:val="28"/>
        </w:rPr>
      </w:pPr>
      <w:r w:rsidRPr="00B21E36">
        <w:rPr>
          <w:rFonts w:ascii="Arial Narrow" w:hAnsi="Arial Narrow"/>
          <w:b w:val="0"/>
          <w:bCs/>
          <w:sz w:val="28"/>
          <w:szCs w:val="28"/>
        </w:rPr>
        <w:t xml:space="preserve">XI. Las dictadas por las autoridades administrativas que pongan fin a un procedimiento administrativo, a una instancia o resuelvan un expediente, en los términos del Libro Segundo del Código Procesal Administrativo del Estado de San Luis Potosí; </w:t>
      </w:r>
    </w:p>
    <w:p w:rsidR="00FB35C7" w:rsidRPr="00B21E36" w:rsidRDefault="00926082" w:rsidP="00EA6A1D">
      <w:pPr>
        <w:pStyle w:val="corte5transcripcion"/>
        <w:spacing w:after="240" w:line="240" w:lineRule="auto"/>
        <w:ind w:right="476"/>
        <w:rPr>
          <w:rFonts w:ascii="Arial Narrow" w:hAnsi="Arial Narrow"/>
          <w:b w:val="0"/>
          <w:bCs/>
          <w:sz w:val="28"/>
          <w:szCs w:val="28"/>
        </w:rPr>
      </w:pPr>
      <w:r w:rsidRPr="00B21E36">
        <w:rPr>
          <w:rFonts w:ascii="Arial Narrow" w:hAnsi="Arial Narrow"/>
          <w:b w:val="0"/>
          <w:bCs/>
          <w:sz w:val="28"/>
          <w:szCs w:val="28"/>
        </w:rPr>
        <w:t xml:space="preserve">XII. Las que resuelvan los recursos administrativos en contra de las resoluciones que se indican en las demás fracciones de este artículo; </w:t>
      </w:r>
    </w:p>
    <w:p w:rsidR="00926082" w:rsidRPr="00A203D7" w:rsidRDefault="00926082" w:rsidP="00EA6A1D">
      <w:pPr>
        <w:pStyle w:val="corte5transcripcion"/>
        <w:spacing w:after="240" w:line="240" w:lineRule="auto"/>
        <w:ind w:right="476"/>
        <w:rPr>
          <w:rFonts w:ascii="Arial Narrow" w:hAnsi="Arial Narrow"/>
          <w:bCs/>
          <w:sz w:val="28"/>
          <w:szCs w:val="28"/>
        </w:rPr>
      </w:pPr>
      <w:r w:rsidRPr="00A203D7">
        <w:rPr>
          <w:rFonts w:ascii="Arial Narrow" w:hAnsi="Arial Narrow"/>
          <w:bCs/>
          <w:sz w:val="28"/>
          <w:szCs w:val="28"/>
        </w:rPr>
        <w:t xml:space="preserve">XIII. Las que se configuren por negativa ficta en las materias señaladas en este artículo, por el transcurso del plazo que señalen el Código Fiscal del Estado, el Código Procesal Administrativo del Estado de San Luis Potosí, o las disposiciones aplicables o, en su defecto, en el plazo de tres meses, así como las que nieguen la expedición de la constancia de haberse configurado la resolución afirmativa ficta, cuando ésta se encuentre prevista por la ley que rija a dichas materias. No será aplicable lo dispuesto en el párrafo anterior en todos </w:t>
      </w:r>
      <w:r w:rsidRPr="00A203D7">
        <w:rPr>
          <w:rFonts w:ascii="Arial Narrow" w:hAnsi="Arial Narrow"/>
          <w:bCs/>
          <w:sz w:val="28"/>
          <w:szCs w:val="28"/>
        </w:rPr>
        <w:lastRenderedPageBreak/>
        <w:t xml:space="preserve">aquellos casos en los que se pudiere afectar el derecho de un tercero, reconocido en un registro o anotación ante autoridad administrativa; </w:t>
      </w:r>
    </w:p>
    <w:p w:rsidR="00926082" w:rsidRPr="00B21E36" w:rsidRDefault="00926082" w:rsidP="00EA6A1D">
      <w:pPr>
        <w:pStyle w:val="corte5transcripcion"/>
        <w:spacing w:after="240" w:line="240" w:lineRule="auto"/>
        <w:ind w:right="476"/>
        <w:rPr>
          <w:rFonts w:ascii="Arial Narrow" w:hAnsi="Arial Narrow"/>
          <w:b w:val="0"/>
          <w:bCs/>
          <w:sz w:val="28"/>
          <w:szCs w:val="28"/>
        </w:rPr>
      </w:pPr>
      <w:r w:rsidRPr="00B21E36">
        <w:rPr>
          <w:rFonts w:ascii="Arial Narrow" w:hAnsi="Arial Narrow"/>
          <w:b w:val="0"/>
          <w:bCs/>
          <w:sz w:val="28"/>
          <w:szCs w:val="28"/>
        </w:rPr>
        <w:t xml:space="preserve">XIV. Las resoluciones definitivas por las que se impongan sanciones a los servidores públicos por faltas administrativas no graves en términos de la legislación aplicable, así como contra las que decidan los recursos administrativos previstos en dichos ordenamientos, incluyendo las resoluciones dictadas por los órganos constitucionales autónomos; </w:t>
      </w:r>
    </w:p>
    <w:p w:rsidR="00926082" w:rsidRPr="00B21E36" w:rsidRDefault="00926082" w:rsidP="00EA6A1D">
      <w:pPr>
        <w:pStyle w:val="corte5transcripcion"/>
        <w:spacing w:after="240" w:line="240" w:lineRule="auto"/>
        <w:ind w:right="476"/>
        <w:rPr>
          <w:rFonts w:ascii="Arial Narrow" w:hAnsi="Arial Narrow"/>
          <w:b w:val="0"/>
          <w:bCs/>
          <w:sz w:val="28"/>
          <w:szCs w:val="28"/>
        </w:rPr>
      </w:pPr>
      <w:r w:rsidRPr="00B21E36">
        <w:rPr>
          <w:rFonts w:ascii="Arial Narrow" w:hAnsi="Arial Narrow"/>
          <w:b w:val="0"/>
          <w:bCs/>
          <w:sz w:val="28"/>
          <w:szCs w:val="28"/>
        </w:rPr>
        <w:t xml:space="preserve">XV. Las resoluciones de la Contraloría del Consejo Estatal Electoral y de Participación Ciudadana que impongan sanciones administrativas no graves, en términos de la Ley Electoral del Estado; </w:t>
      </w:r>
    </w:p>
    <w:p w:rsidR="00926082" w:rsidRPr="00B21E36" w:rsidRDefault="00926082" w:rsidP="00EA6A1D">
      <w:pPr>
        <w:pStyle w:val="corte5transcripcion"/>
        <w:spacing w:after="240" w:line="240" w:lineRule="auto"/>
        <w:ind w:right="476"/>
        <w:rPr>
          <w:rFonts w:ascii="Arial Narrow" w:hAnsi="Arial Narrow"/>
          <w:b w:val="0"/>
          <w:bCs/>
          <w:sz w:val="28"/>
          <w:szCs w:val="28"/>
        </w:rPr>
      </w:pPr>
      <w:r w:rsidRPr="00B21E36">
        <w:rPr>
          <w:rFonts w:ascii="Arial Narrow" w:hAnsi="Arial Narrow"/>
          <w:b w:val="0"/>
          <w:bCs/>
          <w:sz w:val="28"/>
          <w:szCs w:val="28"/>
        </w:rPr>
        <w:t xml:space="preserve">XVI. Las sanciones y demás resoluciones emitidas por la Auditoría Superior del Estado, en términos de la Ley de Auditoría Superior del Estado de San Luis Potosí; </w:t>
      </w:r>
    </w:p>
    <w:p w:rsidR="00926082" w:rsidRPr="00B21E36" w:rsidRDefault="00926082" w:rsidP="00EA6A1D">
      <w:pPr>
        <w:pStyle w:val="corte5transcripcion"/>
        <w:spacing w:after="240" w:line="240" w:lineRule="auto"/>
        <w:ind w:right="476"/>
        <w:rPr>
          <w:rFonts w:ascii="Arial Narrow" w:hAnsi="Arial Narrow"/>
          <w:b w:val="0"/>
          <w:bCs/>
          <w:sz w:val="28"/>
          <w:szCs w:val="28"/>
        </w:rPr>
      </w:pPr>
      <w:r w:rsidRPr="00B21E36">
        <w:rPr>
          <w:rFonts w:ascii="Arial Narrow" w:hAnsi="Arial Narrow"/>
          <w:b w:val="0"/>
          <w:bCs/>
          <w:sz w:val="28"/>
          <w:szCs w:val="28"/>
        </w:rPr>
        <w:t xml:space="preserve">XVII. Las resoluciones definitivas que determinen la separación, remoción, baja, cese o cualquier otra forma de terminación del servicio de, los agentes del Ministerio Público; peritos; custodios, y miembros de las instituciones policiales del Estado y municipios de San Luis Potosí, que dicten las autoridades correspondientes en aplicación de la Ley del Sistema de Seguridad Pública del Estado, y reglamentos de la materia, y </w:t>
      </w:r>
    </w:p>
    <w:p w:rsidR="00926082" w:rsidRPr="00B21E36" w:rsidRDefault="00926082" w:rsidP="00EA6A1D">
      <w:pPr>
        <w:pStyle w:val="corte5transcripcion"/>
        <w:spacing w:after="240" w:line="240" w:lineRule="auto"/>
        <w:ind w:right="476"/>
        <w:rPr>
          <w:rFonts w:ascii="Arial Narrow" w:hAnsi="Arial Narrow"/>
          <w:b w:val="0"/>
          <w:bCs/>
          <w:sz w:val="28"/>
          <w:szCs w:val="28"/>
        </w:rPr>
      </w:pPr>
      <w:r w:rsidRPr="00B21E36">
        <w:rPr>
          <w:rFonts w:ascii="Arial Narrow" w:hAnsi="Arial Narrow"/>
          <w:b w:val="0"/>
          <w:bCs/>
          <w:sz w:val="28"/>
          <w:szCs w:val="28"/>
        </w:rPr>
        <w:t xml:space="preserve">XVIII. Las señaladas en ésta y otras leyes como competencia del Tribunal. </w:t>
      </w:r>
    </w:p>
    <w:p w:rsidR="00EA6A1D" w:rsidRPr="00B21E36" w:rsidRDefault="00926082" w:rsidP="00EA6A1D">
      <w:pPr>
        <w:pStyle w:val="corte5transcripcion"/>
        <w:spacing w:after="240" w:line="240" w:lineRule="auto"/>
        <w:ind w:right="476"/>
        <w:rPr>
          <w:rFonts w:ascii="Arial Narrow" w:hAnsi="Arial Narrow"/>
          <w:b w:val="0"/>
          <w:bCs/>
          <w:sz w:val="28"/>
          <w:szCs w:val="28"/>
        </w:rPr>
      </w:pPr>
      <w:r w:rsidRPr="00B21E36">
        <w:rPr>
          <w:rFonts w:ascii="Arial Narrow" w:hAnsi="Arial Narrow"/>
          <w:b w:val="0"/>
          <w:bCs/>
          <w:sz w:val="28"/>
          <w:szCs w:val="28"/>
        </w:rPr>
        <w:t xml:space="preserve">Para los efectos del primer párrafo de este artículo, las resoluciones se considerarán definitivas cuando no admitan recurso administrativo o cuando la interposición de éste sea optativa. </w:t>
      </w:r>
    </w:p>
    <w:p w:rsidR="00926082" w:rsidRPr="00B21E36" w:rsidRDefault="00926082" w:rsidP="00EA6A1D">
      <w:pPr>
        <w:pStyle w:val="corte5transcripcion"/>
        <w:spacing w:after="240" w:line="240" w:lineRule="auto"/>
        <w:ind w:right="476"/>
        <w:rPr>
          <w:rFonts w:ascii="Arial Narrow" w:hAnsi="Arial Narrow"/>
          <w:b w:val="0"/>
          <w:bCs/>
          <w:i w:val="0"/>
          <w:noProof/>
          <w:sz w:val="28"/>
          <w:szCs w:val="28"/>
          <w:lang w:val="es-MX"/>
        </w:rPr>
      </w:pPr>
      <w:r w:rsidRPr="00B21E36">
        <w:rPr>
          <w:rFonts w:ascii="Arial Narrow" w:hAnsi="Arial Narrow"/>
          <w:b w:val="0"/>
          <w:bCs/>
          <w:sz w:val="28"/>
          <w:szCs w:val="28"/>
        </w:rPr>
        <w:t>El Tribunal conocerá también de los juicios que promuevan las autoridades para que sean anuladas las resoluciones administrativas favorables a un particular, cuando se consideren contrarias a la ley</w:t>
      </w:r>
      <w:r w:rsidR="00EA6A1D" w:rsidRPr="00B21E36">
        <w:rPr>
          <w:rFonts w:ascii="Arial Narrow" w:hAnsi="Arial Narrow"/>
          <w:b w:val="0"/>
          <w:bCs/>
          <w:sz w:val="28"/>
          <w:szCs w:val="28"/>
        </w:rPr>
        <w:t>.”</w:t>
      </w:r>
    </w:p>
    <w:p w:rsidR="008A0A40" w:rsidRDefault="008A0A40" w:rsidP="007C02CD">
      <w:pPr>
        <w:spacing w:after="240" w:line="360" w:lineRule="auto"/>
        <w:ind w:firstLine="708"/>
        <w:jc w:val="both"/>
        <w:rPr>
          <w:rFonts w:ascii="Arial" w:hAnsi="Arial" w:cs="Arial"/>
          <w:sz w:val="28"/>
          <w:szCs w:val="28"/>
          <w:lang w:val="es-ES_tradnl"/>
        </w:rPr>
      </w:pPr>
    </w:p>
    <w:p w:rsidR="006C4D60" w:rsidRDefault="00EA6A1D" w:rsidP="007C02CD">
      <w:pPr>
        <w:spacing w:after="240" w:line="360" w:lineRule="auto"/>
        <w:ind w:firstLine="708"/>
        <w:jc w:val="both"/>
        <w:rPr>
          <w:rFonts w:ascii="Arial" w:hAnsi="Arial" w:cs="Arial"/>
          <w:sz w:val="28"/>
          <w:szCs w:val="28"/>
          <w:lang w:val="es-ES_tradnl"/>
        </w:rPr>
      </w:pPr>
      <w:r>
        <w:rPr>
          <w:rFonts w:ascii="Arial" w:hAnsi="Arial" w:cs="Arial"/>
          <w:sz w:val="28"/>
          <w:szCs w:val="28"/>
          <w:lang w:val="es-ES_tradnl"/>
        </w:rPr>
        <w:t>De la lectura al artículo citado se advierte que existen XVIII fracciones en las que se estableen diferentes hipótesis de procedencia, entre éstas existen dos relevantes para el caso que nos ocupa; la fracción IX que establece la procedencia para resolver actos derivados de fallos</w:t>
      </w:r>
      <w:r w:rsidR="00142D77">
        <w:rPr>
          <w:rFonts w:ascii="Arial" w:hAnsi="Arial" w:cs="Arial"/>
          <w:sz w:val="28"/>
          <w:szCs w:val="28"/>
          <w:lang w:val="es-ES_tradnl"/>
        </w:rPr>
        <w:t xml:space="preserve"> en licitaciones públicas ya sea por su interpretación o </w:t>
      </w:r>
      <w:r w:rsidR="00142D77" w:rsidRPr="00142D77">
        <w:rPr>
          <w:rFonts w:ascii="Arial" w:hAnsi="Arial" w:cs="Arial"/>
          <w:sz w:val="28"/>
          <w:szCs w:val="28"/>
          <w:u w:val="single"/>
          <w:lang w:val="es-ES_tradnl"/>
        </w:rPr>
        <w:t>cumplimiento</w:t>
      </w:r>
      <w:r w:rsidR="00142D77">
        <w:rPr>
          <w:rFonts w:ascii="Arial" w:hAnsi="Arial" w:cs="Arial"/>
          <w:sz w:val="28"/>
          <w:szCs w:val="28"/>
          <w:lang w:val="es-ES_tradnl"/>
        </w:rPr>
        <w:t xml:space="preserve"> de contratos públicos, </w:t>
      </w:r>
      <w:r w:rsidR="00142D77" w:rsidRPr="00142D77">
        <w:rPr>
          <w:rFonts w:ascii="Arial" w:hAnsi="Arial" w:cs="Arial"/>
          <w:sz w:val="28"/>
          <w:szCs w:val="28"/>
          <w:u w:val="single"/>
          <w:lang w:val="es-ES_tradnl"/>
        </w:rPr>
        <w:t xml:space="preserve">de </w:t>
      </w:r>
      <w:r w:rsidR="00142D77" w:rsidRPr="00142D77">
        <w:rPr>
          <w:rFonts w:ascii="Arial" w:hAnsi="Arial" w:cs="Arial"/>
          <w:sz w:val="28"/>
          <w:szCs w:val="28"/>
          <w:u w:val="single"/>
          <w:lang w:val="es-ES_tradnl"/>
        </w:rPr>
        <w:lastRenderedPageBreak/>
        <w:t>obra pública</w:t>
      </w:r>
      <w:r w:rsidR="00142D77">
        <w:rPr>
          <w:rFonts w:ascii="Arial" w:hAnsi="Arial" w:cs="Arial"/>
          <w:sz w:val="28"/>
          <w:szCs w:val="28"/>
          <w:lang w:val="es-ES_tradnl"/>
        </w:rPr>
        <w:t xml:space="preserve">, adquisiciones, arrendamientos y servicios </w:t>
      </w:r>
      <w:r w:rsidR="00142D77" w:rsidRPr="00142D77">
        <w:rPr>
          <w:rFonts w:ascii="Arial" w:hAnsi="Arial" w:cs="Arial"/>
          <w:sz w:val="28"/>
          <w:szCs w:val="28"/>
          <w:u w:val="single"/>
          <w:lang w:val="es-ES_tradnl"/>
        </w:rPr>
        <w:t>celebrados por las dependencias y entidades de la Administración Pública Estatal</w:t>
      </w:r>
      <w:r w:rsidR="00142D77">
        <w:rPr>
          <w:rFonts w:ascii="Arial" w:hAnsi="Arial" w:cs="Arial"/>
          <w:sz w:val="28"/>
          <w:szCs w:val="28"/>
          <w:lang w:val="es-ES_tradnl"/>
        </w:rPr>
        <w:t xml:space="preserve"> y Municipal centralizada y paraestatal y; por otra parte, está el supuesto que establece la fracción XIII en la que precisa la procedencia cuando se impugne la configuración por negativa ficta de la autoridad administrativa.</w:t>
      </w:r>
    </w:p>
    <w:p w:rsidR="00142D77" w:rsidRDefault="00142D77" w:rsidP="007C02CD">
      <w:pPr>
        <w:spacing w:after="240" w:line="360" w:lineRule="auto"/>
        <w:ind w:firstLine="708"/>
        <w:jc w:val="both"/>
        <w:rPr>
          <w:rFonts w:ascii="Arial" w:hAnsi="Arial" w:cs="Arial"/>
          <w:sz w:val="28"/>
          <w:szCs w:val="28"/>
          <w:lang w:val="es-ES_tradnl"/>
        </w:rPr>
      </w:pPr>
      <w:r>
        <w:rPr>
          <w:rFonts w:ascii="Arial" w:hAnsi="Arial" w:cs="Arial"/>
          <w:sz w:val="28"/>
          <w:szCs w:val="28"/>
          <w:lang w:val="es-ES_tradnl"/>
        </w:rPr>
        <w:t>Ahora bien, dentro del juicio contencioso cuyo examen nos ocupa no se hizo alusión a la configuración de una negativa ficta, lo que incluso</w:t>
      </w:r>
      <w:r w:rsidR="008D14D7">
        <w:rPr>
          <w:rFonts w:ascii="Arial" w:hAnsi="Arial" w:cs="Arial"/>
          <w:sz w:val="28"/>
          <w:szCs w:val="28"/>
          <w:lang w:val="es-ES_tradnl"/>
        </w:rPr>
        <w:t xml:space="preserve"> es evidente desde la presentación de la demanda contenciosa, apartado que a continuación se transcribe:</w:t>
      </w:r>
    </w:p>
    <w:p w:rsidR="008D14D7" w:rsidRPr="00A203D7" w:rsidRDefault="008D14D7" w:rsidP="00A203D7">
      <w:pPr>
        <w:spacing w:before="120" w:after="120" w:line="240" w:lineRule="auto"/>
        <w:ind w:left="709" w:right="476"/>
        <w:jc w:val="both"/>
        <w:rPr>
          <w:rFonts w:ascii="Arial Narrow" w:hAnsi="Arial Narrow" w:cs="Arial"/>
          <w:b/>
          <w:i/>
          <w:color w:val="000000" w:themeColor="text1"/>
          <w:sz w:val="28"/>
          <w:szCs w:val="28"/>
          <w:lang w:bidi="es-ES"/>
        </w:rPr>
      </w:pPr>
      <w:r w:rsidRPr="00A203D7">
        <w:rPr>
          <w:rFonts w:ascii="Arial Narrow" w:hAnsi="Arial Narrow" w:cs="Arial"/>
          <w:b/>
          <w:bCs/>
          <w:i/>
          <w:iCs/>
          <w:sz w:val="28"/>
          <w:szCs w:val="28"/>
          <w:lang w:val="es-ES_tradnl"/>
        </w:rPr>
        <w:t>“IV. RESOLUCIÓN O ACTO QUE SE IMPUGNA: L</w:t>
      </w:r>
      <w:r w:rsidRPr="00A203D7">
        <w:rPr>
          <w:rFonts w:ascii="Arial Narrow" w:hAnsi="Arial Narrow" w:cs="Arial"/>
          <w:b/>
          <w:i/>
          <w:color w:val="000000" w:themeColor="text1"/>
          <w:sz w:val="28"/>
          <w:szCs w:val="28"/>
          <w:lang w:bidi="es-ES"/>
        </w:rPr>
        <w:t>a omisión y negativa injustificada por parte del INVIES a pagar a mi representada las cantidades a que se obligó en el Finiquito de Obra Pública que se describe más adelante.”</w:t>
      </w:r>
    </w:p>
    <w:p w:rsidR="008A0A40" w:rsidRDefault="008A0A40" w:rsidP="00A203D7">
      <w:pPr>
        <w:spacing w:before="120" w:after="120" w:line="240" w:lineRule="auto"/>
        <w:ind w:left="709" w:right="476"/>
        <w:jc w:val="both"/>
        <w:rPr>
          <w:rFonts w:ascii="Arial Narrow" w:hAnsi="Arial Narrow" w:cs="Arial"/>
          <w:b/>
          <w:bCs/>
          <w:i/>
          <w:iCs/>
          <w:sz w:val="28"/>
          <w:szCs w:val="28"/>
        </w:rPr>
      </w:pPr>
    </w:p>
    <w:p w:rsidR="008A0A40" w:rsidRDefault="008A0A40" w:rsidP="00A203D7">
      <w:pPr>
        <w:spacing w:before="120" w:after="120" w:line="240" w:lineRule="auto"/>
        <w:ind w:left="709" w:right="476"/>
        <w:jc w:val="both"/>
        <w:rPr>
          <w:rFonts w:ascii="Arial Narrow" w:hAnsi="Arial Narrow" w:cs="Arial"/>
          <w:b/>
          <w:bCs/>
          <w:i/>
          <w:iCs/>
          <w:sz w:val="28"/>
          <w:szCs w:val="28"/>
        </w:rPr>
      </w:pPr>
    </w:p>
    <w:p w:rsidR="008D14D7" w:rsidRPr="00A203D7" w:rsidRDefault="008D14D7" w:rsidP="00A203D7">
      <w:pPr>
        <w:spacing w:before="120" w:after="120" w:line="240" w:lineRule="auto"/>
        <w:ind w:left="709" w:right="476"/>
        <w:jc w:val="both"/>
        <w:rPr>
          <w:rFonts w:ascii="Arial Narrow" w:hAnsi="Arial Narrow" w:cs="Arial"/>
          <w:b/>
          <w:bCs/>
          <w:i/>
          <w:iCs/>
          <w:sz w:val="28"/>
          <w:szCs w:val="28"/>
        </w:rPr>
      </w:pPr>
      <w:r w:rsidRPr="00A203D7">
        <w:rPr>
          <w:rFonts w:ascii="Arial Narrow" w:hAnsi="Arial Narrow" w:cs="Arial"/>
          <w:b/>
          <w:bCs/>
          <w:i/>
          <w:iCs/>
          <w:sz w:val="28"/>
          <w:szCs w:val="28"/>
        </w:rPr>
        <w:t>“VI. PRETENSIÓN QUE SE DEDUCE EN JUICIO: Se reclama de la autoridad demandada el pago y cumplimiento de lo siguiente:</w:t>
      </w:r>
    </w:p>
    <w:p w:rsidR="008D14D7" w:rsidRPr="00A203D7" w:rsidRDefault="008D14D7" w:rsidP="00A203D7">
      <w:pPr>
        <w:pStyle w:val="Prrafodelista"/>
        <w:numPr>
          <w:ilvl w:val="0"/>
          <w:numId w:val="15"/>
        </w:numPr>
        <w:spacing w:before="120" w:after="120" w:line="240" w:lineRule="auto"/>
        <w:ind w:left="709" w:right="476"/>
        <w:jc w:val="both"/>
        <w:rPr>
          <w:rFonts w:ascii="Arial Narrow" w:hAnsi="Arial Narrow" w:cs="Arial"/>
          <w:b/>
          <w:sz w:val="28"/>
          <w:szCs w:val="28"/>
        </w:rPr>
      </w:pPr>
      <w:r w:rsidRPr="00A203D7">
        <w:rPr>
          <w:rFonts w:ascii="Arial Narrow" w:hAnsi="Arial Narrow" w:cs="Arial"/>
          <w:b/>
          <w:i/>
          <w:color w:val="000000" w:themeColor="text1"/>
          <w:sz w:val="28"/>
          <w:szCs w:val="28"/>
          <w:lang w:bidi="es-ES"/>
        </w:rPr>
        <w:t xml:space="preserve">Por </w:t>
      </w:r>
      <w:r w:rsidR="00877F8B" w:rsidRPr="00A203D7">
        <w:rPr>
          <w:rFonts w:ascii="Arial Narrow" w:hAnsi="Arial Narrow" w:cs="Arial"/>
          <w:b/>
          <w:i/>
          <w:color w:val="000000" w:themeColor="text1"/>
          <w:sz w:val="28"/>
          <w:szCs w:val="28"/>
          <w:lang w:bidi="es-ES"/>
        </w:rPr>
        <w:t xml:space="preserve">el cumplimiento forzoso de las obligaciones de pago hasta hoy incumplidas y reconocidas a favor de mi representada por la autoridad denominada INSTITUTO DE VIVIENDA DEL ESTADO DE SAN LUIS POTOSÍ (INVIES), derivas del contrato de Obra Pública sobre la base de Precios Unitarios y Tiempo Determinado celebrado entre mi representada y el Gobierno del Estado de SAN LUIS POTOSÍ, a través del </w:t>
      </w:r>
      <w:r w:rsidR="00463204" w:rsidRPr="00A203D7">
        <w:rPr>
          <w:rFonts w:ascii="Arial Narrow" w:hAnsi="Arial Narrow" w:cs="Arial"/>
          <w:b/>
          <w:i/>
          <w:color w:val="000000" w:themeColor="text1"/>
          <w:sz w:val="28"/>
          <w:szCs w:val="28"/>
          <w:lang w:bidi="es-ES"/>
        </w:rPr>
        <w:t>INSTITUTO DE VIVIENDA DEL ESTADO DE SAN LUIS POTOSÍ el día 12 de septiembre de 2008 e identificado con el número 08/GESLP-INVIES-WU-LPE-011-08 y su convenio adicional celebrado el 31 de diciembre de 2008 y que se identifica con el número 08/GESLP-INVIES-WU-LPE-011-08-CM1.</w:t>
      </w:r>
    </w:p>
    <w:p w:rsidR="00A203D7" w:rsidRPr="00A203D7" w:rsidRDefault="00A203D7" w:rsidP="00A203D7">
      <w:pPr>
        <w:pStyle w:val="Prrafodelista"/>
        <w:spacing w:before="120" w:after="120" w:line="240" w:lineRule="auto"/>
        <w:ind w:left="709" w:right="476"/>
        <w:jc w:val="both"/>
        <w:rPr>
          <w:rFonts w:ascii="Arial Narrow" w:hAnsi="Arial Narrow" w:cs="Arial"/>
          <w:b/>
          <w:sz w:val="28"/>
          <w:szCs w:val="28"/>
        </w:rPr>
      </w:pPr>
    </w:p>
    <w:p w:rsidR="00463204" w:rsidRPr="00A203D7" w:rsidRDefault="00463204" w:rsidP="00A203D7">
      <w:pPr>
        <w:pStyle w:val="Prrafodelista"/>
        <w:spacing w:before="120" w:after="120" w:line="240" w:lineRule="auto"/>
        <w:ind w:left="709" w:right="476"/>
        <w:jc w:val="both"/>
        <w:rPr>
          <w:rFonts w:ascii="Arial Narrow" w:hAnsi="Arial Narrow" w:cs="Arial"/>
          <w:b/>
          <w:i/>
          <w:color w:val="000000" w:themeColor="text1"/>
          <w:sz w:val="28"/>
          <w:szCs w:val="28"/>
          <w:lang w:bidi="es-ES"/>
        </w:rPr>
      </w:pPr>
      <w:r w:rsidRPr="00A203D7">
        <w:rPr>
          <w:rFonts w:ascii="Arial Narrow" w:hAnsi="Arial Narrow" w:cs="Arial"/>
          <w:b/>
          <w:i/>
          <w:color w:val="000000" w:themeColor="text1"/>
          <w:sz w:val="28"/>
          <w:szCs w:val="28"/>
          <w:lang w:bidi="es-ES"/>
        </w:rPr>
        <w:t>En forma particular, se demanda el pago inmediato de la cantidad de $1’594,440.54 (un millón quinientos noventa y cuatro mil cuatrocientos cuarenta pesos 54/100 M.N.)</w:t>
      </w:r>
      <w:r w:rsidR="00C823D4" w:rsidRPr="00A203D7">
        <w:rPr>
          <w:rFonts w:ascii="Arial Narrow" w:hAnsi="Arial Narrow" w:cs="Arial"/>
          <w:b/>
          <w:i/>
          <w:color w:val="000000" w:themeColor="text1"/>
          <w:sz w:val="28"/>
          <w:szCs w:val="28"/>
          <w:lang w:bidi="es-ES"/>
        </w:rPr>
        <w:t xml:space="preserve">, adeudado por la demandada como saldo pendiente e impago a mi </w:t>
      </w:r>
      <w:r w:rsidR="00C823D4" w:rsidRPr="00A203D7">
        <w:rPr>
          <w:rFonts w:ascii="Arial Narrow" w:hAnsi="Arial Narrow" w:cs="Arial"/>
          <w:b/>
          <w:i/>
          <w:color w:val="000000" w:themeColor="text1"/>
          <w:sz w:val="28"/>
          <w:szCs w:val="28"/>
          <w:lang w:bidi="es-ES"/>
        </w:rPr>
        <w:lastRenderedPageBreak/>
        <w:t>mandante, en términos del finiquito suscrito por la aquí actora y demandada el día 11 de julio de 2009, y del reconocimiento y ratificación</w:t>
      </w:r>
      <w:r w:rsidR="00D87A54" w:rsidRPr="00A203D7">
        <w:rPr>
          <w:rFonts w:ascii="Arial Narrow" w:hAnsi="Arial Narrow" w:cs="Arial"/>
          <w:b/>
          <w:i/>
          <w:color w:val="000000" w:themeColor="text1"/>
          <w:sz w:val="28"/>
          <w:szCs w:val="28"/>
          <w:lang w:bidi="es-ES"/>
        </w:rPr>
        <w:t xml:space="preserve"> de este adeudo formulado en las notas 200 (de 11 de julio de 2009), 201 (de 20 de agosto del 2009) y 202 (de 07 de septiembre de 2009) de la Bitácora de Obra con motivo del Contrato de Obra Pública antes referido, también debidamente firmado por ambas partes.</w:t>
      </w:r>
    </w:p>
    <w:p w:rsidR="00A203D7" w:rsidRPr="00A203D7" w:rsidRDefault="00A203D7" w:rsidP="00A203D7">
      <w:pPr>
        <w:pStyle w:val="Prrafodelista"/>
        <w:spacing w:before="120" w:after="120" w:line="240" w:lineRule="auto"/>
        <w:ind w:left="709" w:right="476"/>
        <w:jc w:val="both"/>
        <w:rPr>
          <w:rFonts w:ascii="Arial Narrow" w:hAnsi="Arial Narrow" w:cs="Arial"/>
          <w:b/>
          <w:i/>
          <w:color w:val="000000" w:themeColor="text1"/>
          <w:sz w:val="28"/>
          <w:szCs w:val="28"/>
          <w:lang w:bidi="es-ES"/>
        </w:rPr>
      </w:pPr>
    </w:p>
    <w:p w:rsidR="006918C1" w:rsidRPr="00A203D7" w:rsidRDefault="00D87A54" w:rsidP="00A203D7">
      <w:pPr>
        <w:pStyle w:val="Prrafodelista"/>
        <w:numPr>
          <w:ilvl w:val="0"/>
          <w:numId w:val="15"/>
        </w:numPr>
        <w:spacing w:before="120" w:after="120" w:line="240" w:lineRule="auto"/>
        <w:ind w:left="709" w:right="476"/>
        <w:jc w:val="both"/>
        <w:rPr>
          <w:rFonts w:ascii="Arial Narrow" w:hAnsi="Arial Narrow" w:cs="Arial"/>
          <w:b/>
          <w:sz w:val="28"/>
          <w:szCs w:val="28"/>
        </w:rPr>
      </w:pPr>
      <w:r w:rsidRPr="00A203D7">
        <w:rPr>
          <w:rFonts w:ascii="Arial Narrow" w:hAnsi="Arial Narrow" w:cs="Arial"/>
          <w:b/>
          <w:i/>
          <w:color w:val="000000" w:themeColor="text1"/>
          <w:sz w:val="28"/>
          <w:szCs w:val="28"/>
          <w:lang w:bidi="es-ES"/>
        </w:rPr>
        <w:t xml:space="preserve">Por el cumplimiento forzoso y pago de las cantidades a que se refiere la cláusula séptima del contrato exhibido como base de la acción en relación con los artículos 52 y 55 de la Ley de Obras Públicas y Servicios Relacionados con los Mismos para el Estado y Municipios de San Luis Potosí, así como el artículo 142 del Reglamento de la Ley de Obras Públicas y Servicios Relacionados con los Mismos para el Estado y Municipios de San Luis Potosí aplicables al caso que nos ocupa como consecuencia del incumplimiento de las obligaciones asumidas por el INVIES, </w:t>
      </w:r>
      <w:r w:rsidR="006918C1" w:rsidRPr="00A203D7">
        <w:rPr>
          <w:rFonts w:ascii="Arial Narrow" w:hAnsi="Arial Narrow" w:cs="Arial"/>
          <w:b/>
          <w:i/>
          <w:color w:val="000000" w:themeColor="text1"/>
          <w:sz w:val="28"/>
          <w:szCs w:val="28"/>
          <w:lang w:bidi="es-ES"/>
        </w:rPr>
        <w:t>sumas éstas que deberán ser liquidadas en ejecución de sentencia a partir del 01 de agosto de 2009, fecha en que venció la obligación de pago de las sumas reclamadas y hasta el día en que sean efectivamente pagadas a mi representada.”</w:t>
      </w:r>
    </w:p>
    <w:p w:rsidR="006918C1" w:rsidRDefault="006918C1" w:rsidP="006918C1">
      <w:pPr>
        <w:pStyle w:val="Prrafodelista"/>
        <w:spacing w:line="240" w:lineRule="auto"/>
        <w:ind w:left="927" w:right="335"/>
        <w:jc w:val="both"/>
        <w:rPr>
          <w:rFonts w:ascii="Arial" w:hAnsi="Arial" w:cs="Arial"/>
          <w:b/>
          <w:i/>
          <w:color w:val="000000" w:themeColor="text1"/>
          <w:sz w:val="28"/>
          <w:szCs w:val="28"/>
          <w:lang w:bidi="es-ES"/>
        </w:rPr>
      </w:pPr>
    </w:p>
    <w:p w:rsidR="00E731AA" w:rsidRDefault="006918C1" w:rsidP="008A0A40">
      <w:pPr>
        <w:spacing w:after="240" w:line="360" w:lineRule="auto"/>
        <w:ind w:right="-374" w:firstLine="709"/>
        <w:jc w:val="both"/>
        <w:rPr>
          <w:rFonts w:ascii="Arial" w:hAnsi="Arial" w:cs="Arial"/>
          <w:sz w:val="28"/>
          <w:szCs w:val="28"/>
        </w:rPr>
      </w:pPr>
      <w:r w:rsidRPr="00714DBF">
        <w:rPr>
          <w:rFonts w:ascii="Arial" w:hAnsi="Arial" w:cs="Arial"/>
          <w:sz w:val="28"/>
          <w:szCs w:val="28"/>
        </w:rPr>
        <w:t>De lo anterior se patentiza que la pretensión de la actora claramente no lo constituye la procedencia de una negativa ficta</w:t>
      </w:r>
      <w:r w:rsidR="00337D6D">
        <w:rPr>
          <w:rFonts w:ascii="Arial" w:hAnsi="Arial" w:cs="Arial"/>
          <w:sz w:val="28"/>
          <w:szCs w:val="28"/>
        </w:rPr>
        <w:t>,</w:t>
      </w:r>
      <w:r w:rsidRPr="00714DBF">
        <w:rPr>
          <w:rFonts w:ascii="Arial" w:hAnsi="Arial" w:cs="Arial"/>
          <w:sz w:val="28"/>
          <w:szCs w:val="28"/>
        </w:rPr>
        <w:t xml:space="preserve"> sino al que establece la fracción IX del normativo indicado, </w:t>
      </w:r>
      <w:r w:rsidR="00E731AA">
        <w:rPr>
          <w:rFonts w:ascii="Arial" w:hAnsi="Arial" w:cs="Arial"/>
          <w:sz w:val="28"/>
          <w:szCs w:val="28"/>
        </w:rPr>
        <w:t xml:space="preserve">pues se controvierte la </w:t>
      </w:r>
      <w:r w:rsidRPr="00714DBF">
        <w:rPr>
          <w:rFonts w:ascii="Arial" w:hAnsi="Arial" w:cs="Arial"/>
          <w:sz w:val="28"/>
          <w:szCs w:val="28"/>
        </w:rPr>
        <w:t>interpretación y cumplimiento de un contrato de obra pública celebrado con una dependencia centralizada de la administración pública estatal.</w:t>
      </w:r>
    </w:p>
    <w:p w:rsidR="005C62B6" w:rsidRDefault="00714DBF" w:rsidP="008A0A40">
      <w:pPr>
        <w:spacing w:after="240" w:line="360" w:lineRule="auto"/>
        <w:ind w:right="-374" w:firstLine="709"/>
        <w:jc w:val="both"/>
        <w:rPr>
          <w:rFonts w:ascii="Arial" w:hAnsi="Arial" w:cs="Arial"/>
          <w:sz w:val="28"/>
          <w:szCs w:val="28"/>
        </w:rPr>
      </w:pPr>
      <w:r>
        <w:rPr>
          <w:rFonts w:ascii="Arial" w:hAnsi="Arial" w:cs="Arial"/>
          <w:sz w:val="28"/>
          <w:szCs w:val="28"/>
        </w:rPr>
        <w:t xml:space="preserve">En efecto, la actora no hizo valer como acto impugnado la configuración de una negativa ficta, motivo por el cual tampoco fue materia de análisis </w:t>
      </w:r>
      <w:r w:rsidR="00E731AA">
        <w:rPr>
          <w:rFonts w:ascii="Arial" w:hAnsi="Arial" w:cs="Arial"/>
          <w:sz w:val="28"/>
          <w:szCs w:val="28"/>
        </w:rPr>
        <w:t xml:space="preserve">en la resolución recaída en apelación, de ahí que resulta infundado el agravio en el que hace valer incongruencia por variación de Litis, pues como se ha relatado no fue materia de análisis la configuración de la negativa ficta, ya que estamos ante el supuesto de procedencia que establece la fracción IX del artículo 7 de la Ley Orgánica del Tribunal </w:t>
      </w:r>
      <w:r w:rsidR="004E531E">
        <w:rPr>
          <w:rFonts w:ascii="Arial" w:hAnsi="Arial" w:cs="Arial"/>
          <w:sz w:val="28"/>
          <w:szCs w:val="28"/>
        </w:rPr>
        <w:t>E</w:t>
      </w:r>
      <w:r w:rsidR="00E731AA">
        <w:rPr>
          <w:rFonts w:ascii="Arial" w:hAnsi="Arial" w:cs="Arial"/>
          <w:sz w:val="28"/>
          <w:szCs w:val="28"/>
        </w:rPr>
        <w:t>statal de Justicia Administrativa.</w:t>
      </w:r>
      <w:r w:rsidR="005C62B6">
        <w:rPr>
          <w:rFonts w:ascii="Arial" w:hAnsi="Arial" w:cs="Arial"/>
          <w:sz w:val="28"/>
          <w:szCs w:val="28"/>
        </w:rPr>
        <w:t xml:space="preserve"> </w:t>
      </w:r>
    </w:p>
    <w:p w:rsidR="005C62B6" w:rsidRDefault="005C62B6" w:rsidP="008A0A40">
      <w:pPr>
        <w:spacing w:after="240" w:line="360" w:lineRule="auto"/>
        <w:ind w:right="-374" w:firstLine="709"/>
        <w:jc w:val="both"/>
        <w:rPr>
          <w:rFonts w:ascii="Arial" w:hAnsi="Arial" w:cs="Arial"/>
          <w:sz w:val="28"/>
          <w:szCs w:val="28"/>
        </w:rPr>
      </w:pPr>
      <w:r>
        <w:rPr>
          <w:rFonts w:ascii="Arial" w:hAnsi="Arial" w:cs="Arial"/>
          <w:sz w:val="28"/>
          <w:szCs w:val="28"/>
        </w:rPr>
        <w:lastRenderedPageBreak/>
        <w:t xml:space="preserve">Así pues, contrario a lo que aduce la recurrente en apelación, la Sala ordinaria del conocimiento no equiparó el incumplimiento de pago </w:t>
      </w:r>
      <w:r w:rsidR="008A0A40">
        <w:rPr>
          <w:rFonts w:ascii="Arial" w:hAnsi="Arial" w:cs="Arial"/>
          <w:sz w:val="28"/>
          <w:szCs w:val="28"/>
        </w:rPr>
        <w:t xml:space="preserve">de un Contrato de Obra Pública </w:t>
      </w:r>
      <w:r>
        <w:rPr>
          <w:rFonts w:ascii="Arial" w:hAnsi="Arial" w:cs="Arial"/>
          <w:sz w:val="28"/>
          <w:szCs w:val="28"/>
        </w:rPr>
        <w:t>a una negativa ficta</w:t>
      </w:r>
      <w:r w:rsidR="008A0A40">
        <w:rPr>
          <w:rFonts w:ascii="Arial" w:hAnsi="Arial" w:cs="Arial"/>
          <w:sz w:val="28"/>
          <w:szCs w:val="28"/>
        </w:rPr>
        <w:t>, ya que se trata de cuestiones disímbolas por su propia naturaleza, recordando que cuando el Estado firma un contrato de obra no lo hace en su facultad de imperio, sino que se pone en un plano de igualdad con el contratista.</w:t>
      </w:r>
    </w:p>
    <w:p w:rsidR="00E731AA" w:rsidRDefault="005C62B6" w:rsidP="008A0A40">
      <w:pPr>
        <w:spacing w:after="240" w:line="360" w:lineRule="auto"/>
        <w:ind w:right="-374" w:firstLine="709"/>
        <w:jc w:val="both"/>
        <w:rPr>
          <w:rFonts w:ascii="Arial" w:hAnsi="Arial" w:cs="Arial"/>
          <w:sz w:val="28"/>
          <w:szCs w:val="28"/>
        </w:rPr>
      </w:pPr>
      <w:r>
        <w:rPr>
          <w:rFonts w:ascii="Arial" w:hAnsi="Arial" w:cs="Arial"/>
          <w:sz w:val="28"/>
          <w:szCs w:val="28"/>
        </w:rPr>
        <w:t>I</w:t>
      </w:r>
      <w:r w:rsidR="00E731AA">
        <w:rPr>
          <w:rFonts w:ascii="Arial" w:hAnsi="Arial" w:cs="Arial"/>
          <w:sz w:val="28"/>
          <w:szCs w:val="28"/>
        </w:rPr>
        <w:t>ncluso de la lectura que se realizó a la contestación a la demanda</w:t>
      </w:r>
      <w:r w:rsidR="004E531E">
        <w:rPr>
          <w:rStyle w:val="Refdenotaalpie"/>
          <w:rFonts w:ascii="Arial" w:hAnsi="Arial" w:cs="Arial"/>
          <w:sz w:val="28"/>
          <w:szCs w:val="28"/>
        </w:rPr>
        <w:footnoteReference w:id="16"/>
      </w:r>
      <w:r w:rsidR="004E531E">
        <w:rPr>
          <w:rFonts w:ascii="Arial" w:hAnsi="Arial" w:cs="Arial"/>
          <w:sz w:val="28"/>
          <w:szCs w:val="28"/>
        </w:rPr>
        <w:t xml:space="preserve"> se advierte que no fue hecho valer algún argumento relativo a la actualización o no de la negativa ficta, ya que no fue materia de la Litis, sino que ésta se planteó respecto de una omisión de pago que fue determinado en el finiquito.</w:t>
      </w:r>
    </w:p>
    <w:p w:rsidR="00337D6D" w:rsidRDefault="00055E8D" w:rsidP="006918C1">
      <w:pPr>
        <w:tabs>
          <w:tab w:val="left" w:pos="7938"/>
        </w:tabs>
        <w:spacing w:line="360" w:lineRule="auto"/>
        <w:ind w:left="567" w:right="335"/>
        <w:jc w:val="both"/>
        <w:rPr>
          <w:rFonts w:ascii="Arial" w:hAnsi="Arial" w:cs="Arial"/>
          <w:sz w:val="28"/>
          <w:szCs w:val="28"/>
          <w:highlight w:val="yellow"/>
        </w:rPr>
      </w:pPr>
      <w:r>
        <w:rPr>
          <w:rFonts w:ascii="Arial" w:eastAsiaTheme="minorHAnsi" w:hAnsi="Arial" w:cs="Arial"/>
          <w:noProof/>
          <w:sz w:val="28"/>
          <w:szCs w:val="28"/>
          <w:lang w:eastAsia="es-MX"/>
        </w:rPr>
        <w:t>DOCUMENTO DIGITALIZADO</w:t>
      </w:r>
    </w:p>
    <w:p w:rsidR="00447404" w:rsidRDefault="00447404" w:rsidP="00447404">
      <w:pPr>
        <w:spacing w:line="360" w:lineRule="auto"/>
        <w:ind w:firstLine="708"/>
        <w:jc w:val="both"/>
        <w:rPr>
          <w:rFonts w:ascii="Arial" w:eastAsiaTheme="minorHAnsi" w:hAnsi="Arial" w:cs="Arial"/>
          <w:sz w:val="28"/>
          <w:szCs w:val="28"/>
        </w:rPr>
      </w:pPr>
      <w:r>
        <w:rPr>
          <w:rFonts w:ascii="Arial" w:eastAsiaTheme="minorHAnsi" w:hAnsi="Arial" w:cs="Arial"/>
          <w:sz w:val="28"/>
          <w:szCs w:val="28"/>
        </w:rPr>
        <w:t>Como se observa del finiquito de obra, de once de julio de dos mil nueve, se reconoció un importe por pagar que asciende a $</w:t>
      </w:r>
      <w:r w:rsidR="00055E8D">
        <w:rPr>
          <w:rFonts w:ascii="Arial" w:eastAsiaTheme="minorHAnsi" w:hAnsi="Arial" w:cs="Arial"/>
          <w:color w:val="FF0000"/>
          <w:sz w:val="28"/>
          <w:szCs w:val="28"/>
        </w:rPr>
        <w:t>**********</w:t>
      </w:r>
      <w:r>
        <w:rPr>
          <w:rFonts w:ascii="Arial" w:eastAsiaTheme="minorHAnsi" w:hAnsi="Arial" w:cs="Arial"/>
          <w:sz w:val="28"/>
          <w:szCs w:val="28"/>
        </w:rPr>
        <w:t>, de la cual se aduce que entregaron pagos parciales pero quedó pendiente la entrega de $</w:t>
      </w:r>
      <w:r w:rsidR="00055E8D">
        <w:rPr>
          <w:rFonts w:ascii="Arial" w:eastAsiaTheme="minorHAnsi" w:hAnsi="Arial" w:cs="Arial"/>
          <w:color w:val="FF0000"/>
          <w:sz w:val="28"/>
          <w:szCs w:val="28"/>
        </w:rPr>
        <w:t>**********</w:t>
      </w:r>
      <w:r w:rsidRPr="00F01ACA">
        <w:rPr>
          <w:rFonts w:ascii="Arial" w:eastAsiaTheme="minorHAnsi" w:hAnsi="Arial" w:cs="Arial"/>
          <w:sz w:val="28"/>
          <w:szCs w:val="28"/>
        </w:rPr>
        <w:t xml:space="preserve"> </w:t>
      </w:r>
      <w:r w:rsidR="00F01ACA" w:rsidRPr="00F01ACA">
        <w:rPr>
          <w:rFonts w:ascii="Arial" w:eastAsiaTheme="minorHAnsi" w:hAnsi="Arial" w:cs="Arial"/>
          <w:sz w:val="28"/>
          <w:szCs w:val="28"/>
        </w:rPr>
        <w:t>como se advierte en la nota 202 de la bitácora de obra</w:t>
      </w:r>
      <w:r w:rsidR="00F01ACA">
        <w:rPr>
          <w:rStyle w:val="Refdenotaalpie"/>
          <w:rFonts w:ascii="Arial" w:eastAsiaTheme="minorHAnsi" w:hAnsi="Arial" w:cs="Arial"/>
          <w:sz w:val="28"/>
          <w:szCs w:val="28"/>
        </w:rPr>
        <w:footnoteReference w:id="17"/>
      </w:r>
      <w:r w:rsidR="00F01ACA">
        <w:rPr>
          <w:rFonts w:ascii="Arial" w:eastAsiaTheme="minorHAnsi" w:hAnsi="Arial" w:cs="Arial"/>
          <w:sz w:val="28"/>
          <w:szCs w:val="28"/>
        </w:rPr>
        <w:t xml:space="preserve">, monto </w:t>
      </w:r>
      <w:r>
        <w:rPr>
          <w:rFonts w:ascii="Arial" w:eastAsiaTheme="minorHAnsi" w:hAnsi="Arial" w:cs="Arial"/>
          <w:sz w:val="28"/>
          <w:szCs w:val="28"/>
        </w:rPr>
        <w:t>que la actora ha gestionado en sede administrativa su liquid</w:t>
      </w:r>
      <w:r w:rsidR="00F01ACA">
        <w:rPr>
          <w:rFonts w:ascii="Arial" w:eastAsiaTheme="minorHAnsi" w:hAnsi="Arial" w:cs="Arial"/>
          <w:sz w:val="28"/>
          <w:szCs w:val="28"/>
        </w:rPr>
        <w:t>a</w:t>
      </w:r>
      <w:r>
        <w:rPr>
          <w:rFonts w:ascii="Arial" w:eastAsiaTheme="minorHAnsi" w:hAnsi="Arial" w:cs="Arial"/>
          <w:sz w:val="28"/>
          <w:szCs w:val="28"/>
        </w:rPr>
        <w:t>ción, y ante la falta de  respuesta acudió a la instancia contenciosa que nos ocupa, lo que no significa que se haya solicitado la configuración de una negativa ficta, ya que existe un documento de autoridad que es la base de la acción administrativa que se intenta, en el cual quedó consignado un derecho de pago a favor de la actora.</w:t>
      </w:r>
    </w:p>
    <w:p w:rsidR="006B58BA" w:rsidRPr="00FB35C7" w:rsidRDefault="006A057D" w:rsidP="006B58BA">
      <w:pPr>
        <w:pStyle w:val="corte5transcripcion"/>
        <w:spacing w:after="240"/>
        <w:ind w:left="0" w:right="0" w:firstLine="709"/>
        <w:rPr>
          <w:b w:val="0"/>
          <w:i w:val="0"/>
          <w:noProof/>
          <w:sz w:val="28"/>
          <w:szCs w:val="28"/>
        </w:rPr>
      </w:pPr>
      <w:r w:rsidRPr="006B58BA">
        <w:rPr>
          <w:rFonts w:cs="Arial"/>
          <w:b w:val="0"/>
          <w:bCs/>
          <w:i w:val="0"/>
          <w:iCs/>
          <w:sz w:val="28"/>
          <w:szCs w:val="28"/>
        </w:rPr>
        <w:t xml:space="preserve">Ante lo expuesto, se colige lo infundado de los motivos de agravio que refieren variación de litis y que no se ha tenido por </w:t>
      </w:r>
      <w:r w:rsidRPr="00447404">
        <w:rPr>
          <w:rFonts w:cs="Arial"/>
          <w:b w:val="0"/>
          <w:bCs/>
          <w:i w:val="0"/>
          <w:iCs/>
          <w:sz w:val="28"/>
          <w:szCs w:val="28"/>
        </w:rPr>
        <w:lastRenderedPageBreak/>
        <w:t xml:space="preserve">configurada una negativa ficta, pues en modo alguno la actora solicitó la acreditación de esta figura jurídica y por ende, es ocioso el estudio de la acreditación </w:t>
      </w:r>
      <w:r w:rsidR="00447404" w:rsidRPr="00447404">
        <w:rPr>
          <w:rFonts w:cs="Arial"/>
          <w:b w:val="0"/>
          <w:bCs/>
          <w:i w:val="0"/>
          <w:iCs/>
          <w:sz w:val="28"/>
          <w:szCs w:val="28"/>
        </w:rPr>
        <w:t>de los elementos que la</w:t>
      </w:r>
      <w:r w:rsidRPr="00447404">
        <w:rPr>
          <w:rFonts w:cs="Arial"/>
          <w:b w:val="0"/>
          <w:bCs/>
          <w:i w:val="0"/>
          <w:iCs/>
          <w:sz w:val="28"/>
          <w:szCs w:val="28"/>
        </w:rPr>
        <w:t xml:space="preserve"> configura</w:t>
      </w:r>
      <w:r w:rsidR="00447404" w:rsidRPr="00447404">
        <w:rPr>
          <w:rFonts w:cs="Arial"/>
          <w:b w:val="0"/>
          <w:bCs/>
          <w:i w:val="0"/>
          <w:iCs/>
          <w:sz w:val="28"/>
          <w:szCs w:val="28"/>
        </w:rPr>
        <w:t>n,</w:t>
      </w:r>
      <w:r w:rsidRPr="00447404">
        <w:rPr>
          <w:rFonts w:cs="Arial"/>
          <w:b w:val="0"/>
          <w:bCs/>
          <w:i w:val="0"/>
          <w:iCs/>
          <w:sz w:val="28"/>
          <w:szCs w:val="28"/>
        </w:rPr>
        <w:t xml:space="preserve"> los cuale</w:t>
      </w:r>
      <w:r w:rsidR="00447404">
        <w:rPr>
          <w:rFonts w:cs="Arial"/>
          <w:b w:val="0"/>
          <w:bCs/>
          <w:i w:val="0"/>
          <w:iCs/>
          <w:sz w:val="28"/>
          <w:szCs w:val="28"/>
        </w:rPr>
        <w:t>s como anteriormente se mencionó</w:t>
      </w:r>
      <w:r w:rsidRPr="00447404">
        <w:rPr>
          <w:rFonts w:cs="Arial"/>
          <w:b w:val="0"/>
          <w:bCs/>
          <w:i w:val="0"/>
          <w:iCs/>
          <w:sz w:val="28"/>
          <w:szCs w:val="28"/>
        </w:rPr>
        <w:t xml:space="preserve"> son</w:t>
      </w:r>
      <w:r w:rsidR="00447404" w:rsidRPr="00447404">
        <w:rPr>
          <w:rFonts w:cs="Arial"/>
          <w:b w:val="0"/>
          <w:bCs/>
          <w:i w:val="0"/>
          <w:iCs/>
          <w:sz w:val="28"/>
          <w:szCs w:val="28"/>
        </w:rPr>
        <w:t>:</w:t>
      </w:r>
      <w:r w:rsidRPr="00447404">
        <w:rPr>
          <w:rFonts w:cs="Arial"/>
          <w:b w:val="0"/>
          <w:bCs/>
          <w:i w:val="0"/>
          <w:iCs/>
          <w:sz w:val="28"/>
          <w:szCs w:val="28"/>
        </w:rPr>
        <w:t xml:space="preserve"> </w:t>
      </w:r>
      <w:r w:rsidR="006B58BA" w:rsidRPr="00447404">
        <w:rPr>
          <w:b w:val="0"/>
          <w:i w:val="0"/>
          <w:noProof/>
          <w:sz w:val="28"/>
          <w:szCs w:val="28"/>
        </w:rPr>
        <w:t>a) Que el particular haya formulado una instancia o petición a alguna autoridad fiscal o administrativa; b) El ente incitado haya omitido resolverla por más de 3 meses; c) La ley señale como consecuencia de ese silencio la actualización de una respuesta ficta y que esa institución sea acorde con la sustancia de lo pedido y con la finalidad práctica para la que se instituyó y reconoció; y d) El interesado la impugne a través de los medios de defensa que considere procedentes. A los que estaba compelida la demandante acreditar al contestar su demanda, al estarse en una materia de estricto derecho y sobre esta recaía la obligación de justificar</w:t>
      </w:r>
      <w:r w:rsidR="00447404" w:rsidRPr="00447404">
        <w:rPr>
          <w:b w:val="0"/>
          <w:i w:val="0"/>
          <w:noProof/>
          <w:sz w:val="28"/>
          <w:szCs w:val="28"/>
        </w:rPr>
        <w:t xml:space="preserve"> la acreditación de esta figura jurí</w:t>
      </w:r>
      <w:r w:rsidR="006B58BA" w:rsidRPr="00447404">
        <w:rPr>
          <w:b w:val="0"/>
          <w:i w:val="0"/>
          <w:noProof/>
          <w:sz w:val="28"/>
          <w:szCs w:val="28"/>
        </w:rPr>
        <w:t>dica.</w:t>
      </w:r>
    </w:p>
    <w:p w:rsidR="006A057D" w:rsidRDefault="006A057D" w:rsidP="007C02CD">
      <w:pPr>
        <w:spacing w:after="240" w:line="360" w:lineRule="auto"/>
        <w:ind w:firstLine="708"/>
        <w:jc w:val="both"/>
        <w:rPr>
          <w:rFonts w:ascii="Arial" w:hAnsi="Arial" w:cs="Arial"/>
          <w:sz w:val="28"/>
          <w:szCs w:val="28"/>
          <w:lang w:val="es-ES_tradnl"/>
        </w:rPr>
      </w:pPr>
      <w:r>
        <w:rPr>
          <w:rFonts w:ascii="Arial" w:hAnsi="Arial" w:cs="Arial"/>
          <w:sz w:val="28"/>
          <w:szCs w:val="28"/>
          <w:lang w:val="es-ES_tradnl"/>
        </w:rPr>
        <w:t xml:space="preserve">También resulta infundado </w:t>
      </w:r>
      <w:r w:rsidR="006B58BA">
        <w:rPr>
          <w:rFonts w:ascii="Arial" w:hAnsi="Arial" w:cs="Arial"/>
          <w:sz w:val="28"/>
          <w:szCs w:val="28"/>
          <w:lang w:val="es-ES_tradnl"/>
        </w:rPr>
        <w:t>que si la Ley de Obras Públicas y Servicios Relacionados con las Mismas para el Estado y Municipios de San Luis Potosí no contemplan la institución de la negativa ficta entonces no tenía por qué haberse considerado su actualización, ya que como se ha establecido la base de acción no es una negativa ficta sino un incumplimiento de pago derivado de un contrato de obra pública.</w:t>
      </w:r>
    </w:p>
    <w:p w:rsidR="006B58BA" w:rsidRPr="00FB35C7" w:rsidRDefault="006B58BA" w:rsidP="007C02CD">
      <w:pPr>
        <w:spacing w:after="240" w:line="360" w:lineRule="auto"/>
        <w:ind w:firstLine="708"/>
        <w:jc w:val="both"/>
        <w:rPr>
          <w:rFonts w:ascii="Arial" w:hAnsi="Arial" w:cs="Arial"/>
          <w:sz w:val="28"/>
          <w:szCs w:val="28"/>
          <w:lang w:val="es-ES_tradnl"/>
        </w:rPr>
      </w:pPr>
      <w:r>
        <w:rPr>
          <w:rFonts w:ascii="Arial" w:hAnsi="Arial" w:cs="Arial"/>
          <w:sz w:val="28"/>
          <w:szCs w:val="28"/>
          <w:lang w:val="es-ES_tradnl"/>
        </w:rPr>
        <w:t xml:space="preserve">Análoga calificación merece el argumento de que la sala unitaria de origen al no tener por configurada la negativa ficta, tenía que haber valorado entonces los plazos y medios legales para acudir al juicio contencioso y por lo tanto declarar la </w:t>
      </w:r>
      <w:r w:rsidR="007B5191">
        <w:rPr>
          <w:rFonts w:ascii="Arial" w:hAnsi="Arial" w:cs="Arial"/>
          <w:sz w:val="28"/>
          <w:szCs w:val="28"/>
          <w:lang w:val="es-ES_tradnl"/>
        </w:rPr>
        <w:t>extemporaneidad</w:t>
      </w:r>
      <w:r>
        <w:rPr>
          <w:rFonts w:ascii="Arial" w:hAnsi="Arial" w:cs="Arial"/>
          <w:sz w:val="28"/>
          <w:szCs w:val="28"/>
          <w:lang w:val="es-ES_tradnl"/>
        </w:rPr>
        <w:t xml:space="preserve"> de su presentación. La autoridad apelante estima que la negativa ficta es la única institución en la que existe un plazo indefinido para la impugnación, sin </w:t>
      </w:r>
      <w:r w:rsidR="007B5191">
        <w:rPr>
          <w:rFonts w:ascii="Arial" w:hAnsi="Arial" w:cs="Arial"/>
          <w:sz w:val="28"/>
          <w:szCs w:val="28"/>
          <w:lang w:val="es-ES_tradnl"/>
        </w:rPr>
        <w:t>embargo,</w:t>
      </w:r>
      <w:r>
        <w:rPr>
          <w:rFonts w:ascii="Arial" w:hAnsi="Arial" w:cs="Arial"/>
          <w:sz w:val="28"/>
          <w:szCs w:val="28"/>
          <w:lang w:val="es-ES_tradnl"/>
        </w:rPr>
        <w:t xml:space="preserve"> escapa a su consideración que en el caso la base de acción es un finiquito</w:t>
      </w:r>
      <w:r w:rsidR="007B5191">
        <w:rPr>
          <w:rFonts w:ascii="Arial" w:hAnsi="Arial" w:cs="Arial"/>
          <w:sz w:val="28"/>
          <w:szCs w:val="28"/>
          <w:lang w:val="es-ES_tradnl"/>
        </w:rPr>
        <w:t xml:space="preserve"> cuyo pago ha sido gestionado por la actora en sede </w:t>
      </w:r>
      <w:r w:rsidR="007B5191">
        <w:rPr>
          <w:rFonts w:ascii="Arial" w:hAnsi="Arial" w:cs="Arial"/>
          <w:sz w:val="28"/>
          <w:szCs w:val="28"/>
          <w:lang w:val="es-ES_tradnl"/>
        </w:rPr>
        <w:lastRenderedPageBreak/>
        <w:t>administrativa, lo anterior de conformidad con el artículo 12 de la Ley de Obras Públicas y Servicios relacionados con las mismas para el estado y Municipios de San Luis Potosí</w:t>
      </w:r>
      <w:r w:rsidR="007B5191">
        <w:rPr>
          <w:rStyle w:val="Refdenotaalpie"/>
          <w:rFonts w:ascii="Arial" w:hAnsi="Arial" w:cs="Arial"/>
          <w:sz w:val="28"/>
          <w:szCs w:val="28"/>
          <w:lang w:val="es-ES_tradnl"/>
        </w:rPr>
        <w:footnoteReference w:id="18"/>
      </w:r>
      <w:r w:rsidR="007B5191">
        <w:rPr>
          <w:rFonts w:ascii="Arial" w:hAnsi="Arial" w:cs="Arial"/>
          <w:sz w:val="28"/>
          <w:szCs w:val="28"/>
          <w:lang w:val="es-ES_tradnl"/>
        </w:rPr>
        <w:t>, por lo que lo único que impide la procedencia de la acción sería a juicio de quien aquí resuelve, hacer valer la prescripción del derecho a reclamar el pago, pero se trata de una cuestión de temporalidad que se abordará en el considerando siguiente.</w:t>
      </w:r>
    </w:p>
    <w:p w:rsidR="00877F8B" w:rsidRDefault="00877F8B" w:rsidP="00A24B24">
      <w:pPr>
        <w:spacing w:line="360" w:lineRule="auto"/>
        <w:ind w:firstLine="708"/>
        <w:jc w:val="both"/>
        <w:rPr>
          <w:rFonts w:ascii="Arial" w:hAnsi="Arial" w:cs="Arial"/>
          <w:sz w:val="28"/>
          <w:szCs w:val="28"/>
        </w:rPr>
      </w:pPr>
    </w:p>
    <w:p w:rsidR="00877F8B" w:rsidRDefault="00877F8B" w:rsidP="00A24B24">
      <w:pPr>
        <w:spacing w:line="360" w:lineRule="auto"/>
        <w:ind w:firstLine="708"/>
        <w:jc w:val="both"/>
        <w:rPr>
          <w:rFonts w:ascii="Arial" w:hAnsi="Arial" w:cs="Arial"/>
          <w:sz w:val="28"/>
          <w:szCs w:val="28"/>
        </w:rPr>
      </w:pPr>
      <w:r w:rsidRPr="00A42A42">
        <w:rPr>
          <w:rFonts w:ascii="Arial" w:hAnsi="Arial" w:cs="Arial"/>
          <w:b/>
          <w:bCs/>
          <w:sz w:val="28"/>
          <w:szCs w:val="28"/>
        </w:rPr>
        <w:t>NOVENO.</w:t>
      </w:r>
      <w:r w:rsidR="00A42A42" w:rsidRPr="00A42A42">
        <w:rPr>
          <w:rFonts w:ascii="Arial" w:hAnsi="Arial" w:cs="Arial"/>
          <w:b/>
          <w:bCs/>
          <w:sz w:val="28"/>
          <w:szCs w:val="28"/>
        </w:rPr>
        <w:t xml:space="preserve"> Análisis de los agravios relativos a la temporalidad de la presentación de la demanda.</w:t>
      </w:r>
      <w:r w:rsidR="00A42A42">
        <w:rPr>
          <w:rFonts w:ascii="Arial" w:hAnsi="Arial" w:cs="Arial"/>
          <w:sz w:val="28"/>
          <w:szCs w:val="28"/>
        </w:rPr>
        <w:t xml:space="preserve"> Este órgano jurisdiccional en estricto cumplimiento al amparo directo 199/2021 del índice del Segundo Tribunal Colegiado en Materias Civil y Administrativa </w:t>
      </w:r>
      <w:r w:rsidR="005A6504">
        <w:rPr>
          <w:rFonts w:ascii="Arial" w:hAnsi="Arial" w:cs="Arial"/>
          <w:sz w:val="28"/>
          <w:szCs w:val="28"/>
        </w:rPr>
        <w:t>del Noveno Circuito atenderá a los agravios que esgrime la autoridad recurrente respecto de los agravios relacionados con la temporalidad de la presentación de la demanda de origen.</w:t>
      </w:r>
    </w:p>
    <w:p w:rsidR="00CF7419" w:rsidRPr="00BF5C30" w:rsidRDefault="0056127E" w:rsidP="00A24B24">
      <w:pPr>
        <w:spacing w:line="360" w:lineRule="auto"/>
        <w:ind w:firstLine="708"/>
        <w:jc w:val="both"/>
        <w:rPr>
          <w:rFonts w:ascii="Arial" w:hAnsi="Arial" w:cs="Arial"/>
          <w:sz w:val="28"/>
          <w:szCs w:val="28"/>
        </w:rPr>
      </w:pPr>
      <w:r w:rsidRPr="00FB35C7">
        <w:rPr>
          <w:rFonts w:ascii="Arial" w:hAnsi="Arial" w:cs="Arial"/>
          <w:sz w:val="28"/>
          <w:szCs w:val="28"/>
        </w:rPr>
        <w:t xml:space="preserve">Por cuestión de orden lógico-jurídico se atiende </w:t>
      </w:r>
      <w:r w:rsidR="007908FE" w:rsidRPr="00FB35C7">
        <w:rPr>
          <w:rFonts w:ascii="Arial" w:hAnsi="Arial" w:cs="Arial"/>
          <w:sz w:val="28"/>
          <w:szCs w:val="28"/>
        </w:rPr>
        <w:t xml:space="preserve">a los agravios </w:t>
      </w:r>
      <w:r w:rsidR="005A6504">
        <w:rPr>
          <w:rFonts w:ascii="Arial" w:hAnsi="Arial" w:cs="Arial"/>
          <w:sz w:val="28"/>
          <w:szCs w:val="28"/>
        </w:rPr>
        <w:t xml:space="preserve">relativos a la temporalidad de la presentación de la demanda, pues dice que </w:t>
      </w:r>
      <w:r w:rsidR="00656082" w:rsidRPr="00DE291E">
        <w:rPr>
          <w:rFonts w:ascii="Arial" w:hAnsi="Arial" w:cs="Arial"/>
          <w:sz w:val="28"/>
          <w:szCs w:val="28"/>
        </w:rPr>
        <w:t>de haberse fijado correctamente la Litis</w:t>
      </w:r>
      <w:r w:rsidR="005A6504">
        <w:rPr>
          <w:rFonts w:ascii="Arial" w:hAnsi="Arial" w:cs="Arial"/>
          <w:sz w:val="28"/>
          <w:szCs w:val="28"/>
        </w:rPr>
        <w:t xml:space="preserve"> (lo cual ya quedó dilucidado),</w:t>
      </w:r>
      <w:r w:rsidR="00656082" w:rsidRPr="00DE291E">
        <w:rPr>
          <w:rFonts w:ascii="Arial" w:hAnsi="Arial" w:cs="Arial"/>
          <w:sz w:val="28"/>
          <w:szCs w:val="28"/>
        </w:rPr>
        <w:t xml:space="preserve"> se</w:t>
      </w:r>
      <w:r w:rsidR="00CF7419" w:rsidRPr="00DE291E">
        <w:rPr>
          <w:rFonts w:ascii="Arial" w:hAnsi="Arial" w:cs="Arial"/>
          <w:sz w:val="28"/>
          <w:szCs w:val="28"/>
        </w:rPr>
        <w:t xml:space="preserve"> decretar</w:t>
      </w:r>
      <w:r w:rsidR="00656082" w:rsidRPr="00DE291E">
        <w:rPr>
          <w:rFonts w:ascii="Arial" w:hAnsi="Arial" w:cs="Arial"/>
          <w:sz w:val="28"/>
          <w:szCs w:val="28"/>
        </w:rPr>
        <w:t>ía</w:t>
      </w:r>
      <w:r w:rsidR="00CF7419" w:rsidRPr="00DE291E">
        <w:rPr>
          <w:rFonts w:ascii="Arial" w:hAnsi="Arial" w:cs="Arial"/>
          <w:sz w:val="28"/>
          <w:szCs w:val="28"/>
        </w:rPr>
        <w:t xml:space="preserve"> el </w:t>
      </w:r>
      <w:r w:rsidRPr="00DE291E">
        <w:rPr>
          <w:rFonts w:ascii="Arial" w:hAnsi="Arial" w:cs="Arial"/>
          <w:sz w:val="28"/>
          <w:szCs w:val="28"/>
        </w:rPr>
        <w:t xml:space="preserve">sobreseimiento </w:t>
      </w:r>
      <w:r w:rsidR="00CF7419" w:rsidRPr="00DE291E">
        <w:rPr>
          <w:rFonts w:ascii="Arial" w:hAnsi="Arial" w:cs="Arial"/>
          <w:sz w:val="28"/>
          <w:szCs w:val="28"/>
        </w:rPr>
        <w:t>de la omisión impugnada</w:t>
      </w:r>
      <w:r w:rsidR="00656082" w:rsidRPr="00DE291E">
        <w:rPr>
          <w:rFonts w:ascii="Arial" w:hAnsi="Arial" w:cs="Arial"/>
          <w:sz w:val="28"/>
          <w:szCs w:val="28"/>
        </w:rPr>
        <w:t>,</w:t>
      </w:r>
      <w:r w:rsidR="00CF7419" w:rsidRPr="00DE291E">
        <w:rPr>
          <w:rFonts w:ascii="Arial" w:hAnsi="Arial" w:cs="Arial"/>
          <w:sz w:val="28"/>
          <w:szCs w:val="28"/>
        </w:rPr>
        <w:t xml:space="preserve"> al haber sido consentido tácitamente por </w:t>
      </w:r>
      <w:r w:rsidR="00CF7419" w:rsidRPr="00DE291E">
        <w:rPr>
          <w:rFonts w:ascii="Arial" w:hAnsi="Arial" w:cs="Arial"/>
          <w:sz w:val="28"/>
          <w:szCs w:val="28"/>
        </w:rPr>
        <w:lastRenderedPageBreak/>
        <w:t>no reclamar del pago del adeudo en el plazo que o</w:t>
      </w:r>
      <w:r w:rsidR="001D4774" w:rsidRPr="00DE291E">
        <w:rPr>
          <w:rFonts w:ascii="Arial" w:hAnsi="Arial" w:cs="Arial"/>
          <w:sz w:val="28"/>
          <w:szCs w:val="28"/>
        </w:rPr>
        <w:t>torga la normatividad aplicable,</w:t>
      </w:r>
      <w:r w:rsidR="008C27D3" w:rsidRPr="00DE291E">
        <w:rPr>
          <w:rFonts w:ascii="Arial" w:hAnsi="Arial" w:cs="Arial"/>
          <w:sz w:val="28"/>
          <w:szCs w:val="28"/>
        </w:rPr>
        <w:t xml:space="preserve"> </w:t>
      </w:r>
      <w:r w:rsidR="001D4774" w:rsidRPr="00DE291E">
        <w:rPr>
          <w:rFonts w:ascii="Arial" w:hAnsi="Arial" w:cs="Arial"/>
          <w:sz w:val="28"/>
          <w:szCs w:val="28"/>
        </w:rPr>
        <w:t>específicamente aludió a los artículos 52 de la Ley de Obras Públicas y Servicios Relacionados con las Mismas para el Estado y Municipios de San Luis Potosí en relación con el artículo 142 de su Reglamento, ambos vigentes en la fecha del contrato</w:t>
      </w:r>
      <w:r w:rsidR="005A6504">
        <w:rPr>
          <w:rFonts w:ascii="Arial" w:hAnsi="Arial" w:cs="Arial"/>
          <w:sz w:val="28"/>
          <w:szCs w:val="28"/>
        </w:rPr>
        <w:t>.</w:t>
      </w:r>
    </w:p>
    <w:p w:rsidR="00E462B3" w:rsidRPr="00BF5C30" w:rsidRDefault="00A248F1" w:rsidP="00B73AAC">
      <w:pPr>
        <w:spacing w:line="360" w:lineRule="auto"/>
        <w:ind w:firstLine="708"/>
        <w:jc w:val="both"/>
        <w:rPr>
          <w:rFonts w:ascii="Arial" w:hAnsi="Arial" w:cs="Arial"/>
          <w:sz w:val="28"/>
          <w:szCs w:val="28"/>
        </w:rPr>
      </w:pPr>
      <w:r w:rsidRPr="00BF5C30">
        <w:rPr>
          <w:rFonts w:ascii="Arial" w:hAnsi="Arial" w:cs="Arial"/>
          <w:sz w:val="28"/>
          <w:szCs w:val="28"/>
        </w:rPr>
        <w:t>Con el objeto de comprender mejor la pretensión</w:t>
      </w:r>
      <w:r w:rsidR="00750FC2">
        <w:rPr>
          <w:rFonts w:ascii="Arial" w:hAnsi="Arial" w:cs="Arial"/>
          <w:sz w:val="28"/>
          <w:szCs w:val="28"/>
        </w:rPr>
        <w:t xml:space="preserve"> en cita</w:t>
      </w:r>
      <w:r w:rsidRPr="00BF5C30">
        <w:rPr>
          <w:rFonts w:ascii="Arial" w:hAnsi="Arial" w:cs="Arial"/>
          <w:sz w:val="28"/>
          <w:szCs w:val="28"/>
        </w:rPr>
        <w:t xml:space="preserve"> se transcribe el capítulo de </w:t>
      </w:r>
      <w:r w:rsidR="001D4774" w:rsidRPr="00BF5C30">
        <w:rPr>
          <w:rFonts w:ascii="Arial" w:hAnsi="Arial" w:cs="Arial"/>
          <w:sz w:val="28"/>
          <w:szCs w:val="28"/>
        </w:rPr>
        <w:t xml:space="preserve">hechos </w:t>
      </w:r>
      <w:r w:rsidRPr="00BF5C30">
        <w:rPr>
          <w:rFonts w:ascii="Arial" w:hAnsi="Arial" w:cs="Arial"/>
          <w:sz w:val="28"/>
          <w:szCs w:val="28"/>
        </w:rPr>
        <w:t xml:space="preserve">relatados en el escrito inicial </w:t>
      </w:r>
      <w:r w:rsidR="001D4774" w:rsidRPr="00BF5C30">
        <w:rPr>
          <w:rFonts w:ascii="Arial" w:hAnsi="Arial" w:cs="Arial"/>
          <w:sz w:val="28"/>
          <w:szCs w:val="28"/>
        </w:rPr>
        <w:t>de demanda</w:t>
      </w:r>
      <w:r w:rsidRPr="00BF5C30">
        <w:rPr>
          <w:rFonts w:ascii="Arial" w:hAnsi="Arial" w:cs="Arial"/>
          <w:sz w:val="28"/>
          <w:szCs w:val="28"/>
        </w:rPr>
        <w:t xml:space="preserve"> (fojas 5 a 10 del expediente contencioso)</w:t>
      </w:r>
      <w:r w:rsidR="001D4774" w:rsidRPr="00BF5C30">
        <w:rPr>
          <w:rFonts w:ascii="Arial" w:hAnsi="Arial" w:cs="Arial"/>
          <w:sz w:val="28"/>
          <w:szCs w:val="28"/>
        </w:rPr>
        <w:t>:</w:t>
      </w:r>
    </w:p>
    <w:p w:rsidR="00EC0F75" w:rsidRPr="005C62B6" w:rsidRDefault="00A248F1" w:rsidP="005A6504">
      <w:pPr>
        <w:spacing w:line="240" w:lineRule="auto"/>
        <w:ind w:left="567" w:right="335"/>
        <w:jc w:val="both"/>
        <w:rPr>
          <w:rFonts w:ascii="Arial Narrow" w:hAnsi="Arial Narrow" w:cs="Arial"/>
          <w:b/>
          <w:i/>
          <w:noProof/>
          <w:sz w:val="28"/>
          <w:szCs w:val="28"/>
          <w:lang w:eastAsia="es-MX"/>
        </w:rPr>
      </w:pPr>
      <w:r w:rsidRPr="005C62B6">
        <w:rPr>
          <w:rFonts w:ascii="Arial Narrow" w:hAnsi="Arial Narrow" w:cs="Arial"/>
          <w:b/>
          <w:i/>
          <w:sz w:val="28"/>
          <w:szCs w:val="28"/>
        </w:rPr>
        <w:t>“</w:t>
      </w:r>
      <w:r w:rsidR="00F6253E" w:rsidRPr="005C62B6">
        <w:rPr>
          <w:rFonts w:ascii="Arial Narrow" w:hAnsi="Arial Narrow" w:cs="Arial"/>
          <w:b/>
          <w:i/>
          <w:sz w:val="28"/>
          <w:szCs w:val="28"/>
        </w:rPr>
        <w:t xml:space="preserve">1.- Como resultado de la Licitación Pública Estatal número 53081001-004-08, con fecha 12 de septiembre de 2008, mi representada </w:t>
      </w:r>
      <w:r w:rsidR="00055E8D">
        <w:rPr>
          <w:rFonts w:ascii="Arial Narrow" w:hAnsi="Arial Narrow" w:cs="Arial"/>
          <w:b/>
          <w:i/>
          <w:color w:val="FF0000"/>
          <w:sz w:val="28"/>
          <w:szCs w:val="28"/>
        </w:rPr>
        <w:t>**********</w:t>
      </w:r>
      <w:r w:rsidR="00F6253E" w:rsidRPr="005C62B6">
        <w:rPr>
          <w:rFonts w:ascii="Arial Narrow" w:hAnsi="Arial Narrow" w:cs="Arial"/>
          <w:b/>
          <w:i/>
          <w:sz w:val="28"/>
          <w:szCs w:val="28"/>
        </w:rPr>
        <w:t xml:space="preserve"> celebró con el GOBIERNO DEL ESTADO DE SAN LUIS POTOSÍ (en adelante “INVIES”), un  Contrato de Obra Pública sobre la base de precios unitarios y tiempo determinado, el cual tuvo por objeto que mi representada</w:t>
      </w:r>
      <w:r w:rsidR="00EC0F75" w:rsidRPr="005C62B6">
        <w:rPr>
          <w:rFonts w:ascii="Arial Narrow" w:hAnsi="Arial Narrow" w:cs="Arial"/>
          <w:b/>
          <w:i/>
          <w:sz w:val="28"/>
          <w:szCs w:val="28"/>
        </w:rPr>
        <w:t xml:space="preserve"> </w:t>
      </w:r>
      <w:r w:rsidR="00EC0F75" w:rsidRPr="005C62B6">
        <w:rPr>
          <w:rFonts w:ascii="Arial Narrow" w:hAnsi="Arial Narrow" w:cs="Arial"/>
          <w:b/>
          <w:i/>
          <w:noProof/>
          <w:sz w:val="28"/>
          <w:szCs w:val="28"/>
          <w:lang w:eastAsia="es-MX"/>
        </w:rPr>
        <w:t>llevara a cabo la urbanización en la primera etapa de la macro manzana 2 del Fraccionamiento “Ciudad Satélite”, ubicada en la Delegación de Villa de Pozos,en el Municipio de San Luis Potosí, S.L.P., y cuyos alcances incluían lacolocación del pavimento,guarniciones, banquetas, red hidráulica, sanitaria y sistema de riego. Dicho Contrato de Obra Pública se identificó conel número 08, y se acompaña en</w:t>
      </w:r>
      <w:r w:rsidR="00664E74" w:rsidRPr="005C62B6">
        <w:rPr>
          <w:rFonts w:ascii="Arial Narrow" w:hAnsi="Arial Narrow" w:cs="Arial"/>
          <w:b/>
          <w:i/>
          <w:noProof/>
          <w:sz w:val="28"/>
          <w:szCs w:val="28"/>
          <w:lang w:eastAsia="es-MX"/>
        </w:rPr>
        <w:t xml:space="preserve"> </w:t>
      </w:r>
      <w:r w:rsidR="00EC0F75" w:rsidRPr="005C62B6">
        <w:rPr>
          <w:rFonts w:ascii="Arial Narrow" w:hAnsi="Arial Narrow" w:cs="Arial"/>
          <w:b/>
          <w:i/>
          <w:noProof/>
          <w:sz w:val="28"/>
          <w:szCs w:val="28"/>
          <w:lang w:eastAsia="es-MX"/>
        </w:rPr>
        <w:t>copia certificada como ANEXO DOS  a la presente demanda.</w:t>
      </w:r>
    </w:p>
    <w:p w:rsidR="00EC0F75" w:rsidRPr="005C62B6" w:rsidRDefault="00EC0F75" w:rsidP="005A6504">
      <w:pPr>
        <w:spacing w:line="240" w:lineRule="auto"/>
        <w:ind w:left="567" w:right="335"/>
        <w:jc w:val="both"/>
        <w:rPr>
          <w:rFonts w:ascii="Arial Narrow" w:hAnsi="Arial Narrow" w:cs="Arial"/>
          <w:b/>
          <w:i/>
          <w:noProof/>
          <w:sz w:val="28"/>
          <w:szCs w:val="28"/>
          <w:lang w:eastAsia="es-MX"/>
        </w:rPr>
      </w:pPr>
      <w:r w:rsidRPr="005C62B6">
        <w:rPr>
          <w:rFonts w:ascii="Arial Narrow" w:hAnsi="Arial Narrow" w:cs="Arial"/>
          <w:b/>
          <w:i/>
          <w:noProof/>
          <w:sz w:val="28"/>
          <w:szCs w:val="28"/>
          <w:lang w:eastAsia="es-MX"/>
        </w:rPr>
        <w:t>En dicho Contrato de Obra Pública se pactó como monto a pagar por parte del INVIES una cantidad de $13’199,132.33 (trece millones ciento noventa y nueve mil ciento treinta y dos pesos 33/100 m.n.); y el plazo de ejecución de la obra materia del contrato iniciaría el 15 de septiembre de 2008 y concluiría el 31 de diciembre de 2008.</w:t>
      </w:r>
    </w:p>
    <w:p w:rsidR="00EC0F75" w:rsidRPr="005C62B6" w:rsidRDefault="00EC0F75" w:rsidP="005A6504">
      <w:pPr>
        <w:spacing w:line="240" w:lineRule="auto"/>
        <w:ind w:left="567" w:right="335"/>
        <w:jc w:val="both"/>
        <w:rPr>
          <w:rFonts w:ascii="Arial Narrow" w:hAnsi="Arial Narrow" w:cs="Arial"/>
          <w:b/>
          <w:i/>
          <w:sz w:val="28"/>
          <w:szCs w:val="28"/>
        </w:rPr>
      </w:pPr>
      <w:r w:rsidRPr="005C62B6">
        <w:rPr>
          <w:rFonts w:ascii="Arial Narrow" w:hAnsi="Arial Narrow" w:cs="Arial"/>
          <w:b/>
          <w:i/>
          <w:sz w:val="28"/>
          <w:szCs w:val="28"/>
        </w:rPr>
        <w:t>2.- Con fecha</w:t>
      </w:r>
      <w:r w:rsidR="009D494F" w:rsidRPr="005C62B6">
        <w:rPr>
          <w:rFonts w:ascii="Arial Narrow" w:hAnsi="Arial Narrow" w:cs="Arial"/>
          <w:b/>
          <w:i/>
          <w:sz w:val="28"/>
          <w:szCs w:val="28"/>
        </w:rPr>
        <w:t xml:space="preserve"> </w:t>
      </w:r>
      <w:r w:rsidRPr="005C62B6">
        <w:rPr>
          <w:rFonts w:ascii="Arial Narrow" w:hAnsi="Arial Narrow" w:cs="Arial"/>
          <w:b/>
          <w:i/>
          <w:sz w:val="28"/>
          <w:szCs w:val="28"/>
        </w:rPr>
        <w:t>31 de diciembre de 2008, las partes celebramos un Convenio Adicional al Contrato de Obra Pública descrito en el hecho anterior, el cual se identificó con el número 08-GESLP-INVIES-WU-LPE-011-08-CM1 (y que se acompaña al presente como ANEXO TRES), con la finalidad de modificar el plazo de ejecución y el monto de obra materia del Contrato.</w:t>
      </w:r>
    </w:p>
    <w:p w:rsidR="00EC0F75" w:rsidRPr="005C62B6" w:rsidRDefault="00EC0F75" w:rsidP="005A6504">
      <w:pPr>
        <w:spacing w:line="240" w:lineRule="auto"/>
        <w:ind w:left="567" w:right="335"/>
        <w:jc w:val="both"/>
        <w:rPr>
          <w:rFonts w:ascii="Arial Narrow" w:hAnsi="Arial Narrow" w:cs="Arial"/>
          <w:b/>
          <w:i/>
          <w:sz w:val="28"/>
          <w:szCs w:val="28"/>
        </w:rPr>
      </w:pPr>
      <w:r w:rsidRPr="005C62B6">
        <w:rPr>
          <w:rFonts w:ascii="Arial Narrow" w:hAnsi="Arial Narrow" w:cs="Arial"/>
          <w:b/>
          <w:i/>
          <w:sz w:val="28"/>
          <w:szCs w:val="28"/>
        </w:rPr>
        <w:t xml:space="preserve">De este modo, las partes de común acuerdo convinimos en incrementar el monto del Contrato hasta </w:t>
      </w:r>
      <w:r w:rsidR="00C517D5" w:rsidRPr="005C62B6">
        <w:rPr>
          <w:rFonts w:ascii="Arial Narrow" w:hAnsi="Arial Narrow" w:cs="Arial"/>
          <w:b/>
          <w:i/>
          <w:sz w:val="28"/>
          <w:szCs w:val="28"/>
        </w:rPr>
        <w:t>por la cantidad de $16’795,999.71 (dieciséis millones setecientos noventa y cinco mil novecientos noventa y nueve pesos 71/100 M.N.), y en ampliar el plazo de ejecución de la obra para concluirla hasta el día 31 de mayo de 2009.</w:t>
      </w:r>
    </w:p>
    <w:p w:rsidR="00C517D5" w:rsidRPr="005C62B6" w:rsidRDefault="00C517D5" w:rsidP="005A6504">
      <w:pPr>
        <w:spacing w:line="240" w:lineRule="auto"/>
        <w:ind w:left="567" w:right="335"/>
        <w:jc w:val="both"/>
        <w:rPr>
          <w:rFonts w:ascii="Arial Narrow" w:hAnsi="Arial Narrow" w:cs="Arial"/>
          <w:b/>
          <w:i/>
          <w:sz w:val="28"/>
          <w:szCs w:val="28"/>
        </w:rPr>
      </w:pPr>
      <w:r w:rsidRPr="005C62B6">
        <w:rPr>
          <w:rFonts w:ascii="Arial Narrow" w:hAnsi="Arial Narrow" w:cs="Arial"/>
          <w:b/>
          <w:i/>
          <w:sz w:val="28"/>
          <w:szCs w:val="28"/>
        </w:rPr>
        <w:lastRenderedPageBreak/>
        <w:t>Asimismo, y de conformidad con lo estipulado en la cláusula quinta de dicho Convenio Adicional, el resto de las cláusulas del contrato permanecieron vigentes e inalteradas.</w:t>
      </w:r>
    </w:p>
    <w:p w:rsidR="00C517D5" w:rsidRPr="005C62B6" w:rsidRDefault="00C517D5" w:rsidP="005A6504">
      <w:pPr>
        <w:spacing w:line="240" w:lineRule="auto"/>
        <w:ind w:left="567" w:right="335"/>
        <w:jc w:val="both"/>
        <w:rPr>
          <w:rFonts w:ascii="Arial Narrow" w:hAnsi="Arial Narrow" w:cs="Arial"/>
          <w:b/>
          <w:i/>
          <w:sz w:val="28"/>
          <w:szCs w:val="28"/>
        </w:rPr>
      </w:pPr>
      <w:r w:rsidRPr="005C62B6">
        <w:rPr>
          <w:rFonts w:ascii="Arial Narrow" w:hAnsi="Arial Narrow" w:cs="Arial"/>
          <w:b/>
          <w:i/>
          <w:sz w:val="28"/>
          <w:szCs w:val="28"/>
        </w:rPr>
        <w:t>3.- Debe señalarse, y como es natural y requerido para esta clase de contratos, que desde el 09 de septiembre de 2008 se abrió la Bitácora de Obra correspondiente al multicitado Contrato de Obra Pública 08-GESLP-INVIES-WU-LPE-011-08, en términos del artículo 50 de la entonces vigente Ley de Obras Públicas y Servicios Relacionados con las Mismas para el estado y Municipios de San Luis Potosí, la que durante todo el desarrollo de los trabajos fue constatando hasta su total terminación, a través de notas de bitácora debidamente autorizadas y signadas por el INVIES y DECSSA. Se acompaña copia certificada de dicha Bitácora de Obra como ANEXO CUATRO.</w:t>
      </w:r>
    </w:p>
    <w:p w:rsidR="00A248F1" w:rsidRPr="005C62B6" w:rsidRDefault="00C517D5" w:rsidP="005A6504">
      <w:pPr>
        <w:spacing w:line="240" w:lineRule="auto"/>
        <w:ind w:left="567" w:right="335"/>
        <w:jc w:val="both"/>
        <w:rPr>
          <w:rFonts w:ascii="Arial Narrow" w:hAnsi="Arial Narrow" w:cs="Arial"/>
          <w:b/>
          <w:i/>
          <w:sz w:val="28"/>
          <w:szCs w:val="28"/>
        </w:rPr>
      </w:pPr>
      <w:r w:rsidRPr="005C62B6">
        <w:rPr>
          <w:rFonts w:ascii="Arial Narrow" w:hAnsi="Arial Narrow" w:cs="Arial"/>
          <w:b/>
          <w:i/>
          <w:sz w:val="28"/>
          <w:szCs w:val="28"/>
        </w:rPr>
        <w:t xml:space="preserve">4.- Con fecha 30 de mayo de 2009, </w:t>
      </w:r>
      <w:r w:rsidR="00055E8D">
        <w:rPr>
          <w:rFonts w:ascii="Arial Narrow" w:hAnsi="Arial Narrow" w:cs="Arial"/>
          <w:b/>
          <w:i/>
          <w:color w:val="FF0000"/>
          <w:sz w:val="28"/>
          <w:szCs w:val="28"/>
        </w:rPr>
        <w:t>**********</w:t>
      </w:r>
      <w:r w:rsidR="00A248F1" w:rsidRPr="005C62B6">
        <w:rPr>
          <w:rFonts w:ascii="Arial Narrow" w:hAnsi="Arial Narrow" w:cs="Arial"/>
          <w:b/>
          <w:i/>
          <w:sz w:val="28"/>
          <w:szCs w:val="28"/>
        </w:rPr>
        <w:t xml:space="preserve">procedió a informar a la contratante la terminación de los trabajos que le fueron encomendados, lo que se hizo constar en la nota número 185 de la Bitácora de Obra a que se refiere el apartado anterior, la cual se transcribe íntegramente a continuación: </w:t>
      </w:r>
    </w:p>
    <w:p w:rsidR="00C517D5" w:rsidRPr="005C62B6" w:rsidRDefault="00A248F1" w:rsidP="005A6504">
      <w:pPr>
        <w:spacing w:after="0" w:line="240" w:lineRule="auto"/>
        <w:ind w:left="567" w:right="335"/>
        <w:jc w:val="both"/>
        <w:rPr>
          <w:rFonts w:ascii="Arial Narrow" w:hAnsi="Arial Narrow" w:cs="Arial"/>
          <w:b/>
          <w:i/>
          <w:sz w:val="28"/>
          <w:szCs w:val="28"/>
        </w:rPr>
      </w:pPr>
      <w:r w:rsidRPr="005C62B6">
        <w:rPr>
          <w:rFonts w:ascii="Arial Narrow" w:hAnsi="Arial Narrow" w:cs="Arial"/>
          <w:b/>
          <w:i/>
          <w:sz w:val="28"/>
          <w:szCs w:val="28"/>
        </w:rPr>
        <w:t>“NOTA 185</w:t>
      </w:r>
      <w:r w:rsidRPr="005C62B6">
        <w:rPr>
          <w:rFonts w:ascii="Arial Narrow" w:hAnsi="Arial Narrow" w:cs="Arial"/>
          <w:b/>
          <w:i/>
          <w:sz w:val="28"/>
          <w:szCs w:val="28"/>
        </w:rPr>
        <w:tab/>
      </w:r>
      <w:r w:rsidRPr="005C62B6">
        <w:rPr>
          <w:rFonts w:ascii="Arial Narrow" w:hAnsi="Arial Narrow" w:cs="Arial"/>
          <w:b/>
          <w:i/>
          <w:sz w:val="28"/>
          <w:szCs w:val="28"/>
        </w:rPr>
        <w:tab/>
      </w:r>
      <w:r w:rsidRPr="005C62B6">
        <w:rPr>
          <w:rFonts w:ascii="Arial Narrow" w:hAnsi="Arial Narrow" w:cs="Arial"/>
          <w:b/>
          <w:i/>
          <w:sz w:val="28"/>
          <w:szCs w:val="28"/>
        </w:rPr>
        <w:tab/>
      </w:r>
      <w:r w:rsidRPr="005C62B6">
        <w:rPr>
          <w:rFonts w:ascii="Arial Narrow" w:hAnsi="Arial Narrow" w:cs="Arial"/>
          <w:b/>
          <w:i/>
          <w:sz w:val="28"/>
          <w:szCs w:val="28"/>
        </w:rPr>
        <w:tab/>
      </w:r>
      <w:r w:rsidR="000A4AE8" w:rsidRPr="005C62B6">
        <w:rPr>
          <w:rFonts w:ascii="Arial Narrow" w:hAnsi="Arial Narrow" w:cs="Arial"/>
          <w:b/>
          <w:i/>
          <w:sz w:val="28"/>
          <w:szCs w:val="28"/>
        </w:rPr>
        <w:t xml:space="preserve">       </w:t>
      </w:r>
      <w:r w:rsidRPr="005C62B6">
        <w:rPr>
          <w:rFonts w:ascii="Arial Narrow" w:hAnsi="Arial Narrow" w:cs="Arial"/>
          <w:b/>
          <w:i/>
          <w:sz w:val="28"/>
          <w:szCs w:val="28"/>
        </w:rPr>
        <w:t xml:space="preserve">SABADO 30 DE MAYO DE 2009 </w:t>
      </w:r>
    </w:p>
    <w:p w:rsidR="00A248F1" w:rsidRPr="005C62B6" w:rsidRDefault="00A248F1" w:rsidP="005A6504">
      <w:pPr>
        <w:spacing w:after="0" w:line="240" w:lineRule="auto"/>
        <w:ind w:left="567" w:right="335"/>
        <w:jc w:val="both"/>
        <w:rPr>
          <w:rFonts w:ascii="Arial Narrow" w:hAnsi="Arial Narrow" w:cs="Arial"/>
          <w:b/>
          <w:i/>
          <w:sz w:val="28"/>
          <w:szCs w:val="28"/>
        </w:rPr>
      </w:pPr>
      <w:r w:rsidRPr="005C62B6">
        <w:rPr>
          <w:rFonts w:ascii="Arial Narrow" w:hAnsi="Arial Narrow" w:cs="Arial"/>
          <w:b/>
          <w:i/>
          <w:sz w:val="28"/>
          <w:szCs w:val="28"/>
        </w:rPr>
        <w:t>CON ESTA FECHA LA CONTRATISTA INFORMA LA TERMINACIÓN DE TRABAJOS ENCOMENDADOS DENTRO DEL PLAZO DE EJECUCIÓN VIGENTE.”</w:t>
      </w:r>
    </w:p>
    <w:p w:rsidR="000A4AE8" w:rsidRPr="005C62B6" w:rsidRDefault="000A4AE8" w:rsidP="005A6504">
      <w:pPr>
        <w:spacing w:after="0" w:line="240" w:lineRule="auto"/>
        <w:ind w:left="567" w:right="335"/>
        <w:jc w:val="both"/>
        <w:rPr>
          <w:rFonts w:ascii="Arial Narrow" w:hAnsi="Arial Narrow" w:cs="Arial"/>
          <w:b/>
          <w:i/>
          <w:sz w:val="28"/>
          <w:szCs w:val="28"/>
        </w:rPr>
      </w:pPr>
    </w:p>
    <w:p w:rsidR="00A248F1" w:rsidRPr="005C62B6" w:rsidRDefault="00A248F1" w:rsidP="005A6504">
      <w:pPr>
        <w:spacing w:line="240" w:lineRule="auto"/>
        <w:ind w:left="567" w:right="335"/>
        <w:jc w:val="both"/>
        <w:rPr>
          <w:rFonts w:ascii="Arial Narrow" w:hAnsi="Arial Narrow" w:cs="Arial"/>
          <w:b/>
          <w:i/>
          <w:sz w:val="28"/>
          <w:szCs w:val="28"/>
        </w:rPr>
      </w:pPr>
      <w:r w:rsidRPr="005C62B6">
        <w:rPr>
          <w:rFonts w:ascii="Arial Narrow" w:hAnsi="Arial Narrow" w:cs="Arial"/>
          <w:b/>
          <w:i/>
          <w:sz w:val="28"/>
          <w:szCs w:val="28"/>
        </w:rPr>
        <w:t xml:space="preserve">5.- Como consecuencia de la terminación de los trabajos se procedió a la entrega de la obra con fecha 27 de junio de 2009 levantándose conjuntamente el Acta de Entrega Recepción suscrita en esa misma fecha y firmada por el </w:t>
      </w:r>
      <w:r w:rsidR="00140FD8" w:rsidRPr="005C62B6">
        <w:rPr>
          <w:rFonts w:ascii="Arial Narrow" w:hAnsi="Arial Narrow" w:cs="Arial"/>
          <w:b/>
          <w:i/>
          <w:sz w:val="28"/>
          <w:szCs w:val="28"/>
        </w:rPr>
        <w:t>i</w:t>
      </w:r>
      <w:r w:rsidRPr="005C62B6">
        <w:rPr>
          <w:rFonts w:ascii="Arial Narrow" w:hAnsi="Arial Narrow" w:cs="Arial"/>
          <w:b/>
          <w:i/>
          <w:sz w:val="28"/>
          <w:szCs w:val="28"/>
        </w:rPr>
        <w:t xml:space="preserve">ngeniero </w:t>
      </w:r>
      <w:r w:rsidR="00055E8D">
        <w:rPr>
          <w:rFonts w:ascii="Arial Narrow" w:hAnsi="Arial Narrow" w:cs="Arial"/>
          <w:b/>
          <w:i/>
          <w:color w:val="FF0000"/>
          <w:sz w:val="28"/>
          <w:szCs w:val="28"/>
        </w:rPr>
        <w:t>**********</w:t>
      </w:r>
      <w:r w:rsidRPr="005C62B6">
        <w:rPr>
          <w:rFonts w:ascii="Arial Narrow" w:hAnsi="Arial Narrow" w:cs="Arial"/>
          <w:b/>
          <w:i/>
          <w:sz w:val="28"/>
          <w:szCs w:val="28"/>
        </w:rPr>
        <w:t xml:space="preserve"> en representación de </w:t>
      </w:r>
      <w:r w:rsidR="00055E8D">
        <w:rPr>
          <w:rFonts w:ascii="Arial Narrow" w:hAnsi="Arial Narrow" w:cs="Arial"/>
          <w:b/>
          <w:i/>
          <w:color w:val="FF0000"/>
          <w:sz w:val="28"/>
          <w:szCs w:val="28"/>
        </w:rPr>
        <w:t>**********</w:t>
      </w:r>
      <w:r w:rsidRPr="005C62B6">
        <w:rPr>
          <w:rFonts w:ascii="Arial Narrow" w:hAnsi="Arial Narrow" w:cs="Arial"/>
          <w:b/>
          <w:i/>
          <w:sz w:val="28"/>
          <w:szCs w:val="28"/>
        </w:rPr>
        <w:t>, así como del personal autorizado de INVIES quedando así recibida la obra a entera satisfacción de esta última autoridad. Se acompaña dicha Acta como ANEXO CINCO.</w:t>
      </w:r>
    </w:p>
    <w:p w:rsidR="00A248F1" w:rsidRPr="005C62B6" w:rsidRDefault="00A248F1" w:rsidP="005A6504">
      <w:pPr>
        <w:spacing w:line="240" w:lineRule="auto"/>
        <w:ind w:left="567" w:right="335"/>
        <w:jc w:val="both"/>
        <w:rPr>
          <w:rFonts w:ascii="Arial Narrow" w:hAnsi="Arial Narrow" w:cs="Arial"/>
          <w:b/>
          <w:i/>
          <w:sz w:val="28"/>
          <w:szCs w:val="28"/>
        </w:rPr>
      </w:pPr>
      <w:r w:rsidRPr="005C62B6">
        <w:rPr>
          <w:rFonts w:ascii="Arial Narrow" w:hAnsi="Arial Narrow" w:cs="Arial"/>
          <w:b/>
          <w:i/>
          <w:sz w:val="28"/>
          <w:szCs w:val="28"/>
        </w:rPr>
        <w:t>6.- Con fecha 11 de julio de 2009 y de conformidad con lo establecido en el artículo 60 de la entonces vigente Ley de Obras Públicas y Servicios Relacionados con las Mismas, ambas partes procedimos a realizar y suscribir el Finiquito de los trabajos, estableciéndose de común acuerdo que a esa fecha existía un saldo a favor de mi representada de $2’994,440.54 (dos millones novecientos noventa y cuatro mil cuatrocientos cuarenta pesos 54/100.M.N)</w:t>
      </w:r>
      <w:r w:rsidR="00140FD8" w:rsidRPr="005C62B6">
        <w:rPr>
          <w:rFonts w:ascii="Arial Narrow" w:hAnsi="Arial Narrow" w:cs="Arial"/>
          <w:b/>
          <w:i/>
          <w:sz w:val="28"/>
          <w:szCs w:val="28"/>
        </w:rPr>
        <w:t>.</w:t>
      </w:r>
    </w:p>
    <w:p w:rsidR="00140FD8" w:rsidRPr="005C62B6" w:rsidRDefault="00140FD8" w:rsidP="005A6504">
      <w:pPr>
        <w:spacing w:line="240" w:lineRule="auto"/>
        <w:ind w:left="567" w:right="335"/>
        <w:jc w:val="both"/>
        <w:rPr>
          <w:rFonts w:ascii="Arial Narrow" w:hAnsi="Arial Narrow" w:cs="Arial"/>
          <w:b/>
          <w:i/>
          <w:sz w:val="28"/>
          <w:szCs w:val="28"/>
        </w:rPr>
      </w:pPr>
      <w:r w:rsidRPr="005C62B6">
        <w:rPr>
          <w:rFonts w:ascii="Arial Narrow" w:hAnsi="Arial Narrow" w:cs="Arial"/>
          <w:b/>
          <w:i/>
          <w:sz w:val="28"/>
          <w:szCs w:val="28"/>
        </w:rPr>
        <w:lastRenderedPageBreak/>
        <w:t xml:space="preserve">La referida acta de Finiquito fue signada por el ingeniero </w:t>
      </w:r>
      <w:r w:rsidR="00055E8D">
        <w:rPr>
          <w:rFonts w:ascii="Arial Narrow" w:hAnsi="Arial Narrow" w:cs="Arial"/>
          <w:b/>
          <w:i/>
          <w:color w:val="FF0000"/>
          <w:sz w:val="28"/>
          <w:szCs w:val="28"/>
        </w:rPr>
        <w:t>**********</w:t>
      </w:r>
      <w:r w:rsidRPr="005C62B6">
        <w:rPr>
          <w:rFonts w:ascii="Arial Narrow" w:hAnsi="Arial Narrow" w:cs="Arial"/>
          <w:b/>
          <w:i/>
          <w:sz w:val="28"/>
          <w:szCs w:val="28"/>
        </w:rPr>
        <w:t xml:space="preserve">en su carácter de Apoderado Legal de DECSSA, el LIC. </w:t>
      </w:r>
      <w:r w:rsidR="00055E8D">
        <w:rPr>
          <w:rFonts w:ascii="Arial Narrow" w:hAnsi="Arial Narrow" w:cs="Arial"/>
          <w:b/>
          <w:i/>
          <w:color w:val="FF0000"/>
          <w:sz w:val="28"/>
          <w:szCs w:val="28"/>
        </w:rPr>
        <w:t>**********</w:t>
      </w:r>
      <w:r w:rsidRPr="005C62B6">
        <w:rPr>
          <w:rFonts w:ascii="Arial Narrow" w:hAnsi="Arial Narrow" w:cs="Arial"/>
          <w:b/>
          <w:i/>
          <w:sz w:val="28"/>
          <w:szCs w:val="28"/>
        </w:rPr>
        <w:t xml:space="preserve">quien era entonces Director General del INVIES, así como por el ING. </w:t>
      </w:r>
      <w:r w:rsidR="00055E8D">
        <w:rPr>
          <w:rFonts w:ascii="Arial Narrow" w:hAnsi="Arial Narrow" w:cs="Arial"/>
          <w:b/>
          <w:i/>
          <w:color w:val="FF0000"/>
          <w:sz w:val="28"/>
          <w:szCs w:val="28"/>
        </w:rPr>
        <w:t>**********</w:t>
      </w:r>
      <w:r w:rsidRPr="005C62B6">
        <w:rPr>
          <w:rFonts w:ascii="Arial Narrow" w:hAnsi="Arial Narrow" w:cs="Arial"/>
          <w:b/>
          <w:i/>
          <w:sz w:val="28"/>
          <w:szCs w:val="28"/>
        </w:rPr>
        <w:t>en su carácter de Residente de Supervisión de Obra. Se acompaña el finiquito de Obra como ANEXO SEIS.</w:t>
      </w:r>
    </w:p>
    <w:p w:rsidR="00140FD8" w:rsidRPr="005C62B6" w:rsidRDefault="00140FD8" w:rsidP="005A6504">
      <w:pPr>
        <w:spacing w:line="240" w:lineRule="auto"/>
        <w:ind w:left="567" w:right="335"/>
        <w:jc w:val="both"/>
        <w:rPr>
          <w:rFonts w:ascii="Arial Narrow" w:hAnsi="Arial Narrow" w:cs="Arial"/>
          <w:b/>
          <w:i/>
          <w:sz w:val="28"/>
          <w:szCs w:val="28"/>
        </w:rPr>
      </w:pPr>
      <w:r w:rsidRPr="005C62B6">
        <w:rPr>
          <w:rFonts w:ascii="Arial Narrow" w:hAnsi="Arial Narrow" w:cs="Arial"/>
          <w:b/>
          <w:i/>
          <w:sz w:val="28"/>
          <w:szCs w:val="28"/>
        </w:rPr>
        <w:t>Se</w:t>
      </w:r>
      <w:r w:rsidR="00D605E1" w:rsidRPr="005C62B6">
        <w:rPr>
          <w:rFonts w:ascii="Arial Narrow" w:hAnsi="Arial Narrow" w:cs="Arial"/>
          <w:b/>
          <w:i/>
          <w:sz w:val="28"/>
          <w:szCs w:val="28"/>
        </w:rPr>
        <w:t xml:space="preserve"> hace mención, que de conformidad con el artículo 142 del reglamento de la Ley de Obras Públicas y Servicios Relacionados con las mismas para el Estado y Municipios de San Luis Potosí que se encontraba vigente en ese momento, el INVIES se encontraba obligado a liquidar la cantidad asentada en el finiquito dentro de un plazo no mayor a veinte días naturales, contados a partir de la fecha de suscripción del finiquito.</w:t>
      </w:r>
    </w:p>
    <w:p w:rsidR="00D605E1" w:rsidRPr="005C62B6" w:rsidRDefault="00D605E1" w:rsidP="005A6504">
      <w:pPr>
        <w:spacing w:line="240" w:lineRule="auto"/>
        <w:ind w:left="567" w:right="335"/>
        <w:jc w:val="both"/>
        <w:rPr>
          <w:rFonts w:ascii="Arial Narrow" w:hAnsi="Arial Narrow" w:cs="Arial"/>
          <w:b/>
          <w:i/>
          <w:sz w:val="28"/>
          <w:szCs w:val="28"/>
        </w:rPr>
      </w:pPr>
      <w:r w:rsidRPr="005C62B6">
        <w:rPr>
          <w:rFonts w:ascii="Arial Narrow" w:hAnsi="Arial Narrow" w:cs="Arial"/>
          <w:b/>
          <w:i/>
          <w:sz w:val="28"/>
          <w:szCs w:val="28"/>
        </w:rPr>
        <w:t>Además, lo anterior también se hizo constar en la nota número 200 de la Bitácora de Obra, que dice:</w:t>
      </w:r>
    </w:p>
    <w:p w:rsidR="00D605E1" w:rsidRPr="005C62B6" w:rsidRDefault="00D605E1" w:rsidP="000A4AE8">
      <w:pPr>
        <w:spacing w:after="0" w:line="240" w:lineRule="auto"/>
        <w:ind w:left="567" w:right="335"/>
        <w:jc w:val="both"/>
        <w:rPr>
          <w:rFonts w:ascii="Arial Narrow" w:hAnsi="Arial Narrow" w:cs="Arial"/>
          <w:b/>
          <w:i/>
          <w:sz w:val="28"/>
          <w:szCs w:val="28"/>
        </w:rPr>
      </w:pPr>
      <w:r w:rsidRPr="005C62B6">
        <w:rPr>
          <w:rFonts w:ascii="Arial Narrow" w:hAnsi="Arial Narrow" w:cs="Arial"/>
          <w:b/>
          <w:i/>
          <w:sz w:val="28"/>
          <w:szCs w:val="28"/>
        </w:rPr>
        <w:t>“NOTA 200</w:t>
      </w:r>
      <w:r w:rsidRPr="005C62B6">
        <w:rPr>
          <w:rFonts w:ascii="Arial Narrow" w:hAnsi="Arial Narrow" w:cs="Arial"/>
          <w:b/>
          <w:i/>
          <w:sz w:val="28"/>
          <w:szCs w:val="28"/>
        </w:rPr>
        <w:tab/>
      </w:r>
      <w:r w:rsidRPr="005C62B6">
        <w:rPr>
          <w:rFonts w:ascii="Arial Narrow" w:hAnsi="Arial Narrow" w:cs="Arial"/>
          <w:b/>
          <w:i/>
          <w:sz w:val="28"/>
          <w:szCs w:val="28"/>
        </w:rPr>
        <w:tab/>
      </w:r>
      <w:r w:rsidRPr="005C62B6">
        <w:rPr>
          <w:rFonts w:ascii="Arial Narrow" w:hAnsi="Arial Narrow" w:cs="Arial"/>
          <w:b/>
          <w:i/>
          <w:sz w:val="28"/>
          <w:szCs w:val="28"/>
        </w:rPr>
        <w:tab/>
      </w:r>
      <w:r w:rsidR="000A4AE8" w:rsidRPr="005C62B6">
        <w:rPr>
          <w:rFonts w:ascii="Arial Narrow" w:hAnsi="Arial Narrow" w:cs="Arial"/>
          <w:b/>
          <w:i/>
          <w:sz w:val="28"/>
          <w:szCs w:val="28"/>
        </w:rPr>
        <w:t xml:space="preserve"> </w:t>
      </w:r>
      <w:r w:rsidRPr="005C62B6">
        <w:rPr>
          <w:rFonts w:ascii="Arial Narrow" w:hAnsi="Arial Narrow" w:cs="Arial"/>
          <w:b/>
          <w:i/>
          <w:sz w:val="28"/>
          <w:szCs w:val="28"/>
        </w:rPr>
        <w:tab/>
      </w:r>
      <w:r w:rsidR="000A4AE8" w:rsidRPr="005C62B6">
        <w:rPr>
          <w:rFonts w:ascii="Arial Narrow" w:hAnsi="Arial Narrow" w:cs="Arial"/>
          <w:b/>
          <w:i/>
          <w:sz w:val="28"/>
          <w:szCs w:val="28"/>
        </w:rPr>
        <w:t xml:space="preserve">       </w:t>
      </w:r>
      <w:r w:rsidRPr="005C62B6">
        <w:rPr>
          <w:rFonts w:ascii="Arial Narrow" w:hAnsi="Arial Narrow" w:cs="Arial"/>
          <w:b/>
          <w:i/>
          <w:sz w:val="28"/>
          <w:szCs w:val="28"/>
        </w:rPr>
        <w:t>SÁBADO 11 DE JULIO DE 2009</w:t>
      </w:r>
    </w:p>
    <w:p w:rsidR="00D605E1" w:rsidRPr="005C62B6" w:rsidRDefault="00D605E1" w:rsidP="000A4AE8">
      <w:pPr>
        <w:spacing w:after="0" w:line="240" w:lineRule="auto"/>
        <w:ind w:left="567" w:right="335"/>
        <w:jc w:val="both"/>
        <w:rPr>
          <w:rFonts w:ascii="Arial Narrow" w:hAnsi="Arial Narrow" w:cs="Arial"/>
          <w:b/>
          <w:i/>
          <w:sz w:val="28"/>
          <w:szCs w:val="28"/>
        </w:rPr>
      </w:pPr>
      <w:r w:rsidRPr="005C62B6">
        <w:rPr>
          <w:rFonts w:ascii="Arial Narrow" w:hAnsi="Arial Narrow" w:cs="Arial"/>
          <w:b/>
          <w:i/>
          <w:sz w:val="28"/>
          <w:szCs w:val="28"/>
        </w:rPr>
        <w:t>CON FUNDAMENTO EN EL ARTÍCULO 60 DE LA LEY DE OBRAS PÚBLICAS Y SERVICIOS RELACIONADOS CON LAS MISMAS PARA EL</w:t>
      </w:r>
      <w:r w:rsidR="000A4AE8" w:rsidRPr="005C62B6">
        <w:rPr>
          <w:rFonts w:ascii="Arial Narrow" w:hAnsi="Arial Narrow" w:cs="Arial"/>
          <w:b/>
          <w:i/>
          <w:sz w:val="28"/>
          <w:szCs w:val="28"/>
        </w:rPr>
        <w:t xml:space="preserve"> ESTADO Y LOS MUNICIPIOS DE SAN LUIS POTOSÍ, SE REALIZA FINIQUITO DE LOS TRABAJOS EN COORDINACIÓN CON EL CONTRATISTA, TENIÉNDOSE UN SALDO A FAVOR DE ESTA DE $2’994,440.54 (DOS MILLONES NOVECIENTOS NOVENTA Y CUATRO MIL CUATROCIENTOS CUARENTA PESOS 54/100 M.N.), SE LEVANTA ACTA CORRESPONDIENTE.”</w:t>
      </w:r>
    </w:p>
    <w:p w:rsidR="000A4AE8" w:rsidRPr="005C62B6" w:rsidRDefault="000A4AE8" w:rsidP="000A4AE8">
      <w:pPr>
        <w:spacing w:after="0" w:line="240" w:lineRule="auto"/>
        <w:ind w:left="567" w:right="335"/>
        <w:jc w:val="both"/>
        <w:rPr>
          <w:rFonts w:ascii="Arial Narrow" w:hAnsi="Arial Narrow" w:cs="Arial"/>
          <w:b/>
          <w:i/>
          <w:sz w:val="28"/>
          <w:szCs w:val="28"/>
        </w:rPr>
      </w:pPr>
    </w:p>
    <w:p w:rsidR="00D605E1" w:rsidRPr="005C62B6" w:rsidRDefault="00D605E1" w:rsidP="005A6504">
      <w:pPr>
        <w:spacing w:line="240" w:lineRule="auto"/>
        <w:ind w:left="567" w:right="335"/>
        <w:jc w:val="both"/>
        <w:rPr>
          <w:rFonts w:ascii="Arial Narrow" w:hAnsi="Arial Narrow" w:cs="Arial"/>
          <w:b/>
          <w:i/>
          <w:sz w:val="28"/>
          <w:szCs w:val="28"/>
        </w:rPr>
      </w:pPr>
      <w:r w:rsidRPr="005C62B6">
        <w:rPr>
          <w:rFonts w:ascii="Arial Narrow" w:hAnsi="Arial Narrow" w:cs="Arial"/>
          <w:b/>
          <w:i/>
          <w:sz w:val="28"/>
          <w:szCs w:val="28"/>
        </w:rPr>
        <w:t>7.- Con fecha 20 de agosto</w:t>
      </w:r>
      <w:r w:rsidR="000A4AE8" w:rsidRPr="005C62B6">
        <w:rPr>
          <w:rFonts w:ascii="Arial Narrow" w:hAnsi="Arial Narrow" w:cs="Arial"/>
          <w:b/>
          <w:i/>
          <w:sz w:val="28"/>
          <w:szCs w:val="28"/>
        </w:rPr>
        <w:t xml:space="preserve"> de 2009 el INVIES realizó a mi representada pagos parciales a cuenta de la descrita cantidad de $2’994,440.54 (dos millones novecientos noventa y cuatro mil cuatrocientos cuarenta pesos 54/100 M.N.), adeudada y reconocida por el INVIES, según se refiere en los apartados anteriores. Dichos pagos fueron reconocidos en la nota 201 de la Bitácora de Obra, según se transcribe a continuación:</w:t>
      </w:r>
    </w:p>
    <w:p w:rsidR="000A4AE8" w:rsidRPr="005C62B6" w:rsidRDefault="000A4AE8" w:rsidP="000A4AE8">
      <w:pPr>
        <w:spacing w:after="0" w:line="240" w:lineRule="auto"/>
        <w:ind w:left="567" w:right="335"/>
        <w:jc w:val="both"/>
        <w:rPr>
          <w:rFonts w:ascii="Arial Narrow" w:hAnsi="Arial Narrow" w:cs="Arial"/>
          <w:b/>
          <w:i/>
          <w:sz w:val="28"/>
          <w:szCs w:val="28"/>
        </w:rPr>
      </w:pPr>
      <w:r w:rsidRPr="005C62B6">
        <w:rPr>
          <w:rFonts w:ascii="Arial Narrow" w:hAnsi="Arial Narrow" w:cs="Arial"/>
          <w:b/>
          <w:i/>
          <w:sz w:val="28"/>
          <w:szCs w:val="28"/>
        </w:rPr>
        <w:t>“</w:t>
      </w:r>
      <w:r w:rsidR="002F2A03" w:rsidRPr="005C62B6">
        <w:rPr>
          <w:rFonts w:ascii="Arial Narrow" w:hAnsi="Arial Narrow" w:cs="Arial"/>
          <w:b/>
          <w:i/>
          <w:sz w:val="28"/>
          <w:szCs w:val="28"/>
        </w:rPr>
        <w:t>NOTA 201</w:t>
      </w:r>
      <w:r w:rsidRPr="005C62B6">
        <w:rPr>
          <w:rFonts w:ascii="Arial Narrow" w:hAnsi="Arial Narrow" w:cs="Arial"/>
          <w:b/>
          <w:i/>
          <w:sz w:val="28"/>
          <w:szCs w:val="28"/>
        </w:rPr>
        <w:tab/>
      </w:r>
      <w:r w:rsidRPr="005C62B6">
        <w:rPr>
          <w:rFonts w:ascii="Arial Narrow" w:hAnsi="Arial Narrow" w:cs="Arial"/>
          <w:b/>
          <w:i/>
          <w:sz w:val="28"/>
          <w:szCs w:val="28"/>
        </w:rPr>
        <w:tab/>
      </w:r>
      <w:r w:rsidRPr="005C62B6">
        <w:rPr>
          <w:rFonts w:ascii="Arial Narrow" w:hAnsi="Arial Narrow" w:cs="Arial"/>
          <w:b/>
          <w:i/>
          <w:sz w:val="28"/>
          <w:szCs w:val="28"/>
        </w:rPr>
        <w:tab/>
        <w:t xml:space="preserve">     </w:t>
      </w:r>
      <w:r w:rsidR="002F2A03" w:rsidRPr="005C62B6">
        <w:rPr>
          <w:rFonts w:ascii="Arial Narrow" w:hAnsi="Arial Narrow" w:cs="Arial"/>
          <w:b/>
          <w:i/>
          <w:sz w:val="28"/>
          <w:szCs w:val="28"/>
        </w:rPr>
        <w:t xml:space="preserve">        </w:t>
      </w:r>
      <w:r w:rsidRPr="005C62B6">
        <w:rPr>
          <w:rFonts w:ascii="Arial Narrow" w:hAnsi="Arial Narrow" w:cs="Arial"/>
          <w:b/>
          <w:i/>
          <w:sz w:val="28"/>
          <w:szCs w:val="28"/>
        </w:rPr>
        <w:t xml:space="preserve">  </w:t>
      </w:r>
      <w:r w:rsidR="002F2A03" w:rsidRPr="005C62B6">
        <w:rPr>
          <w:rFonts w:ascii="Arial Narrow" w:hAnsi="Arial Narrow" w:cs="Arial"/>
          <w:b/>
          <w:i/>
          <w:sz w:val="28"/>
          <w:szCs w:val="28"/>
        </w:rPr>
        <w:t>JUEVES</w:t>
      </w:r>
      <w:r w:rsidRPr="005C62B6">
        <w:rPr>
          <w:rFonts w:ascii="Arial Narrow" w:hAnsi="Arial Narrow" w:cs="Arial"/>
          <w:b/>
          <w:i/>
          <w:sz w:val="28"/>
          <w:szCs w:val="28"/>
        </w:rPr>
        <w:t xml:space="preserve"> </w:t>
      </w:r>
      <w:r w:rsidR="002F2A03" w:rsidRPr="005C62B6">
        <w:rPr>
          <w:rFonts w:ascii="Arial Narrow" w:hAnsi="Arial Narrow" w:cs="Arial"/>
          <w:b/>
          <w:i/>
          <w:sz w:val="28"/>
          <w:szCs w:val="28"/>
        </w:rPr>
        <w:t>20</w:t>
      </w:r>
      <w:r w:rsidRPr="005C62B6">
        <w:rPr>
          <w:rFonts w:ascii="Arial Narrow" w:hAnsi="Arial Narrow" w:cs="Arial"/>
          <w:b/>
          <w:i/>
          <w:sz w:val="28"/>
          <w:szCs w:val="28"/>
        </w:rPr>
        <w:t xml:space="preserve"> DE </w:t>
      </w:r>
      <w:r w:rsidR="002F2A03" w:rsidRPr="005C62B6">
        <w:rPr>
          <w:rFonts w:ascii="Arial Narrow" w:hAnsi="Arial Narrow" w:cs="Arial"/>
          <w:b/>
          <w:i/>
          <w:sz w:val="28"/>
          <w:szCs w:val="28"/>
        </w:rPr>
        <w:t>AGOSTO</w:t>
      </w:r>
      <w:r w:rsidRPr="005C62B6">
        <w:rPr>
          <w:rFonts w:ascii="Arial Narrow" w:hAnsi="Arial Narrow" w:cs="Arial"/>
          <w:b/>
          <w:i/>
          <w:sz w:val="28"/>
          <w:szCs w:val="28"/>
        </w:rPr>
        <w:t xml:space="preserve"> DE 2009</w:t>
      </w:r>
    </w:p>
    <w:p w:rsidR="002F2A03" w:rsidRPr="005C62B6" w:rsidRDefault="000A4AE8" w:rsidP="000A4AE8">
      <w:pPr>
        <w:spacing w:after="0" w:line="240" w:lineRule="auto"/>
        <w:ind w:left="567" w:right="335"/>
        <w:jc w:val="both"/>
        <w:rPr>
          <w:rFonts w:ascii="Arial Narrow" w:hAnsi="Arial Narrow" w:cs="Arial"/>
          <w:b/>
          <w:i/>
          <w:sz w:val="28"/>
          <w:szCs w:val="28"/>
        </w:rPr>
      </w:pPr>
      <w:r w:rsidRPr="005C62B6">
        <w:rPr>
          <w:rFonts w:ascii="Arial Narrow" w:hAnsi="Arial Narrow" w:cs="Arial"/>
          <w:b/>
          <w:i/>
          <w:sz w:val="28"/>
          <w:szCs w:val="28"/>
        </w:rPr>
        <w:t>CON ESTA</w:t>
      </w:r>
      <w:r w:rsidR="002F2A03" w:rsidRPr="005C62B6">
        <w:rPr>
          <w:rFonts w:ascii="Arial Narrow" w:hAnsi="Arial Narrow" w:cs="Arial"/>
          <w:b/>
          <w:i/>
          <w:sz w:val="28"/>
          <w:szCs w:val="28"/>
        </w:rPr>
        <w:t xml:space="preserve"> FECHA SE INFORMA QUE EL DÍA DE HOY SE RECIBIÓ EL PAGO DE LAS SIGUIENTES ESTIMACIONES:</w:t>
      </w:r>
    </w:p>
    <w:p w:rsidR="002F2A03" w:rsidRPr="005C62B6" w:rsidRDefault="002F2A03" w:rsidP="000A4AE8">
      <w:pPr>
        <w:spacing w:after="0" w:line="240" w:lineRule="auto"/>
        <w:ind w:left="567" w:right="335"/>
        <w:jc w:val="both"/>
        <w:rPr>
          <w:rFonts w:ascii="Arial Narrow" w:hAnsi="Arial Narrow" w:cs="Arial"/>
          <w:b/>
          <w:i/>
          <w:sz w:val="28"/>
          <w:szCs w:val="28"/>
        </w:rPr>
      </w:pPr>
      <w:r w:rsidRPr="005C62B6">
        <w:rPr>
          <w:rFonts w:ascii="Arial Narrow" w:hAnsi="Arial Narrow" w:cs="Arial"/>
          <w:b/>
          <w:i/>
          <w:sz w:val="28"/>
          <w:szCs w:val="28"/>
        </w:rPr>
        <w:t>SALDO PENDIENTE DE LA ESTIMACIÓN NÚMERO 25 CON UN IMPORTE DE $4,693.77</w:t>
      </w:r>
    </w:p>
    <w:p w:rsidR="002F2A03" w:rsidRPr="005C62B6" w:rsidRDefault="002F2A03" w:rsidP="000A4AE8">
      <w:pPr>
        <w:spacing w:after="0" w:line="240" w:lineRule="auto"/>
        <w:ind w:left="567" w:right="335"/>
        <w:jc w:val="both"/>
        <w:rPr>
          <w:rFonts w:ascii="Arial Narrow" w:hAnsi="Arial Narrow" w:cs="Arial"/>
          <w:b/>
          <w:i/>
          <w:sz w:val="28"/>
          <w:szCs w:val="28"/>
        </w:rPr>
      </w:pPr>
      <w:r w:rsidRPr="005C62B6">
        <w:rPr>
          <w:rFonts w:ascii="Arial Narrow" w:hAnsi="Arial Narrow" w:cs="Arial"/>
          <w:b/>
          <w:i/>
          <w:sz w:val="28"/>
          <w:szCs w:val="28"/>
        </w:rPr>
        <w:t>ESTIMACIÓN NÚMERO 26 ADICIONAL CON UN IMPORTE DE $39,583.17</w:t>
      </w:r>
    </w:p>
    <w:p w:rsidR="002F2A03" w:rsidRPr="005C62B6" w:rsidRDefault="002F2A03" w:rsidP="000A4AE8">
      <w:pPr>
        <w:spacing w:after="0" w:line="240" w:lineRule="auto"/>
        <w:ind w:left="567" w:right="335"/>
        <w:jc w:val="both"/>
        <w:rPr>
          <w:rFonts w:ascii="Arial Narrow" w:hAnsi="Arial Narrow" w:cs="Arial"/>
          <w:b/>
          <w:i/>
          <w:sz w:val="28"/>
          <w:szCs w:val="28"/>
        </w:rPr>
      </w:pPr>
      <w:r w:rsidRPr="005C62B6">
        <w:rPr>
          <w:rFonts w:ascii="Arial Narrow" w:hAnsi="Arial Narrow" w:cs="Arial"/>
          <w:b/>
          <w:i/>
          <w:sz w:val="28"/>
          <w:szCs w:val="28"/>
        </w:rPr>
        <w:t>ESTIMACIÓN NÚMERO 27 EXTRAORDINARIA CON UN IMPORTE DE $2,316.85</w:t>
      </w:r>
    </w:p>
    <w:p w:rsidR="002F2A03" w:rsidRPr="005C62B6" w:rsidRDefault="002F2A03" w:rsidP="000A4AE8">
      <w:pPr>
        <w:spacing w:after="0" w:line="240" w:lineRule="auto"/>
        <w:ind w:left="567" w:right="335"/>
        <w:jc w:val="both"/>
        <w:rPr>
          <w:rFonts w:ascii="Arial Narrow" w:hAnsi="Arial Narrow" w:cs="Arial"/>
          <w:b/>
          <w:i/>
          <w:sz w:val="28"/>
          <w:szCs w:val="28"/>
        </w:rPr>
      </w:pPr>
      <w:r w:rsidRPr="005C62B6">
        <w:rPr>
          <w:rFonts w:ascii="Arial Narrow" w:hAnsi="Arial Narrow" w:cs="Arial"/>
          <w:b/>
          <w:i/>
          <w:sz w:val="28"/>
          <w:szCs w:val="28"/>
        </w:rPr>
        <w:t>ESTIMACIÓN NÚMERO 28 AJUSTE DE COSTOS CON UN IMPORTE DE $14614.60</w:t>
      </w:r>
    </w:p>
    <w:p w:rsidR="002F2A03" w:rsidRPr="005C62B6" w:rsidRDefault="002F2A03" w:rsidP="000A4AE8">
      <w:pPr>
        <w:spacing w:after="0" w:line="240" w:lineRule="auto"/>
        <w:ind w:left="567" w:right="335"/>
        <w:jc w:val="both"/>
        <w:rPr>
          <w:rFonts w:ascii="Arial Narrow" w:hAnsi="Arial Narrow" w:cs="Arial"/>
          <w:b/>
          <w:i/>
          <w:sz w:val="28"/>
          <w:szCs w:val="28"/>
        </w:rPr>
      </w:pPr>
      <w:r w:rsidRPr="005C62B6">
        <w:rPr>
          <w:rFonts w:ascii="Arial Narrow" w:hAnsi="Arial Narrow" w:cs="Arial"/>
          <w:b/>
          <w:i/>
          <w:sz w:val="28"/>
          <w:szCs w:val="28"/>
        </w:rPr>
        <w:t>ESTIMACIÓN NÚMERO 29 CON UN IMPORTE DE $676,660.29</w:t>
      </w:r>
    </w:p>
    <w:p w:rsidR="002F2A03" w:rsidRPr="005C62B6" w:rsidRDefault="002F2A03" w:rsidP="000A4AE8">
      <w:pPr>
        <w:spacing w:after="0" w:line="240" w:lineRule="auto"/>
        <w:ind w:left="567" w:right="335"/>
        <w:jc w:val="both"/>
        <w:rPr>
          <w:rFonts w:ascii="Arial Narrow" w:hAnsi="Arial Narrow" w:cs="Arial"/>
          <w:b/>
          <w:i/>
          <w:sz w:val="28"/>
          <w:szCs w:val="28"/>
        </w:rPr>
      </w:pPr>
      <w:r w:rsidRPr="005C62B6">
        <w:rPr>
          <w:rFonts w:ascii="Arial Narrow" w:hAnsi="Arial Narrow" w:cs="Arial"/>
          <w:b/>
          <w:i/>
          <w:sz w:val="28"/>
          <w:szCs w:val="28"/>
        </w:rPr>
        <w:lastRenderedPageBreak/>
        <w:t>A CUENTA DE LA ESTIMACIÓN NÚMERO 30 CON UN IMPORTE DE $662,131.32.”</w:t>
      </w:r>
    </w:p>
    <w:p w:rsidR="002F2A03" w:rsidRPr="005C62B6" w:rsidRDefault="002F2A03" w:rsidP="002F2A03">
      <w:pPr>
        <w:spacing w:line="240" w:lineRule="auto"/>
        <w:ind w:left="567" w:right="335"/>
        <w:jc w:val="both"/>
        <w:rPr>
          <w:rFonts w:ascii="Arial Narrow" w:hAnsi="Arial Narrow" w:cs="Arial"/>
          <w:b/>
          <w:i/>
          <w:sz w:val="28"/>
          <w:szCs w:val="28"/>
        </w:rPr>
      </w:pPr>
    </w:p>
    <w:p w:rsidR="000A4AE8" w:rsidRPr="005C62B6" w:rsidRDefault="000A4AE8" w:rsidP="005A6504">
      <w:pPr>
        <w:spacing w:line="240" w:lineRule="auto"/>
        <w:ind w:left="567" w:right="335"/>
        <w:jc w:val="both"/>
        <w:rPr>
          <w:rFonts w:ascii="Arial Narrow" w:hAnsi="Arial Narrow" w:cs="Arial"/>
          <w:b/>
          <w:i/>
          <w:sz w:val="28"/>
          <w:szCs w:val="28"/>
        </w:rPr>
      </w:pPr>
      <w:r w:rsidRPr="005C62B6">
        <w:rPr>
          <w:rFonts w:ascii="Arial Narrow" w:hAnsi="Arial Narrow" w:cs="Arial"/>
          <w:b/>
          <w:i/>
          <w:sz w:val="28"/>
          <w:szCs w:val="28"/>
        </w:rPr>
        <w:t>8.-</w:t>
      </w:r>
      <w:r w:rsidR="002F2A03" w:rsidRPr="005C62B6">
        <w:rPr>
          <w:rFonts w:ascii="Arial Narrow" w:hAnsi="Arial Narrow" w:cs="Arial"/>
          <w:b/>
          <w:i/>
          <w:sz w:val="28"/>
          <w:szCs w:val="28"/>
        </w:rPr>
        <w:t>Como consecuencia de lo anterior, con fecha 07 de septiembre de 2009 y con la conformidad de ambas partes quedó asentado en la nota 202 de la Bitácora de Obra que esa fecha se encontraba un saldo pendiente a favor de mi representada por la cantidad de $1’594,440.54 (un millón quinientos noventa y cuatro mil cuatrocientos cuarenta pesos 54/100 M.N.) el cual hasta la fecha</w:t>
      </w:r>
      <w:r w:rsidR="00682A61" w:rsidRPr="005C62B6">
        <w:rPr>
          <w:rFonts w:ascii="Arial Narrow" w:hAnsi="Arial Narrow" w:cs="Arial"/>
          <w:b/>
          <w:i/>
          <w:sz w:val="28"/>
          <w:szCs w:val="28"/>
        </w:rPr>
        <w:t xml:space="preserve"> </w:t>
      </w:r>
      <w:r w:rsidR="00EE388F" w:rsidRPr="005C62B6">
        <w:rPr>
          <w:rFonts w:ascii="Arial Narrow" w:hAnsi="Arial Narrow" w:cs="Arial"/>
          <w:b/>
          <w:i/>
          <w:sz w:val="28"/>
          <w:szCs w:val="28"/>
        </w:rPr>
        <w:t>no ha sido liquidado a mi representada, no obstante las múltiples gestiones y requerimientos extrajudiciales  que se han realizado al INVIES para conseguirlo.</w:t>
      </w:r>
    </w:p>
    <w:p w:rsidR="00EE388F" w:rsidRPr="005C62B6" w:rsidRDefault="00EE388F" w:rsidP="005A6504">
      <w:pPr>
        <w:spacing w:line="240" w:lineRule="auto"/>
        <w:ind w:left="567" w:right="335"/>
        <w:jc w:val="both"/>
        <w:rPr>
          <w:rFonts w:ascii="Arial Narrow" w:hAnsi="Arial Narrow" w:cs="Arial"/>
          <w:b/>
          <w:i/>
          <w:sz w:val="28"/>
          <w:szCs w:val="28"/>
        </w:rPr>
      </w:pPr>
      <w:r w:rsidRPr="005C62B6">
        <w:rPr>
          <w:rFonts w:ascii="Arial Narrow" w:hAnsi="Arial Narrow" w:cs="Arial"/>
          <w:b/>
          <w:i/>
          <w:sz w:val="28"/>
          <w:szCs w:val="28"/>
        </w:rPr>
        <w:t>Como prueba de lo anterior, se acompañan como ANEXOS SIETE a DIECISÉIS diversas solicitudes debidamente selladas de recibido por parte del INVIES, las cuales fueron entregadas en diversas fechas por mi representada en las oficinas del INVIES y a través de las cuales mi representada les ha requerido en múltiples ocasiones por el pago del saldo pendiente antes  mencionado</w:t>
      </w:r>
      <w:r w:rsidR="00ED45DF" w:rsidRPr="005C62B6">
        <w:rPr>
          <w:rFonts w:ascii="Arial Narrow" w:hAnsi="Arial Narrow" w:cs="Arial"/>
          <w:b/>
          <w:i/>
          <w:sz w:val="28"/>
          <w:szCs w:val="28"/>
        </w:rPr>
        <w:t xml:space="preserve"> más los gastos financieros e intereses moratorios correspondientes por el retraso en el pago. Dichos requerimientos se han realizado en un periodo comprendido del 13 de septiembre de 2010 hasta el 09 de febrero de 2015, sin que a la fecha haya sido liquidado el adeudo por parte del INVIES.</w:t>
      </w:r>
    </w:p>
    <w:p w:rsidR="00ED45DF" w:rsidRPr="005C62B6" w:rsidRDefault="00ED45DF" w:rsidP="005A6504">
      <w:pPr>
        <w:spacing w:line="240" w:lineRule="auto"/>
        <w:ind w:left="567" w:right="335"/>
        <w:jc w:val="both"/>
        <w:rPr>
          <w:rFonts w:ascii="Arial Narrow" w:hAnsi="Arial Narrow" w:cs="Arial"/>
          <w:b/>
          <w:i/>
          <w:sz w:val="28"/>
          <w:szCs w:val="28"/>
        </w:rPr>
      </w:pPr>
      <w:r w:rsidRPr="005C62B6">
        <w:rPr>
          <w:rFonts w:ascii="Arial Narrow" w:hAnsi="Arial Narrow" w:cs="Arial"/>
          <w:b/>
          <w:i/>
          <w:sz w:val="28"/>
          <w:szCs w:val="28"/>
        </w:rPr>
        <w:t>(…)”</w:t>
      </w:r>
    </w:p>
    <w:p w:rsidR="00ED45DF" w:rsidRPr="00BF5C30" w:rsidRDefault="00ED45DF" w:rsidP="00B73AAC">
      <w:pPr>
        <w:spacing w:line="360" w:lineRule="auto"/>
        <w:ind w:firstLine="708"/>
        <w:jc w:val="both"/>
        <w:rPr>
          <w:rFonts w:ascii="Arial" w:hAnsi="Arial" w:cs="Arial"/>
          <w:sz w:val="28"/>
          <w:szCs w:val="28"/>
        </w:rPr>
      </w:pPr>
    </w:p>
    <w:p w:rsidR="007908FE" w:rsidRPr="00BF5C30" w:rsidRDefault="007908FE" w:rsidP="00B73AAC">
      <w:pPr>
        <w:spacing w:line="360" w:lineRule="auto"/>
        <w:ind w:firstLine="708"/>
        <w:jc w:val="both"/>
        <w:rPr>
          <w:rFonts w:ascii="Arial" w:hAnsi="Arial" w:cs="Arial"/>
          <w:sz w:val="28"/>
          <w:szCs w:val="28"/>
        </w:rPr>
      </w:pPr>
      <w:r w:rsidRPr="00BF5C30">
        <w:rPr>
          <w:rFonts w:ascii="Arial" w:hAnsi="Arial" w:cs="Arial"/>
          <w:sz w:val="28"/>
          <w:szCs w:val="28"/>
        </w:rPr>
        <w:t>Con base en lo anterior se a</w:t>
      </w:r>
      <w:r w:rsidR="00656082" w:rsidRPr="00BF5C30">
        <w:rPr>
          <w:rFonts w:ascii="Arial" w:hAnsi="Arial" w:cs="Arial"/>
          <w:sz w:val="28"/>
          <w:szCs w:val="28"/>
        </w:rPr>
        <w:t>dvierte que la actora no reclamó</w:t>
      </w:r>
      <w:r w:rsidRPr="00BF5C30">
        <w:rPr>
          <w:rFonts w:ascii="Arial" w:hAnsi="Arial" w:cs="Arial"/>
          <w:sz w:val="28"/>
          <w:szCs w:val="28"/>
        </w:rPr>
        <w:t xml:space="preserve"> una negativa ficta, sino la omisión de cumplir con la obligación de pago consignada en el finiquito de obra de once de </w:t>
      </w:r>
      <w:r w:rsidR="00750FC2">
        <w:rPr>
          <w:rFonts w:ascii="Arial" w:hAnsi="Arial" w:cs="Arial"/>
          <w:sz w:val="28"/>
          <w:szCs w:val="28"/>
        </w:rPr>
        <w:t>julio de dos mil nueve</w:t>
      </w:r>
      <w:r w:rsidR="00750FC2">
        <w:rPr>
          <w:rStyle w:val="Refdenotaalpie"/>
          <w:rFonts w:ascii="Arial" w:hAnsi="Arial" w:cs="Arial"/>
          <w:sz w:val="28"/>
          <w:szCs w:val="28"/>
        </w:rPr>
        <w:footnoteReference w:id="19"/>
      </w:r>
      <w:r w:rsidR="00656082" w:rsidRPr="00BF5C30">
        <w:rPr>
          <w:rFonts w:ascii="Arial" w:hAnsi="Arial" w:cs="Arial"/>
          <w:sz w:val="28"/>
          <w:szCs w:val="28"/>
        </w:rPr>
        <w:t>,</w:t>
      </w:r>
      <w:r w:rsidRPr="00BF5C30">
        <w:rPr>
          <w:rFonts w:ascii="Arial" w:hAnsi="Arial" w:cs="Arial"/>
          <w:sz w:val="28"/>
          <w:szCs w:val="28"/>
        </w:rPr>
        <w:t xml:space="preserve"> relacionada con lo asentado en la</w:t>
      </w:r>
      <w:r w:rsidR="00C0257B">
        <w:rPr>
          <w:rFonts w:ascii="Arial" w:hAnsi="Arial" w:cs="Arial"/>
          <w:sz w:val="28"/>
          <w:szCs w:val="28"/>
        </w:rPr>
        <w:t>s</w:t>
      </w:r>
      <w:r w:rsidRPr="00BF5C30">
        <w:rPr>
          <w:rFonts w:ascii="Arial" w:hAnsi="Arial" w:cs="Arial"/>
          <w:sz w:val="28"/>
          <w:szCs w:val="28"/>
        </w:rPr>
        <w:t xml:space="preserve"> nota</w:t>
      </w:r>
      <w:r w:rsidR="00C0257B">
        <w:rPr>
          <w:rFonts w:ascii="Arial" w:hAnsi="Arial" w:cs="Arial"/>
          <w:sz w:val="28"/>
          <w:szCs w:val="28"/>
        </w:rPr>
        <w:t>s</w:t>
      </w:r>
      <w:r w:rsidRPr="00BF5C30">
        <w:rPr>
          <w:rFonts w:ascii="Arial" w:hAnsi="Arial" w:cs="Arial"/>
          <w:sz w:val="28"/>
          <w:szCs w:val="28"/>
        </w:rPr>
        <w:t xml:space="preserve"> 201 </w:t>
      </w:r>
      <w:r w:rsidR="009D494F" w:rsidRPr="00BF5C30">
        <w:rPr>
          <w:rFonts w:ascii="Arial" w:hAnsi="Arial" w:cs="Arial"/>
          <w:sz w:val="28"/>
          <w:szCs w:val="28"/>
        </w:rPr>
        <w:t xml:space="preserve">y 202 </w:t>
      </w:r>
      <w:r w:rsidRPr="00BF5C30">
        <w:rPr>
          <w:rFonts w:ascii="Arial" w:hAnsi="Arial" w:cs="Arial"/>
          <w:sz w:val="28"/>
          <w:szCs w:val="28"/>
        </w:rPr>
        <w:t>de la Bitácora d</w:t>
      </w:r>
      <w:r w:rsidR="00656082" w:rsidRPr="00BF5C30">
        <w:rPr>
          <w:rFonts w:ascii="Arial" w:hAnsi="Arial" w:cs="Arial"/>
          <w:sz w:val="28"/>
          <w:szCs w:val="28"/>
        </w:rPr>
        <w:t>e</w:t>
      </w:r>
      <w:r w:rsidRPr="00BF5C30">
        <w:rPr>
          <w:rFonts w:ascii="Arial" w:hAnsi="Arial" w:cs="Arial"/>
          <w:sz w:val="28"/>
          <w:szCs w:val="28"/>
        </w:rPr>
        <w:t xml:space="preserve"> Obra de</w:t>
      </w:r>
      <w:r w:rsidR="00A349C1" w:rsidRPr="00BF5C30">
        <w:rPr>
          <w:rFonts w:ascii="Arial" w:hAnsi="Arial" w:cs="Arial"/>
          <w:sz w:val="28"/>
          <w:szCs w:val="28"/>
        </w:rPr>
        <w:t xml:space="preserve"> siete de septie</w:t>
      </w:r>
      <w:r w:rsidR="00750FC2">
        <w:rPr>
          <w:rFonts w:ascii="Arial" w:hAnsi="Arial" w:cs="Arial"/>
          <w:sz w:val="28"/>
          <w:szCs w:val="28"/>
        </w:rPr>
        <w:t>mbre de dos mil nueve</w:t>
      </w:r>
      <w:r w:rsidR="00750FC2">
        <w:rPr>
          <w:rStyle w:val="Refdenotaalpie"/>
          <w:rFonts w:ascii="Arial" w:hAnsi="Arial" w:cs="Arial"/>
          <w:sz w:val="28"/>
          <w:szCs w:val="28"/>
        </w:rPr>
        <w:footnoteReference w:id="20"/>
      </w:r>
      <w:r w:rsidR="00656082" w:rsidRPr="00BF5C30">
        <w:rPr>
          <w:rFonts w:ascii="Arial" w:hAnsi="Arial" w:cs="Arial"/>
          <w:sz w:val="28"/>
          <w:szCs w:val="28"/>
        </w:rPr>
        <w:t>, l</w:t>
      </w:r>
      <w:r w:rsidR="00A349C1" w:rsidRPr="00BF5C30">
        <w:rPr>
          <w:rFonts w:ascii="Arial" w:hAnsi="Arial" w:cs="Arial"/>
          <w:sz w:val="28"/>
          <w:szCs w:val="28"/>
        </w:rPr>
        <w:t xml:space="preserve">o que fue </w:t>
      </w:r>
      <w:r w:rsidR="00656082" w:rsidRPr="00BF5C30">
        <w:rPr>
          <w:rFonts w:ascii="Arial" w:hAnsi="Arial" w:cs="Arial"/>
          <w:sz w:val="28"/>
          <w:szCs w:val="28"/>
        </w:rPr>
        <w:t xml:space="preserve">efectivamente </w:t>
      </w:r>
      <w:r w:rsidR="00A349C1" w:rsidRPr="00BF5C30">
        <w:rPr>
          <w:rFonts w:ascii="Arial" w:hAnsi="Arial" w:cs="Arial"/>
          <w:sz w:val="28"/>
          <w:szCs w:val="28"/>
        </w:rPr>
        <w:t xml:space="preserve">analizado por la </w:t>
      </w:r>
      <w:r w:rsidR="009D494F" w:rsidRPr="00BF5C30">
        <w:rPr>
          <w:rFonts w:ascii="Arial" w:hAnsi="Arial" w:cs="Arial"/>
          <w:sz w:val="28"/>
          <w:szCs w:val="28"/>
        </w:rPr>
        <w:t>Sala</w:t>
      </w:r>
      <w:r w:rsidR="00A349C1" w:rsidRPr="00BF5C30">
        <w:rPr>
          <w:rFonts w:ascii="Arial" w:hAnsi="Arial" w:cs="Arial"/>
          <w:sz w:val="28"/>
          <w:szCs w:val="28"/>
        </w:rPr>
        <w:t xml:space="preserve"> del conocimiento, </w:t>
      </w:r>
      <w:r w:rsidR="00656082" w:rsidRPr="00BF5C30">
        <w:rPr>
          <w:rFonts w:ascii="Arial" w:hAnsi="Arial" w:cs="Arial"/>
          <w:sz w:val="28"/>
          <w:szCs w:val="28"/>
        </w:rPr>
        <w:t xml:space="preserve">al establecer que la materia de impugnación consistía en una </w:t>
      </w:r>
      <w:r w:rsidR="00656082" w:rsidRPr="00BF5C30">
        <w:rPr>
          <w:rFonts w:ascii="Arial" w:hAnsi="Arial" w:cs="Arial"/>
          <w:sz w:val="28"/>
          <w:szCs w:val="28"/>
        </w:rPr>
        <w:lastRenderedPageBreak/>
        <w:t>omisión (no una negativa ficta)</w:t>
      </w:r>
      <w:r w:rsidR="009D494F" w:rsidRPr="00BF5C30">
        <w:rPr>
          <w:rFonts w:ascii="Arial" w:hAnsi="Arial" w:cs="Arial"/>
          <w:sz w:val="28"/>
          <w:szCs w:val="28"/>
        </w:rPr>
        <w:t xml:space="preserve">; </w:t>
      </w:r>
      <w:r w:rsidR="00C0257B">
        <w:rPr>
          <w:rFonts w:ascii="Arial" w:hAnsi="Arial" w:cs="Arial"/>
          <w:sz w:val="28"/>
          <w:szCs w:val="28"/>
        </w:rPr>
        <w:t>entonces</w:t>
      </w:r>
      <w:r w:rsidR="009D494F" w:rsidRPr="00BF5C30">
        <w:rPr>
          <w:rFonts w:ascii="Arial" w:hAnsi="Arial" w:cs="Arial"/>
          <w:sz w:val="28"/>
          <w:szCs w:val="28"/>
        </w:rPr>
        <w:t>,</w:t>
      </w:r>
      <w:r w:rsidR="00A349C1" w:rsidRPr="00BF5C30">
        <w:rPr>
          <w:rFonts w:ascii="Arial" w:hAnsi="Arial" w:cs="Arial"/>
          <w:sz w:val="28"/>
          <w:szCs w:val="28"/>
        </w:rPr>
        <w:t xml:space="preserve"> contrario a lo que esgrime la apelante</w:t>
      </w:r>
      <w:r w:rsidR="009D494F" w:rsidRPr="00BF5C30">
        <w:rPr>
          <w:rFonts w:ascii="Arial" w:hAnsi="Arial" w:cs="Arial"/>
          <w:sz w:val="28"/>
          <w:szCs w:val="28"/>
        </w:rPr>
        <w:t>,</w:t>
      </w:r>
      <w:r w:rsidR="00A349C1" w:rsidRPr="00BF5C30">
        <w:rPr>
          <w:rFonts w:ascii="Arial" w:hAnsi="Arial" w:cs="Arial"/>
          <w:sz w:val="28"/>
          <w:szCs w:val="28"/>
        </w:rPr>
        <w:t xml:space="preserve"> no fue indebidamente fijada la Litis. </w:t>
      </w:r>
    </w:p>
    <w:p w:rsidR="00A22184" w:rsidRPr="00BF5C30" w:rsidRDefault="00A349C1" w:rsidP="00A349C1">
      <w:pPr>
        <w:spacing w:line="360" w:lineRule="auto"/>
        <w:ind w:firstLine="708"/>
        <w:jc w:val="both"/>
        <w:rPr>
          <w:rFonts w:ascii="Arial" w:hAnsi="Arial" w:cs="Arial"/>
          <w:sz w:val="28"/>
          <w:szCs w:val="28"/>
        </w:rPr>
      </w:pPr>
      <w:r w:rsidRPr="00BF5C30">
        <w:rPr>
          <w:rFonts w:ascii="Arial" w:hAnsi="Arial" w:cs="Arial"/>
          <w:sz w:val="28"/>
          <w:szCs w:val="28"/>
        </w:rPr>
        <w:t xml:space="preserve">Ahora bien, para atender al argumento </w:t>
      </w:r>
      <w:r w:rsidR="009D494F" w:rsidRPr="00BF5C30">
        <w:rPr>
          <w:rFonts w:ascii="Arial" w:hAnsi="Arial" w:cs="Arial"/>
          <w:sz w:val="28"/>
          <w:szCs w:val="28"/>
        </w:rPr>
        <w:t>d</w:t>
      </w:r>
      <w:r w:rsidRPr="00BF5C30">
        <w:rPr>
          <w:rFonts w:ascii="Arial" w:hAnsi="Arial" w:cs="Arial"/>
          <w:sz w:val="28"/>
          <w:szCs w:val="28"/>
        </w:rPr>
        <w:t>e que son aplicables los artículos 52 de la Ley de Obras Públicas y Servicios Relacionados con las Mismas del Estado y Municipios de San Luis Potosí y 142 de su Reglamento, vigentes a la fecha de celebración del contrato</w:t>
      </w:r>
      <w:r w:rsidR="009D494F" w:rsidRPr="00BF5C30">
        <w:rPr>
          <w:rFonts w:ascii="Arial" w:hAnsi="Arial" w:cs="Arial"/>
          <w:sz w:val="28"/>
          <w:szCs w:val="28"/>
        </w:rPr>
        <w:t>,</w:t>
      </w:r>
      <w:r w:rsidR="00656082" w:rsidRPr="00BF5C30">
        <w:rPr>
          <w:rFonts w:ascii="Arial" w:hAnsi="Arial" w:cs="Arial"/>
          <w:sz w:val="28"/>
          <w:szCs w:val="28"/>
        </w:rPr>
        <w:t xml:space="preserve"> es necesario </w:t>
      </w:r>
      <w:r w:rsidR="009D494F" w:rsidRPr="00BF5C30">
        <w:rPr>
          <w:rFonts w:ascii="Arial" w:hAnsi="Arial" w:cs="Arial"/>
          <w:sz w:val="28"/>
          <w:szCs w:val="28"/>
        </w:rPr>
        <w:t>hacer explícito</w:t>
      </w:r>
      <w:r w:rsidR="00656082" w:rsidRPr="00BF5C30">
        <w:rPr>
          <w:rFonts w:ascii="Arial" w:hAnsi="Arial" w:cs="Arial"/>
          <w:sz w:val="28"/>
          <w:szCs w:val="28"/>
        </w:rPr>
        <w:t xml:space="preserve"> su contenido</w:t>
      </w:r>
      <w:r w:rsidR="00A22184" w:rsidRPr="00BF5C30">
        <w:rPr>
          <w:rFonts w:ascii="Arial" w:hAnsi="Arial" w:cs="Arial"/>
          <w:sz w:val="28"/>
          <w:szCs w:val="28"/>
        </w:rPr>
        <w:t>.</w:t>
      </w:r>
    </w:p>
    <w:p w:rsidR="00A22184" w:rsidRPr="00BF5C30" w:rsidRDefault="00A22184" w:rsidP="00A22184">
      <w:pPr>
        <w:spacing w:line="360" w:lineRule="auto"/>
        <w:ind w:firstLine="708"/>
        <w:jc w:val="both"/>
        <w:rPr>
          <w:rFonts w:ascii="Arial" w:hAnsi="Arial" w:cs="Arial"/>
          <w:sz w:val="28"/>
          <w:szCs w:val="28"/>
        </w:rPr>
      </w:pPr>
      <w:r w:rsidRPr="00BF5C30">
        <w:rPr>
          <w:rFonts w:ascii="Arial" w:hAnsi="Arial" w:cs="Arial"/>
          <w:sz w:val="28"/>
          <w:szCs w:val="28"/>
        </w:rPr>
        <w:t>Los artículos a que alude la apelante se transcriben a continuación:</w:t>
      </w:r>
    </w:p>
    <w:p w:rsidR="00A349C1" w:rsidRPr="005C62B6" w:rsidRDefault="00A349C1" w:rsidP="00C0257B">
      <w:pPr>
        <w:spacing w:line="240" w:lineRule="auto"/>
        <w:ind w:left="567" w:right="335"/>
        <w:jc w:val="center"/>
        <w:rPr>
          <w:rFonts w:ascii="Arial Narrow" w:hAnsi="Arial Narrow" w:cs="Arial"/>
          <w:b/>
          <w:i/>
          <w:sz w:val="28"/>
          <w:szCs w:val="28"/>
        </w:rPr>
      </w:pPr>
      <w:r w:rsidRPr="005C62B6">
        <w:rPr>
          <w:rFonts w:ascii="Arial Narrow" w:hAnsi="Arial Narrow" w:cs="Arial"/>
          <w:b/>
          <w:i/>
          <w:sz w:val="28"/>
          <w:szCs w:val="28"/>
        </w:rPr>
        <w:t>LEY DE OBRAS PÚBLICAS Y SERVICIOS RELACIONADOS CON LAS MISMAS, PARA EL ESTADO Y MUNICIPIOS DE SAN LUIS POTOSI</w:t>
      </w:r>
      <w:r w:rsidRPr="005C62B6">
        <w:rPr>
          <w:rStyle w:val="Refdenotaalpie"/>
          <w:rFonts w:ascii="Arial Narrow" w:hAnsi="Arial Narrow" w:cs="Arial"/>
          <w:b/>
          <w:i/>
          <w:sz w:val="28"/>
          <w:szCs w:val="28"/>
        </w:rPr>
        <w:footnoteReference w:id="21"/>
      </w:r>
    </w:p>
    <w:p w:rsidR="00A349C1" w:rsidRPr="005C62B6" w:rsidRDefault="00A349C1" w:rsidP="00C0257B">
      <w:pPr>
        <w:spacing w:line="240" w:lineRule="auto"/>
        <w:ind w:left="567" w:right="335"/>
        <w:jc w:val="both"/>
        <w:rPr>
          <w:rFonts w:ascii="Arial Narrow" w:hAnsi="Arial Narrow" w:cs="Arial"/>
          <w:i/>
          <w:sz w:val="28"/>
          <w:szCs w:val="28"/>
        </w:rPr>
      </w:pPr>
      <w:r w:rsidRPr="005C62B6">
        <w:rPr>
          <w:rFonts w:ascii="Arial Narrow" w:hAnsi="Arial Narrow" w:cs="Arial"/>
          <w:b/>
          <w:i/>
          <w:sz w:val="28"/>
          <w:szCs w:val="28"/>
        </w:rPr>
        <w:t xml:space="preserve">“ARTICULO 52. </w:t>
      </w:r>
      <w:r w:rsidRPr="005C62B6">
        <w:rPr>
          <w:rFonts w:ascii="Arial Narrow" w:hAnsi="Arial Narrow" w:cs="Arial"/>
          <w:i/>
          <w:sz w:val="28"/>
          <w:szCs w:val="28"/>
        </w:rPr>
        <w:t>Las estimaciones de trabajo ejecutadas se presentarán por el contratista a la institución de que se trate, por períodos quincenales o mensuales, de acuerdo con lo establecido en las bases de licitación, acompañadas de la documentación que acredite la procedencia de su pago.</w:t>
      </w:r>
    </w:p>
    <w:p w:rsidR="00A349C1" w:rsidRPr="005C62B6" w:rsidRDefault="00A349C1" w:rsidP="00C0257B">
      <w:pPr>
        <w:spacing w:line="240" w:lineRule="auto"/>
        <w:ind w:left="567" w:right="335"/>
        <w:jc w:val="both"/>
        <w:rPr>
          <w:rFonts w:ascii="Arial Narrow" w:hAnsi="Arial Narrow" w:cs="Arial"/>
          <w:b/>
          <w:i/>
          <w:sz w:val="28"/>
          <w:szCs w:val="28"/>
        </w:rPr>
      </w:pPr>
      <w:r w:rsidRPr="005C62B6">
        <w:rPr>
          <w:rFonts w:ascii="Arial Narrow" w:hAnsi="Arial Narrow" w:cs="Arial"/>
          <w:b/>
          <w:i/>
          <w:sz w:val="28"/>
          <w:szCs w:val="28"/>
        </w:rPr>
        <w:t>Las estimaciones por trabajos ejecutados previsto por los artículos 53 y 54 de esta Ley, deberán pagarse por parte de la institución bajo su responsabilidad dentro de un plazo no mayor a veinte días naturales, contados a partir de la fecha en que las hubiere recibido el residente de supervisión de la obra de que se trate.</w:t>
      </w:r>
    </w:p>
    <w:p w:rsidR="00A349C1" w:rsidRPr="005C62B6" w:rsidRDefault="00A349C1" w:rsidP="00C0257B">
      <w:pPr>
        <w:spacing w:line="240" w:lineRule="auto"/>
        <w:ind w:left="567" w:right="335"/>
        <w:jc w:val="both"/>
        <w:rPr>
          <w:rFonts w:ascii="Arial Narrow" w:hAnsi="Arial Narrow" w:cs="Arial"/>
          <w:i/>
          <w:sz w:val="28"/>
          <w:szCs w:val="28"/>
        </w:rPr>
      </w:pPr>
      <w:r w:rsidRPr="005C62B6">
        <w:rPr>
          <w:rFonts w:ascii="Arial Narrow" w:hAnsi="Arial Narrow" w:cs="Arial"/>
          <w:i/>
          <w:sz w:val="28"/>
          <w:szCs w:val="28"/>
        </w:rPr>
        <w:t>La contratista y la residencia de supervisión de obra tendrán hasta cinco días naturales para realizar la conciliación de los trabajos estimados. Las diferencias técnicas o numéricas que no puedan ser autorizadas dentro de dicho plazo, se resolverán e incorporarán en la siguiente estimación.</w:t>
      </w:r>
    </w:p>
    <w:p w:rsidR="00A349C1" w:rsidRPr="005C62B6" w:rsidRDefault="00A349C1" w:rsidP="00C0257B">
      <w:pPr>
        <w:spacing w:line="240" w:lineRule="auto"/>
        <w:ind w:left="567" w:right="335"/>
        <w:jc w:val="both"/>
        <w:rPr>
          <w:rFonts w:ascii="Arial Narrow" w:hAnsi="Arial Narrow" w:cs="Arial"/>
          <w:i/>
          <w:sz w:val="28"/>
          <w:szCs w:val="28"/>
        </w:rPr>
      </w:pPr>
      <w:r w:rsidRPr="005C62B6">
        <w:rPr>
          <w:rFonts w:ascii="Arial Narrow" w:hAnsi="Arial Narrow" w:cs="Arial"/>
          <w:i/>
          <w:sz w:val="28"/>
          <w:szCs w:val="28"/>
        </w:rPr>
        <w:t>Los contratistas deberán cubrir del importe de las estimaciones que se generen, el punto cinco por ciento sobre derechos de inspección y vigilancia; y el punto dos por ciento para la capacitación de los trabajadores de la industria de la construcción.”</w:t>
      </w:r>
    </w:p>
    <w:p w:rsidR="000B7BD9" w:rsidRPr="005C62B6" w:rsidRDefault="000B7BD9" w:rsidP="00C0257B">
      <w:pPr>
        <w:spacing w:line="240" w:lineRule="auto"/>
        <w:ind w:left="567" w:right="335"/>
        <w:jc w:val="center"/>
        <w:rPr>
          <w:rFonts w:ascii="Arial Narrow" w:hAnsi="Arial Narrow" w:cs="Arial"/>
          <w:b/>
          <w:i/>
          <w:sz w:val="28"/>
          <w:szCs w:val="28"/>
        </w:rPr>
      </w:pPr>
      <w:r w:rsidRPr="005C62B6">
        <w:rPr>
          <w:rFonts w:ascii="Arial Narrow" w:hAnsi="Arial Narrow" w:cs="Arial"/>
          <w:b/>
          <w:i/>
          <w:sz w:val="28"/>
          <w:szCs w:val="28"/>
        </w:rPr>
        <w:lastRenderedPageBreak/>
        <w:t>REGLAMENTO DE LA LEY DE OBRAS PÚBLICAS Y SERVICIOS RELACIONADOS CON LAS MISMAS, PARA EL ESTADO Y MUNICIPIOS DE SAN LUIS POTOSI</w:t>
      </w:r>
      <w:r w:rsidRPr="005C62B6">
        <w:rPr>
          <w:rStyle w:val="Refdenotaalpie"/>
          <w:rFonts w:ascii="Arial Narrow" w:hAnsi="Arial Narrow" w:cs="Arial"/>
          <w:b/>
          <w:i/>
          <w:sz w:val="28"/>
          <w:szCs w:val="28"/>
        </w:rPr>
        <w:footnoteReference w:id="22"/>
      </w:r>
    </w:p>
    <w:p w:rsidR="00A349C1" w:rsidRPr="005C62B6" w:rsidRDefault="000B7BD9" w:rsidP="00C0257B">
      <w:pPr>
        <w:spacing w:line="240" w:lineRule="auto"/>
        <w:ind w:left="567" w:right="335" w:firstLine="708"/>
        <w:jc w:val="both"/>
        <w:rPr>
          <w:rFonts w:ascii="Arial Narrow" w:hAnsi="Arial Narrow" w:cs="Arial"/>
          <w:sz w:val="28"/>
          <w:szCs w:val="28"/>
        </w:rPr>
      </w:pPr>
      <w:r w:rsidRPr="005C62B6">
        <w:rPr>
          <w:rFonts w:ascii="Arial Narrow" w:hAnsi="Arial Narrow" w:cs="Arial"/>
          <w:b/>
          <w:i/>
          <w:sz w:val="28"/>
          <w:szCs w:val="28"/>
        </w:rPr>
        <w:t>“ARTICULO142.- Si del finiquito resulta que existen saldos a favor del contratista, la dependencia, entidad o ayuntamiento deberá liquidarlos dentro del plazo a que alude el segundo párrafo del artículo 52 de la Ley. (…)”</w:t>
      </w:r>
    </w:p>
    <w:p w:rsidR="009760A3" w:rsidRPr="00BF5C30" w:rsidRDefault="00F1780C" w:rsidP="00BC2C08">
      <w:pPr>
        <w:spacing w:line="360" w:lineRule="auto"/>
        <w:ind w:firstLine="708"/>
        <w:jc w:val="both"/>
        <w:rPr>
          <w:rFonts w:ascii="Arial" w:hAnsi="Arial" w:cs="Arial"/>
          <w:sz w:val="28"/>
          <w:szCs w:val="28"/>
        </w:rPr>
      </w:pPr>
      <w:r w:rsidRPr="00BF5C30">
        <w:rPr>
          <w:rFonts w:ascii="Arial" w:hAnsi="Arial" w:cs="Arial"/>
          <w:sz w:val="28"/>
          <w:szCs w:val="28"/>
        </w:rPr>
        <w:t xml:space="preserve">De los artículos </w:t>
      </w:r>
      <w:r w:rsidR="00A22184" w:rsidRPr="00BF5C30">
        <w:rPr>
          <w:rFonts w:ascii="Arial" w:hAnsi="Arial" w:cs="Arial"/>
          <w:sz w:val="28"/>
          <w:szCs w:val="28"/>
        </w:rPr>
        <w:t xml:space="preserve">reproducidos </w:t>
      </w:r>
      <w:r w:rsidR="00656082" w:rsidRPr="00BF5C30">
        <w:rPr>
          <w:rFonts w:ascii="Arial" w:hAnsi="Arial" w:cs="Arial"/>
          <w:sz w:val="28"/>
          <w:szCs w:val="28"/>
        </w:rPr>
        <w:t xml:space="preserve">se aprecia que </w:t>
      </w:r>
      <w:r w:rsidRPr="00BF5C30">
        <w:rPr>
          <w:rFonts w:ascii="Arial" w:hAnsi="Arial" w:cs="Arial"/>
          <w:sz w:val="28"/>
          <w:szCs w:val="28"/>
        </w:rPr>
        <w:t>un adeudo es exigible</w:t>
      </w:r>
      <w:r w:rsidR="009760A3" w:rsidRPr="00BF5C30">
        <w:rPr>
          <w:rFonts w:ascii="Arial" w:hAnsi="Arial" w:cs="Arial"/>
          <w:sz w:val="28"/>
          <w:szCs w:val="28"/>
        </w:rPr>
        <w:t xml:space="preserve"> una vez que se acepta en el finiquito de obra</w:t>
      </w:r>
      <w:r w:rsidRPr="00BF5C30">
        <w:rPr>
          <w:rFonts w:ascii="Arial" w:hAnsi="Arial" w:cs="Arial"/>
          <w:sz w:val="28"/>
          <w:szCs w:val="28"/>
        </w:rPr>
        <w:t xml:space="preserve">, </w:t>
      </w:r>
      <w:r w:rsidR="00916DFC" w:rsidRPr="00BF5C30">
        <w:rPr>
          <w:rFonts w:ascii="Arial" w:hAnsi="Arial" w:cs="Arial"/>
          <w:sz w:val="28"/>
          <w:szCs w:val="28"/>
        </w:rPr>
        <w:t xml:space="preserve">pero </w:t>
      </w:r>
      <w:r w:rsidR="009760A3" w:rsidRPr="00BF5C30">
        <w:rPr>
          <w:rFonts w:ascii="Arial" w:hAnsi="Arial" w:cs="Arial"/>
          <w:sz w:val="28"/>
          <w:szCs w:val="28"/>
        </w:rPr>
        <w:t>tal</w:t>
      </w:r>
      <w:r w:rsidR="00A22184" w:rsidRPr="00BF5C30">
        <w:rPr>
          <w:rFonts w:ascii="Arial" w:hAnsi="Arial" w:cs="Arial"/>
          <w:sz w:val="28"/>
          <w:szCs w:val="28"/>
        </w:rPr>
        <w:t>es</w:t>
      </w:r>
      <w:r w:rsidR="009760A3" w:rsidRPr="00BF5C30">
        <w:rPr>
          <w:rFonts w:ascii="Arial" w:hAnsi="Arial" w:cs="Arial"/>
          <w:sz w:val="28"/>
          <w:szCs w:val="28"/>
        </w:rPr>
        <w:t xml:space="preserve"> disposici</w:t>
      </w:r>
      <w:r w:rsidR="00A22184" w:rsidRPr="00BF5C30">
        <w:rPr>
          <w:rFonts w:ascii="Arial" w:hAnsi="Arial" w:cs="Arial"/>
          <w:sz w:val="28"/>
          <w:szCs w:val="28"/>
        </w:rPr>
        <w:t xml:space="preserve">ones </w:t>
      </w:r>
      <w:r w:rsidR="009760A3" w:rsidRPr="00BF5C30">
        <w:rPr>
          <w:rFonts w:ascii="Arial" w:hAnsi="Arial" w:cs="Arial"/>
          <w:sz w:val="28"/>
          <w:szCs w:val="28"/>
        </w:rPr>
        <w:t>no establece</w:t>
      </w:r>
      <w:r w:rsidR="00A22184" w:rsidRPr="00BF5C30">
        <w:rPr>
          <w:rFonts w:ascii="Arial" w:hAnsi="Arial" w:cs="Arial"/>
          <w:sz w:val="28"/>
          <w:szCs w:val="28"/>
        </w:rPr>
        <w:t>n</w:t>
      </w:r>
      <w:r w:rsidRPr="00BF5C30">
        <w:rPr>
          <w:rFonts w:ascii="Arial" w:hAnsi="Arial" w:cs="Arial"/>
          <w:sz w:val="28"/>
          <w:szCs w:val="28"/>
        </w:rPr>
        <w:t xml:space="preserve"> la institución de la prescripción</w:t>
      </w:r>
      <w:r w:rsidR="00A64AC0" w:rsidRPr="00BF5C30">
        <w:rPr>
          <w:rFonts w:ascii="Arial" w:hAnsi="Arial" w:cs="Arial"/>
          <w:sz w:val="28"/>
          <w:szCs w:val="28"/>
        </w:rPr>
        <w:t xml:space="preserve"> negativa</w:t>
      </w:r>
      <w:r w:rsidRPr="00BF5C30">
        <w:rPr>
          <w:rFonts w:ascii="Arial" w:hAnsi="Arial" w:cs="Arial"/>
          <w:sz w:val="28"/>
          <w:szCs w:val="28"/>
        </w:rPr>
        <w:t xml:space="preserve">, </w:t>
      </w:r>
      <w:r w:rsidR="009760A3" w:rsidRPr="00BF5C30">
        <w:rPr>
          <w:rFonts w:ascii="Arial" w:hAnsi="Arial" w:cs="Arial"/>
          <w:sz w:val="28"/>
          <w:szCs w:val="28"/>
        </w:rPr>
        <w:t xml:space="preserve">que en el caso se encuentra regulada en el artículo </w:t>
      </w:r>
      <w:r w:rsidR="00FB11D2" w:rsidRPr="00BF5C30">
        <w:rPr>
          <w:rFonts w:ascii="Arial" w:hAnsi="Arial" w:cs="Arial"/>
          <w:sz w:val="28"/>
          <w:szCs w:val="28"/>
        </w:rPr>
        <w:t>1103</w:t>
      </w:r>
      <w:r w:rsidR="00FB11D2" w:rsidRPr="00BF5C30">
        <w:rPr>
          <w:rStyle w:val="Refdenotaalpie"/>
          <w:rFonts w:ascii="Arial" w:hAnsi="Arial" w:cs="Arial"/>
          <w:sz w:val="28"/>
          <w:szCs w:val="28"/>
        </w:rPr>
        <w:footnoteReference w:id="23"/>
      </w:r>
      <w:r w:rsidR="00DF3A58" w:rsidRPr="00BF5C30">
        <w:rPr>
          <w:rFonts w:ascii="Arial" w:hAnsi="Arial" w:cs="Arial"/>
          <w:sz w:val="28"/>
          <w:szCs w:val="28"/>
        </w:rPr>
        <w:t xml:space="preserve"> y siguientes</w:t>
      </w:r>
      <w:r w:rsidR="009760A3" w:rsidRPr="00BF5C30">
        <w:rPr>
          <w:rFonts w:ascii="Arial" w:hAnsi="Arial" w:cs="Arial"/>
          <w:sz w:val="28"/>
          <w:szCs w:val="28"/>
        </w:rPr>
        <w:t xml:space="preserve"> del Código Civil de </w:t>
      </w:r>
      <w:r w:rsidR="008752DD" w:rsidRPr="00BF5C30">
        <w:rPr>
          <w:rFonts w:ascii="Arial" w:hAnsi="Arial" w:cs="Arial"/>
          <w:sz w:val="28"/>
          <w:szCs w:val="28"/>
        </w:rPr>
        <w:t>E</w:t>
      </w:r>
      <w:r w:rsidR="009760A3" w:rsidRPr="00BF5C30">
        <w:rPr>
          <w:rFonts w:ascii="Arial" w:hAnsi="Arial" w:cs="Arial"/>
          <w:sz w:val="28"/>
          <w:szCs w:val="28"/>
        </w:rPr>
        <w:t>stado de San Luis Potosí, aplicable supletoriamente</w:t>
      </w:r>
      <w:r w:rsidR="00FB11D2" w:rsidRPr="00BF5C30">
        <w:rPr>
          <w:rFonts w:ascii="Arial" w:hAnsi="Arial" w:cs="Arial"/>
          <w:sz w:val="28"/>
          <w:szCs w:val="28"/>
        </w:rPr>
        <w:t xml:space="preserve"> a la Ley de Obras Públicas y Servicios Relacionados con las Mismas del Estado y Municipios de San Luis Potosí de conformidad con su artículo </w:t>
      </w:r>
      <w:r w:rsidR="00DF3A58" w:rsidRPr="00BF5C30">
        <w:rPr>
          <w:rFonts w:ascii="Arial" w:hAnsi="Arial" w:cs="Arial"/>
          <w:sz w:val="28"/>
          <w:szCs w:val="28"/>
        </w:rPr>
        <w:t>14</w:t>
      </w:r>
      <w:r w:rsidR="00DF3A58" w:rsidRPr="00BF5C30">
        <w:rPr>
          <w:rStyle w:val="Refdenotaalpie"/>
          <w:rFonts w:ascii="Arial" w:hAnsi="Arial" w:cs="Arial"/>
          <w:sz w:val="28"/>
          <w:szCs w:val="28"/>
        </w:rPr>
        <w:footnoteReference w:id="24"/>
      </w:r>
      <w:r w:rsidR="00DF3A58" w:rsidRPr="00BF5C30">
        <w:rPr>
          <w:rFonts w:ascii="Arial" w:hAnsi="Arial" w:cs="Arial"/>
          <w:sz w:val="28"/>
          <w:szCs w:val="28"/>
        </w:rPr>
        <w:t xml:space="preserve">; </w:t>
      </w:r>
      <w:r w:rsidR="00916DFC" w:rsidRPr="00BF5C30">
        <w:rPr>
          <w:rFonts w:ascii="Arial" w:hAnsi="Arial" w:cs="Arial"/>
          <w:sz w:val="28"/>
          <w:szCs w:val="28"/>
        </w:rPr>
        <w:t xml:space="preserve">la aplicabilidad de la prescripción en términos del Código Civil </w:t>
      </w:r>
      <w:r w:rsidR="00FB11D2" w:rsidRPr="00BF5C30">
        <w:rPr>
          <w:rFonts w:ascii="Arial" w:hAnsi="Arial" w:cs="Arial"/>
          <w:sz w:val="28"/>
          <w:szCs w:val="28"/>
        </w:rPr>
        <w:t>no fue esgrimida por la parte demandada</w:t>
      </w:r>
      <w:r w:rsidR="00916DFC" w:rsidRPr="00BF5C30">
        <w:rPr>
          <w:rFonts w:ascii="Arial" w:hAnsi="Arial" w:cs="Arial"/>
          <w:sz w:val="28"/>
          <w:szCs w:val="28"/>
        </w:rPr>
        <w:t xml:space="preserve">, hoy apelante, </w:t>
      </w:r>
      <w:r w:rsidR="00A64AC0" w:rsidRPr="00BF5C30">
        <w:rPr>
          <w:rFonts w:ascii="Arial" w:hAnsi="Arial" w:cs="Arial"/>
          <w:sz w:val="28"/>
          <w:szCs w:val="28"/>
        </w:rPr>
        <w:t>sobre la cual resulta imperioso mencionar que con cada gestión de cobro se interrumpe la prescripción</w:t>
      </w:r>
      <w:r w:rsidR="00916DFC" w:rsidRPr="00BF5C30">
        <w:rPr>
          <w:rFonts w:ascii="Arial" w:hAnsi="Arial" w:cs="Arial"/>
          <w:sz w:val="28"/>
          <w:szCs w:val="28"/>
        </w:rPr>
        <w:t>, lo que no será materia de análisis</w:t>
      </w:r>
      <w:r w:rsidR="009D494F" w:rsidRPr="00BF5C30">
        <w:rPr>
          <w:rFonts w:ascii="Arial" w:hAnsi="Arial" w:cs="Arial"/>
          <w:sz w:val="28"/>
          <w:szCs w:val="28"/>
        </w:rPr>
        <w:t>,</w:t>
      </w:r>
      <w:r w:rsidR="00916DFC" w:rsidRPr="00BF5C30">
        <w:rPr>
          <w:rFonts w:ascii="Arial" w:hAnsi="Arial" w:cs="Arial"/>
          <w:sz w:val="28"/>
          <w:szCs w:val="28"/>
        </w:rPr>
        <w:t xml:space="preserve"> pues este Tribunal no puede suplir la deficiencia de argumentos a favor de la autoridad y la prescripción es una institución de excepción que debe ser alegada por la parte a quien beneficie</w:t>
      </w:r>
      <w:r w:rsidR="00FB11D2" w:rsidRPr="00BF5C30">
        <w:rPr>
          <w:rFonts w:ascii="Arial" w:hAnsi="Arial" w:cs="Arial"/>
          <w:sz w:val="28"/>
          <w:szCs w:val="28"/>
        </w:rPr>
        <w:t>.</w:t>
      </w:r>
      <w:r w:rsidR="009760A3" w:rsidRPr="00BF5C30">
        <w:rPr>
          <w:rFonts w:ascii="Arial" w:hAnsi="Arial" w:cs="Arial"/>
          <w:sz w:val="28"/>
          <w:szCs w:val="28"/>
        </w:rPr>
        <w:t xml:space="preserve"> </w:t>
      </w:r>
    </w:p>
    <w:p w:rsidR="00750FC2" w:rsidRDefault="0096716F" w:rsidP="00750FC2">
      <w:pPr>
        <w:spacing w:line="360" w:lineRule="auto"/>
        <w:ind w:firstLine="708"/>
        <w:jc w:val="both"/>
        <w:rPr>
          <w:rFonts w:ascii="Arial" w:hAnsi="Arial" w:cs="Arial"/>
          <w:sz w:val="28"/>
          <w:szCs w:val="28"/>
        </w:rPr>
      </w:pPr>
      <w:r w:rsidRPr="00BF5C30">
        <w:rPr>
          <w:rFonts w:ascii="Arial" w:hAnsi="Arial" w:cs="Arial"/>
          <w:sz w:val="28"/>
          <w:szCs w:val="28"/>
        </w:rPr>
        <w:t>Al respecto existen varios criterios emitidos por Tribunales de la Federación los que se citan a continuación</w:t>
      </w:r>
      <w:r w:rsidR="00750FC2">
        <w:rPr>
          <w:rFonts w:ascii="Arial" w:hAnsi="Arial" w:cs="Arial"/>
          <w:sz w:val="28"/>
          <w:szCs w:val="28"/>
        </w:rPr>
        <w:t xml:space="preserve"> al resultar aplicables al caso en los que se refiere que la prescripción  no </w:t>
      </w:r>
      <w:r w:rsidR="00750FC2">
        <w:rPr>
          <w:rFonts w:ascii="Arial" w:hAnsi="Arial" w:cs="Arial"/>
          <w:sz w:val="28"/>
          <w:szCs w:val="28"/>
        </w:rPr>
        <w:lastRenderedPageBreak/>
        <w:t>puede analizarse de manera oficiosa sino que tiene que hacerse valer en la defensa como excepción de pago.</w:t>
      </w:r>
    </w:p>
    <w:p w:rsidR="0096716F" w:rsidRPr="00BF5C30" w:rsidRDefault="00750FC2" w:rsidP="00750FC2">
      <w:pPr>
        <w:spacing w:line="360" w:lineRule="auto"/>
        <w:ind w:firstLine="708"/>
        <w:jc w:val="both"/>
        <w:rPr>
          <w:rFonts w:ascii="Arial" w:hAnsi="Arial" w:cs="Arial"/>
          <w:sz w:val="28"/>
          <w:szCs w:val="28"/>
        </w:rPr>
      </w:pPr>
      <w:r>
        <w:rPr>
          <w:rFonts w:ascii="Arial" w:hAnsi="Arial" w:cs="Arial"/>
          <w:sz w:val="28"/>
          <w:szCs w:val="28"/>
        </w:rPr>
        <w:t>Cobra aplicación al caso el criterio sustentado por la Primera Sala de la Suprema Corte de Justicia de la Nación, con registro digital</w:t>
      </w:r>
      <w:r w:rsidR="0096716F" w:rsidRPr="00BF5C30">
        <w:rPr>
          <w:rFonts w:ascii="Arial" w:hAnsi="Arial" w:cs="Arial"/>
          <w:sz w:val="28"/>
          <w:szCs w:val="28"/>
        </w:rPr>
        <w:t xml:space="preserve"> 2013070</w:t>
      </w:r>
      <w:r>
        <w:rPr>
          <w:rFonts w:ascii="Arial" w:hAnsi="Arial" w:cs="Arial"/>
          <w:sz w:val="28"/>
          <w:szCs w:val="28"/>
        </w:rPr>
        <w:t xml:space="preserve">, </w:t>
      </w:r>
      <w:r w:rsidR="0096716F" w:rsidRPr="00BF5C30">
        <w:rPr>
          <w:rFonts w:ascii="Arial" w:hAnsi="Arial" w:cs="Arial"/>
          <w:sz w:val="28"/>
          <w:szCs w:val="28"/>
        </w:rPr>
        <w:t>Décima Época</w:t>
      </w:r>
      <w:r>
        <w:rPr>
          <w:rFonts w:ascii="Arial" w:hAnsi="Arial" w:cs="Arial"/>
          <w:sz w:val="28"/>
          <w:szCs w:val="28"/>
        </w:rPr>
        <w:t xml:space="preserve">, con número de jurisprudencia </w:t>
      </w:r>
      <w:r w:rsidR="0096716F" w:rsidRPr="00BF5C30">
        <w:rPr>
          <w:rFonts w:ascii="Arial" w:hAnsi="Arial" w:cs="Arial"/>
          <w:sz w:val="28"/>
          <w:szCs w:val="28"/>
        </w:rPr>
        <w:t>1a./J. 48/2016 (10a.)</w:t>
      </w:r>
      <w:r>
        <w:rPr>
          <w:rFonts w:ascii="Arial" w:hAnsi="Arial" w:cs="Arial"/>
          <w:sz w:val="28"/>
          <w:szCs w:val="28"/>
        </w:rPr>
        <w:t xml:space="preserve">, visible en la </w:t>
      </w:r>
      <w:r w:rsidR="0096716F" w:rsidRPr="00BF5C30">
        <w:rPr>
          <w:rFonts w:ascii="Arial" w:hAnsi="Arial" w:cs="Arial"/>
          <w:sz w:val="28"/>
          <w:szCs w:val="28"/>
        </w:rPr>
        <w:t>Gaceta del Sema</w:t>
      </w:r>
      <w:r>
        <w:rPr>
          <w:rFonts w:ascii="Arial" w:hAnsi="Arial" w:cs="Arial"/>
          <w:sz w:val="28"/>
          <w:szCs w:val="28"/>
        </w:rPr>
        <w:t>nario Judicial de la Federación, l</w:t>
      </w:r>
      <w:r w:rsidR="0096716F" w:rsidRPr="00BF5C30">
        <w:rPr>
          <w:rFonts w:ascii="Arial" w:hAnsi="Arial" w:cs="Arial"/>
          <w:sz w:val="28"/>
          <w:szCs w:val="28"/>
        </w:rPr>
        <w:t xml:space="preserve">ibro 36, </w:t>
      </w:r>
      <w:r>
        <w:rPr>
          <w:rFonts w:ascii="Arial" w:hAnsi="Arial" w:cs="Arial"/>
          <w:sz w:val="28"/>
          <w:szCs w:val="28"/>
        </w:rPr>
        <w:t>de n</w:t>
      </w:r>
      <w:r w:rsidR="0096716F" w:rsidRPr="00BF5C30">
        <w:rPr>
          <w:rFonts w:ascii="Arial" w:hAnsi="Arial" w:cs="Arial"/>
          <w:sz w:val="28"/>
          <w:szCs w:val="28"/>
        </w:rPr>
        <w:t xml:space="preserve">oviembre de </w:t>
      </w:r>
      <w:r>
        <w:rPr>
          <w:rFonts w:ascii="Arial" w:hAnsi="Arial" w:cs="Arial"/>
          <w:sz w:val="28"/>
          <w:szCs w:val="28"/>
        </w:rPr>
        <w:t>dos mil dieciséis</w:t>
      </w:r>
      <w:r w:rsidR="0096716F" w:rsidRPr="00BF5C30">
        <w:rPr>
          <w:rFonts w:ascii="Arial" w:hAnsi="Arial" w:cs="Arial"/>
          <w:sz w:val="28"/>
          <w:szCs w:val="28"/>
        </w:rPr>
        <w:t>, Tomo II, página 873</w:t>
      </w:r>
      <w:r>
        <w:rPr>
          <w:rFonts w:ascii="Arial" w:hAnsi="Arial" w:cs="Arial"/>
          <w:sz w:val="28"/>
          <w:szCs w:val="28"/>
        </w:rPr>
        <w:t xml:space="preserve">: </w:t>
      </w:r>
    </w:p>
    <w:p w:rsidR="0096716F" w:rsidRPr="00BF5C30" w:rsidRDefault="0096716F" w:rsidP="0096716F">
      <w:pPr>
        <w:spacing w:after="0" w:line="240" w:lineRule="auto"/>
        <w:ind w:left="567"/>
        <w:jc w:val="both"/>
        <w:rPr>
          <w:rFonts w:ascii="Arial" w:hAnsi="Arial" w:cs="Arial"/>
          <w:sz w:val="28"/>
          <w:szCs w:val="28"/>
        </w:rPr>
      </w:pPr>
    </w:p>
    <w:p w:rsidR="0096716F" w:rsidRPr="00750FC2" w:rsidRDefault="0096716F" w:rsidP="00C0257B">
      <w:pPr>
        <w:spacing w:after="0" w:line="240" w:lineRule="auto"/>
        <w:ind w:left="567"/>
        <w:jc w:val="both"/>
        <w:rPr>
          <w:rFonts w:ascii="Arial Narrow" w:hAnsi="Arial Narrow" w:cs="Arial"/>
          <w:i/>
          <w:sz w:val="28"/>
          <w:szCs w:val="28"/>
        </w:rPr>
      </w:pPr>
      <w:r w:rsidRPr="00750FC2">
        <w:rPr>
          <w:rFonts w:ascii="Arial Narrow" w:hAnsi="Arial Narrow" w:cs="Arial"/>
          <w:b/>
          <w:i/>
          <w:sz w:val="28"/>
          <w:szCs w:val="28"/>
        </w:rPr>
        <w:t>“PRESCRIPCIÓN DE LA EJECUCIÓN DE UNA SENTENCIA DICTADA EN JUICIO EJECUTIVO MERCANTIL. EL JUEZ NO DEBE ANALIZARLA DE OFICIO.</w:t>
      </w:r>
      <w:r w:rsidRPr="00750FC2">
        <w:rPr>
          <w:rFonts w:ascii="Arial Narrow" w:hAnsi="Arial Narrow" w:cs="Arial"/>
          <w:i/>
          <w:sz w:val="28"/>
          <w:szCs w:val="28"/>
        </w:rPr>
        <w:t xml:space="preserve"> La interpretación de los artículos 1079, fracción IV, del Código de Comercio, 1135, 1136, 1141 y 1142 del Código Civil Federal, de aplicación supletoria, conduce a determinar que el plazo de prescripción de tres años para la ejecución de sentencias dictadas en juicios ejecutivos mercantiles, previsto en el primero, no debe ser analizado de oficio por el juez, sino sólo a petición de parte. Lo anterior, porque la prescripción negativa es una institución jurídica establecida en beneficio del deudor para verse librado de la obligación por el transcurso de cierto tiempo sin que se le haya exigido su cumplimiento por el acreedor, que genera en su favor una acción o una excepción perentoria, la cual no opera de pleno derecho, porque el deudor no queda liberado mientras no juzgue conveniente servirse de este medio de defensa, de modo que si realiza el pago no obstante el tiempo transcurrido, éste es válido y no da lugar a la acción de pago de lo indebido. De ahí que los jueces deban abstenerse de analizar oficiosamente este aspecto, para dejar al deudor la determinación de hacer valer o no la prescripción, pues responde al principio de justicia rogada y debe ser planteada y probada por el deudor o ejecutado, ya que no se funda en un hecho que por sí solo excluya la acción de ejecución, porque no bastaría verificar el transcurso del tiempo, sino que involucra hechos que deben ser acreditados y de los que debe darse oportunidad al acreedor de controvertir, referentes a las diversas condiciones necesarias para configurar la prescripción; por ejemplo, si la obligación es prescriptible, si operó algún supuesto de suspensión o de interrupción del plazo de prescripción, si es correcto el cómputo de plazo, cuál es su punto inicial y cuál el final, entre otros.”</w:t>
      </w:r>
    </w:p>
    <w:p w:rsidR="0096716F" w:rsidRPr="00750FC2" w:rsidRDefault="0096716F" w:rsidP="00C0257B">
      <w:pPr>
        <w:spacing w:after="0" w:line="240" w:lineRule="auto"/>
        <w:ind w:left="567"/>
        <w:jc w:val="both"/>
        <w:rPr>
          <w:rFonts w:ascii="Arial Narrow" w:hAnsi="Arial Narrow" w:cs="Arial"/>
          <w:sz w:val="28"/>
          <w:szCs w:val="28"/>
        </w:rPr>
      </w:pPr>
    </w:p>
    <w:p w:rsidR="0096716F" w:rsidRPr="00BF5C30" w:rsidRDefault="00750FC2" w:rsidP="00D75B12">
      <w:pPr>
        <w:spacing w:after="0" w:line="360" w:lineRule="auto"/>
        <w:ind w:firstLine="709"/>
        <w:jc w:val="both"/>
        <w:rPr>
          <w:rFonts w:ascii="Arial" w:hAnsi="Arial" w:cs="Arial"/>
          <w:sz w:val="28"/>
          <w:szCs w:val="28"/>
        </w:rPr>
      </w:pPr>
      <w:r>
        <w:rPr>
          <w:rFonts w:ascii="Arial" w:hAnsi="Arial" w:cs="Arial"/>
          <w:sz w:val="28"/>
          <w:szCs w:val="28"/>
        </w:rPr>
        <w:t>También resulta ilustrativo el criterio con r</w:t>
      </w:r>
      <w:r w:rsidR="0096716F" w:rsidRPr="00BF5C30">
        <w:rPr>
          <w:rFonts w:ascii="Arial" w:hAnsi="Arial" w:cs="Arial"/>
          <w:sz w:val="28"/>
          <w:szCs w:val="28"/>
        </w:rPr>
        <w:t>egistro digi</w:t>
      </w:r>
      <w:r>
        <w:rPr>
          <w:rFonts w:ascii="Arial" w:hAnsi="Arial" w:cs="Arial"/>
          <w:sz w:val="28"/>
          <w:szCs w:val="28"/>
        </w:rPr>
        <w:t xml:space="preserve">tal </w:t>
      </w:r>
      <w:r w:rsidR="0096716F" w:rsidRPr="00BF5C30">
        <w:rPr>
          <w:rFonts w:ascii="Arial" w:hAnsi="Arial" w:cs="Arial"/>
          <w:sz w:val="28"/>
          <w:szCs w:val="28"/>
        </w:rPr>
        <w:t>2012083</w:t>
      </w:r>
      <w:r w:rsidR="00D75B12">
        <w:rPr>
          <w:rFonts w:ascii="Arial" w:hAnsi="Arial" w:cs="Arial"/>
          <w:sz w:val="28"/>
          <w:szCs w:val="28"/>
        </w:rPr>
        <w:t xml:space="preserve">, Sustentado por </w:t>
      </w:r>
      <w:r w:rsidR="0096716F" w:rsidRPr="00BF5C30">
        <w:rPr>
          <w:rFonts w:ascii="Arial" w:hAnsi="Arial" w:cs="Arial"/>
          <w:sz w:val="28"/>
          <w:szCs w:val="28"/>
        </w:rPr>
        <w:t>Tribunales Colegiados de Circuito</w:t>
      </w:r>
      <w:r w:rsidR="00D75B12">
        <w:rPr>
          <w:rFonts w:ascii="Arial" w:hAnsi="Arial" w:cs="Arial"/>
          <w:sz w:val="28"/>
          <w:szCs w:val="28"/>
        </w:rPr>
        <w:t xml:space="preserve">, de la </w:t>
      </w:r>
      <w:r w:rsidR="0096716F" w:rsidRPr="00BF5C30">
        <w:rPr>
          <w:rFonts w:ascii="Arial" w:hAnsi="Arial" w:cs="Arial"/>
          <w:sz w:val="28"/>
          <w:szCs w:val="28"/>
        </w:rPr>
        <w:t>Décima Época</w:t>
      </w:r>
      <w:r w:rsidR="00D75B12">
        <w:rPr>
          <w:rFonts w:ascii="Arial" w:hAnsi="Arial" w:cs="Arial"/>
          <w:sz w:val="28"/>
          <w:szCs w:val="28"/>
        </w:rPr>
        <w:t>, con número de tesis</w:t>
      </w:r>
      <w:r w:rsidR="0096716F" w:rsidRPr="00BF5C30">
        <w:rPr>
          <w:rFonts w:ascii="Arial" w:hAnsi="Arial" w:cs="Arial"/>
          <w:sz w:val="28"/>
          <w:szCs w:val="28"/>
        </w:rPr>
        <w:t xml:space="preserve"> I.8o.C.36 C (10a.)</w:t>
      </w:r>
      <w:r w:rsidR="00D75B12">
        <w:rPr>
          <w:rFonts w:ascii="Arial" w:hAnsi="Arial" w:cs="Arial"/>
          <w:sz w:val="28"/>
          <w:szCs w:val="28"/>
        </w:rPr>
        <w:t xml:space="preserve">, </w:t>
      </w:r>
      <w:r w:rsidR="00D75B12">
        <w:rPr>
          <w:rFonts w:ascii="Arial" w:hAnsi="Arial" w:cs="Arial"/>
          <w:sz w:val="28"/>
          <w:szCs w:val="28"/>
        </w:rPr>
        <w:lastRenderedPageBreak/>
        <w:t xml:space="preserve">consultable en la </w:t>
      </w:r>
      <w:r w:rsidR="0096716F" w:rsidRPr="00BF5C30">
        <w:rPr>
          <w:rFonts w:ascii="Arial" w:hAnsi="Arial" w:cs="Arial"/>
          <w:sz w:val="28"/>
          <w:szCs w:val="28"/>
        </w:rPr>
        <w:t>Gaceta del Sema</w:t>
      </w:r>
      <w:r w:rsidR="00D75B12">
        <w:rPr>
          <w:rFonts w:ascii="Arial" w:hAnsi="Arial" w:cs="Arial"/>
          <w:sz w:val="28"/>
          <w:szCs w:val="28"/>
        </w:rPr>
        <w:t>nario Judicial de la Federación,</w:t>
      </w:r>
      <w:r w:rsidR="0096716F" w:rsidRPr="00BF5C30">
        <w:rPr>
          <w:rFonts w:ascii="Arial" w:hAnsi="Arial" w:cs="Arial"/>
          <w:sz w:val="28"/>
          <w:szCs w:val="28"/>
        </w:rPr>
        <w:t xml:space="preserve"> Libro 32, </w:t>
      </w:r>
      <w:r w:rsidR="00D75B12">
        <w:rPr>
          <w:rFonts w:ascii="Arial" w:hAnsi="Arial" w:cs="Arial"/>
          <w:sz w:val="28"/>
          <w:szCs w:val="28"/>
        </w:rPr>
        <w:t>de j</w:t>
      </w:r>
      <w:r w:rsidR="0096716F" w:rsidRPr="00BF5C30">
        <w:rPr>
          <w:rFonts w:ascii="Arial" w:hAnsi="Arial" w:cs="Arial"/>
          <w:sz w:val="28"/>
          <w:szCs w:val="28"/>
        </w:rPr>
        <w:t xml:space="preserve">ulio de </w:t>
      </w:r>
      <w:r w:rsidR="00D75B12">
        <w:rPr>
          <w:rFonts w:ascii="Arial" w:hAnsi="Arial" w:cs="Arial"/>
          <w:sz w:val="28"/>
          <w:szCs w:val="28"/>
        </w:rPr>
        <w:t>dos mil dieciséis</w:t>
      </w:r>
      <w:r w:rsidR="0096716F" w:rsidRPr="00BF5C30">
        <w:rPr>
          <w:rFonts w:ascii="Arial" w:hAnsi="Arial" w:cs="Arial"/>
          <w:sz w:val="28"/>
          <w:szCs w:val="28"/>
        </w:rPr>
        <w:t>, Tomo III, página 2147</w:t>
      </w:r>
    </w:p>
    <w:p w:rsidR="0096716F" w:rsidRPr="00BF5C30" w:rsidRDefault="0096716F" w:rsidP="00C0257B">
      <w:pPr>
        <w:spacing w:after="0" w:line="240" w:lineRule="auto"/>
        <w:ind w:left="567"/>
        <w:jc w:val="both"/>
        <w:rPr>
          <w:rFonts w:ascii="Arial" w:hAnsi="Arial" w:cs="Arial"/>
          <w:sz w:val="28"/>
          <w:szCs w:val="28"/>
        </w:rPr>
      </w:pPr>
    </w:p>
    <w:p w:rsidR="0096716F" w:rsidRPr="00D75B12" w:rsidRDefault="0096716F" w:rsidP="00C0257B">
      <w:pPr>
        <w:spacing w:after="0" w:line="240" w:lineRule="auto"/>
        <w:ind w:left="567"/>
        <w:jc w:val="both"/>
        <w:rPr>
          <w:rFonts w:ascii="Arial Narrow" w:hAnsi="Arial Narrow" w:cs="Arial"/>
          <w:i/>
          <w:sz w:val="28"/>
          <w:szCs w:val="28"/>
        </w:rPr>
      </w:pPr>
      <w:r w:rsidRPr="00D75B12">
        <w:rPr>
          <w:rFonts w:ascii="Arial Narrow" w:hAnsi="Arial Narrow" w:cs="Arial"/>
          <w:b/>
          <w:i/>
          <w:sz w:val="28"/>
          <w:szCs w:val="28"/>
        </w:rPr>
        <w:t xml:space="preserve">“EXCEPCIÓN DE PRESCRIPCIÓN. NECESARIA EXPRESIÓN DE LOS HECHOS EN QUE SE FUNDE. </w:t>
      </w:r>
      <w:r w:rsidRPr="00D75B12">
        <w:rPr>
          <w:rFonts w:ascii="Arial Narrow" w:hAnsi="Arial Narrow" w:cs="Arial"/>
          <w:i/>
          <w:sz w:val="28"/>
          <w:szCs w:val="28"/>
        </w:rPr>
        <w:t xml:space="preserve">La excepción de prescripción, basada en un hecho que viene a extinguir el derecho cuya satisfacción exige el actor y que libera al demandado, constituye una excepción en sentido propio que, para ser tomada en cuenta, requiere necesariamente ser planteada por la parte reo, toda vez que en ningún caso puede examinarse de oficio y en consecuencia el Juez no puede subsanar la falta de oposición de esa excepción, como tampoco suplir la deficiencia en que se incurra al oponerla ni cambiar o sustituir por otro el hecho o las circunstancias de las que el demandado la haga derivar. En ese sentido, debe considerarse que así como la acción debe hacerse valer fundamentalmente aportando hechos, aun cuando no se exprese su nombre o se exprese equivocadamente, también la excepción, por un elemental principio de igualdad, y en cuanto fenómeno homólogo de la acción, o </w:t>
      </w:r>
      <w:proofErr w:type="spellStart"/>
      <w:r w:rsidRPr="00D75B12">
        <w:rPr>
          <w:rFonts w:ascii="Arial Narrow" w:hAnsi="Arial Narrow" w:cs="Arial"/>
          <w:i/>
          <w:sz w:val="28"/>
          <w:szCs w:val="28"/>
        </w:rPr>
        <w:t>contraderecho</w:t>
      </w:r>
      <w:proofErr w:type="spellEnd"/>
      <w:r w:rsidRPr="00D75B12">
        <w:rPr>
          <w:rFonts w:ascii="Arial Narrow" w:hAnsi="Arial Narrow" w:cs="Arial"/>
          <w:i/>
          <w:sz w:val="28"/>
          <w:szCs w:val="28"/>
        </w:rPr>
        <w:t xml:space="preserve"> de la parte reo para impedir, extinguir o modificar la pretensión en su contra planteada, requiere necesariamente de la narración pormenorizada de los hechos que la constituyan. Por ello, es indispensable que el interesado manifieste de manera detallada las circunstancias o los motivos particulares por los que considere que dicha excepción se materializó, a fin de que el Juez pueda examinar en su oportunidad tales circunstancias, no únicamente porque no podría ocuparse de hechos no planteados, sino, además, para que la contraparte esté en aptitud de controvertir los hechos en los que se haga descansar la excepción y no quede en estado de indefensión, pudiendo hacer valer lo que conforme a su derecho estime pertinente, esto es, alegar y demostrar, por ejemplo, los hechos que pudieran dar lugar a alguna causa de interrupción o suspensión de la prescripción.”</w:t>
      </w:r>
    </w:p>
    <w:p w:rsidR="0096716F" w:rsidRPr="00BF5C30" w:rsidRDefault="0096716F" w:rsidP="00C0257B">
      <w:pPr>
        <w:spacing w:after="0" w:line="240" w:lineRule="auto"/>
        <w:ind w:left="567"/>
        <w:jc w:val="both"/>
        <w:rPr>
          <w:rFonts w:ascii="Arial" w:hAnsi="Arial" w:cs="Arial"/>
          <w:sz w:val="28"/>
          <w:szCs w:val="28"/>
        </w:rPr>
      </w:pPr>
    </w:p>
    <w:p w:rsidR="00D75B12" w:rsidRDefault="00D75B12" w:rsidP="00C0257B">
      <w:pPr>
        <w:spacing w:after="0" w:line="240" w:lineRule="auto"/>
        <w:ind w:left="567"/>
        <w:jc w:val="both"/>
        <w:rPr>
          <w:rFonts w:ascii="Arial" w:hAnsi="Arial" w:cs="Arial"/>
          <w:sz w:val="28"/>
          <w:szCs w:val="28"/>
        </w:rPr>
      </w:pPr>
    </w:p>
    <w:p w:rsidR="0096716F" w:rsidRPr="00BF5C30" w:rsidRDefault="00D75B12" w:rsidP="00D75B12">
      <w:pPr>
        <w:spacing w:after="0" w:line="360" w:lineRule="auto"/>
        <w:ind w:firstLine="709"/>
        <w:jc w:val="both"/>
        <w:rPr>
          <w:rFonts w:ascii="Arial" w:hAnsi="Arial" w:cs="Arial"/>
          <w:sz w:val="28"/>
          <w:szCs w:val="28"/>
        </w:rPr>
      </w:pPr>
      <w:r>
        <w:rPr>
          <w:rFonts w:ascii="Arial" w:hAnsi="Arial" w:cs="Arial"/>
          <w:sz w:val="28"/>
          <w:szCs w:val="28"/>
        </w:rPr>
        <w:t xml:space="preserve">Finalmente en el mismo sentido que las anteriores, encontramos la tesis </w:t>
      </w:r>
      <w:r w:rsidRPr="00BF5C30">
        <w:rPr>
          <w:rFonts w:ascii="Arial" w:hAnsi="Arial" w:cs="Arial"/>
          <w:sz w:val="28"/>
          <w:szCs w:val="28"/>
        </w:rPr>
        <w:t>XX.51 K</w:t>
      </w:r>
      <w:r>
        <w:rPr>
          <w:rFonts w:ascii="Arial" w:hAnsi="Arial" w:cs="Arial"/>
          <w:sz w:val="28"/>
          <w:szCs w:val="28"/>
        </w:rPr>
        <w:t xml:space="preserve">, sustentada por </w:t>
      </w:r>
      <w:r w:rsidR="0096716F" w:rsidRPr="00BF5C30">
        <w:rPr>
          <w:rFonts w:ascii="Arial" w:hAnsi="Arial" w:cs="Arial"/>
          <w:sz w:val="28"/>
          <w:szCs w:val="28"/>
        </w:rPr>
        <w:t>Tribunales Colegiados de Circuito</w:t>
      </w:r>
      <w:r>
        <w:rPr>
          <w:rFonts w:ascii="Arial" w:hAnsi="Arial" w:cs="Arial"/>
          <w:sz w:val="28"/>
          <w:szCs w:val="28"/>
        </w:rPr>
        <w:t>, de la N</w:t>
      </w:r>
      <w:r w:rsidR="0096716F" w:rsidRPr="00BF5C30">
        <w:rPr>
          <w:rFonts w:ascii="Arial" w:hAnsi="Arial" w:cs="Arial"/>
          <w:sz w:val="28"/>
          <w:szCs w:val="28"/>
        </w:rPr>
        <w:t>ovena Época</w:t>
      </w:r>
      <w:r>
        <w:rPr>
          <w:rFonts w:ascii="Arial" w:hAnsi="Arial" w:cs="Arial"/>
          <w:sz w:val="28"/>
          <w:szCs w:val="28"/>
        </w:rPr>
        <w:t xml:space="preserve">, visible en el </w:t>
      </w:r>
      <w:r w:rsidR="0096716F" w:rsidRPr="00BF5C30">
        <w:rPr>
          <w:rFonts w:ascii="Arial" w:hAnsi="Arial" w:cs="Arial"/>
          <w:sz w:val="28"/>
          <w:szCs w:val="28"/>
        </w:rPr>
        <w:t>Semanario Judicial de la Federación y su Gaceta</w:t>
      </w:r>
      <w:r>
        <w:rPr>
          <w:rFonts w:ascii="Arial" w:hAnsi="Arial" w:cs="Arial"/>
          <w:sz w:val="28"/>
          <w:szCs w:val="28"/>
        </w:rPr>
        <w:t>,</w:t>
      </w:r>
      <w:r w:rsidR="0096716F" w:rsidRPr="00BF5C30">
        <w:rPr>
          <w:rFonts w:ascii="Arial" w:hAnsi="Arial" w:cs="Arial"/>
          <w:sz w:val="28"/>
          <w:szCs w:val="28"/>
        </w:rPr>
        <w:t xml:space="preserve"> Tomo II, </w:t>
      </w:r>
      <w:r>
        <w:rPr>
          <w:rFonts w:ascii="Arial" w:hAnsi="Arial" w:cs="Arial"/>
          <w:sz w:val="28"/>
          <w:szCs w:val="28"/>
        </w:rPr>
        <w:t>de n</w:t>
      </w:r>
      <w:r w:rsidR="0096716F" w:rsidRPr="00BF5C30">
        <w:rPr>
          <w:rFonts w:ascii="Arial" w:hAnsi="Arial" w:cs="Arial"/>
          <w:sz w:val="28"/>
          <w:szCs w:val="28"/>
        </w:rPr>
        <w:t xml:space="preserve">oviembre de </w:t>
      </w:r>
      <w:r>
        <w:rPr>
          <w:rFonts w:ascii="Arial" w:hAnsi="Arial" w:cs="Arial"/>
          <w:sz w:val="28"/>
          <w:szCs w:val="28"/>
        </w:rPr>
        <w:t>mil novecientos noventa y cinco</w:t>
      </w:r>
      <w:r w:rsidR="0096716F" w:rsidRPr="00BF5C30">
        <w:rPr>
          <w:rFonts w:ascii="Arial" w:hAnsi="Arial" w:cs="Arial"/>
          <w:sz w:val="28"/>
          <w:szCs w:val="28"/>
        </w:rPr>
        <w:t>, página 575</w:t>
      </w:r>
      <w:r>
        <w:rPr>
          <w:rFonts w:ascii="Arial" w:hAnsi="Arial" w:cs="Arial"/>
          <w:sz w:val="28"/>
          <w:szCs w:val="28"/>
        </w:rPr>
        <w:t>, de rubro y texto siguiente:</w:t>
      </w:r>
    </w:p>
    <w:p w:rsidR="00D75B12" w:rsidRDefault="00D75B12" w:rsidP="00C0257B">
      <w:pPr>
        <w:spacing w:line="240" w:lineRule="auto"/>
        <w:ind w:left="567" w:right="335"/>
        <w:jc w:val="both"/>
        <w:rPr>
          <w:rFonts w:ascii="Arial Narrow" w:hAnsi="Arial Narrow" w:cs="Arial"/>
          <w:b/>
          <w:i/>
          <w:sz w:val="28"/>
          <w:szCs w:val="28"/>
        </w:rPr>
      </w:pPr>
    </w:p>
    <w:p w:rsidR="0096716F" w:rsidRPr="00D75B12" w:rsidRDefault="0096716F" w:rsidP="00C0257B">
      <w:pPr>
        <w:spacing w:line="240" w:lineRule="auto"/>
        <w:ind w:left="567" w:right="335"/>
        <w:jc w:val="both"/>
        <w:rPr>
          <w:rFonts w:ascii="Arial Narrow" w:hAnsi="Arial Narrow" w:cs="Arial"/>
          <w:i/>
          <w:sz w:val="28"/>
          <w:szCs w:val="28"/>
        </w:rPr>
      </w:pPr>
      <w:r w:rsidRPr="00D75B12">
        <w:rPr>
          <w:rFonts w:ascii="Arial Narrow" w:hAnsi="Arial Narrow" w:cs="Arial"/>
          <w:b/>
          <w:i/>
          <w:sz w:val="28"/>
          <w:szCs w:val="28"/>
        </w:rPr>
        <w:lastRenderedPageBreak/>
        <w:t xml:space="preserve">“PRESCRIPCIÓN. CARGA DE LA PRUEBA DE LA. </w:t>
      </w:r>
      <w:r w:rsidRPr="00D75B12">
        <w:rPr>
          <w:rFonts w:ascii="Arial Narrow" w:hAnsi="Arial Narrow" w:cs="Arial"/>
          <w:i/>
          <w:sz w:val="28"/>
          <w:szCs w:val="28"/>
        </w:rPr>
        <w:t>De conformidad con lo dispuesto por el artículo 81, en relación con el diverso 82, aplicado a contrario sensu, ambos del Código Federal de Procedimientos Civiles, aplicado supletoriamente a la Ley Federal del Trabajo, por disposición expresa de su propio artículo 17, la carga de la prueba, de que transcurrió el término de la prescripción corresponde a quien opone tal excepción, ya que constituye la afirmación de un hecho y, por ende, opera el principio procesal de que, el que afirma está obligado a probar, correspondiendo al actor demostrar los hechos constitutivos de su acción y al demandado los de sus excepciones.”</w:t>
      </w:r>
    </w:p>
    <w:p w:rsidR="00D75B12" w:rsidRDefault="00D75B12" w:rsidP="00D75B12">
      <w:pPr>
        <w:spacing w:line="240" w:lineRule="auto"/>
        <w:ind w:firstLine="708"/>
        <w:jc w:val="both"/>
        <w:rPr>
          <w:rFonts w:ascii="Arial" w:hAnsi="Arial" w:cs="Arial"/>
          <w:sz w:val="28"/>
          <w:szCs w:val="28"/>
        </w:rPr>
      </w:pPr>
    </w:p>
    <w:p w:rsidR="00DF3A58" w:rsidRPr="00BF5C30" w:rsidRDefault="00391F9E" w:rsidP="00BC2C08">
      <w:pPr>
        <w:spacing w:line="360" w:lineRule="auto"/>
        <w:ind w:firstLine="708"/>
        <w:jc w:val="both"/>
        <w:rPr>
          <w:rFonts w:ascii="Arial" w:hAnsi="Arial" w:cs="Arial"/>
          <w:sz w:val="28"/>
          <w:szCs w:val="28"/>
        </w:rPr>
      </w:pPr>
      <w:r w:rsidRPr="00BF5C30">
        <w:rPr>
          <w:rFonts w:ascii="Arial" w:hAnsi="Arial" w:cs="Arial"/>
          <w:sz w:val="28"/>
          <w:szCs w:val="28"/>
        </w:rPr>
        <w:t xml:space="preserve">Por otra parte, </w:t>
      </w:r>
      <w:r w:rsidR="00DF3A58" w:rsidRPr="00BF5C30">
        <w:rPr>
          <w:rFonts w:ascii="Arial" w:hAnsi="Arial" w:cs="Arial"/>
          <w:sz w:val="28"/>
          <w:szCs w:val="28"/>
        </w:rPr>
        <w:t xml:space="preserve">es necesario destacar que </w:t>
      </w:r>
      <w:r w:rsidR="00F1780C" w:rsidRPr="00BF5C30">
        <w:rPr>
          <w:rFonts w:ascii="Arial" w:hAnsi="Arial" w:cs="Arial"/>
          <w:sz w:val="28"/>
          <w:szCs w:val="28"/>
        </w:rPr>
        <w:t xml:space="preserve">la actora </w:t>
      </w:r>
      <w:r w:rsidR="00DF3A58" w:rsidRPr="00BF5C30">
        <w:rPr>
          <w:rFonts w:ascii="Arial" w:hAnsi="Arial" w:cs="Arial"/>
          <w:sz w:val="28"/>
          <w:szCs w:val="28"/>
        </w:rPr>
        <w:t>sustent</w:t>
      </w:r>
      <w:r w:rsidR="009D494F" w:rsidRPr="00BF5C30">
        <w:rPr>
          <w:rFonts w:ascii="Arial" w:hAnsi="Arial" w:cs="Arial"/>
          <w:sz w:val="28"/>
          <w:szCs w:val="28"/>
        </w:rPr>
        <w:t>ó</w:t>
      </w:r>
      <w:r w:rsidR="00DF3A58" w:rsidRPr="00BF5C30">
        <w:rPr>
          <w:rFonts w:ascii="Arial" w:hAnsi="Arial" w:cs="Arial"/>
          <w:sz w:val="28"/>
          <w:szCs w:val="28"/>
        </w:rPr>
        <w:t xml:space="preserve"> su acci</w:t>
      </w:r>
      <w:r w:rsidR="00A22184" w:rsidRPr="00BF5C30">
        <w:rPr>
          <w:rFonts w:ascii="Arial" w:hAnsi="Arial" w:cs="Arial"/>
          <w:sz w:val="28"/>
          <w:szCs w:val="28"/>
        </w:rPr>
        <w:t xml:space="preserve">ón en </w:t>
      </w:r>
      <w:r w:rsidR="009D494F" w:rsidRPr="00BF5C30">
        <w:rPr>
          <w:rFonts w:ascii="Arial" w:hAnsi="Arial" w:cs="Arial"/>
          <w:sz w:val="28"/>
          <w:szCs w:val="28"/>
        </w:rPr>
        <w:t xml:space="preserve">el </w:t>
      </w:r>
      <w:r w:rsidR="00A22184" w:rsidRPr="00BF5C30">
        <w:rPr>
          <w:rFonts w:ascii="Arial" w:hAnsi="Arial" w:cs="Arial"/>
          <w:sz w:val="28"/>
          <w:szCs w:val="28"/>
        </w:rPr>
        <w:t>documento</w:t>
      </w:r>
      <w:r w:rsidR="00DF3A58" w:rsidRPr="00BF5C30">
        <w:rPr>
          <w:rFonts w:ascii="Arial" w:hAnsi="Arial" w:cs="Arial"/>
          <w:sz w:val="28"/>
          <w:szCs w:val="28"/>
        </w:rPr>
        <w:t xml:space="preserve"> </w:t>
      </w:r>
      <w:r w:rsidR="009D494F" w:rsidRPr="00BF5C30">
        <w:rPr>
          <w:rFonts w:ascii="Arial" w:hAnsi="Arial" w:cs="Arial"/>
          <w:sz w:val="28"/>
          <w:szCs w:val="28"/>
        </w:rPr>
        <w:t xml:space="preserve">finiquito que </w:t>
      </w:r>
      <w:r w:rsidR="00DF3A58" w:rsidRPr="00BF5C30">
        <w:rPr>
          <w:rFonts w:ascii="Arial" w:hAnsi="Arial" w:cs="Arial"/>
          <w:sz w:val="28"/>
          <w:szCs w:val="28"/>
        </w:rPr>
        <w:t>l</w:t>
      </w:r>
      <w:r w:rsidR="009D494F" w:rsidRPr="00BF5C30">
        <w:rPr>
          <w:rFonts w:ascii="Arial" w:hAnsi="Arial" w:cs="Arial"/>
          <w:sz w:val="28"/>
          <w:szCs w:val="28"/>
        </w:rPr>
        <w:t>e reconoce a su favor un adeudo;</w:t>
      </w:r>
      <w:r w:rsidR="00F1780C" w:rsidRPr="00BF5C30">
        <w:rPr>
          <w:rFonts w:ascii="Arial" w:hAnsi="Arial" w:cs="Arial"/>
          <w:sz w:val="28"/>
          <w:szCs w:val="28"/>
        </w:rPr>
        <w:t xml:space="preserve"> </w:t>
      </w:r>
      <w:r w:rsidR="00DF3A58" w:rsidRPr="00BF5C30">
        <w:rPr>
          <w:rFonts w:ascii="Arial" w:hAnsi="Arial" w:cs="Arial"/>
          <w:sz w:val="28"/>
          <w:szCs w:val="28"/>
        </w:rPr>
        <w:t>en ese orden de ideas</w:t>
      </w:r>
      <w:r w:rsidR="00B549C2" w:rsidRPr="00BF5C30">
        <w:rPr>
          <w:rFonts w:ascii="Arial" w:hAnsi="Arial" w:cs="Arial"/>
          <w:sz w:val="28"/>
          <w:szCs w:val="28"/>
        </w:rPr>
        <w:t>,</w:t>
      </w:r>
      <w:r w:rsidR="00DF3A58" w:rsidRPr="00BF5C30">
        <w:rPr>
          <w:rFonts w:ascii="Arial" w:hAnsi="Arial" w:cs="Arial"/>
          <w:sz w:val="28"/>
          <w:szCs w:val="28"/>
        </w:rPr>
        <w:t xml:space="preserve"> lo que ahora solicita es el </w:t>
      </w:r>
      <w:r w:rsidR="00F1780C" w:rsidRPr="00BF5C30">
        <w:rPr>
          <w:rFonts w:ascii="Arial" w:hAnsi="Arial" w:cs="Arial"/>
          <w:sz w:val="28"/>
          <w:szCs w:val="28"/>
        </w:rPr>
        <w:t xml:space="preserve">pago de una cantidad reconocida por la propia parte contratante a través del Residente de </w:t>
      </w:r>
      <w:r w:rsidR="009760A3" w:rsidRPr="00BF5C30">
        <w:rPr>
          <w:rFonts w:ascii="Arial" w:hAnsi="Arial" w:cs="Arial"/>
          <w:sz w:val="28"/>
          <w:szCs w:val="28"/>
        </w:rPr>
        <w:t>Supervisión</w:t>
      </w:r>
      <w:r w:rsidR="00F1780C" w:rsidRPr="00BF5C30">
        <w:rPr>
          <w:rFonts w:ascii="Arial" w:hAnsi="Arial" w:cs="Arial"/>
          <w:sz w:val="28"/>
          <w:szCs w:val="28"/>
        </w:rPr>
        <w:t xml:space="preserve"> de O</w:t>
      </w:r>
      <w:r w:rsidR="009760A3" w:rsidRPr="00BF5C30">
        <w:rPr>
          <w:rFonts w:ascii="Arial" w:hAnsi="Arial" w:cs="Arial"/>
          <w:sz w:val="28"/>
          <w:szCs w:val="28"/>
        </w:rPr>
        <w:t>bra</w:t>
      </w:r>
      <w:r w:rsidR="00DF3A58" w:rsidRPr="00BF5C30">
        <w:rPr>
          <w:rFonts w:ascii="Arial" w:hAnsi="Arial" w:cs="Arial"/>
          <w:sz w:val="28"/>
          <w:szCs w:val="28"/>
        </w:rPr>
        <w:t>,</w:t>
      </w:r>
      <w:r w:rsidR="009760A3" w:rsidRPr="00BF5C30">
        <w:rPr>
          <w:rFonts w:ascii="Arial" w:hAnsi="Arial" w:cs="Arial"/>
          <w:sz w:val="28"/>
          <w:szCs w:val="28"/>
        </w:rPr>
        <w:t xml:space="preserve"> Ingeniero Juan Raúl Rangel Hernández, al relacionar el finiqu</w:t>
      </w:r>
      <w:r w:rsidR="00DF3A58" w:rsidRPr="00BF5C30">
        <w:rPr>
          <w:rFonts w:ascii="Arial" w:hAnsi="Arial" w:cs="Arial"/>
          <w:sz w:val="28"/>
          <w:szCs w:val="28"/>
        </w:rPr>
        <w:t>ito y la</w:t>
      </w:r>
      <w:r w:rsidR="009D494F" w:rsidRPr="00BF5C30">
        <w:rPr>
          <w:rFonts w:ascii="Arial" w:hAnsi="Arial" w:cs="Arial"/>
          <w:sz w:val="28"/>
          <w:szCs w:val="28"/>
        </w:rPr>
        <w:t>s</w:t>
      </w:r>
      <w:r w:rsidR="00DF3A58" w:rsidRPr="00BF5C30">
        <w:rPr>
          <w:rFonts w:ascii="Arial" w:hAnsi="Arial" w:cs="Arial"/>
          <w:sz w:val="28"/>
          <w:szCs w:val="28"/>
        </w:rPr>
        <w:t xml:space="preserve"> nota</w:t>
      </w:r>
      <w:r w:rsidR="009D494F" w:rsidRPr="00BF5C30">
        <w:rPr>
          <w:rFonts w:ascii="Arial" w:hAnsi="Arial" w:cs="Arial"/>
          <w:sz w:val="28"/>
          <w:szCs w:val="28"/>
        </w:rPr>
        <w:t>s</w:t>
      </w:r>
      <w:r w:rsidR="00DF3A58" w:rsidRPr="00BF5C30">
        <w:rPr>
          <w:rFonts w:ascii="Arial" w:hAnsi="Arial" w:cs="Arial"/>
          <w:sz w:val="28"/>
          <w:szCs w:val="28"/>
        </w:rPr>
        <w:t xml:space="preserve"> 201</w:t>
      </w:r>
      <w:r w:rsidR="009D494F" w:rsidRPr="00BF5C30">
        <w:rPr>
          <w:rFonts w:ascii="Arial" w:hAnsi="Arial" w:cs="Arial"/>
          <w:sz w:val="28"/>
          <w:szCs w:val="28"/>
        </w:rPr>
        <w:t xml:space="preserve"> y 202</w:t>
      </w:r>
      <w:r w:rsidRPr="00BF5C30">
        <w:rPr>
          <w:rFonts w:ascii="Arial" w:hAnsi="Arial" w:cs="Arial"/>
          <w:sz w:val="28"/>
          <w:szCs w:val="28"/>
        </w:rPr>
        <w:t xml:space="preserve"> de la Bitácora de Obra</w:t>
      </w:r>
      <w:r w:rsidR="00DF3A58" w:rsidRPr="00BF5C30">
        <w:rPr>
          <w:rFonts w:ascii="Arial" w:hAnsi="Arial" w:cs="Arial"/>
          <w:sz w:val="28"/>
          <w:szCs w:val="28"/>
        </w:rPr>
        <w:t>.</w:t>
      </w:r>
    </w:p>
    <w:p w:rsidR="00B549C2" w:rsidRPr="00BF5C30" w:rsidRDefault="00B549C2" w:rsidP="00BC2C08">
      <w:pPr>
        <w:spacing w:line="360" w:lineRule="auto"/>
        <w:ind w:firstLine="708"/>
        <w:jc w:val="both"/>
        <w:rPr>
          <w:rFonts w:ascii="Arial" w:hAnsi="Arial" w:cs="Arial"/>
          <w:sz w:val="28"/>
          <w:szCs w:val="28"/>
        </w:rPr>
      </w:pPr>
      <w:r w:rsidRPr="00BF5C30">
        <w:rPr>
          <w:rFonts w:ascii="Arial" w:hAnsi="Arial" w:cs="Arial"/>
          <w:sz w:val="28"/>
          <w:szCs w:val="28"/>
        </w:rPr>
        <w:t xml:space="preserve">No pasa desapercibido para esta </w:t>
      </w:r>
      <w:r w:rsidR="009D494F" w:rsidRPr="00BF5C30">
        <w:rPr>
          <w:rFonts w:ascii="Arial" w:hAnsi="Arial" w:cs="Arial"/>
          <w:sz w:val="28"/>
          <w:szCs w:val="28"/>
        </w:rPr>
        <w:t xml:space="preserve">Sala de segunda instancia </w:t>
      </w:r>
      <w:r w:rsidRPr="00BF5C30">
        <w:rPr>
          <w:rFonts w:ascii="Arial" w:hAnsi="Arial" w:cs="Arial"/>
          <w:sz w:val="28"/>
          <w:szCs w:val="28"/>
        </w:rPr>
        <w:t xml:space="preserve">que la autoridad negó lisa y llanamente el adeudo, pero no objetó la autenticidad del finiquito y de la Bitácora de Obra, sino </w:t>
      </w:r>
      <w:r w:rsidR="00391F9E" w:rsidRPr="00BF5C30">
        <w:rPr>
          <w:rFonts w:ascii="Arial" w:hAnsi="Arial" w:cs="Arial"/>
          <w:sz w:val="28"/>
          <w:szCs w:val="28"/>
        </w:rPr>
        <w:t xml:space="preserve">que </w:t>
      </w:r>
      <w:r w:rsidR="00DF1F0B" w:rsidRPr="00BF5C30">
        <w:rPr>
          <w:rFonts w:ascii="Arial" w:hAnsi="Arial" w:cs="Arial"/>
          <w:sz w:val="28"/>
          <w:szCs w:val="28"/>
        </w:rPr>
        <w:t xml:space="preserve">negó el adeudo </w:t>
      </w:r>
      <w:r w:rsidRPr="00BF5C30">
        <w:rPr>
          <w:rFonts w:ascii="Arial" w:hAnsi="Arial" w:cs="Arial"/>
          <w:sz w:val="28"/>
          <w:szCs w:val="28"/>
        </w:rPr>
        <w:t xml:space="preserve">porque la actora no demostró </w:t>
      </w:r>
      <w:r w:rsidR="00DF1F0B" w:rsidRPr="00BF5C30">
        <w:rPr>
          <w:rFonts w:ascii="Arial" w:hAnsi="Arial" w:cs="Arial"/>
          <w:sz w:val="28"/>
          <w:szCs w:val="28"/>
        </w:rPr>
        <w:t>que hubiese e</w:t>
      </w:r>
      <w:r w:rsidR="00F312AB" w:rsidRPr="00BF5C30">
        <w:rPr>
          <w:rFonts w:ascii="Arial" w:hAnsi="Arial" w:cs="Arial"/>
          <w:sz w:val="28"/>
          <w:szCs w:val="28"/>
        </w:rPr>
        <w:t>jecutado los trabajos de obra</w:t>
      </w:r>
      <w:r w:rsidR="00DF1F0B" w:rsidRPr="00BF5C30">
        <w:rPr>
          <w:rFonts w:ascii="Arial" w:hAnsi="Arial" w:cs="Arial"/>
          <w:sz w:val="28"/>
          <w:szCs w:val="28"/>
        </w:rPr>
        <w:t xml:space="preserve">, </w:t>
      </w:r>
      <w:r w:rsidR="00F312AB" w:rsidRPr="00BF5C30">
        <w:rPr>
          <w:rFonts w:ascii="Arial" w:hAnsi="Arial" w:cs="Arial"/>
          <w:sz w:val="28"/>
          <w:szCs w:val="28"/>
        </w:rPr>
        <w:t xml:space="preserve">argumento </w:t>
      </w:r>
      <w:r w:rsidR="00DF1F0B" w:rsidRPr="00BF5C30">
        <w:rPr>
          <w:rFonts w:ascii="Arial" w:hAnsi="Arial" w:cs="Arial"/>
          <w:sz w:val="28"/>
          <w:szCs w:val="28"/>
        </w:rPr>
        <w:t>que corresponde a</w:t>
      </w:r>
      <w:r w:rsidR="00A50940" w:rsidRPr="00BF5C30">
        <w:rPr>
          <w:rFonts w:ascii="Arial" w:hAnsi="Arial" w:cs="Arial"/>
          <w:sz w:val="28"/>
          <w:szCs w:val="28"/>
        </w:rPr>
        <w:t xml:space="preserve"> un aspecto de </w:t>
      </w:r>
      <w:r w:rsidR="00DF1F0B" w:rsidRPr="00BF5C30">
        <w:rPr>
          <w:rFonts w:ascii="Arial" w:hAnsi="Arial" w:cs="Arial"/>
          <w:sz w:val="28"/>
          <w:szCs w:val="28"/>
        </w:rPr>
        <w:t>f</w:t>
      </w:r>
      <w:r w:rsidR="00391F9E" w:rsidRPr="00BF5C30">
        <w:rPr>
          <w:rFonts w:ascii="Arial" w:hAnsi="Arial" w:cs="Arial"/>
          <w:sz w:val="28"/>
          <w:szCs w:val="28"/>
        </w:rPr>
        <w:t>ondo del asunto</w:t>
      </w:r>
      <w:r w:rsidR="00DF1F0B" w:rsidRPr="00BF5C30">
        <w:rPr>
          <w:rFonts w:ascii="Arial" w:hAnsi="Arial" w:cs="Arial"/>
          <w:sz w:val="28"/>
          <w:szCs w:val="28"/>
        </w:rPr>
        <w:t xml:space="preserve"> </w:t>
      </w:r>
      <w:r w:rsidR="00F312AB" w:rsidRPr="00BF5C30">
        <w:rPr>
          <w:rFonts w:ascii="Arial" w:hAnsi="Arial" w:cs="Arial"/>
          <w:sz w:val="28"/>
          <w:szCs w:val="28"/>
        </w:rPr>
        <w:t xml:space="preserve">y </w:t>
      </w:r>
      <w:r w:rsidR="00DF1F0B" w:rsidRPr="00BF5C30">
        <w:rPr>
          <w:rFonts w:ascii="Arial" w:hAnsi="Arial" w:cs="Arial"/>
          <w:sz w:val="28"/>
          <w:szCs w:val="28"/>
        </w:rPr>
        <w:t>que se examinará en el siguiente considerando.</w:t>
      </w:r>
      <w:r w:rsidRPr="00BF5C30">
        <w:rPr>
          <w:rFonts w:ascii="Arial" w:hAnsi="Arial" w:cs="Arial"/>
          <w:sz w:val="28"/>
          <w:szCs w:val="28"/>
        </w:rPr>
        <w:t xml:space="preserve"> </w:t>
      </w:r>
    </w:p>
    <w:p w:rsidR="00DF3A58" w:rsidRPr="00BF5C30" w:rsidRDefault="00DF3A58" w:rsidP="00BC2C08">
      <w:pPr>
        <w:spacing w:line="360" w:lineRule="auto"/>
        <w:ind w:firstLine="708"/>
        <w:jc w:val="both"/>
        <w:rPr>
          <w:rFonts w:ascii="Arial" w:hAnsi="Arial" w:cs="Arial"/>
          <w:sz w:val="28"/>
          <w:szCs w:val="28"/>
        </w:rPr>
      </w:pPr>
      <w:r w:rsidRPr="00BF5C30">
        <w:rPr>
          <w:rFonts w:ascii="Arial" w:hAnsi="Arial" w:cs="Arial"/>
          <w:sz w:val="28"/>
          <w:szCs w:val="28"/>
        </w:rPr>
        <w:t>En consecuencia, resulta infundado que se trate de un acto consentido por falta de impugnación</w:t>
      </w:r>
      <w:r w:rsidR="00A50940" w:rsidRPr="00BF5C30">
        <w:rPr>
          <w:rFonts w:ascii="Arial" w:hAnsi="Arial" w:cs="Arial"/>
          <w:sz w:val="28"/>
          <w:szCs w:val="28"/>
        </w:rPr>
        <w:t>,</w:t>
      </w:r>
      <w:r w:rsidRPr="00BF5C30">
        <w:rPr>
          <w:rFonts w:ascii="Arial" w:hAnsi="Arial" w:cs="Arial"/>
          <w:sz w:val="28"/>
          <w:szCs w:val="28"/>
        </w:rPr>
        <w:t xml:space="preserve"> de conformidad con los artículos 52 de la</w:t>
      </w:r>
      <w:r w:rsidR="00A50940" w:rsidRPr="00BF5C30">
        <w:rPr>
          <w:rFonts w:ascii="Arial" w:hAnsi="Arial" w:cs="Arial"/>
          <w:sz w:val="28"/>
          <w:szCs w:val="28"/>
        </w:rPr>
        <w:t xml:space="preserve"> anterior </w:t>
      </w:r>
      <w:r w:rsidRPr="00BF5C30">
        <w:rPr>
          <w:rFonts w:ascii="Arial" w:hAnsi="Arial" w:cs="Arial"/>
          <w:sz w:val="28"/>
          <w:szCs w:val="28"/>
        </w:rPr>
        <w:t xml:space="preserve">Ley de Obras Públicas y Servicios Relacionados con las Mismas del Estado y Municipios de San Luis Potosí y 142 de su Reglamento, ya que no se está controvirtiendo un acto de autoridad, sino </w:t>
      </w:r>
      <w:r w:rsidR="00DF1F0B" w:rsidRPr="00BF5C30">
        <w:rPr>
          <w:rFonts w:ascii="Arial" w:hAnsi="Arial" w:cs="Arial"/>
          <w:sz w:val="28"/>
          <w:szCs w:val="28"/>
        </w:rPr>
        <w:t xml:space="preserve">que se impugna la </w:t>
      </w:r>
      <w:r w:rsidRPr="00BF5C30">
        <w:rPr>
          <w:rFonts w:ascii="Arial" w:hAnsi="Arial" w:cs="Arial"/>
          <w:sz w:val="28"/>
          <w:szCs w:val="28"/>
        </w:rPr>
        <w:t>omisión d</w:t>
      </w:r>
      <w:r w:rsidR="00A50940" w:rsidRPr="00BF5C30">
        <w:rPr>
          <w:rFonts w:ascii="Arial" w:hAnsi="Arial" w:cs="Arial"/>
          <w:sz w:val="28"/>
          <w:szCs w:val="28"/>
        </w:rPr>
        <w:t>e un pago reconocido a su favor;</w:t>
      </w:r>
      <w:r w:rsidRPr="00BF5C30">
        <w:rPr>
          <w:rFonts w:ascii="Arial" w:hAnsi="Arial" w:cs="Arial"/>
          <w:sz w:val="28"/>
          <w:szCs w:val="28"/>
        </w:rPr>
        <w:t xml:space="preserve"> derecho que</w:t>
      </w:r>
      <w:r w:rsidR="00A50940" w:rsidRPr="00BF5C30">
        <w:rPr>
          <w:rFonts w:ascii="Arial" w:hAnsi="Arial" w:cs="Arial"/>
          <w:sz w:val="28"/>
          <w:szCs w:val="28"/>
        </w:rPr>
        <w:t xml:space="preserve"> se</w:t>
      </w:r>
      <w:r w:rsidRPr="00BF5C30">
        <w:rPr>
          <w:rFonts w:ascii="Arial" w:hAnsi="Arial" w:cs="Arial"/>
          <w:sz w:val="28"/>
          <w:szCs w:val="28"/>
        </w:rPr>
        <w:t xml:space="preserve"> </w:t>
      </w:r>
      <w:r w:rsidR="00DF1F0B" w:rsidRPr="00BF5C30">
        <w:rPr>
          <w:rFonts w:ascii="Arial" w:hAnsi="Arial" w:cs="Arial"/>
          <w:sz w:val="28"/>
          <w:szCs w:val="28"/>
        </w:rPr>
        <w:t xml:space="preserve">defiende a través del juicio contencioso que nos ocupa </w:t>
      </w:r>
      <w:r w:rsidRPr="00BF5C30">
        <w:rPr>
          <w:rFonts w:ascii="Arial" w:hAnsi="Arial" w:cs="Arial"/>
          <w:sz w:val="28"/>
          <w:szCs w:val="28"/>
        </w:rPr>
        <w:t xml:space="preserve">y que </w:t>
      </w:r>
      <w:r w:rsidR="00DF1F0B" w:rsidRPr="00BF5C30">
        <w:rPr>
          <w:rFonts w:ascii="Arial" w:hAnsi="Arial" w:cs="Arial"/>
          <w:sz w:val="28"/>
          <w:szCs w:val="28"/>
        </w:rPr>
        <w:lastRenderedPageBreak/>
        <w:t xml:space="preserve">además </w:t>
      </w:r>
      <w:r w:rsidR="00A50940" w:rsidRPr="00BF5C30">
        <w:rPr>
          <w:rFonts w:ascii="Arial" w:hAnsi="Arial" w:cs="Arial"/>
          <w:sz w:val="28"/>
          <w:szCs w:val="28"/>
        </w:rPr>
        <w:t xml:space="preserve">se </w:t>
      </w:r>
      <w:r w:rsidRPr="00BF5C30">
        <w:rPr>
          <w:rFonts w:ascii="Arial" w:hAnsi="Arial" w:cs="Arial"/>
          <w:sz w:val="28"/>
          <w:szCs w:val="28"/>
        </w:rPr>
        <w:t xml:space="preserve">ha solicitado por medio de la presentación de diversas solicitudes de pago, lo </w:t>
      </w:r>
      <w:r w:rsidR="00A50940" w:rsidRPr="00BF5C30">
        <w:rPr>
          <w:rFonts w:ascii="Arial" w:hAnsi="Arial" w:cs="Arial"/>
          <w:sz w:val="28"/>
          <w:szCs w:val="28"/>
        </w:rPr>
        <w:t xml:space="preserve">cual fue </w:t>
      </w:r>
      <w:r w:rsidRPr="00BF5C30">
        <w:rPr>
          <w:rFonts w:ascii="Arial" w:hAnsi="Arial" w:cs="Arial"/>
          <w:sz w:val="28"/>
          <w:szCs w:val="28"/>
        </w:rPr>
        <w:t>advertido por la Sala de origen.</w:t>
      </w:r>
    </w:p>
    <w:p w:rsidR="00B73AAC" w:rsidRPr="00BF5C30" w:rsidRDefault="00B73AAC" w:rsidP="00B73AAC">
      <w:pPr>
        <w:spacing w:line="360" w:lineRule="auto"/>
        <w:ind w:firstLine="708"/>
        <w:jc w:val="both"/>
        <w:rPr>
          <w:rFonts w:ascii="Arial" w:hAnsi="Arial" w:cs="Arial"/>
          <w:sz w:val="28"/>
          <w:szCs w:val="28"/>
        </w:rPr>
      </w:pPr>
      <w:r w:rsidRPr="00BF5C30">
        <w:rPr>
          <w:rFonts w:ascii="Arial" w:hAnsi="Arial" w:cs="Arial"/>
          <w:sz w:val="28"/>
          <w:szCs w:val="28"/>
        </w:rPr>
        <w:t>Al respecto resulta ilustrativo el criterio razonado en la jurisprudencia por contradicción, con número PC.III.A. J/75 A (10a.) y número de registro 2020681, del Pleno del Tercer Circuito, consultable en la Gaceta del Semanario Judicial de la Federación, libro 70, de septiembre de dos mil diecinueve, tomo II, materia administrativa, página 1185, de rubro y texto siguientes:</w:t>
      </w:r>
    </w:p>
    <w:p w:rsidR="00B73AAC" w:rsidRPr="00D75B12" w:rsidRDefault="00B73AAC" w:rsidP="00D75B12">
      <w:pPr>
        <w:spacing w:line="240" w:lineRule="auto"/>
        <w:ind w:left="567" w:right="618"/>
        <w:jc w:val="both"/>
        <w:rPr>
          <w:rFonts w:ascii="Arial Narrow" w:hAnsi="Arial Narrow" w:cs="Arial"/>
          <w:i/>
          <w:sz w:val="28"/>
          <w:szCs w:val="28"/>
        </w:rPr>
      </w:pPr>
      <w:r w:rsidRPr="00D75B12">
        <w:rPr>
          <w:rFonts w:ascii="Arial Narrow" w:hAnsi="Arial Narrow" w:cs="Arial"/>
          <w:i/>
          <w:sz w:val="28"/>
          <w:szCs w:val="28"/>
        </w:rPr>
        <w:t>“</w:t>
      </w:r>
      <w:r w:rsidRPr="00D75B12">
        <w:rPr>
          <w:rFonts w:ascii="Arial Narrow" w:hAnsi="Arial Narrow" w:cs="Arial"/>
          <w:b/>
          <w:i/>
          <w:sz w:val="28"/>
          <w:szCs w:val="28"/>
        </w:rPr>
        <w:t>JUICIO CONTENCIOSO ADMINISTRATIVO FEDERAL. PARA QUE PROCEDA CONTRA LA FALTA DE PAGO ESTIPULADA EN CONTRATOS ADMINISTRATIVOS DE OBRA PÚBLICA, DEBE EXISTIR PREVIAMENTE UNA RESOLUCIÓN EXPRESA O FICTA, RECAÍDA A LA PETICIÓN DEL CONTRATISTA</w:t>
      </w:r>
      <w:r w:rsidRPr="00D75B12">
        <w:rPr>
          <w:rFonts w:ascii="Arial Narrow" w:hAnsi="Arial Narrow" w:cs="Arial"/>
          <w:i/>
          <w:sz w:val="28"/>
          <w:szCs w:val="28"/>
        </w:rPr>
        <w:t xml:space="preserve">. De los artículos 14, fracción VII, de la Ley Orgánica del Tribunal Federal de Justicia Fiscal y Administrativa (abrogada), actualmente 3o., fracción VIII, de la Ley Orgánica del Tribunal Federal de Justicia Administrativa, y 2o., 3o., 14, fracción II, y 15, fracciones III y IV, de la Ley Federal de Procedimiento Contencioso Administrativo, se obtiene que el Tribunal Federal de Justicia Fiscal y Administrativa (actualmente Tribunal Federal de Justicia Administrativa) conocerá de los juicios que se promuevan contra las resoluciones definitivas, actos administrativos y procedimientos que se dicten en materia administrativa sobre interpretación y cumplimiento de contratos de obras públicas, adquisiciones, arrendamientos y servicios celebrados por las dependencias y entidades de la Administración Pública Federal. De dichas normas se deduce que la falta de pago que deriva de un contrato administrativo de obra pública no es un acto definitivo, toda vez que no refleja una voluntad definitiva o última por parte de la autoridad; por tanto, </w:t>
      </w:r>
      <w:r w:rsidRPr="00D75B12">
        <w:rPr>
          <w:rFonts w:ascii="Arial Narrow" w:hAnsi="Arial Narrow" w:cs="Arial"/>
          <w:b/>
          <w:i/>
          <w:sz w:val="28"/>
          <w:szCs w:val="28"/>
        </w:rPr>
        <w:t>para que la falta de pago estipulada en contratos administrativos de obra pública pueda demandarse ante el Tribunal Federal de Justicia Administrativa, se requiere que el contratista, previamente, realice las gestiones ante la autoridad o dependencia encargada de realizar dichos pagos, para que esté en condiciones de exhibir, obligatoriamente, la resolución expresa o ficta recaída a su petición, pues la procedencia del juicio contencioso administrativo requiere la existencia de una resolución definitiva que sea susceptible de impugnarse ante el Tribunal mencionado</w:t>
      </w:r>
      <w:r w:rsidRPr="00D75B12">
        <w:rPr>
          <w:rFonts w:ascii="Arial Narrow" w:hAnsi="Arial Narrow" w:cs="Arial"/>
          <w:i/>
          <w:sz w:val="28"/>
          <w:szCs w:val="28"/>
        </w:rPr>
        <w:t>.”</w:t>
      </w:r>
    </w:p>
    <w:p w:rsidR="005C62B6" w:rsidRDefault="005C62B6" w:rsidP="00A64AC0">
      <w:pPr>
        <w:spacing w:line="360" w:lineRule="auto"/>
        <w:ind w:firstLine="708"/>
        <w:jc w:val="both"/>
        <w:rPr>
          <w:rFonts w:ascii="Arial" w:hAnsi="Arial" w:cs="Arial"/>
          <w:sz w:val="28"/>
          <w:szCs w:val="28"/>
        </w:rPr>
      </w:pPr>
    </w:p>
    <w:p w:rsidR="005C62B6" w:rsidRDefault="005C62B6" w:rsidP="00A64AC0">
      <w:pPr>
        <w:spacing w:line="360" w:lineRule="auto"/>
        <w:ind w:firstLine="708"/>
        <w:jc w:val="both"/>
        <w:rPr>
          <w:rFonts w:ascii="Arial" w:hAnsi="Arial" w:cs="Arial"/>
          <w:sz w:val="28"/>
          <w:szCs w:val="28"/>
        </w:rPr>
      </w:pPr>
      <w:r>
        <w:rPr>
          <w:rFonts w:ascii="Arial" w:hAnsi="Arial" w:cs="Arial"/>
          <w:sz w:val="28"/>
          <w:szCs w:val="28"/>
        </w:rPr>
        <w:t>La resolución expresa recaída en juicio y base de la acción es el propio finiquito de  obra y los adeudos consignados pueden ser reclamables mientras no hayan prescrito.</w:t>
      </w:r>
    </w:p>
    <w:p w:rsidR="00A64AC0" w:rsidRPr="00BF5C30" w:rsidRDefault="00F312AB" w:rsidP="00A64AC0">
      <w:pPr>
        <w:spacing w:line="360" w:lineRule="auto"/>
        <w:ind w:firstLine="708"/>
        <w:jc w:val="both"/>
        <w:rPr>
          <w:rFonts w:ascii="Arial" w:hAnsi="Arial" w:cs="Arial"/>
          <w:i/>
          <w:sz w:val="28"/>
          <w:szCs w:val="28"/>
        </w:rPr>
      </w:pPr>
      <w:r w:rsidRPr="00BF5C30">
        <w:rPr>
          <w:rFonts w:ascii="Arial" w:hAnsi="Arial" w:cs="Arial"/>
          <w:sz w:val="28"/>
          <w:szCs w:val="28"/>
        </w:rPr>
        <w:t>En consecuencia</w:t>
      </w:r>
      <w:r w:rsidR="002D1042" w:rsidRPr="00BF5C30">
        <w:rPr>
          <w:rFonts w:ascii="Arial" w:hAnsi="Arial" w:cs="Arial"/>
          <w:sz w:val="28"/>
          <w:szCs w:val="28"/>
        </w:rPr>
        <w:t>,</w:t>
      </w:r>
      <w:r w:rsidRPr="00BF5C30">
        <w:rPr>
          <w:rFonts w:ascii="Arial" w:hAnsi="Arial" w:cs="Arial"/>
          <w:sz w:val="28"/>
          <w:szCs w:val="28"/>
        </w:rPr>
        <w:t xml:space="preserve"> no ha lugar sobreseer </w:t>
      </w:r>
      <w:r w:rsidR="001A2AD5" w:rsidRPr="00BF5C30">
        <w:rPr>
          <w:rFonts w:ascii="Arial" w:hAnsi="Arial" w:cs="Arial"/>
          <w:sz w:val="28"/>
          <w:szCs w:val="28"/>
        </w:rPr>
        <w:t>el juicio contenc</w:t>
      </w:r>
      <w:r w:rsidRPr="00BF5C30">
        <w:rPr>
          <w:rFonts w:ascii="Arial" w:hAnsi="Arial" w:cs="Arial"/>
          <w:sz w:val="28"/>
          <w:szCs w:val="28"/>
        </w:rPr>
        <w:t>ioso</w:t>
      </w:r>
      <w:r w:rsidR="001A2AD5" w:rsidRPr="00BF5C30">
        <w:rPr>
          <w:rFonts w:ascii="Arial" w:hAnsi="Arial" w:cs="Arial"/>
          <w:sz w:val="28"/>
          <w:szCs w:val="28"/>
        </w:rPr>
        <w:t>, ya que estamos ante una omisión de pago</w:t>
      </w:r>
      <w:r w:rsidR="00987B2C" w:rsidRPr="00BF5C30">
        <w:rPr>
          <w:rFonts w:ascii="Arial" w:hAnsi="Arial" w:cs="Arial"/>
          <w:sz w:val="28"/>
          <w:szCs w:val="28"/>
        </w:rPr>
        <w:t xml:space="preserve">, derecho que fue gestionado por la actora por diversos escritos </w:t>
      </w:r>
      <w:r w:rsidR="00A64AC0" w:rsidRPr="00BF5C30">
        <w:rPr>
          <w:rFonts w:ascii="Arial" w:hAnsi="Arial" w:cs="Arial"/>
          <w:sz w:val="28"/>
          <w:szCs w:val="28"/>
        </w:rPr>
        <w:t>(documentales privadas que obran a fojas de la 96 a la 297)  en los que se acredita su recepción por parte del Instituto de Vivienda del Estado de San Luis Potosí, de fecha trece de septiembre de dos mil diez, diecisiete de febrero de dos mil once, trece de julio de dos mil once, dieciocho de agosto de dos mil once, dieciocho de junio de dos mil doce, trece de marzo y once de julio ambos de dos mil trece, siete de enero y diecisiete  de diciembre de dos mil catorce, así como trece de enero y nueve de febrero de dos mil quince, tendientes a solicitar el pago por la cantidad de $1,594,440.54 (un millón quinientos noventa y cuatro mil cuatrocientos cuarenta pesos 54/100 M.N.), así como el cálculo de los gastos financieros generados por la falta de pago</w:t>
      </w:r>
      <w:r w:rsidR="00734FA7" w:rsidRPr="00BF5C30">
        <w:rPr>
          <w:rFonts w:ascii="Arial" w:hAnsi="Arial" w:cs="Arial"/>
          <w:sz w:val="28"/>
          <w:szCs w:val="28"/>
        </w:rPr>
        <w:t>,</w:t>
      </w:r>
      <w:r w:rsidR="00A64AC0" w:rsidRPr="00BF5C30">
        <w:rPr>
          <w:rFonts w:ascii="Arial" w:hAnsi="Arial" w:cs="Arial"/>
          <w:sz w:val="28"/>
          <w:szCs w:val="28"/>
        </w:rPr>
        <w:t xml:space="preserve"> </w:t>
      </w:r>
      <w:r w:rsidR="002D1042" w:rsidRPr="00BF5C30">
        <w:rPr>
          <w:rFonts w:ascii="Arial" w:hAnsi="Arial" w:cs="Arial"/>
          <w:sz w:val="28"/>
          <w:szCs w:val="28"/>
        </w:rPr>
        <w:t xml:space="preserve">reclamaciones </w:t>
      </w:r>
      <w:r w:rsidR="00A64AC0" w:rsidRPr="00BF5C30">
        <w:rPr>
          <w:rFonts w:ascii="Arial" w:hAnsi="Arial" w:cs="Arial"/>
          <w:sz w:val="28"/>
          <w:szCs w:val="28"/>
        </w:rPr>
        <w:t xml:space="preserve">que </w:t>
      </w:r>
      <w:r w:rsidR="00734FA7" w:rsidRPr="00BF5C30">
        <w:rPr>
          <w:rFonts w:ascii="Arial" w:hAnsi="Arial" w:cs="Arial"/>
          <w:sz w:val="28"/>
          <w:szCs w:val="28"/>
        </w:rPr>
        <w:t>en autos</w:t>
      </w:r>
      <w:r w:rsidR="002D1042" w:rsidRPr="00BF5C30">
        <w:rPr>
          <w:rFonts w:ascii="Arial" w:hAnsi="Arial" w:cs="Arial"/>
          <w:sz w:val="28"/>
          <w:szCs w:val="28"/>
        </w:rPr>
        <w:t xml:space="preserve"> se deriva que </w:t>
      </w:r>
      <w:r w:rsidR="00734FA7" w:rsidRPr="00BF5C30">
        <w:rPr>
          <w:rFonts w:ascii="Arial" w:hAnsi="Arial" w:cs="Arial"/>
          <w:sz w:val="28"/>
          <w:szCs w:val="28"/>
        </w:rPr>
        <w:t xml:space="preserve">no </w:t>
      </w:r>
      <w:r w:rsidR="002D1042" w:rsidRPr="00BF5C30">
        <w:rPr>
          <w:rFonts w:ascii="Arial" w:hAnsi="Arial" w:cs="Arial"/>
          <w:sz w:val="28"/>
          <w:szCs w:val="28"/>
        </w:rPr>
        <w:t>fueron contestada</w:t>
      </w:r>
      <w:r w:rsidR="00A64AC0" w:rsidRPr="00BF5C30">
        <w:rPr>
          <w:rFonts w:ascii="Arial" w:hAnsi="Arial" w:cs="Arial"/>
          <w:sz w:val="28"/>
          <w:szCs w:val="28"/>
        </w:rPr>
        <w:t>s por la demandada</w:t>
      </w:r>
      <w:r w:rsidRPr="00BF5C30">
        <w:rPr>
          <w:rFonts w:ascii="Arial" w:hAnsi="Arial" w:cs="Arial"/>
          <w:sz w:val="28"/>
          <w:szCs w:val="28"/>
        </w:rPr>
        <w:t>,</w:t>
      </w:r>
      <w:r w:rsidR="00A64AC0" w:rsidRPr="00BF5C30">
        <w:rPr>
          <w:rFonts w:ascii="Arial" w:hAnsi="Arial" w:cs="Arial"/>
          <w:sz w:val="28"/>
          <w:szCs w:val="28"/>
        </w:rPr>
        <w:t xml:space="preserve"> </w:t>
      </w:r>
      <w:r w:rsidR="00391F9E" w:rsidRPr="00BF5C30">
        <w:rPr>
          <w:rFonts w:ascii="Arial" w:hAnsi="Arial" w:cs="Arial"/>
          <w:sz w:val="28"/>
          <w:szCs w:val="28"/>
        </w:rPr>
        <w:t>a partir de los cuales, ante la ausencia de contestación</w:t>
      </w:r>
      <w:r w:rsidR="00C0257B">
        <w:rPr>
          <w:rFonts w:ascii="Arial" w:hAnsi="Arial" w:cs="Arial"/>
          <w:sz w:val="28"/>
          <w:szCs w:val="28"/>
        </w:rPr>
        <w:t xml:space="preserve"> (silencio administrativo)</w:t>
      </w:r>
      <w:r w:rsidR="00391F9E" w:rsidRPr="00BF5C30">
        <w:rPr>
          <w:rFonts w:ascii="Arial" w:hAnsi="Arial" w:cs="Arial"/>
          <w:sz w:val="28"/>
          <w:szCs w:val="28"/>
        </w:rPr>
        <w:t xml:space="preserve">, </w:t>
      </w:r>
      <w:r w:rsidR="00A64AC0" w:rsidRPr="00BF5C30">
        <w:rPr>
          <w:rFonts w:ascii="Arial" w:hAnsi="Arial" w:cs="Arial"/>
          <w:sz w:val="28"/>
          <w:szCs w:val="28"/>
        </w:rPr>
        <w:t>no exist</w:t>
      </w:r>
      <w:r w:rsidR="00391F9E" w:rsidRPr="00BF5C30">
        <w:rPr>
          <w:rFonts w:ascii="Arial" w:hAnsi="Arial" w:cs="Arial"/>
          <w:sz w:val="28"/>
          <w:szCs w:val="28"/>
        </w:rPr>
        <w:t>e</w:t>
      </w:r>
      <w:r w:rsidR="00A64AC0" w:rsidRPr="00BF5C30">
        <w:rPr>
          <w:rFonts w:ascii="Arial" w:hAnsi="Arial" w:cs="Arial"/>
          <w:sz w:val="28"/>
          <w:szCs w:val="28"/>
        </w:rPr>
        <w:t xml:space="preserve"> fecha cierta para computar la oportunidad de la presentación de la demanda</w:t>
      </w:r>
      <w:r w:rsidR="00C0257B">
        <w:rPr>
          <w:rFonts w:ascii="Arial" w:hAnsi="Arial" w:cs="Arial"/>
          <w:sz w:val="28"/>
          <w:szCs w:val="28"/>
        </w:rPr>
        <w:t xml:space="preserve"> y no se analiza la prescripción de la acción ya que no fue esgrimida por la parte a quien corresponde</w:t>
      </w:r>
      <w:r w:rsidR="00A64AC0" w:rsidRPr="00BF5C30">
        <w:rPr>
          <w:rFonts w:ascii="Arial" w:hAnsi="Arial" w:cs="Arial"/>
          <w:sz w:val="28"/>
          <w:szCs w:val="28"/>
        </w:rPr>
        <w:t>.</w:t>
      </w:r>
    </w:p>
    <w:p w:rsidR="00F56A1E" w:rsidRDefault="00F56A1E" w:rsidP="00947E2E">
      <w:pPr>
        <w:spacing w:line="360" w:lineRule="auto"/>
        <w:ind w:firstLine="708"/>
        <w:jc w:val="both"/>
        <w:rPr>
          <w:rFonts w:ascii="Arial" w:hAnsi="Arial" w:cs="Arial"/>
          <w:b/>
          <w:sz w:val="28"/>
          <w:szCs w:val="28"/>
        </w:rPr>
      </w:pPr>
    </w:p>
    <w:p w:rsidR="00DF1F0B" w:rsidRPr="00BF5C30" w:rsidRDefault="00EA388D" w:rsidP="00947E2E">
      <w:pPr>
        <w:spacing w:line="360" w:lineRule="auto"/>
        <w:ind w:firstLine="708"/>
        <w:jc w:val="both"/>
        <w:rPr>
          <w:rFonts w:ascii="Arial" w:hAnsi="Arial" w:cs="Arial"/>
          <w:sz w:val="28"/>
          <w:szCs w:val="28"/>
        </w:rPr>
      </w:pPr>
      <w:r>
        <w:rPr>
          <w:rFonts w:ascii="Arial" w:hAnsi="Arial" w:cs="Arial"/>
          <w:b/>
          <w:sz w:val="28"/>
          <w:szCs w:val="28"/>
        </w:rPr>
        <w:t>DÉCIMO</w:t>
      </w:r>
      <w:r w:rsidR="00DF1F0B" w:rsidRPr="00BF5C30">
        <w:rPr>
          <w:rFonts w:ascii="Arial" w:hAnsi="Arial" w:cs="Arial"/>
          <w:b/>
          <w:sz w:val="28"/>
          <w:szCs w:val="28"/>
        </w:rPr>
        <w:t xml:space="preserve">. Análisis de los agravios </w:t>
      </w:r>
      <w:r w:rsidR="00947E2E">
        <w:rPr>
          <w:rFonts w:ascii="Arial" w:hAnsi="Arial" w:cs="Arial"/>
          <w:b/>
          <w:sz w:val="28"/>
          <w:szCs w:val="28"/>
        </w:rPr>
        <w:t>encaminados a la inexistente obligación de pago</w:t>
      </w:r>
      <w:r w:rsidR="00DF1F0B" w:rsidRPr="00BF5C30">
        <w:rPr>
          <w:rFonts w:ascii="Arial" w:hAnsi="Arial" w:cs="Arial"/>
          <w:sz w:val="28"/>
          <w:szCs w:val="28"/>
        </w:rPr>
        <w:t xml:space="preserve">. </w:t>
      </w:r>
      <w:r w:rsidR="00F312AB" w:rsidRPr="00BF5C30">
        <w:rPr>
          <w:rFonts w:ascii="Arial" w:hAnsi="Arial" w:cs="Arial"/>
          <w:sz w:val="28"/>
          <w:szCs w:val="28"/>
        </w:rPr>
        <w:t xml:space="preserve">Los argumentos se analizan </w:t>
      </w:r>
      <w:r w:rsidR="00947E2E">
        <w:rPr>
          <w:rFonts w:ascii="Arial" w:hAnsi="Arial" w:cs="Arial"/>
          <w:sz w:val="28"/>
          <w:szCs w:val="28"/>
        </w:rPr>
        <w:t xml:space="preserve">no forman parte de la concesión de amparo, por tanto, se deja incólume lo establecido respecto de estos temas relativos a que la </w:t>
      </w:r>
      <w:r w:rsidR="00947E2E">
        <w:rPr>
          <w:rFonts w:ascii="Arial" w:hAnsi="Arial" w:cs="Arial"/>
          <w:sz w:val="28"/>
          <w:szCs w:val="28"/>
        </w:rPr>
        <w:lastRenderedPageBreak/>
        <w:t>recurrente estima que no le surge la obligación del pago solicitado</w:t>
      </w:r>
      <w:r w:rsidR="002D1042" w:rsidRPr="00BF5C30">
        <w:rPr>
          <w:rFonts w:ascii="Arial" w:hAnsi="Arial" w:cs="Arial"/>
          <w:sz w:val="28"/>
          <w:szCs w:val="28"/>
        </w:rPr>
        <w:t>,</w:t>
      </w:r>
      <w:r w:rsidR="00F312AB" w:rsidRPr="00BF5C30">
        <w:rPr>
          <w:rFonts w:ascii="Arial" w:hAnsi="Arial" w:cs="Arial"/>
          <w:sz w:val="28"/>
          <w:szCs w:val="28"/>
        </w:rPr>
        <w:t xml:space="preserve"> en tanto que la actora jamás acreditó la entrega de trabajos ejecutados en términos del contrato de obra pública 08-GESLP-INVIES-WU-LPE-011-08 y su convenio adicional 08-</w:t>
      </w:r>
      <w:r w:rsidR="00F01ACA">
        <w:rPr>
          <w:rFonts w:ascii="Arial" w:hAnsi="Arial" w:cs="Arial"/>
          <w:sz w:val="28"/>
          <w:szCs w:val="28"/>
        </w:rPr>
        <w:t>GESLP-INVIES-WU-LPE-011-08-CM11, así como los referentes a que no se hizo un ejercicio aritmético entre lo pactado en el contrato de obra pública de doce de septiembre de dos mil ocho y su adicional de treinta y uno de diciembre de dos mil ocho.</w:t>
      </w:r>
    </w:p>
    <w:p w:rsidR="003960D1" w:rsidRPr="00BF5C30" w:rsidRDefault="00F312AB" w:rsidP="00A24B24">
      <w:pPr>
        <w:spacing w:line="360" w:lineRule="auto"/>
        <w:ind w:firstLine="708"/>
        <w:jc w:val="both"/>
        <w:rPr>
          <w:rFonts w:ascii="Arial" w:hAnsi="Arial" w:cs="Arial"/>
          <w:sz w:val="28"/>
          <w:szCs w:val="28"/>
        </w:rPr>
      </w:pPr>
      <w:r w:rsidRPr="00BF5C30">
        <w:rPr>
          <w:rFonts w:ascii="Arial" w:hAnsi="Arial" w:cs="Arial"/>
          <w:sz w:val="28"/>
          <w:szCs w:val="28"/>
        </w:rPr>
        <w:t>P</w:t>
      </w:r>
      <w:r w:rsidR="00BE6FD6" w:rsidRPr="00BF5C30">
        <w:rPr>
          <w:rFonts w:ascii="Arial" w:hAnsi="Arial" w:cs="Arial"/>
          <w:sz w:val="28"/>
          <w:szCs w:val="28"/>
        </w:rPr>
        <w:t xml:space="preserve">ara </w:t>
      </w:r>
      <w:r w:rsidR="002D1042" w:rsidRPr="00BF5C30">
        <w:rPr>
          <w:rFonts w:ascii="Arial" w:hAnsi="Arial" w:cs="Arial"/>
          <w:sz w:val="28"/>
          <w:szCs w:val="28"/>
        </w:rPr>
        <w:t xml:space="preserve">hacer consideraciones sobre </w:t>
      </w:r>
      <w:r w:rsidR="00BE6FD6" w:rsidRPr="00BF5C30">
        <w:rPr>
          <w:rFonts w:ascii="Arial" w:hAnsi="Arial" w:cs="Arial"/>
          <w:sz w:val="28"/>
          <w:szCs w:val="28"/>
        </w:rPr>
        <w:t xml:space="preserve">los agravios invocados </w:t>
      </w:r>
      <w:r w:rsidR="00543C11" w:rsidRPr="00BF5C30">
        <w:rPr>
          <w:rFonts w:ascii="Arial" w:hAnsi="Arial" w:cs="Arial"/>
          <w:sz w:val="28"/>
          <w:szCs w:val="28"/>
        </w:rPr>
        <w:t xml:space="preserve"> </w:t>
      </w:r>
      <w:r w:rsidR="00B31115" w:rsidRPr="00BF5C30">
        <w:rPr>
          <w:rFonts w:ascii="Arial" w:hAnsi="Arial" w:cs="Arial"/>
          <w:sz w:val="28"/>
          <w:szCs w:val="28"/>
        </w:rPr>
        <w:t>resulta conveniente analizar qué</w:t>
      </w:r>
      <w:r w:rsidR="00BE6FD6" w:rsidRPr="00BF5C30">
        <w:rPr>
          <w:rFonts w:ascii="Arial" w:hAnsi="Arial" w:cs="Arial"/>
          <w:sz w:val="28"/>
          <w:szCs w:val="28"/>
        </w:rPr>
        <w:t xml:space="preserve"> debe entenderse como “</w:t>
      </w:r>
      <w:r w:rsidR="00391F9E" w:rsidRPr="00BF5C30">
        <w:rPr>
          <w:rFonts w:ascii="Arial" w:hAnsi="Arial" w:cs="Arial"/>
          <w:sz w:val="28"/>
          <w:szCs w:val="28"/>
        </w:rPr>
        <w:t>Finiquito</w:t>
      </w:r>
      <w:r w:rsidR="00BE6FD6" w:rsidRPr="00BF5C30">
        <w:rPr>
          <w:rFonts w:ascii="Arial" w:hAnsi="Arial" w:cs="Arial"/>
          <w:sz w:val="28"/>
          <w:szCs w:val="28"/>
        </w:rPr>
        <w:t>” dentro de u</w:t>
      </w:r>
      <w:r w:rsidR="002D1042" w:rsidRPr="00BF5C30">
        <w:rPr>
          <w:rFonts w:ascii="Arial" w:hAnsi="Arial" w:cs="Arial"/>
          <w:sz w:val="28"/>
          <w:szCs w:val="28"/>
        </w:rPr>
        <w:t>n procedimiento de obra pública;</w:t>
      </w:r>
      <w:r w:rsidR="00BE6FD6" w:rsidRPr="00BF5C30">
        <w:rPr>
          <w:rFonts w:ascii="Arial" w:hAnsi="Arial" w:cs="Arial"/>
          <w:sz w:val="28"/>
          <w:szCs w:val="28"/>
        </w:rPr>
        <w:t xml:space="preserve"> para eso</w:t>
      </w:r>
      <w:r w:rsidR="002D1042" w:rsidRPr="00BF5C30">
        <w:rPr>
          <w:rFonts w:ascii="Arial" w:hAnsi="Arial" w:cs="Arial"/>
          <w:sz w:val="28"/>
          <w:szCs w:val="28"/>
        </w:rPr>
        <w:t>,</w:t>
      </w:r>
      <w:r w:rsidR="00BE6FD6" w:rsidRPr="00BF5C30">
        <w:rPr>
          <w:rFonts w:ascii="Arial" w:hAnsi="Arial" w:cs="Arial"/>
          <w:sz w:val="28"/>
          <w:szCs w:val="28"/>
        </w:rPr>
        <w:t xml:space="preserve"> </w:t>
      </w:r>
      <w:r w:rsidR="009146BC" w:rsidRPr="00BF5C30">
        <w:rPr>
          <w:rFonts w:ascii="Arial" w:hAnsi="Arial" w:cs="Arial"/>
          <w:sz w:val="28"/>
          <w:szCs w:val="28"/>
        </w:rPr>
        <w:t>como premisa debe analizar</w:t>
      </w:r>
      <w:r w:rsidR="002D1042" w:rsidRPr="00BF5C30">
        <w:rPr>
          <w:rFonts w:ascii="Arial" w:hAnsi="Arial" w:cs="Arial"/>
          <w:sz w:val="28"/>
          <w:szCs w:val="28"/>
        </w:rPr>
        <w:t>se</w:t>
      </w:r>
      <w:r w:rsidR="00B31115" w:rsidRPr="00BF5C30">
        <w:rPr>
          <w:rFonts w:ascii="Arial" w:hAnsi="Arial" w:cs="Arial"/>
          <w:sz w:val="28"/>
          <w:szCs w:val="28"/>
        </w:rPr>
        <w:t xml:space="preserve"> </w:t>
      </w:r>
      <w:r w:rsidRPr="00BF5C30">
        <w:rPr>
          <w:rFonts w:ascii="Arial" w:hAnsi="Arial" w:cs="Arial"/>
          <w:sz w:val="28"/>
          <w:szCs w:val="28"/>
        </w:rPr>
        <w:t xml:space="preserve">el </w:t>
      </w:r>
      <w:r w:rsidR="00B31115" w:rsidRPr="00BF5C30">
        <w:rPr>
          <w:rFonts w:ascii="Arial" w:hAnsi="Arial" w:cs="Arial"/>
          <w:sz w:val="28"/>
          <w:szCs w:val="28"/>
        </w:rPr>
        <w:t xml:space="preserve">artículo </w:t>
      </w:r>
      <w:r w:rsidRPr="00BF5C30">
        <w:rPr>
          <w:rFonts w:ascii="Arial" w:hAnsi="Arial" w:cs="Arial"/>
          <w:sz w:val="28"/>
          <w:szCs w:val="28"/>
        </w:rPr>
        <w:t>60 de</w:t>
      </w:r>
      <w:r w:rsidR="00156466" w:rsidRPr="00BF5C30">
        <w:rPr>
          <w:rFonts w:ascii="Arial" w:hAnsi="Arial" w:cs="Arial"/>
          <w:sz w:val="28"/>
          <w:szCs w:val="28"/>
        </w:rPr>
        <w:t xml:space="preserve"> Ley de Obra</w:t>
      </w:r>
      <w:r w:rsidR="00B31115" w:rsidRPr="00BF5C30">
        <w:rPr>
          <w:rFonts w:ascii="Arial" w:hAnsi="Arial" w:cs="Arial"/>
          <w:sz w:val="28"/>
          <w:szCs w:val="28"/>
        </w:rPr>
        <w:t xml:space="preserve">s Públicas y Servicios Relacionados con las </w:t>
      </w:r>
      <w:r w:rsidRPr="00BF5C30">
        <w:rPr>
          <w:rFonts w:ascii="Arial" w:hAnsi="Arial" w:cs="Arial"/>
          <w:sz w:val="28"/>
          <w:szCs w:val="28"/>
        </w:rPr>
        <w:t>M</w:t>
      </w:r>
      <w:r w:rsidR="00B31115" w:rsidRPr="00BF5C30">
        <w:rPr>
          <w:rFonts w:ascii="Arial" w:hAnsi="Arial" w:cs="Arial"/>
          <w:sz w:val="28"/>
          <w:szCs w:val="28"/>
        </w:rPr>
        <w:t>ismas del Estado</w:t>
      </w:r>
      <w:r w:rsidRPr="00BF5C30">
        <w:rPr>
          <w:rFonts w:ascii="Arial" w:hAnsi="Arial" w:cs="Arial"/>
          <w:sz w:val="28"/>
          <w:szCs w:val="28"/>
        </w:rPr>
        <w:t xml:space="preserve"> y Municipios de San Luis Potosí, vigente a la firma del contrato, </w:t>
      </w:r>
      <w:r w:rsidR="00B31115" w:rsidRPr="00BF5C30">
        <w:rPr>
          <w:rFonts w:ascii="Arial" w:hAnsi="Arial" w:cs="Arial"/>
          <w:sz w:val="28"/>
          <w:szCs w:val="28"/>
        </w:rPr>
        <w:t>que a la letra dispone:</w:t>
      </w:r>
    </w:p>
    <w:p w:rsidR="00F312AB" w:rsidRPr="005C62B6" w:rsidRDefault="00B31115" w:rsidP="00F312AB">
      <w:pPr>
        <w:spacing w:line="240" w:lineRule="auto"/>
        <w:ind w:left="709" w:right="618"/>
        <w:jc w:val="both"/>
        <w:rPr>
          <w:rFonts w:ascii="Arial Narrow" w:hAnsi="Arial Narrow" w:cs="Arial"/>
          <w:i/>
          <w:sz w:val="28"/>
          <w:szCs w:val="28"/>
        </w:rPr>
      </w:pPr>
      <w:r w:rsidRPr="005C62B6">
        <w:rPr>
          <w:rFonts w:ascii="Arial Narrow" w:hAnsi="Arial Narrow" w:cs="Arial"/>
          <w:b/>
          <w:i/>
          <w:sz w:val="28"/>
          <w:szCs w:val="28"/>
        </w:rPr>
        <w:t>“</w:t>
      </w:r>
      <w:r w:rsidR="00F312AB" w:rsidRPr="005C62B6">
        <w:rPr>
          <w:rFonts w:ascii="Arial Narrow" w:hAnsi="Arial Narrow" w:cs="Arial"/>
          <w:b/>
          <w:i/>
          <w:sz w:val="28"/>
          <w:szCs w:val="28"/>
        </w:rPr>
        <w:t xml:space="preserve">ARTICULO 60. </w:t>
      </w:r>
      <w:r w:rsidR="00F312AB" w:rsidRPr="005C62B6">
        <w:rPr>
          <w:rFonts w:ascii="Arial Narrow" w:hAnsi="Arial Narrow" w:cs="Arial"/>
          <w:i/>
          <w:sz w:val="28"/>
          <w:szCs w:val="28"/>
        </w:rPr>
        <w:t>El contratista comunicará a la institución mediante escrito o nota en la bitácora, la conclusión de los trabajos que le fueron encomendados, para que ésta, dentro del plazo pactado, verifique la debida terminación de los mismos conforme a las condiciones establecidas en el contrato. Al finalizar la verificación de los trabajos, la institución contará con un plazo de quince días naturales para proceder a su recepción física, mediante el levantamiento del acta correspondiente, quedando los trabajos bajo su responsabilidad.</w:t>
      </w:r>
    </w:p>
    <w:p w:rsidR="00F312AB" w:rsidRPr="005C62B6" w:rsidRDefault="00F312AB" w:rsidP="00F312AB">
      <w:pPr>
        <w:spacing w:line="240" w:lineRule="auto"/>
        <w:ind w:left="709" w:right="618"/>
        <w:jc w:val="both"/>
        <w:rPr>
          <w:rFonts w:ascii="Arial Narrow" w:hAnsi="Arial Narrow" w:cs="Arial"/>
          <w:b/>
          <w:i/>
          <w:sz w:val="28"/>
          <w:szCs w:val="28"/>
        </w:rPr>
      </w:pPr>
      <w:r w:rsidRPr="005C62B6">
        <w:rPr>
          <w:rFonts w:ascii="Arial Narrow" w:hAnsi="Arial Narrow" w:cs="Arial"/>
          <w:b/>
          <w:i/>
          <w:sz w:val="28"/>
          <w:szCs w:val="28"/>
        </w:rPr>
        <w:t>Recibidos físicamente los trabajos, deberán de elaborar dentro del término estipulado en el contrato el finiquito de los trabajos, en el que se harán constar los créditos a favor y en contra que resulten para cada uno de ellos, describiendo el concepto general que les dio origen y el saldo resultante.</w:t>
      </w:r>
    </w:p>
    <w:p w:rsidR="00F312AB" w:rsidRPr="005C62B6" w:rsidRDefault="00F312AB" w:rsidP="00F312AB">
      <w:pPr>
        <w:spacing w:line="240" w:lineRule="auto"/>
        <w:ind w:left="709" w:right="618"/>
        <w:jc w:val="both"/>
        <w:rPr>
          <w:rFonts w:ascii="Arial Narrow" w:hAnsi="Arial Narrow" w:cs="Arial"/>
          <w:i/>
          <w:sz w:val="28"/>
          <w:szCs w:val="28"/>
        </w:rPr>
      </w:pPr>
      <w:r w:rsidRPr="005C62B6">
        <w:rPr>
          <w:rFonts w:ascii="Arial Narrow" w:hAnsi="Arial Narrow" w:cs="Arial"/>
          <w:i/>
          <w:sz w:val="28"/>
          <w:szCs w:val="28"/>
        </w:rPr>
        <w:t xml:space="preserve">De existir desacuerdo entre las partes respecto al finiquito, o bien, el contratista no acuda a la institución para su elaboración dentro del plazo señalado en el contrato, ésta procederá a elaborarlo, debiendo comunicar su resultado al contratista dentro de un plazo </w:t>
      </w:r>
      <w:r w:rsidRPr="005C62B6">
        <w:rPr>
          <w:rFonts w:ascii="Arial Narrow" w:hAnsi="Arial Narrow" w:cs="Arial"/>
          <w:i/>
          <w:sz w:val="28"/>
          <w:szCs w:val="28"/>
        </w:rPr>
        <w:lastRenderedPageBreak/>
        <w:t>de diez días naturales contados a partir de su emisión; una vez comunicado el resultado de dicho finiquito al contratista, éste tendrá un plazo de quince días naturales para alegar lo que a su derecho corresponda, si transcurrido este plazo no realiza alguna gestión se dará por aceptado.</w:t>
      </w:r>
    </w:p>
    <w:p w:rsidR="00F312AB" w:rsidRPr="005C62B6" w:rsidRDefault="00F312AB" w:rsidP="00F312AB">
      <w:pPr>
        <w:spacing w:line="240" w:lineRule="auto"/>
        <w:ind w:left="709" w:right="618"/>
        <w:jc w:val="both"/>
        <w:rPr>
          <w:rFonts w:ascii="Arial Narrow" w:hAnsi="Arial Narrow" w:cs="Arial"/>
          <w:i/>
          <w:sz w:val="28"/>
          <w:szCs w:val="28"/>
        </w:rPr>
      </w:pPr>
      <w:r w:rsidRPr="005C62B6">
        <w:rPr>
          <w:rFonts w:ascii="Arial Narrow" w:hAnsi="Arial Narrow" w:cs="Arial"/>
          <w:i/>
          <w:sz w:val="28"/>
          <w:szCs w:val="28"/>
        </w:rPr>
        <w:t>Determinado el saldo total, la dependencia o entidad pondrá a disposición del contratista el pago correspondiente, mediante su ofrecimiento o la consignación respectiva, o bien, solicitará el reintegro de los importes resultantes; debiendo, en forma simultánea, levantar el acta administrativa que dé por extinguidos los derechos y obligaciones por ambas partes en el contrato.</w:t>
      </w:r>
    </w:p>
    <w:p w:rsidR="00F312AB" w:rsidRPr="005C62B6" w:rsidRDefault="00F312AB" w:rsidP="00F312AB">
      <w:pPr>
        <w:spacing w:line="240" w:lineRule="auto"/>
        <w:ind w:left="709" w:right="618"/>
        <w:jc w:val="both"/>
        <w:rPr>
          <w:rFonts w:ascii="Arial Narrow" w:hAnsi="Arial Narrow" w:cs="Arial"/>
          <w:i/>
          <w:sz w:val="28"/>
          <w:szCs w:val="28"/>
        </w:rPr>
      </w:pPr>
      <w:r w:rsidRPr="005C62B6">
        <w:rPr>
          <w:rFonts w:ascii="Arial Narrow" w:hAnsi="Arial Narrow" w:cs="Arial"/>
          <w:i/>
          <w:sz w:val="28"/>
          <w:szCs w:val="28"/>
        </w:rPr>
        <w:t>Será responsabilidad de la dependencia que otorgó el contrato, la elaboración y firma del finiquito; independientemente de que el contratista dé o no el aviso de terminación de los trabajos.</w:t>
      </w:r>
    </w:p>
    <w:p w:rsidR="00F312AB" w:rsidRPr="005C62B6" w:rsidRDefault="00F312AB" w:rsidP="00F312AB">
      <w:pPr>
        <w:spacing w:line="240" w:lineRule="auto"/>
        <w:ind w:left="709" w:right="618"/>
        <w:jc w:val="both"/>
        <w:rPr>
          <w:rFonts w:ascii="Arial Narrow" w:hAnsi="Arial Narrow" w:cs="Arial"/>
          <w:i/>
          <w:sz w:val="28"/>
          <w:szCs w:val="28"/>
        </w:rPr>
      </w:pPr>
      <w:r w:rsidRPr="005C62B6">
        <w:rPr>
          <w:rFonts w:ascii="Arial Narrow" w:hAnsi="Arial Narrow" w:cs="Arial"/>
          <w:i/>
          <w:sz w:val="28"/>
          <w:szCs w:val="28"/>
        </w:rPr>
        <w:t>Si la institución es de aquellas cuyos presupuestos se encuentren incluidos en la Ley del Presupuesto de Egresos del Estado, o de las que reciban transferencias con cargo a dichos presupuestos, comunicará a la Contraloría la terminación de los trabajos, e informará la fecha señalada para su recepción a fin de que, si lo estima conveniente, nombre representantes que asistan al acto. En el caso de los ayuntamientos, la Contraloría municipal en coordinación con la dependencia responsable del proyecto, elaborarán el acta y recibirán los trabajos.”</w:t>
      </w:r>
    </w:p>
    <w:p w:rsidR="00EF451A" w:rsidRPr="00BF5C30" w:rsidRDefault="00EF451A" w:rsidP="00A24B24">
      <w:pPr>
        <w:spacing w:line="360" w:lineRule="auto"/>
        <w:ind w:firstLine="708"/>
        <w:jc w:val="both"/>
        <w:rPr>
          <w:rFonts w:ascii="Arial" w:hAnsi="Arial" w:cs="Arial"/>
          <w:sz w:val="28"/>
          <w:szCs w:val="28"/>
        </w:rPr>
      </w:pPr>
    </w:p>
    <w:p w:rsidR="000420CA" w:rsidRPr="00BF5C30" w:rsidRDefault="000420CA" w:rsidP="00A24B24">
      <w:pPr>
        <w:spacing w:line="360" w:lineRule="auto"/>
        <w:ind w:firstLine="708"/>
        <w:jc w:val="both"/>
        <w:rPr>
          <w:rFonts w:ascii="Arial" w:hAnsi="Arial" w:cs="Arial"/>
          <w:sz w:val="28"/>
          <w:szCs w:val="28"/>
        </w:rPr>
      </w:pPr>
      <w:r w:rsidRPr="00BF5C30">
        <w:rPr>
          <w:rFonts w:ascii="Arial" w:hAnsi="Arial" w:cs="Arial"/>
          <w:sz w:val="28"/>
          <w:szCs w:val="28"/>
        </w:rPr>
        <w:t xml:space="preserve">Expuesto lo anterior se puede afirmar que el “finiquito” es el acto formal por el cual se reciben los trabajos objeto de un contrato de obras públicas o servicios relacionados con las mismas, verificando por parte de la dependencia o entidad </w:t>
      </w:r>
      <w:r w:rsidR="002D1042" w:rsidRPr="00BF5C30">
        <w:rPr>
          <w:rFonts w:ascii="Arial" w:hAnsi="Arial" w:cs="Arial"/>
          <w:sz w:val="28"/>
          <w:szCs w:val="28"/>
        </w:rPr>
        <w:t xml:space="preserve">contratante </w:t>
      </w:r>
      <w:r w:rsidRPr="00BF5C30">
        <w:rPr>
          <w:rFonts w:ascii="Arial" w:hAnsi="Arial" w:cs="Arial"/>
          <w:sz w:val="28"/>
          <w:szCs w:val="28"/>
        </w:rPr>
        <w:t>la debida conclusión, conforme a las condiciones establecidas en el contrato.</w:t>
      </w:r>
    </w:p>
    <w:p w:rsidR="000420CA" w:rsidRPr="00BF5C30" w:rsidRDefault="000420CA" w:rsidP="000420CA">
      <w:pPr>
        <w:spacing w:line="360" w:lineRule="auto"/>
        <w:ind w:firstLine="708"/>
        <w:jc w:val="both"/>
        <w:rPr>
          <w:rFonts w:ascii="Arial" w:hAnsi="Arial" w:cs="Arial"/>
          <w:sz w:val="28"/>
          <w:szCs w:val="28"/>
        </w:rPr>
      </w:pPr>
      <w:r w:rsidRPr="00BF5C30">
        <w:rPr>
          <w:rFonts w:ascii="Arial" w:hAnsi="Arial" w:cs="Arial"/>
          <w:sz w:val="28"/>
          <w:szCs w:val="28"/>
        </w:rPr>
        <w:t xml:space="preserve">Este instrumento tiene como finalidad que las partes se reconozcan mutuamente los créditos a favor y en contra que </w:t>
      </w:r>
      <w:r w:rsidR="002D1042" w:rsidRPr="00BF5C30">
        <w:rPr>
          <w:rFonts w:ascii="Arial" w:hAnsi="Arial" w:cs="Arial"/>
          <w:sz w:val="28"/>
          <w:szCs w:val="28"/>
        </w:rPr>
        <w:t xml:space="preserve">existan, sí como que </w:t>
      </w:r>
      <w:r w:rsidRPr="00BF5C30">
        <w:rPr>
          <w:rFonts w:ascii="Arial" w:hAnsi="Arial" w:cs="Arial"/>
          <w:sz w:val="28"/>
          <w:szCs w:val="28"/>
        </w:rPr>
        <w:t xml:space="preserve">se extingan los derechos y obligaciones de los contratos celebrados </w:t>
      </w:r>
      <w:r w:rsidR="009146BC" w:rsidRPr="00BF5C30">
        <w:rPr>
          <w:rFonts w:ascii="Arial" w:hAnsi="Arial" w:cs="Arial"/>
          <w:sz w:val="28"/>
          <w:szCs w:val="28"/>
        </w:rPr>
        <w:t>de conformidad con</w:t>
      </w:r>
      <w:r w:rsidRPr="00BF5C30">
        <w:rPr>
          <w:rFonts w:ascii="Arial" w:hAnsi="Arial" w:cs="Arial"/>
          <w:sz w:val="28"/>
          <w:szCs w:val="28"/>
        </w:rPr>
        <w:t xml:space="preserve"> la Ley de </w:t>
      </w:r>
      <w:r w:rsidR="00EF451A" w:rsidRPr="00BF5C30">
        <w:rPr>
          <w:rFonts w:ascii="Arial" w:hAnsi="Arial" w:cs="Arial"/>
          <w:sz w:val="28"/>
          <w:szCs w:val="28"/>
        </w:rPr>
        <w:t>la materia</w:t>
      </w:r>
      <w:r w:rsidRPr="00BF5C30">
        <w:rPr>
          <w:rFonts w:ascii="Arial" w:hAnsi="Arial" w:cs="Arial"/>
          <w:sz w:val="28"/>
          <w:szCs w:val="28"/>
        </w:rPr>
        <w:t>.</w:t>
      </w:r>
    </w:p>
    <w:p w:rsidR="000420CA" w:rsidRPr="00BF5C30" w:rsidRDefault="001C2914" w:rsidP="000420CA">
      <w:pPr>
        <w:spacing w:line="360" w:lineRule="auto"/>
        <w:ind w:firstLine="708"/>
        <w:jc w:val="both"/>
        <w:rPr>
          <w:rFonts w:ascii="Arial" w:hAnsi="Arial" w:cs="Arial"/>
          <w:sz w:val="28"/>
          <w:szCs w:val="28"/>
        </w:rPr>
      </w:pPr>
      <w:r w:rsidRPr="00BF5C30">
        <w:rPr>
          <w:rFonts w:ascii="Arial" w:hAnsi="Arial" w:cs="Arial"/>
          <w:sz w:val="28"/>
          <w:szCs w:val="28"/>
        </w:rPr>
        <w:lastRenderedPageBreak/>
        <w:t>R</w:t>
      </w:r>
      <w:r w:rsidR="000420CA" w:rsidRPr="00BF5C30">
        <w:rPr>
          <w:rFonts w:ascii="Arial" w:hAnsi="Arial" w:cs="Arial"/>
          <w:sz w:val="28"/>
          <w:szCs w:val="28"/>
        </w:rPr>
        <w:t>esulta importante señalar que</w:t>
      </w:r>
      <w:r w:rsidRPr="00BF5C30">
        <w:rPr>
          <w:rFonts w:ascii="Arial" w:hAnsi="Arial" w:cs="Arial"/>
          <w:sz w:val="28"/>
          <w:szCs w:val="28"/>
        </w:rPr>
        <w:t xml:space="preserve"> en el acta finiquito se asientan</w:t>
      </w:r>
      <w:r w:rsidR="00B95560" w:rsidRPr="00BF5C30">
        <w:rPr>
          <w:rFonts w:ascii="Arial" w:hAnsi="Arial" w:cs="Arial"/>
          <w:sz w:val="28"/>
          <w:szCs w:val="28"/>
        </w:rPr>
        <w:t xml:space="preserve"> cuestiones definitorias sobre la entrega del trabajo u obra, como puede ser</w:t>
      </w:r>
      <w:r w:rsidR="000420CA" w:rsidRPr="00BF5C30">
        <w:rPr>
          <w:rFonts w:ascii="Arial" w:hAnsi="Arial" w:cs="Arial"/>
          <w:sz w:val="28"/>
          <w:szCs w:val="28"/>
        </w:rPr>
        <w:t>:</w:t>
      </w:r>
    </w:p>
    <w:p w:rsidR="009146BC" w:rsidRPr="00BF5C30" w:rsidRDefault="009146BC" w:rsidP="00B95560">
      <w:pPr>
        <w:pStyle w:val="Prrafodelista"/>
        <w:numPr>
          <w:ilvl w:val="0"/>
          <w:numId w:val="10"/>
        </w:numPr>
        <w:spacing w:line="360" w:lineRule="auto"/>
        <w:jc w:val="both"/>
        <w:rPr>
          <w:rFonts w:ascii="Arial" w:hAnsi="Arial" w:cs="Arial"/>
          <w:sz w:val="28"/>
          <w:szCs w:val="28"/>
        </w:rPr>
      </w:pPr>
      <w:r w:rsidRPr="00BF5C30">
        <w:rPr>
          <w:rFonts w:ascii="Arial" w:hAnsi="Arial" w:cs="Arial"/>
          <w:sz w:val="28"/>
          <w:szCs w:val="28"/>
        </w:rPr>
        <w:t>Los datos generales del contrato y si existieron modificaciones o dilaciones.</w:t>
      </w:r>
    </w:p>
    <w:p w:rsidR="00B95560" w:rsidRPr="00BF5C30" w:rsidRDefault="00B95560" w:rsidP="00B95560">
      <w:pPr>
        <w:pStyle w:val="Prrafodelista"/>
        <w:numPr>
          <w:ilvl w:val="0"/>
          <w:numId w:val="10"/>
        </w:numPr>
        <w:spacing w:line="360" w:lineRule="auto"/>
        <w:jc w:val="both"/>
        <w:rPr>
          <w:rFonts w:ascii="Arial" w:hAnsi="Arial" w:cs="Arial"/>
          <w:sz w:val="28"/>
          <w:szCs w:val="28"/>
        </w:rPr>
      </w:pPr>
      <w:r w:rsidRPr="00BF5C30">
        <w:rPr>
          <w:rFonts w:ascii="Arial" w:hAnsi="Arial" w:cs="Arial"/>
          <w:sz w:val="28"/>
          <w:szCs w:val="28"/>
        </w:rPr>
        <w:t>La aplicación de los créditos a favor y en contra de cada una de las partes.</w:t>
      </w:r>
    </w:p>
    <w:p w:rsidR="00B95560" w:rsidRPr="00BF5C30" w:rsidRDefault="00155B62" w:rsidP="00B95560">
      <w:pPr>
        <w:pStyle w:val="Prrafodelista"/>
        <w:numPr>
          <w:ilvl w:val="0"/>
          <w:numId w:val="10"/>
        </w:numPr>
        <w:spacing w:line="360" w:lineRule="auto"/>
        <w:jc w:val="both"/>
        <w:rPr>
          <w:rFonts w:ascii="Arial" w:hAnsi="Arial" w:cs="Arial"/>
          <w:sz w:val="28"/>
          <w:szCs w:val="28"/>
        </w:rPr>
      </w:pPr>
      <w:r w:rsidRPr="00BF5C30">
        <w:rPr>
          <w:rFonts w:ascii="Arial" w:hAnsi="Arial" w:cs="Arial"/>
          <w:sz w:val="28"/>
          <w:szCs w:val="28"/>
        </w:rPr>
        <w:t>En su caso</w:t>
      </w:r>
      <w:r w:rsidR="002D1042" w:rsidRPr="00BF5C30">
        <w:rPr>
          <w:rFonts w:ascii="Arial" w:hAnsi="Arial" w:cs="Arial"/>
          <w:sz w:val="28"/>
          <w:szCs w:val="28"/>
        </w:rPr>
        <w:t>,</w:t>
      </w:r>
      <w:r w:rsidRPr="00BF5C30">
        <w:rPr>
          <w:rFonts w:ascii="Arial" w:hAnsi="Arial" w:cs="Arial"/>
          <w:sz w:val="28"/>
          <w:szCs w:val="28"/>
        </w:rPr>
        <w:t xml:space="preserve"> r</w:t>
      </w:r>
      <w:r w:rsidR="000420CA" w:rsidRPr="00BF5C30">
        <w:rPr>
          <w:rFonts w:ascii="Arial" w:hAnsi="Arial" w:cs="Arial"/>
          <w:sz w:val="28"/>
          <w:szCs w:val="28"/>
        </w:rPr>
        <w:t>azones por las cuales se aplicaron las penas convencional</w:t>
      </w:r>
      <w:r w:rsidRPr="00BF5C30">
        <w:rPr>
          <w:rFonts w:ascii="Arial" w:hAnsi="Arial" w:cs="Arial"/>
          <w:sz w:val="28"/>
          <w:szCs w:val="28"/>
        </w:rPr>
        <w:t xml:space="preserve">es, o bien, </w:t>
      </w:r>
      <w:r w:rsidR="009146BC" w:rsidRPr="00BF5C30">
        <w:rPr>
          <w:rFonts w:ascii="Arial" w:hAnsi="Arial" w:cs="Arial"/>
          <w:sz w:val="28"/>
          <w:szCs w:val="28"/>
        </w:rPr>
        <w:t>l</w:t>
      </w:r>
      <w:r w:rsidR="000420CA" w:rsidRPr="00BF5C30">
        <w:rPr>
          <w:rFonts w:ascii="Arial" w:hAnsi="Arial" w:cs="Arial"/>
          <w:sz w:val="28"/>
          <w:szCs w:val="28"/>
        </w:rPr>
        <w:t>a conciliación de saldos derivados de la rescisión con el fin de preservar los in</w:t>
      </w:r>
      <w:r w:rsidR="001C2914" w:rsidRPr="00BF5C30">
        <w:rPr>
          <w:rFonts w:ascii="Arial" w:hAnsi="Arial" w:cs="Arial"/>
          <w:sz w:val="28"/>
          <w:szCs w:val="28"/>
        </w:rPr>
        <w:t>tereses de las partes.</w:t>
      </w:r>
    </w:p>
    <w:p w:rsidR="00B95560" w:rsidRPr="00BF5C30" w:rsidRDefault="00B95560" w:rsidP="00B95560">
      <w:pPr>
        <w:pStyle w:val="Prrafodelista"/>
        <w:numPr>
          <w:ilvl w:val="0"/>
          <w:numId w:val="10"/>
        </w:numPr>
        <w:spacing w:line="360" w:lineRule="auto"/>
        <w:jc w:val="both"/>
        <w:rPr>
          <w:rFonts w:ascii="Arial" w:hAnsi="Arial" w:cs="Arial"/>
          <w:sz w:val="28"/>
          <w:szCs w:val="28"/>
        </w:rPr>
      </w:pPr>
      <w:r w:rsidRPr="00BF5C30">
        <w:rPr>
          <w:rFonts w:ascii="Arial" w:hAnsi="Arial" w:cs="Arial"/>
          <w:sz w:val="28"/>
          <w:szCs w:val="28"/>
        </w:rPr>
        <w:t>Se hace constar</w:t>
      </w:r>
      <w:r w:rsidR="000420CA" w:rsidRPr="00BF5C30">
        <w:rPr>
          <w:rFonts w:ascii="Arial" w:hAnsi="Arial" w:cs="Arial"/>
          <w:sz w:val="28"/>
          <w:szCs w:val="28"/>
        </w:rPr>
        <w:t xml:space="preserve"> la recepción de los trabajos que haya realizado el contratista hasta la rescisión del contrato, así como lo que está instalado y en p</w:t>
      </w:r>
      <w:r w:rsidR="001C2914" w:rsidRPr="00BF5C30">
        <w:rPr>
          <w:rFonts w:ascii="Arial" w:hAnsi="Arial" w:cs="Arial"/>
          <w:sz w:val="28"/>
          <w:szCs w:val="28"/>
        </w:rPr>
        <w:t>roceso de fabricación.</w:t>
      </w:r>
    </w:p>
    <w:p w:rsidR="009146BC" w:rsidRPr="00BF5C30" w:rsidRDefault="00E56467" w:rsidP="00B95560">
      <w:pPr>
        <w:pStyle w:val="Prrafodelista"/>
        <w:numPr>
          <w:ilvl w:val="0"/>
          <w:numId w:val="10"/>
        </w:numPr>
        <w:spacing w:line="360" w:lineRule="auto"/>
        <w:jc w:val="both"/>
        <w:rPr>
          <w:rFonts w:ascii="Arial" w:hAnsi="Arial" w:cs="Arial"/>
          <w:sz w:val="28"/>
          <w:szCs w:val="28"/>
        </w:rPr>
      </w:pPr>
      <w:r w:rsidRPr="00BF5C30">
        <w:rPr>
          <w:rFonts w:ascii="Arial" w:hAnsi="Arial" w:cs="Arial"/>
          <w:sz w:val="28"/>
          <w:szCs w:val="28"/>
        </w:rPr>
        <w:t>Si existe</w:t>
      </w:r>
      <w:r w:rsidR="009146BC" w:rsidRPr="00BF5C30">
        <w:rPr>
          <w:rFonts w:ascii="Arial" w:hAnsi="Arial" w:cs="Arial"/>
          <w:sz w:val="28"/>
          <w:szCs w:val="28"/>
        </w:rPr>
        <w:t xml:space="preserve"> conformidad de las partes.</w:t>
      </w:r>
    </w:p>
    <w:p w:rsidR="000420CA" w:rsidRPr="00BF5C30" w:rsidRDefault="00B95560" w:rsidP="00B95560">
      <w:pPr>
        <w:pStyle w:val="Prrafodelista"/>
        <w:numPr>
          <w:ilvl w:val="0"/>
          <w:numId w:val="10"/>
        </w:numPr>
        <w:spacing w:line="360" w:lineRule="auto"/>
        <w:jc w:val="both"/>
        <w:rPr>
          <w:rFonts w:ascii="Arial" w:hAnsi="Arial" w:cs="Arial"/>
          <w:sz w:val="28"/>
          <w:szCs w:val="28"/>
        </w:rPr>
      </w:pPr>
      <w:r w:rsidRPr="00BF5C30">
        <w:rPr>
          <w:rFonts w:ascii="Arial" w:hAnsi="Arial" w:cs="Arial"/>
          <w:sz w:val="28"/>
          <w:szCs w:val="28"/>
        </w:rPr>
        <w:t xml:space="preserve">Si se está en el supuesto de un </w:t>
      </w:r>
      <w:r w:rsidR="000420CA" w:rsidRPr="00BF5C30">
        <w:rPr>
          <w:rFonts w:ascii="Arial" w:hAnsi="Arial" w:cs="Arial"/>
          <w:sz w:val="28"/>
          <w:szCs w:val="28"/>
        </w:rPr>
        <w:t xml:space="preserve">finiquito unilateral </w:t>
      </w:r>
      <w:r w:rsidR="00E56467" w:rsidRPr="00BF5C30">
        <w:rPr>
          <w:rFonts w:ascii="Arial" w:hAnsi="Arial" w:cs="Arial"/>
          <w:sz w:val="28"/>
          <w:szCs w:val="28"/>
        </w:rPr>
        <w:t xml:space="preserve">(provisional) </w:t>
      </w:r>
      <w:r w:rsidR="000420CA" w:rsidRPr="00BF5C30">
        <w:rPr>
          <w:rFonts w:ascii="Arial" w:hAnsi="Arial" w:cs="Arial"/>
          <w:sz w:val="28"/>
          <w:szCs w:val="28"/>
        </w:rPr>
        <w:t>por parte de la dependencia o entidad contratante y sin intervención del contratista, aunque haya comparecido pero no firmado</w:t>
      </w:r>
      <w:r w:rsidR="00E56467" w:rsidRPr="00BF5C30">
        <w:rPr>
          <w:rFonts w:ascii="Arial" w:hAnsi="Arial" w:cs="Arial"/>
          <w:sz w:val="28"/>
          <w:szCs w:val="28"/>
        </w:rPr>
        <w:t xml:space="preserve"> su aceptación</w:t>
      </w:r>
      <w:r w:rsidR="00AC1C18" w:rsidRPr="00BF5C30">
        <w:rPr>
          <w:rFonts w:ascii="Arial" w:hAnsi="Arial" w:cs="Arial"/>
          <w:sz w:val="28"/>
          <w:szCs w:val="28"/>
        </w:rPr>
        <w:t xml:space="preserve"> (contra el cual puede </w:t>
      </w:r>
      <w:r w:rsidR="000420CA" w:rsidRPr="00BF5C30">
        <w:rPr>
          <w:rFonts w:ascii="Arial" w:hAnsi="Arial" w:cs="Arial"/>
          <w:sz w:val="28"/>
          <w:szCs w:val="28"/>
        </w:rPr>
        <w:t>procede</w:t>
      </w:r>
      <w:r w:rsidR="00AC1C18" w:rsidRPr="00BF5C30">
        <w:rPr>
          <w:rFonts w:ascii="Arial" w:hAnsi="Arial" w:cs="Arial"/>
          <w:sz w:val="28"/>
          <w:szCs w:val="28"/>
        </w:rPr>
        <w:t>r reclamación o juicio).</w:t>
      </w:r>
    </w:p>
    <w:p w:rsidR="00EF451A" w:rsidRDefault="004D22A2" w:rsidP="00EF451A">
      <w:pPr>
        <w:spacing w:line="360" w:lineRule="auto"/>
        <w:ind w:firstLine="708"/>
        <w:jc w:val="both"/>
        <w:rPr>
          <w:rFonts w:ascii="Arial" w:hAnsi="Arial" w:cs="Arial"/>
          <w:noProof/>
          <w:sz w:val="28"/>
          <w:szCs w:val="28"/>
          <w:lang w:eastAsia="es-MX"/>
        </w:rPr>
      </w:pPr>
      <w:r w:rsidRPr="00BF5C30">
        <w:rPr>
          <w:rFonts w:ascii="Arial" w:hAnsi="Arial" w:cs="Arial"/>
          <w:sz w:val="28"/>
          <w:szCs w:val="28"/>
        </w:rPr>
        <w:t>En el caso que nos ocupa</w:t>
      </w:r>
      <w:r w:rsidR="002D1042" w:rsidRPr="00BF5C30">
        <w:rPr>
          <w:rFonts w:ascii="Arial" w:hAnsi="Arial" w:cs="Arial"/>
          <w:sz w:val="28"/>
          <w:szCs w:val="28"/>
        </w:rPr>
        <w:t>,</w:t>
      </w:r>
      <w:r w:rsidRPr="00BF5C30">
        <w:rPr>
          <w:rFonts w:ascii="Arial" w:hAnsi="Arial" w:cs="Arial"/>
          <w:sz w:val="28"/>
          <w:szCs w:val="28"/>
        </w:rPr>
        <w:t xml:space="preserve"> el </w:t>
      </w:r>
      <w:r w:rsidR="00EF451A" w:rsidRPr="00BF5C30">
        <w:rPr>
          <w:rFonts w:ascii="Arial" w:hAnsi="Arial" w:cs="Arial"/>
          <w:sz w:val="28"/>
          <w:szCs w:val="28"/>
        </w:rPr>
        <w:t>finiquito del contrato de obra pública 08-GESLP-INVIES-WU-LPE-011-08 y su convenio adicional 08-GESLP-INVIES-WU-LPE-011-08-CM11</w:t>
      </w:r>
      <w:r w:rsidRPr="00BF5C30">
        <w:rPr>
          <w:rFonts w:ascii="Arial" w:hAnsi="Arial" w:cs="Arial"/>
          <w:sz w:val="28"/>
          <w:szCs w:val="28"/>
        </w:rPr>
        <w:t xml:space="preserve">, </w:t>
      </w:r>
      <w:r w:rsidR="00734FA7" w:rsidRPr="00BF5C30">
        <w:rPr>
          <w:rFonts w:ascii="Arial" w:hAnsi="Arial" w:cs="Arial"/>
          <w:sz w:val="28"/>
          <w:szCs w:val="28"/>
        </w:rPr>
        <w:t xml:space="preserve">consultable </w:t>
      </w:r>
      <w:r w:rsidRPr="00BF5C30">
        <w:rPr>
          <w:rFonts w:ascii="Arial" w:hAnsi="Arial" w:cs="Arial"/>
          <w:sz w:val="28"/>
          <w:szCs w:val="28"/>
        </w:rPr>
        <w:t xml:space="preserve"> en copia </w:t>
      </w:r>
      <w:r w:rsidR="004768B5" w:rsidRPr="00BF5C30">
        <w:rPr>
          <w:rFonts w:ascii="Arial" w:hAnsi="Arial" w:cs="Arial"/>
          <w:sz w:val="28"/>
          <w:szCs w:val="28"/>
        </w:rPr>
        <w:t>certificada</w:t>
      </w:r>
      <w:r w:rsidR="009146BC" w:rsidRPr="00BF5C30">
        <w:rPr>
          <w:rFonts w:ascii="Arial" w:hAnsi="Arial" w:cs="Arial"/>
          <w:sz w:val="28"/>
          <w:szCs w:val="28"/>
        </w:rPr>
        <w:t xml:space="preserve"> (foja </w:t>
      </w:r>
      <w:r w:rsidR="004768B5" w:rsidRPr="00BF5C30">
        <w:rPr>
          <w:rFonts w:ascii="Arial" w:hAnsi="Arial" w:cs="Arial"/>
          <w:sz w:val="28"/>
          <w:szCs w:val="28"/>
        </w:rPr>
        <w:t>9</w:t>
      </w:r>
      <w:r w:rsidR="00EF451A" w:rsidRPr="00BF5C30">
        <w:rPr>
          <w:rFonts w:ascii="Arial" w:hAnsi="Arial" w:cs="Arial"/>
          <w:sz w:val="28"/>
          <w:szCs w:val="28"/>
        </w:rPr>
        <w:t>3</w:t>
      </w:r>
      <w:r w:rsidR="002D1042" w:rsidRPr="00BF5C30">
        <w:rPr>
          <w:rFonts w:ascii="Arial" w:hAnsi="Arial" w:cs="Arial"/>
          <w:sz w:val="28"/>
          <w:szCs w:val="28"/>
        </w:rPr>
        <w:t xml:space="preserve"> del expediente contencioso</w:t>
      </w:r>
      <w:r w:rsidR="00EF451A" w:rsidRPr="00BF5C30">
        <w:rPr>
          <w:rFonts w:ascii="Arial" w:hAnsi="Arial" w:cs="Arial"/>
          <w:sz w:val="28"/>
          <w:szCs w:val="28"/>
        </w:rPr>
        <w:t>), demuestra que las autoridades recibieron de conformidad los trabajos, por lo que dentro del presente juicio contencioso ya no es necesario que la actora demostrara la ejecución de obras,</w:t>
      </w:r>
      <w:r w:rsidR="00734FA7" w:rsidRPr="00BF5C30">
        <w:rPr>
          <w:rFonts w:ascii="Arial" w:hAnsi="Arial" w:cs="Arial"/>
          <w:sz w:val="28"/>
          <w:szCs w:val="28"/>
        </w:rPr>
        <w:t xml:space="preserve"> al no </w:t>
      </w:r>
      <w:r w:rsidR="00734FA7" w:rsidRPr="00BF5C30">
        <w:rPr>
          <w:rFonts w:ascii="Arial" w:hAnsi="Arial" w:cs="Arial"/>
          <w:sz w:val="28"/>
          <w:szCs w:val="28"/>
        </w:rPr>
        <w:lastRenderedPageBreak/>
        <w:t>ser materia de Litis,</w:t>
      </w:r>
      <w:r w:rsidR="00EF451A" w:rsidRPr="00BF5C30">
        <w:rPr>
          <w:rFonts w:ascii="Arial" w:hAnsi="Arial" w:cs="Arial"/>
          <w:sz w:val="28"/>
          <w:szCs w:val="28"/>
        </w:rPr>
        <w:t xml:space="preserve"> </w:t>
      </w:r>
      <w:r w:rsidR="00391F9E" w:rsidRPr="00BF5C30">
        <w:rPr>
          <w:rFonts w:ascii="Arial" w:hAnsi="Arial" w:cs="Arial"/>
          <w:sz w:val="28"/>
          <w:szCs w:val="28"/>
        </w:rPr>
        <w:t>por lo que</w:t>
      </w:r>
      <w:r w:rsidR="00EF451A" w:rsidRPr="00BF5C30">
        <w:rPr>
          <w:rFonts w:ascii="Arial" w:hAnsi="Arial" w:cs="Arial"/>
          <w:sz w:val="28"/>
          <w:szCs w:val="28"/>
        </w:rPr>
        <w:t xml:space="preserve"> </w:t>
      </w:r>
      <w:r w:rsidR="00E55CCF" w:rsidRPr="00BF5C30">
        <w:rPr>
          <w:rFonts w:ascii="Arial" w:hAnsi="Arial" w:cs="Arial"/>
          <w:noProof/>
          <w:sz w:val="28"/>
          <w:szCs w:val="28"/>
          <w:lang w:eastAsia="es-MX"/>
        </w:rPr>
        <w:t xml:space="preserve">resultan </w:t>
      </w:r>
      <w:r w:rsidR="00115B91" w:rsidRPr="00BF5C30">
        <w:rPr>
          <w:rFonts w:ascii="Arial" w:hAnsi="Arial" w:cs="Arial"/>
          <w:noProof/>
          <w:sz w:val="28"/>
          <w:szCs w:val="28"/>
          <w:lang w:eastAsia="es-MX"/>
        </w:rPr>
        <w:t>in</w:t>
      </w:r>
      <w:r w:rsidR="00E55CCF" w:rsidRPr="00BF5C30">
        <w:rPr>
          <w:rFonts w:ascii="Arial" w:hAnsi="Arial" w:cs="Arial"/>
          <w:noProof/>
          <w:sz w:val="28"/>
          <w:szCs w:val="28"/>
          <w:lang w:eastAsia="es-MX"/>
        </w:rPr>
        <w:t xml:space="preserve">fundados los agravios </w:t>
      </w:r>
      <w:r w:rsidR="00391F9E" w:rsidRPr="00BF5C30">
        <w:rPr>
          <w:rFonts w:ascii="Arial" w:hAnsi="Arial" w:cs="Arial"/>
          <w:noProof/>
          <w:sz w:val="28"/>
          <w:szCs w:val="28"/>
          <w:lang w:eastAsia="es-MX"/>
        </w:rPr>
        <w:t xml:space="preserve">de la apelante, </w:t>
      </w:r>
      <w:r w:rsidR="00115B91" w:rsidRPr="00BF5C30">
        <w:rPr>
          <w:rFonts w:ascii="Arial" w:hAnsi="Arial" w:cs="Arial"/>
          <w:noProof/>
          <w:sz w:val="28"/>
          <w:szCs w:val="28"/>
          <w:lang w:eastAsia="es-MX"/>
        </w:rPr>
        <w:t xml:space="preserve">ya que </w:t>
      </w:r>
      <w:r w:rsidR="00EF451A" w:rsidRPr="00BF5C30">
        <w:rPr>
          <w:rFonts w:ascii="Arial" w:hAnsi="Arial" w:cs="Arial"/>
          <w:noProof/>
          <w:sz w:val="28"/>
          <w:szCs w:val="28"/>
          <w:lang w:eastAsia="es-MX"/>
        </w:rPr>
        <w:t xml:space="preserve">sobre la ejecución de obra </w:t>
      </w:r>
      <w:r w:rsidR="00E55CCF" w:rsidRPr="00BF5C30">
        <w:rPr>
          <w:rFonts w:ascii="Arial" w:hAnsi="Arial" w:cs="Arial"/>
          <w:noProof/>
          <w:sz w:val="28"/>
          <w:szCs w:val="28"/>
          <w:lang w:eastAsia="es-MX"/>
        </w:rPr>
        <w:t>debe estarse al contenido del finiquito</w:t>
      </w:r>
      <w:r w:rsidR="002D1042" w:rsidRPr="00BF5C30">
        <w:rPr>
          <w:rFonts w:ascii="Arial" w:hAnsi="Arial" w:cs="Arial"/>
          <w:noProof/>
          <w:sz w:val="28"/>
          <w:szCs w:val="28"/>
          <w:lang w:eastAsia="es-MX"/>
        </w:rPr>
        <w:t>,</w:t>
      </w:r>
      <w:r w:rsidR="00E55CCF" w:rsidRPr="00BF5C30">
        <w:rPr>
          <w:rFonts w:ascii="Arial" w:hAnsi="Arial" w:cs="Arial"/>
          <w:noProof/>
          <w:sz w:val="28"/>
          <w:szCs w:val="28"/>
          <w:lang w:eastAsia="es-MX"/>
        </w:rPr>
        <w:t xml:space="preserve"> </w:t>
      </w:r>
      <w:r w:rsidR="00115B91" w:rsidRPr="00BF5C30">
        <w:rPr>
          <w:rFonts w:ascii="Arial" w:hAnsi="Arial" w:cs="Arial"/>
          <w:noProof/>
          <w:sz w:val="28"/>
          <w:szCs w:val="28"/>
          <w:lang w:eastAsia="es-MX"/>
        </w:rPr>
        <w:t>pues</w:t>
      </w:r>
      <w:r w:rsidR="00E55CCF" w:rsidRPr="00BF5C30">
        <w:rPr>
          <w:rFonts w:ascii="Arial" w:hAnsi="Arial" w:cs="Arial"/>
          <w:noProof/>
          <w:sz w:val="28"/>
          <w:szCs w:val="28"/>
          <w:lang w:eastAsia="es-MX"/>
        </w:rPr>
        <w:t xml:space="preserve"> </w:t>
      </w:r>
      <w:r w:rsidR="00336A5C" w:rsidRPr="00BF5C30">
        <w:rPr>
          <w:rFonts w:ascii="Arial" w:hAnsi="Arial" w:cs="Arial"/>
          <w:noProof/>
          <w:sz w:val="28"/>
          <w:szCs w:val="28"/>
          <w:lang w:eastAsia="es-MX"/>
        </w:rPr>
        <w:t>la contratista</w:t>
      </w:r>
      <w:r w:rsidR="00EF451A" w:rsidRPr="00BF5C30">
        <w:rPr>
          <w:rFonts w:ascii="Arial" w:hAnsi="Arial" w:cs="Arial"/>
          <w:noProof/>
          <w:sz w:val="28"/>
          <w:szCs w:val="28"/>
          <w:lang w:eastAsia="es-MX"/>
        </w:rPr>
        <w:t xml:space="preserve"> y contratante</w:t>
      </w:r>
      <w:r w:rsidR="00336A5C" w:rsidRPr="00BF5C30">
        <w:rPr>
          <w:rFonts w:ascii="Arial" w:hAnsi="Arial" w:cs="Arial"/>
          <w:noProof/>
          <w:sz w:val="28"/>
          <w:szCs w:val="28"/>
          <w:lang w:eastAsia="es-MX"/>
        </w:rPr>
        <w:t xml:space="preserve">, </w:t>
      </w:r>
      <w:r w:rsidR="00E55CCF" w:rsidRPr="00BF5C30">
        <w:rPr>
          <w:rFonts w:ascii="Arial" w:hAnsi="Arial" w:cs="Arial"/>
          <w:noProof/>
          <w:sz w:val="28"/>
          <w:szCs w:val="28"/>
          <w:lang w:eastAsia="es-MX"/>
        </w:rPr>
        <w:t>a</w:t>
      </w:r>
      <w:r w:rsidR="00336A5C" w:rsidRPr="00BF5C30">
        <w:rPr>
          <w:rFonts w:ascii="Arial" w:hAnsi="Arial" w:cs="Arial"/>
          <w:noProof/>
          <w:sz w:val="28"/>
          <w:szCs w:val="28"/>
          <w:lang w:eastAsia="es-MX"/>
        </w:rPr>
        <w:t>l</w:t>
      </w:r>
      <w:r w:rsidR="00E55CCF" w:rsidRPr="00BF5C30">
        <w:rPr>
          <w:rFonts w:ascii="Arial" w:hAnsi="Arial" w:cs="Arial"/>
          <w:noProof/>
          <w:sz w:val="28"/>
          <w:szCs w:val="28"/>
          <w:lang w:eastAsia="es-MX"/>
        </w:rPr>
        <w:t xml:space="preserve"> haber</w:t>
      </w:r>
      <w:r w:rsidR="00336A5C" w:rsidRPr="00BF5C30">
        <w:rPr>
          <w:rFonts w:ascii="Arial" w:hAnsi="Arial" w:cs="Arial"/>
          <w:noProof/>
          <w:sz w:val="28"/>
          <w:szCs w:val="28"/>
          <w:lang w:eastAsia="es-MX"/>
        </w:rPr>
        <w:t xml:space="preserve">lo </w:t>
      </w:r>
      <w:r w:rsidR="00E55CCF" w:rsidRPr="00BF5C30">
        <w:rPr>
          <w:rFonts w:ascii="Arial" w:hAnsi="Arial" w:cs="Arial"/>
          <w:noProof/>
          <w:sz w:val="28"/>
          <w:szCs w:val="28"/>
          <w:lang w:eastAsia="es-MX"/>
        </w:rPr>
        <w:t>firmado</w:t>
      </w:r>
      <w:r w:rsidR="00336A5C" w:rsidRPr="00BF5C30">
        <w:rPr>
          <w:rFonts w:ascii="Arial" w:hAnsi="Arial" w:cs="Arial"/>
          <w:noProof/>
          <w:sz w:val="28"/>
          <w:szCs w:val="28"/>
          <w:lang w:eastAsia="es-MX"/>
        </w:rPr>
        <w:t xml:space="preserve"> por conducto de su</w:t>
      </w:r>
      <w:r w:rsidR="00EF451A" w:rsidRPr="00BF5C30">
        <w:rPr>
          <w:rFonts w:ascii="Arial" w:hAnsi="Arial" w:cs="Arial"/>
          <w:noProof/>
          <w:sz w:val="28"/>
          <w:szCs w:val="28"/>
          <w:lang w:eastAsia="es-MX"/>
        </w:rPr>
        <w:t>s</w:t>
      </w:r>
      <w:r w:rsidR="00336A5C" w:rsidRPr="00BF5C30">
        <w:rPr>
          <w:rFonts w:ascii="Arial" w:hAnsi="Arial" w:cs="Arial"/>
          <w:noProof/>
          <w:sz w:val="28"/>
          <w:szCs w:val="28"/>
          <w:lang w:eastAsia="es-MX"/>
        </w:rPr>
        <w:t xml:space="preserve"> representante</w:t>
      </w:r>
      <w:r w:rsidR="00EF451A" w:rsidRPr="00BF5C30">
        <w:rPr>
          <w:rFonts w:ascii="Arial" w:hAnsi="Arial" w:cs="Arial"/>
          <w:noProof/>
          <w:sz w:val="28"/>
          <w:szCs w:val="28"/>
          <w:lang w:eastAsia="es-MX"/>
        </w:rPr>
        <w:t>s</w:t>
      </w:r>
      <w:r w:rsidR="00336A5C" w:rsidRPr="00BF5C30">
        <w:rPr>
          <w:rFonts w:ascii="Arial" w:hAnsi="Arial" w:cs="Arial"/>
          <w:noProof/>
          <w:sz w:val="28"/>
          <w:szCs w:val="28"/>
          <w:lang w:eastAsia="es-MX"/>
        </w:rPr>
        <w:t xml:space="preserve"> legal</w:t>
      </w:r>
      <w:r w:rsidR="00EF451A" w:rsidRPr="00BF5C30">
        <w:rPr>
          <w:rFonts w:ascii="Arial" w:hAnsi="Arial" w:cs="Arial"/>
          <w:noProof/>
          <w:sz w:val="28"/>
          <w:szCs w:val="28"/>
          <w:lang w:eastAsia="es-MX"/>
        </w:rPr>
        <w:t>es</w:t>
      </w:r>
      <w:r w:rsidR="00391F9E" w:rsidRPr="00BF5C30">
        <w:rPr>
          <w:rFonts w:ascii="Arial" w:hAnsi="Arial" w:cs="Arial"/>
          <w:noProof/>
          <w:sz w:val="28"/>
          <w:szCs w:val="28"/>
          <w:lang w:eastAsia="es-MX"/>
        </w:rPr>
        <w:t>,</w:t>
      </w:r>
      <w:r w:rsidR="00E55CCF" w:rsidRPr="00BF5C30">
        <w:rPr>
          <w:rFonts w:ascii="Arial" w:hAnsi="Arial" w:cs="Arial"/>
          <w:noProof/>
          <w:sz w:val="28"/>
          <w:szCs w:val="28"/>
          <w:lang w:eastAsia="es-MX"/>
        </w:rPr>
        <w:t xml:space="preserve"> estuv</w:t>
      </w:r>
      <w:r w:rsidR="00EF451A" w:rsidRPr="00BF5C30">
        <w:rPr>
          <w:rFonts w:ascii="Arial" w:hAnsi="Arial" w:cs="Arial"/>
          <w:noProof/>
          <w:sz w:val="28"/>
          <w:szCs w:val="28"/>
          <w:lang w:eastAsia="es-MX"/>
        </w:rPr>
        <w:t>ieron</w:t>
      </w:r>
      <w:r w:rsidR="00E55CCF" w:rsidRPr="00BF5C30">
        <w:rPr>
          <w:rFonts w:ascii="Arial" w:hAnsi="Arial" w:cs="Arial"/>
          <w:noProof/>
          <w:sz w:val="28"/>
          <w:szCs w:val="28"/>
          <w:lang w:eastAsia="es-MX"/>
        </w:rPr>
        <w:t xml:space="preserve"> de acuerdo a lo asentado</w:t>
      </w:r>
      <w:r w:rsidR="004E2E1A" w:rsidRPr="00BF5C30">
        <w:rPr>
          <w:rFonts w:ascii="Arial" w:hAnsi="Arial" w:cs="Arial"/>
          <w:noProof/>
          <w:sz w:val="28"/>
          <w:szCs w:val="28"/>
          <w:lang w:eastAsia="es-MX"/>
        </w:rPr>
        <w:t xml:space="preserve"> de conformidad con lo dispuesto en la ley</w:t>
      </w:r>
      <w:r w:rsidR="00EF451A" w:rsidRPr="00BF5C30">
        <w:rPr>
          <w:rFonts w:ascii="Arial" w:hAnsi="Arial" w:cs="Arial"/>
          <w:noProof/>
          <w:sz w:val="28"/>
          <w:szCs w:val="28"/>
          <w:lang w:eastAsia="es-MX"/>
        </w:rPr>
        <w:t>.</w:t>
      </w:r>
    </w:p>
    <w:p w:rsidR="00F56A1E" w:rsidRPr="00083C89" w:rsidRDefault="00F56A1E" w:rsidP="00F56A1E">
      <w:pPr>
        <w:spacing w:line="360" w:lineRule="auto"/>
        <w:ind w:firstLine="708"/>
        <w:jc w:val="both"/>
        <w:rPr>
          <w:rFonts w:ascii="Arial" w:hAnsi="Arial" w:cs="Arial"/>
          <w:noProof/>
          <w:sz w:val="28"/>
          <w:szCs w:val="28"/>
          <w:lang w:eastAsia="es-MX"/>
        </w:rPr>
      </w:pPr>
      <w:r>
        <w:rPr>
          <w:rFonts w:ascii="Arial" w:hAnsi="Arial" w:cs="Arial"/>
          <w:noProof/>
          <w:sz w:val="28"/>
          <w:szCs w:val="28"/>
          <w:lang w:eastAsia="es-MX"/>
        </w:rPr>
        <w:t>Finalmente, resultan inoperantes los argu</w:t>
      </w:r>
      <w:r w:rsidR="00124E8B">
        <w:rPr>
          <w:rFonts w:ascii="Arial" w:hAnsi="Arial" w:cs="Arial"/>
          <w:noProof/>
          <w:sz w:val="28"/>
          <w:szCs w:val="28"/>
          <w:lang w:eastAsia="es-MX"/>
        </w:rPr>
        <w:t>m</w:t>
      </w:r>
      <w:r>
        <w:rPr>
          <w:rFonts w:ascii="Arial" w:hAnsi="Arial" w:cs="Arial"/>
          <w:noProof/>
          <w:sz w:val="28"/>
          <w:szCs w:val="28"/>
          <w:lang w:eastAsia="es-MX"/>
        </w:rPr>
        <w:t xml:space="preserve">entos consistentes en que la sentencia apelada </w:t>
      </w:r>
      <w:r w:rsidRPr="00F56A1E">
        <w:rPr>
          <w:rFonts w:ascii="Arial" w:hAnsi="Arial" w:cs="Arial"/>
          <w:sz w:val="28"/>
          <w:szCs w:val="28"/>
        </w:rPr>
        <w:t xml:space="preserve">carece de la debida fundamentación y motivación, al indicar que el Instituto no aportó pruebas para acreditar el pago con el que se excepcionó, </w:t>
      </w:r>
      <w:r>
        <w:rPr>
          <w:rFonts w:ascii="Arial" w:hAnsi="Arial" w:cs="Arial"/>
          <w:sz w:val="28"/>
          <w:szCs w:val="28"/>
        </w:rPr>
        <w:t xml:space="preserve">y sostener que </w:t>
      </w:r>
      <w:r w:rsidRPr="00F56A1E">
        <w:rPr>
          <w:rFonts w:ascii="Arial" w:hAnsi="Arial" w:cs="Arial"/>
          <w:sz w:val="28"/>
          <w:szCs w:val="28"/>
        </w:rPr>
        <w:t xml:space="preserve">se ofreció la prueba de instrumental de actuaciones y presuncional en su doble aspecto, </w:t>
      </w:r>
      <w:r>
        <w:rPr>
          <w:rFonts w:ascii="Arial" w:hAnsi="Arial" w:cs="Arial"/>
          <w:noProof/>
          <w:sz w:val="28"/>
          <w:szCs w:val="28"/>
          <w:lang w:eastAsia="es-MX"/>
        </w:rPr>
        <w:t>pues s</w:t>
      </w:r>
      <w:r w:rsidR="00124E8B">
        <w:rPr>
          <w:rFonts w:ascii="Arial" w:hAnsi="Arial" w:cs="Arial"/>
          <w:noProof/>
          <w:sz w:val="28"/>
          <w:szCs w:val="28"/>
          <w:lang w:eastAsia="es-MX"/>
        </w:rPr>
        <w:t>on</w:t>
      </w:r>
      <w:r>
        <w:rPr>
          <w:rFonts w:ascii="Arial" w:hAnsi="Arial" w:cs="Arial"/>
          <w:noProof/>
          <w:sz w:val="28"/>
          <w:szCs w:val="28"/>
          <w:lang w:eastAsia="es-MX"/>
        </w:rPr>
        <w:t xml:space="preserve"> aspectos genéricos, ya que no basta citarlas sino especificar cuales son esas instrumentales o en qué consisten las presunciones legales que se deben atender para modificar la resolución recurrida. </w:t>
      </w:r>
      <w:r w:rsidRPr="00083C89">
        <w:rPr>
          <w:rFonts w:ascii="Arial" w:hAnsi="Arial" w:cs="Arial"/>
          <w:noProof/>
          <w:sz w:val="28"/>
          <w:szCs w:val="28"/>
          <w:lang w:eastAsia="es-MX"/>
        </w:rPr>
        <w:t>No basta la mención genéri</w:t>
      </w:r>
      <w:r>
        <w:rPr>
          <w:rFonts w:ascii="Arial" w:hAnsi="Arial" w:cs="Arial"/>
          <w:noProof/>
          <w:sz w:val="28"/>
          <w:szCs w:val="28"/>
          <w:lang w:eastAsia="es-MX"/>
        </w:rPr>
        <w:t>ca de un tema en vía de agravio</w:t>
      </w:r>
      <w:r w:rsidRPr="00083C89">
        <w:rPr>
          <w:rFonts w:ascii="Arial" w:hAnsi="Arial" w:cs="Arial"/>
          <w:noProof/>
          <w:sz w:val="28"/>
          <w:szCs w:val="28"/>
          <w:lang w:eastAsia="es-MX"/>
        </w:rPr>
        <w:t xml:space="preserve"> </w:t>
      </w:r>
      <w:r>
        <w:rPr>
          <w:rFonts w:ascii="Arial" w:hAnsi="Arial" w:cs="Arial"/>
          <w:noProof/>
          <w:sz w:val="28"/>
          <w:szCs w:val="28"/>
          <w:lang w:eastAsia="es-MX"/>
        </w:rPr>
        <w:t>y</w:t>
      </w:r>
      <w:r w:rsidRPr="00083C89">
        <w:rPr>
          <w:rFonts w:ascii="Arial" w:hAnsi="Arial" w:cs="Arial"/>
          <w:noProof/>
          <w:sz w:val="28"/>
          <w:szCs w:val="28"/>
          <w:lang w:eastAsia="es-MX"/>
        </w:rPr>
        <w:t xml:space="preserve"> ante esta situación esta sala de alzada no puede realizar el pronunciamiento de fondo, ya que es preciso que indique el hecho, la omisión y el motivo de la infracción legal, lo cual supone que de no reunir esa condición mínima, es menester calificar los agravios inoperantes, por deficientes, lo que implica soslayar el fondo y desestimar por la forma, ya que los argumentos no tienden a poner de manifiesto la legalidad o ilegalidad de la resolución apelada, pues no destruyen ninguna de las cuestiones torales que fueron apreciadas para resolver.</w:t>
      </w:r>
    </w:p>
    <w:p w:rsidR="00F56A1E" w:rsidRPr="00083C89" w:rsidRDefault="00F56A1E" w:rsidP="00F56A1E">
      <w:pPr>
        <w:spacing w:line="360" w:lineRule="auto"/>
        <w:ind w:firstLine="708"/>
        <w:jc w:val="both"/>
        <w:rPr>
          <w:rFonts w:ascii="Arial" w:hAnsi="Arial" w:cs="Arial"/>
          <w:noProof/>
          <w:sz w:val="28"/>
          <w:szCs w:val="28"/>
          <w:lang w:eastAsia="es-MX"/>
        </w:rPr>
      </w:pPr>
      <w:r w:rsidRPr="00083C89">
        <w:rPr>
          <w:rFonts w:ascii="Arial" w:hAnsi="Arial" w:cs="Arial"/>
          <w:noProof/>
          <w:sz w:val="28"/>
          <w:szCs w:val="28"/>
          <w:lang w:eastAsia="es-MX"/>
        </w:rPr>
        <w:t>Estos argumentos genéricos implican una causa justificada para no decidir el fondo, sin violenta</w:t>
      </w:r>
      <w:r w:rsidR="00124E8B">
        <w:rPr>
          <w:rFonts w:ascii="Arial" w:hAnsi="Arial" w:cs="Arial"/>
          <w:noProof/>
          <w:sz w:val="28"/>
          <w:szCs w:val="28"/>
          <w:lang w:eastAsia="es-MX"/>
        </w:rPr>
        <w:t>r</w:t>
      </w:r>
      <w:r w:rsidRPr="00083C89">
        <w:rPr>
          <w:rFonts w:ascii="Arial" w:hAnsi="Arial" w:cs="Arial"/>
          <w:noProof/>
          <w:sz w:val="28"/>
          <w:szCs w:val="28"/>
          <w:lang w:eastAsia="es-MX"/>
        </w:rPr>
        <w:t xml:space="preserve"> los principios de congruencia y eficacia que rigen las resoluciones, ya que el acceso a la justicia no está vedado ni restringido, pero en el caso h</w:t>
      </w:r>
      <w:r w:rsidR="00124E8B">
        <w:rPr>
          <w:rFonts w:ascii="Arial" w:hAnsi="Arial" w:cs="Arial"/>
          <w:noProof/>
          <w:sz w:val="28"/>
          <w:szCs w:val="28"/>
          <w:lang w:eastAsia="es-MX"/>
        </w:rPr>
        <w:t>ay una deficiencia en la causa</w:t>
      </w:r>
      <w:r w:rsidRPr="00083C89">
        <w:rPr>
          <w:rFonts w:ascii="Arial" w:hAnsi="Arial" w:cs="Arial"/>
          <w:noProof/>
          <w:sz w:val="28"/>
          <w:szCs w:val="28"/>
          <w:lang w:eastAsia="es-MX"/>
        </w:rPr>
        <w:t xml:space="preserve"> petendi de la apelación intentada, ya que no precisa o indica el hecho, la omisión o el motivo que le causa perjuicio, y al </w:t>
      </w:r>
      <w:r w:rsidRPr="00083C89">
        <w:rPr>
          <w:rFonts w:ascii="Arial" w:hAnsi="Arial" w:cs="Arial"/>
          <w:noProof/>
          <w:sz w:val="28"/>
          <w:szCs w:val="28"/>
          <w:lang w:eastAsia="es-MX"/>
        </w:rPr>
        <w:lastRenderedPageBreak/>
        <w:t>no reunir esa condición mínima, es jurídicamente posible calificar los agravios inoperantes, por deficientes.</w:t>
      </w:r>
    </w:p>
    <w:p w:rsidR="00F56A1E" w:rsidRPr="00083C89" w:rsidRDefault="00F56A1E" w:rsidP="00F56A1E">
      <w:pPr>
        <w:spacing w:line="360" w:lineRule="auto"/>
        <w:ind w:firstLine="708"/>
        <w:jc w:val="both"/>
        <w:rPr>
          <w:rFonts w:ascii="Arial" w:hAnsi="Arial" w:cs="Arial"/>
          <w:noProof/>
          <w:sz w:val="28"/>
          <w:szCs w:val="28"/>
          <w:lang w:eastAsia="es-MX"/>
        </w:rPr>
      </w:pPr>
      <w:r w:rsidRPr="00083C89">
        <w:rPr>
          <w:rFonts w:ascii="Arial" w:hAnsi="Arial" w:cs="Arial"/>
          <w:noProof/>
          <w:sz w:val="28"/>
          <w:szCs w:val="28"/>
          <w:lang w:eastAsia="es-MX"/>
        </w:rPr>
        <w:t>Al respecto resulta ilustrativa, por los motivos que en ésta se expresan, la siguiente tesis número I.3o.C.452 C, con número de registro 182,258, de la Novena Época, visible en el Semanario Judicial de la Federación y su Gaceta, tomo XIX, de febrero de dos mil cuatro, página 974, de rubro y texto siguiente:</w:t>
      </w:r>
    </w:p>
    <w:p w:rsidR="00F56A1E" w:rsidRPr="00083C89" w:rsidRDefault="00F56A1E" w:rsidP="00F56A1E">
      <w:pPr>
        <w:spacing w:line="360" w:lineRule="auto"/>
        <w:ind w:firstLine="708"/>
        <w:jc w:val="both"/>
        <w:rPr>
          <w:rFonts w:ascii="Arial" w:hAnsi="Arial" w:cs="Arial"/>
          <w:noProof/>
          <w:sz w:val="28"/>
          <w:szCs w:val="28"/>
          <w:lang w:eastAsia="es-MX"/>
        </w:rPr>
      </w:pPr>
    </w:p>
    <w:p w:rsidR="00F56A1E" w:rsidRPr="00083C89" w:rsidRDefault="00F56A1E" w:rsidP="00F56A1E">
      <w:pPr>
        <w:spacing w:line="240" w:lineRule="auto"/>
        <w:ind w:left="709" w:right="476"/>
        <w:jc w:val="both"/>
        <w:rPr>
          <w:rFonts w:ascii="Arial Narrow" w:hAnsi="Arial Narrow" w:cs="Arial"/>
          <w:i/>
          <w:noProof/>
          <w:sz w:val="28"/>
          <w:szCs w:val="28"/>
          <w:lang w:eastAsia="es-MX"/>
        </w:rPr>
      </w:pPr>
      <w:r w:rsidRPr="00083C89">
        <w:rPr>
          <w:rFonts w:ascii="Arial Narrow" w:hAnsi="Arial Narrow" w:cs="Arial"/>
          <w:b/>
          <w:i/>
          <w:noProof/>
          <w:sz w:val="28"/>
          <w:szCs w:val="28"/>
          <w:lang w:eastAsia="es-MX"/>
        </w:rPr>
        <w:t>“AGRAVIOS INOPERANTES. EL FUNDAMENTO LEGAL PARA DECLARARLOS ASÍ, ESTÁ EN EL ARTÍCULO 83 DEL CÓDIGO DE PROCEDIMIENTOS CIVILES PARA EL DISTRITO FEDERAL</w:t>
      </w:r>
      <w:r w:rsidRPr="00083C89">
        <w:rPr>
          <w:rFonts w:ascii="Arial Narrow" w:hAnsi="Arial Narrow" w:cs="Arial"/>
          <w:i/>
          <w:noProof/>
          <w:sz w:val="28"/>
          <w:szCs w:val="28"/>
          <w:lang w:eastAsia="es-MX"/>
        </w:rPr>
        <w:t xml:space="preserve">. Del artículo 83 del Código de Procedimientos Civiles para el Distrito Federal se advierte que los Jueces y tribunales tienen la obligación de resolver todas las cuestiones que sean planteadas en juicio, sin embargo, ello no implica que deban pronunciarse sobre el fondo del tema materia de la impugnación, porque la realidad jurídica revela que existen ocasiones en que los tribunales encuentran dificultades para poder decidir sobre la legalidad o ilegalidad de la sentencia objeto de la apelación, al no proporcionarse los elementos o bases suficientes para encauzarse hacia lo fundado o infundado de sus planteamientos, y si no se trata de un caso en que estén obligados a suplir la deficiencia de los agravios tienen que declararlos inoperantes, ineficaces o deficientes, sin que analicen el fondo del tema genérico que pudiera contemplarse, lo que implica una causa justificada para no decidir el fondo de tal aspecto, y no violenta los principios de congruencia y eficacia que rigen a las resoluciones pues, en este supuesto, el acceso a la justicia no es vedado ni restringido, sino que hay una deficiencia en la causa de pedir que es la materia del recurso intentado. Por tanto, queda claro que no basta la mención genérica de un tema en vía de agravio, para que el tribunal de alzada tenga que realizar el pronunciamiento de fondo, sino que es preciso que indique el hecho, la omisión y el motivo de la infracción legal, lo cual supone que de no reunir esa condición mínima, pueden calificarse como agravios inoperantes, deficientes o ineficaces, lo que implica soslayar el fondo y desestimar por la forma, siendo aquellos que en el recurso no tienden a poner de manifiesto la legalidad o ilegalidad de la resolución impugnada, o que no </w:t>
      </w:r>
      <w:r w:rsidRPr="00083C89">
        <w:rPr>
          <w:rFonts w:ascii="Arial Narrow" w:hAnsi="Arial Narrow" w:cs="Arial"/>
          <w:i/>
          <w:noProof/>
          <w:sz w:val="28"/>
          <w:szCs w:val="28"/>
          <w:lang w:eastAsia="es-MX"/>
        </w:rPr>
        <w:lastRenderedPageBreak/>
        <w:t>destruyen una cuestión toral que es suficiente para mantener el sentido de la resolución impugnada. En este mismo orden de ideas, debe destacarse que el Código de Procedimientos Civiles para el Distrito Federal no establece un precepto expreso que faculte para declarar los agravios infundados, fundados, ineficaces, deficientes y otros calificativos que les han otorgado los órganos jurisdiccionales de amparo y tribunales locales y federales. Tal circunstancia es fácil de comprender, pues no es tarea propia del legislador detallar la forma y matices en que pueda desenvolverse una resolución judicial y menos para calificar un argumento, sino que hace la definición de ciertos conceptos que faciliten la aplicación; pero la regla general es que no pueda llegarse a un casuismo extremo, donde el Juez o el Poder Ejecutivo únicamente sean la voz de la ley, puesto que la realidad es demasiado compleja y la variedad de sus manifestaciones impediría, necesariamente, que la norma creada pueda prever todos los supuestos que puedan desarrollarse durante la etapa de su vigencia, dado que si no se redactan como supuestos genéricos y dejan facultades de raciocinio implícitos para quien la aplique, se volverían imprácticas; por tal motivo, en la materia procesal cuando se regulan las sentencias sólo se establecen las reglas generales para que el órgano encargado de administrar justicia aplique la norma sustantiva y procesalmente encuadre al caso concreto. Así, se debe concluir que el concepto de inoperante encuentra fundamento implícito en el Código de Procedimientos Civiles para el Distrito Federal, en cuanto al capítulo de las sentencias y a las facultades para resolver la apelación, en relación con las garantías de legalidad, debida fundamentación y motivación, y de administración de justicia que derivan de los artículos 79 a 94 de aquél y 14, 16 y 17 de la Constitución General de la República.</w:t>
      </w:r>
    </w:p>
    <w:p w:rsidR="00F56A1E" w:rsidRDefault="00F56A1E" w:rsidP="00EF451A">
      <w:pPr>
        <w:spacing w:line="360" w:lineRule="auto"/>
        <w:ind w:firstLine="708"/>
        <w:jc w:val="both"/>
        <w:rPr>
          <w:rFonts w:ascii="Arial" w:hAnsi="Arial" w:cs="Arial"/>
          <w:noProof/>
          <w:sz w:val="28"/>
          <w:szCs w:val="28"/>
          <w:lang w:eastAsia="es-MX"/>
        </w:rPr>
      </w:pPr>
    </w:p>
    <w:p w:rsidR="00EF451A" w:rsidRPr="00BF5C30" w:rsidRDefault="00EF451A" w:rsidP="0002346D">
      <w:pPr>
        <w:spacing w:line="360" w:lineRule="auto"/>
        <w:ind w:firstLine="708"/>
        <w:jc w:val="both"/>
        <w:rPr>
          <w:rFonts w:ascii="Arial" w:hAnsi="Arial" w:cs="Arial"/>
          <w:noProof/>
          <w:sz w:val="28"/>
          <w:szCs w:val="28"/>
          <w:lang w:eastAsia="es-MX"/>
        </w:rPr>
      </w:pPr>
      <w:r w:rsidRPr="00BF5C30">
        <w:rPr>
          <w:rFonts w:ascii="Arial" w:hAnsi="Arial" w:cs="Arial"/>
          <w:b/>
          <w:noProof/>
          <w:sz w:val="28"/>
          <w:szCs w:val="28"/>
          <w:lang w:eastAsia="es-MX"/>
        </w:rPr>
        <w:t>D</w:t>
      </w:r>
      <w:r w:rsidR="00EA388D">
        <w:rPr>
          <w:rFonts w:ascii="Arial" w:hAnsi="Arial" w:cs="Arial"/>
          <w:b/>
          <w:noProof/>
          <w:sz w:val="28"/>
          <w:szCs w:val="28"/>
          <w:lang w:eastAsia="es-MX"/>
        </w:rPr>
        <w:t>E</w:t>
      </w:r>
      <w:r w:rsidR="00680845" w:rsidRPr="00BF5C30">
        <w:rPr>
          <w:rFonts w:ascii="Arial" w:hAnsi="Arial" w:cs="Arial"/>
          <w:b/>
          <w:noProof/>
          <w:sz w:val="28"/>
          <w:szCs w:val="28"/>
          <w:lang w:eastAsia="es-MX"/>
        </w:rPr>
        <w:t>CIMO</w:t>
      </w:r>
      <w:r w:rsidR="00EA388D">
        <w:rPr>
          <w:rFonts w:ascii="Arial" w:hAnsi="Arial" w:cs="Arial"/>
          <w:b/>
          <w:noProof/>
          <w:sz w:val="28"/>
          <w:szCs w:val="28"/>
          <w:lang w:eastAsia="es-MX"/>
        </w:rPr>
        <w:t>PRIMERO</w:t>
      </w:r>
      <w:r w:rsidR="00B06E55" w:rsidRPr="00BF5C30">
        <w:rPr>
          <w:rFonts w:ascii="Arial" w:hAnsi="Arial" w:cs="Arial"/>
          <w:b/>
          <w:noProof/>
          <w:sz w:val="28"/>
          <w:szCs w:val="28"/>
          <w:lang w:eastAsia="es-MX"/>
        </w:rPr>
        <w:t xml:space="preserve">. Estudio del </w:t>
      </w:r>
      <w:r w:rsidRPr="00BF5C30">
        <w:rPr>
          <w:rFonts w:ascii="Arial" w:hAnsi="Arial" w:cs="Arial"/>
          <w:b/>
          <w:noProof/>
          <w:sz w:val="28"/>
          <w:szCs w:val="28"/>
          <w:lang w:eastAsia="es-MX"/>
        </w:rPr>
        <w:t>agravio</w:t>
      </w:r>
      <w:r w:rsidR="00466441">
        <w:rPr>
          <w:rFonts w:ascii="Arial" w:hAnsi="Arial" w:cs="Arial"/>
          <w:b/>
          <w:noProof/>
          <w:sz w:val="28"/>
          <w:szCs w:val="28"/>
          <w:lang w:eastAsia="es-MX"/>
        </w:rPr>
        <w:t xml:space="preserve"> relativo a la condena de gastos financieros</w:t>
      </w:r>
      <w:r w:rsidR="00B06E55" w:rsidRPr="00BF5C30">
        <w:rPr>
          <w:rFonts w:ascii="Arial" w:hAnsi="Arial" w:cs="Arial"/>
          <w:b/>
          <w:noProof/>
          <w:sz w:val="28"/>
          <w:szCs w:val="28"/>
          <w:lang w:eastAsia="es-MX"/>
        </w:rPr>
        <w:t>.</w:t>
      </w:r>
      <w:r w:rsidR="00B06E55" w:rsidRPr="00BF5C30">
        <w:rPr>
          <w:rFonts w:ascii="Arial" w:hAnsi="Arial" w:cs="Arial"/>
          <w:noProof/>
          <w:sz w:val="28"/>
          <w:szCs w:val="28"/>
          <w:lang w:eastAsia="es-MX"/>
        </w:rPr>
        <w:t xml:space="preserve"> </w:t>
      </w:r>
      <w:r w:rsidR="00391F9E" w:rsidRPr="00BF5C30">
        <w:rPr>
          <w:rFonts w:ascii="Arial" w:hAnsi="Arial" w:cs="Arial"/>
          <w:noProof/>
          <w:sz w:val="28"/>
          <w:szCs w:val="28"/>
          <w:lang w:eastAsia="es-MX"/>
        </w:rPr>
        <w:t>Finalmente como último agravio l</w:t>
      </w:r>
      <w:r w:rsidR="00B06E55" w:rsidRPr="00BF5C30">
        <w:rPr>
          <w:rFonts w:ascii="Arial" w:hAnsi="Arial" w:cs="Arial"/>
          <w:noProof/>
          <w:sz w:val="28"/>
          <w:szCs w:val="28"/>
          <w:lang w:eastAsia="es-MX"/>
        </w:rPr>
        <w:t>a a</w:t>
      </w:r>
      <w:r w:rsidRPr="00BF5C30">
        <w:rPr>
          <w:rFonts w:ascii="Arial" w:hAnsi="Arial" w:cs="Arial"/>
          <w:noProof/>
          <w:sz w:val="28"/>
          <w:szCs w:val="28"/>
          <w:lang w:eastAsia="es-MX"/>
        </w:rPr>
        <w:t>pelante</w:t>
      </w:r>
      <w:r w:rsidR="00391F9E" w:rsidRPr="00BF5C30">
        <w:rPr>
          <w:rFonts w:ascii="Arial" w:hAnsi="Arial" w:cs="Arial"/>
          <w:noProof/>
          <w:sz w:val="28"/>
          <w:szCs w:val="28"/>
          <w:lang w:eastAsia="es-MX"/>
        </w:rPr>
        <w:t xml:space="preserve"> sostiene que resulta inconstitucional la condena de gastos financieros, pues la permisión de intereses</w:t>
      </w:r>
      <w:r w:rsidR="00CC56C6" w:rsidRPr="00BF5C30">
        <w:rPr>
          <w:rFonts w:ascii="Arial" w:hAnsi="Arial" w:cs="Arial"/>
          <w:noProof/>
          <w:sz w:val="28"/>
          <w:szCs w:val="28"/>
          <w:lang w:eastAsia="es-MX"/>
        </w:rPr>
        <w:t xml:space="preserve"> tiene como límite que una de las partes no obtenga un lucro excesivo en perjuicio de la otra parte.</w:t>
      </w:r>
    </w:p>
    <w:p w:rsidR="00BF2A56" w:rsidRPr="00BF5C30" w:rsidRDefault="00CC56C6" w:rsidP="00D75B12">
      <w:pPr>
        <w:spacing w:line="360" w:lineRule="auto"/>
        <w:ind w:firstLine="708"/>
        <w:jc w:val="both"/>
        <w:rPr>
          <w:rFonts w:ascii="Arial" w:hAnsi="Arial" w:cs="Arial"/>
          <w:sz w:val="28"/>
          <w:szCs w:val="28"/>
        </w:rPr>
      </w:pPr>
      <w:r w:rsidRPr="00BF5C30">
        <w:rPr>
          <w:rFonts w:ascii="Arial" w:hAnsi="Arial" w:cs="Arial"/>
          <w:noProof/>
          <w:sz w:val="28"/>
          <w:szCs w:val="28"/>
          <w:lang w:eastAsia="es-MX"/>
        </w:rPr>
        <w:t>El argumento resulta inoperante</w:t>
      </w:r>
      <w:r w:rsidR="00BF2A56" w:rsidRPr="00BF5C30">
        <w:rPr>
          <w:rFonts w:ascii="Arial" w:hAnsi="Arial" w:cs="Arial"/>
          <w:noProof/>
          <w:sz w:val="28"/>
          <w:szCs w:val="28"/>
          <w:lang w:eastAsia="es-MX"/>
        </w:rPr>
        <w:t xml:space="preserve">, </w:t>
      </w:r>
      <w:r w:rsidRPr="00BF5C30">
        <w:rPr>
          <w:rFonts w:ascii="Arial" w:hAnsi="Arial" w:cs="Arial"/>
          <w:noProof/>
          <w:sz w:val="28"/>
          <w:szCs w:val="28"/>
          <w:lang w:eastAsia="es-MX"/>
        </w:rPr>
        <w:t xml:space="preserve">pues al respecto existe jurisprudencia emitida por la </w:t>
      </w:r>
      <w:r w:rsidR="00D75B12">
        <w:rPr>
          <w:rFonts w:ascii="Arial" w:hAnsi="Arial" w:cs="Arial"/>
          <w:noProof/>
          <w:sz w:val="28"/>
          <w:szCs w:val="28"/>
          <w:lang w:eastAsia="es-MX"/>
        </w:rPr>
        <w:t xml:space="preserve">Primera Sala de la </w:t>
      </w:r>
      <w:r w:rsidRPr="00BF5C30">
        <w:rPr>
          <w:rFonts w:ascii="Arial" w:hAnsi="Arial" w:cs="Arial"/>
          <w:noProof/>
          <w:sz w:val="28"/>
          <w:szCs w:val="28"/>
          <w:lang w:eastAsia="es-MX"/>
        </w:rPr>
        <w:t>Suprema Corte de Justicia de la Nación cuya obligatoriedad</w:t>
      </w:r>
      <w:r w:rsidR="002D1042" w:rsidRPr="00BF5C30">
        <w:rPr>
          <w:rFonts w:ascii="Arial" w:hAnsi="Arial" w:cs="Arial"/>
          <w:noProof/>
          <w:sz w:val="28"/>
          <w:szCs w:val="28"/>
          <w:lang w:eastAsia="es-MX"/>
        </w:rPr>
        <w:t xml:space="preserve"> es exigida a este </w:t>
      </w:r>
      <w:r w:rsidR="002D1042" w:rsidRPr="00BF5C30">
        <w:rPr>
          <w:rFonts w:ascii="Arial" w:hAnsi="Arial" w:cs="Arial"/>
          <w:noProof/>
          <w:sz w:val="28"/>
          <w:szCs w:val="28"/>
          <w:lang w:eastAsia="es-MX"/>
        </w:rPr>
        <w:lastRenderedPageBreak/>
        <w:t>Tribunal en t</w:t>
      </w:r>
      <w:r w:rsidRPr="00BF5C30">
        <w:rPr>
          <w:rFonts w:ascii="Arial" w:hAnsi="Arial" w:cs="Arial"/>
          <w:noProof/>
          <w:sz w:val="28"/>
          <w:szCs w:val="28"/>
          <w:lang w:eastAsia="es-MX"/>
        </w:rPr>
        <w:t xml:space="preserve">érminos del artículo </w:t>
      </w:r>
      <w:r w:rsidR="00BF2A56" w:rsidRPr="00BF5C30">
        <w:rPr>
          <w:rFonts w:ascii="Arial" w:hAnsi="Arial" w:cs="Arial"/>
          <w:noProof/>
          <w:sz w:val="28"/>
          <w:szCs w:val="28"/>
          <w:lang w:eastAsia="es-MX"/>
        </w:rPr>
        <w:t>217</w:t>
      </w:r>
      <w:r w:rsidRPr="00BF5C30">
        <w:rPr>
          <w:rFonts w:ascii="Arial" w:hAnsi="Arial" w:cs="Arial"/>
          <w:noProof/>
          <w:sz w:val="28"/>
          <w:szCs w:val="28"/>
          <w:lang w:eastAsia="es-MX"/>
        </w:rPr>
        <w:t xml:space="preserve"> de la Ley de Amparo</w:t>
      </w:r>
      <w:r w:rsidR="00BF2A56" w:rsidRPr="00BF5C30">
        <w:rPr>
          <w:rStyle w:val="Refdenotaalpie"/>
          <w:rFonts w:ascii="Arial" w:hAnsi="Arial" w:cs="Arial"/>
          <w:noProof/>
          <w:sz w:val="28"/>
          <w:szCs w:val="28"/>
          <w:lang w:eastAsia="es-MX"/>
        </w:rPr>
        <w:footnoteReference w:id="25"/>
      </w:r>
      <w:r w:rsidR="00BF2A56" w:rsidRPr="00BF5C30">
        <w:rPr>
          <w:rFonts w:ascii="Arial" w:hAnsi="Arial" w:cs="Arial"/>
          <w:noProof/>
          <w:sz w:val="28"/>
          <w:szCs w:val="28"/>
          <w:lang w:eastAsia="es-MX"/>
        </w:rPr>
        <w:t xml:space="preserve">, </w:t>
      </w:r>
      <w:r w:rsidRPr="00BF5C30">
        <w:rPr>
          <w:rFonts w:ascii="Arial" w:hAnsi="Arial" w:cs="Arial"/>
          <w:noProof/>
          <w:sz w:val="28"/>
          <w:szCs w:val="28"/>
          <w:lang w:eastAsia="es-MX"/>
        </w:rPr>
        <w:t xml:space="preserve">que incluso fue citada por la Sala de origen, </w:t>
      </w:r>
      <w:r w:rsidR="00D75B12">
        <w:rPr>
          <w:rFonts w:ascii="Arial" w:hAnsi="Arial" w:cs="Arial"/>
          <w:noProof/>
          <w:sz w:val="28"/>
          <w:szCs w:val="28"/>
          <w:lang w:eastAsia="es-MX"/>
        </w:rPr>
        <w:t xml:space="preserve">con número de </w:t>
      </w:r>
      <w:r w:rsidR="00D75B12">
        <w:rPr>
          <w:rFonts w:ascii="Arial" w:hAnsi="Arial" w:cs="Arial"/>
          <w:sz w:val="28"/>
          <w:szCs w:val="28"/>
        </w:rPr>
        <w:t>registro digital</w:t>
      </w:r>
      <w:r w:rsidR="00BF2A56" w:rsidRPr="00BF5C30">
        <w:rPr>
          <w:rFonts w:ascii="Arial" w:hAnsi="Arial" w:cs="Arial"/>
          <w:sz w:val="28"/>
          <w:szCs w:val="28"/>
        </w:rPr>
        <w:t xml:space="preserve"> 170937</w:t>
      </w:r>
      <w:r w:rsidR="00D75B12">
        <w:rPr>
          <w:rFonts w:ascii="Arial" w:hAnsi="Arial" w:cs="Arial"/>
          <w:sz w:val="28"/>
          <w:szCs w:val="28"/>
        </w:rPr>
        <w:t xml:space="preserve">, </w:t>
      </w:r>
      <w:r w:rsidR="00BF2A56" w:rsidRPr="00BF5C30">
        <w:rPr>
          <w:rFonts w:ascii="Arial" w:hAnsi="Arial" w:cs="Arial"/>
          <w:sz w:val="28"/>
          <w:szCs w:val="28"/>
        </w:rPr>
        <w:t>Novena Época</w:t>
      </w:r>
      <w:r w:rsidR="00D75B12">
        <w:rPr>
          <w:rFonts w:ascii="Arial" w:hAnsi="Arial" w:cs="Arial"/>
          <w:sz w:val="28"/>
          <w:szCs w:val="28"/>
        </w:rPr>
        <w:t>, m</w:t>
      </w:r>
      <w:r w:rsidR="00BF2A56" w:rsidRPr="00BF5C30">
        <w:rPr>
          <w:rFonts w:ascii="Arial" w:hAnsi="Arial" w:cs="Arial"/>
          <w:sz w:val="28"/>
          <w:szCs w:val="28"/>
        </w:rPr>
        <w:t>ateria</w:t>
      </w:r>
      <w:r w:rsidR="00D75B12">
        <w:rPr>
          <w:rFonts w:ascii="Arial" w:hAnsi="Arial" w:cs="Arial"/>
          <w:sz w:val="28"/>
          <w:szCs w:val="28"/>
        </w:rPr>
        <w:t xml:space="preserve"> a</w:t>
      </w:r>
      <w:r w:rsidR="00BF2A56" w:rsidRPr="00BF5C30">
        <w:rPr>
          <w:rFonts w:ascii="Arial" w:hAnsi="Arial" w:cs="Arial"/>
          <w:sz w:val="28"/>
          <w:szCs w:val="28"/>
        </w:rPr>
        <w:t>dministrativa</w:t>
      </w:r>
      <w:r w:rsidR="00D75B12">
        <w:rPr>
          <w:rFonts w:ascii="Arial" w:hAnsi="Arial" w:cs="Arial"/>
          <w:sz w:val="28"/>
          <w:szCs w:val="28"/>
        </w:rPr>
        <w:t xml:space="preserve">, número </w:t>
      </w:r>
      <w:r w:rsidR="00BF2A56" w:rsidRPr="00BF5C30">
        <w:rPr>
          <w:rFonts w:ascii="Arial" w:hAnsi="Arial" w:cs="Arial"/>
          <w:sz w:val="28"/>
          <w:szCs w:val="28"/>
        </w:rPr>
        <w:t xml:space="preserve"> 1a./J. 144/2007</w:t>
      </w:r>
      <w:r w:rsidR="00D75B12">
        <w:rPr>
          <w:rFonts w:ascii="Arial" w:hAnsi="Arial" w:cs="Arial"/>
          <w:sz w:val="28"/>
          <w:szCs w:val="28"/>
        </w:rPr>
        <w:t xml:space="preserve">, consultable en el </w:t>
      </w:r>
      <w:r w:rsidR="00BF2A56" w:rsidRPr="00BF5C30">
        <w:rPr>
          <w:rFonts w:ascii="Arial" w:hAnsi="Arial" w:cs="Arial"/>
          <w:sz w:val="28"/>
          <w:szCs w:val="28"/>
        </w:rPr>
        <w:t>Semanario Judici</w:t>
      </w:r>
      <w:r w:rsidR="00D75B12">
        <w:rPr>
          <w:rFonts w:ascii="Arial" w:hAnsi="Arial" w:cs="Arial"/>
          <w:sz w:val="28"/>
          <w:szCs w:val="28"/>
        </w:rPr>
        <w:t>al de la Federación y su Gaceta, t</w:t>
      </w:r>
      <w:r w:rsidR="00BF2A56" w:rsidRPr="00BF5C30">
        <w:rPr>
          <w:rFonts w:ascii="Arial" w:hAnsi="Arial" w:cs="Arial"/>
          <w:sz w:val="28"/>
          <w:szCs w:val="28"/>
        </w:rPr>
        <w:t xml:space="preserve">omo XXVI, </w:t>
      </w:r>
      <w:r w:rsidR="00D75B12">
        <w:rPr>
          <w:rFonts w:ascii="Arial" w:hAnsi="Arial" w:cs="Arial"/>
          <w:sz w:val="28"/>
          <w:szCs w:val="28"/>
        </w:rPr>
        <w:t>de noviembre de dos mil siete</w:t>
      </w:r>
      <w:r w:rsidR="00BF2A56" w:rsidRPr="00BF5C30">
        <w:rPr>
          <w:rFonts w:ascii="Arial" w:hAnsi="Arial" w:cs="Arial"/>
          <w:sz w:val="28"/>
          <w:szCs w:val="28"/>
        </w:rPr>
        <w:t>, página 118</w:t>
      </w:r>
      <w:r w:rsidR="00D75B12">
        <w:rPr>
          <w:rFonts w:ascii="Arial" w:hAnsi="Arial" w:cs="Arial"/>
          <w:sz w:val="28"/>
          <w:szCs w:val="28"/>
        </w:rPr>
        <w:t>, de rubro y texto siguiente:</w:t>
      </w:r>
    </w:p>
    <w:p w:rsidR="00BF2A56" w:rsidRPr="005C62B6" w:rsidRDefault="00BF2A56" w:rsidP="00466441">
      <w:pPr>
        <w:spacing w:line="240" w:lineRule="auto"/>
        <w:ind w:left="567" w:right="335"/>
        <w:jc w:val="both"/>
        <w:rPr>
          <w:rFonts w:ascii="Arial Narrow" w:hAnsi="Arial Narrow" w:cs="Arial"/>
          <w:i/>
          <w:sz w:val="28"/>
          <w:szCs w:val="28"/>
        </w:rPr>
      </w:pPr>
      <w:r w:rsidRPr="005C62B6">
        <w:rPr>
          <w:rFonts w:ascii="Arial Narrow" w:hAnsi="Arial Narrow" w:cs="Arial"/>
          <w:b/>
          <w:i/>
          <w:sz w:val="28"/>
          <w:szCs w:val="28"/>
        </w:rPr>
        <w:t>“GASTOS FINANCIEROS. ES PROCEDENTE CONDENAR AL PAGO DE LOS MISMOS SI SE ACREDITA EL INCUMPLIMIENTO DE LOS PAGOS DE ESTIMACIONES Y AJUSTES DE COSTOS, AUN CUANDO LAS PARTES NO LO HAYAN PACTADO EXPRESAMENTE EN EL CONTRATO DE OBRA PÚBLICA (INTERPRETACIÓN DEL ARTÍCULO 69 DE LA LEY DE ADQUISICIONES Y OBRAS PÚBLICAS)</w:t>
      </w:r>
      <w:r w:rsidRPr="005C62B6">
        <w:rPr>
          <w:rFonts w:ascii="Arial Narrow" w:hAnsi="Arial Narrow" w:cs="Arial"/>
          <w:i/>
          <w:sz w:val="28"/>
          <w:szCs w:val="28"/>
        </w:rPr>
        <w:t>. El artículo 69 de la Ley de Adquisiciones y Obras Públicas sostiene que cuando se incumple en los pagos de estimaciones y de ajustes de costos, la dependencia o entidad, a solicitud del contratista, "deberá" pagar gastos financieros conforme a una tasa que será igual a la establecida por la Ley de Ingresos de la Federación. Por consiguiente, es procedente condenar al pago de gastos financieros cuando se reclama tal prestación, si se acredita que se ha incumplido con los pagos de estimaciones y ajustes de costos, aun cuando las partes no lo hayan pactado expresamente en el contrato de obra pública, pues, de conformidad con el artículo 1o. de Ley de Adquisiciones y Obras Públicas, ésta es de orden público y, por lo tanto, resulta evidente que las partes no pueden eximir o renunciar a su cumplimiento ni modificar o alterar su contenido, ya sea por omisión o pacto expreso en el contrato de obra pública. De modo que las consecuencias legales establecidas en el artículo 69 de la Ley de Adquisiciones y Obras Públicas constituyen en sentido estricto deberes jurídicos y, por lo tanto, su cumplimiento no puede ser optativo para las partes, pues, como se dijo, jurídicamente, son una obligación.”</w:t>
      </w:r>
    </w:p>
    <w:p w:rsidR="004D1F6B" w:rsidRPr="004D1F6B" w:rsidRDefault="002D1042" w:rsidP="004D1F6B">
      <w:pPr>
        <w:spacing w:line="360" w:lineRule="auto"/>
        <w:ind w:firstLine="708"/>
        <w:jc w:val="both"/>
        <w:rPr>
          <w:rFonts w:ascii="Arial" w:hAnsi="Arial" w:cs="Arial"/>
          <w:sz w:val="28"/>
          <w:szCs w:val="28"/>
        </w:rPr>
      </w:pPr>
      <w:r>
        <w:rPr>
          <w:rFonts w:ascii="Arial" w:hAnsi="Arial" w:cs="Arial"/>
          <w:sz w:val="28"/>
          <w:szCs w:val="28"/>
        </w:rPr>
        <w:t xml:space="preserve">Lo anterior, en </w:t>
      </w:r>
      <w:r w:rsidR="004D1F6B" w:rsidRPr="004D1F6B">
        <w:rPr>
          <w:rFonts w:ascii="Arial" w:hAnsi="Arial" w:cs="Arial"/>
          <w:sz w:val="28"/>
          <w:szCs w:val="28"/>
        </w:rPr>
        <w:t xml:space="preserve">la inteligencia de que el cálculo de los gastos financieros deberá efectuarse por peritos en materia contable y </w:t>
      </w:r>
      <w:r w:rsidR="004D1F6B" w:rsidRPr="004D1F6B">
        <w:rPr>
          <w:rFonts w:ascii="Arial" w:hAnsi="Arial" w:cs="Arial"/>
          <w:sz w:val="28"/>
          <w:szCs w:val="28"/>
        </w:rPr>
        <w:lastRenderedPageBreak/>
        <w:t xml:space="preserve">financiera </w:t>
      </w:r>
      <w:r w:rsidR="00613742">
        <w:rPr>
          <w:rFonts w:ascii="Arial" w:hAnsi="Arial" w:cs="Arial"/>
          <w:sz w:val="28"/>
          <w:szCs w:val="28"/>
        </w:rPr>
        <w:t>y será materia de ejecución, sin que se advierta que se trate de un cobro excesivo</w:t>
      </w:r>
      <w:r>
        <w:rPr>
          <w:rFonts w:ascii="Arial" w:hAnsi="Arial" w:cs="Arial"/>
          <w:sz w:val="28"/>
          <w:szCs w:val="28"/>
        </w:rPr>
        <w:t>,</w:t>
      </w:r>
      <w:r w:rsidR="00613742">
        <w:rPr>
          <w:rFonts w:ascii="Arial" w:hAnsi="Arial" w:cs="Arial"/>
          <w:sz w:val="28"/>
          <w:szCs w:val="28"/>
        </w:rPr>
        <w:t xml:space="preserve"> pues incluso fue pactado en el contrato y la parte que dejó correr el tiempo en su contra fue la propia demandada al no contestar los requerimientos de la actora. Asimismo, la tasa de interés bancaria promedio que opera hasta la fecha en que se pongan efectivamente las cantidades a disposición del contratista, no ha sido declarada inconstitucional por ruinosa</w:t>
      </w:r>
      <w:r>
        <w:rPr>
          <w:rFonts w:ascii="Arial" w:hAnsi="Arial" w:cs="Arial"/>
          <w:sz w:val="28"/>
          <w:szCs w:val="28"/>
        </w:rPr>
        <w:t>,</w:t>
      </w:r>
      <w:r w:rsidR="00613742">
        <w:rPr>
          <w:rFonts w:ascii="Arial" w:hAnsi="Arial" w:cs="Arial"/>
          <w:sz w:val="28"/>
          <w:szCs w:val="28"/>
        </w:rPr>
        <w:t xml:space="preserve"> como lo aduce la apelante.</w:t>
      </w:r>
    </w:p>
    <w:p w:rsidR="004D1F6B" w:rsidRDefault="004D1F6B" w:rsidP="004D1F6B">
      <w:pPr>
        <w:spacing w:line="360" w:lineRule="auto"/>
        <w:ind w:firstLine="708"/>
        <w:jc w:val="both"/>
        <w:rPr>
          <w:rFonts w:ascii="Arial" w:hAnsi="Arial" w:cs="Arial"/>
          <w:sz w:val="28"/>
          <w:szCs w:val="28"/>
        </w:rPr>
      </w:pPr>
      <w:r w:rsidRPr="004D1F6B">
        <w:rPr>
          <w:rFonts w:ascii="Arial" w:hAnsi="Arial" w:cs="Arial"/>
          <w:sz w:val="28"/>
          <w:szCs w:val="28"/>
        </w:rPr>
        <w:t xml:space="preserve">Con base en los numerales 255 y 256 del Código Procesal Administrativo para el Estado de San Luis Potosí, dígase a las autoridades demandadas que una vez que cause ejecutoria la presente sentencia, </w:t>
      </w:r>
      <w:r w:rsidR="006C57F4">
        <w:rPr>
          <w:rFonts w:ascii="Arial" w:hAnsi="Arial" w:cs="Arial"/>
          <w:sz w:val="28"/>
          <w:szCs w:val="28"/>
        </w:rPr>
        <w:t>la</w:t>
      </w:r>
      <w:r w:rsidRPr="004D1F6B">
        <w:rPr>
          <w:rFonts w:ascii="Arial" w:hAnsi="Arial" w:cs="Arial"/>
          <w:sz w:val="28"/>
          <w:szCs w:val="28"/>
        </w:rPr>
        <w:t xml:space="preserve"> Sala </w:t>
      </w:r>
      <w:r w:rsidR="006C57F4">
        <w:rPr>
          <w:rFonts w:ascii="Arial" w:hAnsi="Arial" w:cs="Arial"/>
          <w:sz w:val="28"/>
          <w:szCs w:val="28"/>
        </w:rPr>
        <w:t xml:space="preserve">de origen velará por su </w:t>
      </w:r>
      <w:r w:rsidRPr="004D1F6B">
        <w:rPr>
          <w:rFonts w:ascii="Arial" w:hAnsi="Arial" w:cs="Arial"/>
          <w:sz w:val="28"/>
          <w:szCs w:val="28"/>
        </w:rPr>
        <w:t>cumplimiento, o en su caso, la requerirá por la ejecución de la misma, con los apercibimientos legales que procedan.</w:t>
      </w:r>
    </w:p>
    <w:p w:rsidR="00A1072F" w:rsidRPr="004D1F6B" w:rsidRDefault="00A1072F" w:rsidP="004D1F6B">
      <w:pPr>
        <w:spacing w:line="360" w:lineRule="auto"/>
        <w:ind w:firstLine="708"/>
        <w:jc w:val="both"/>
        <w:rPr>
          <w:rFonts w:ascii="Arial" w:hAnsi="Arial" w:cs="Arial"/>
          <w:sz w:val="28"/>
          <w:szCs w:val="28"/>
        </w:rPr>
      </w:pPr>
      <w:r>
        <w:rPr>
          <w:rFonts w:ascii="Arial" w:hAnsi="Arial" w:cs="Arial"/>
          <w:sz w:val="28"/>
          <w:szCs w:val="28"/>
        </w:rPr>
        <w:t>Ante lo infundado e inoperante de</w:t>
      </w:r>
      <w:r w:rsidR="002D1042">
        <w:rPr>
          <w:rFonts w:ascii="Arial" w:hAnsi="Arial" w:cs="Arial"/>
          <w:sz w:val="28"/>
          <w:szCs w:val="28"/>
        </w:rPr>
        <w:t xml:space="preserve"> </w:t>
      </w:r>
      <w:r>
        <w:rPr>
          <w:rFonts w:ascii="Arial" w:hAnsi="Arial" w:cs="Arial"/>
          <w:sz w:val="28"/>
          <w:szCs w:val="28"/>
        </w:rPr>
        <w:t>los motivos de agravio lo procedente es confirmar la sentencia apelada en sus términos.</w:t>
      </w:r>
    </w:p>
    <w:p w:rsidR="008E7D14" w:rsidRDefault="008E7D14" w:rsidP="00A24B24">
      <w:pPr>
        <w:spacing w:line="360" w:lineRule="auto"/>
        <w:ind w:firstLine="708"/>
        <w:jc w:val="both"/>
        <w:rPr>
          <w:rFonts w:ascii="Arial" w:hAnsi="Arial" w:cs="Arial"/>
          <w:sz w:val="28"/>
          <w:szCs w:val="28"/>
        </w:rPr>
      </w:pPr>
      <w:r w:rsidRPr="000420CA">
        <w:rPr>
          <w:rFonts w:ascii="Arial" w:hAnsi="Arial" w:cs="Arial"/>
          <w:sz w:val="28"/>
          <w:szCs w:val="28"/>
        </w:rPr>
        <w:t>Por lo anteriormente expuesto, fundado y con apoyo además</w:t>
      </w:r>
      <w:r w:rsidRPr="003979F9">
        <w:rPr>
          <w:rFonts w:ascii="Arial" w:hAnsi="Arial" w:cs="Arial"/>
          <w:sz w:val="28"/>
          <w:szCs w:val="28"/>
        </w:rPr>
        <w:t xml:space="preserve"> en </w:t>
      </w:r>
      <w:r w:rsidR="006E6472">
        <w:rPr>
          <w:rFonts w:ascii="Arial" w:hAnsi="Arial" w:cs="Arial"/>
          <w:sz w:val="28"/>
          <w:szCs w:val="28"/>
        </w:rPr>
        <w:t>el</w:t>
      </w:r>
      <w:r w:rsidR="002A79EF">
        <w:rPr>
          <w:rFonts w:ascii="Arial" w:hAnsi="Arial" w:cs="Arial"/>
          <w:sz w:val="28"/>
          <w:szCs w:val="28"/>
        </w:rPr>
        <w:t xml:space="preserve"> artículo 152</w:t>
      </w:r>
      <w:r w:rsidRPr="003979F9">
        <w:rPr>
          <w:rFonts w:ascii="Arial" w:hAnsi="Arial" w:cs="Arial"/>
          <w:sz w:val="28"/>
          <w:szCs w:val="28"/>
        </w:rPr>
        <w:t xml:space="preserve"> del Código Procesal Administrativo para el Estado de San Luis Potosí,</w:t>
      </w:r>
      <w:r w:rsidR="002A79EF">
        <w:rPr>
          <w:rFonts w:ascii="Arial" w:hAnsi="Arial" w:cs="Arial"/>
          <w:sz w:val="28"/>
          <w:szCs w:val="28"/>
        </w:rPr>
        <w:t xml:space="preserve"> </w:t>
      </w:r>
      <w:r w:rsidR="008F50AA">
        <w:rPr>
          <w:rFonts w:ascii="Arial" w:hAnsi="Arial" w:cs="Arial"/>
          <w:sz w:val="28"/>
          <w:szCs w:val="28"/>
        </w:rPr>
        <w:t>y en cumplimiento a lo determinado en la ejecutoria de amparo de conformidad con el artículo 192 de la Ley de Amparo,</w:t>
      </w:r>
      <w:r w:rsidR="002A79EF">
        <w:rPr>
          <w:rFonts w:ascii="Arial" w:hAnsi="Arial" w:cs="Arial"/>
          <w:sz w:val="28"/>
          <w:szCs w:val="28"/>
        </w:rPr>
        <w:t xml:space="preserve"> </w:t>
      </w:r>
      <w:r w:rsidRPr="003979F9">
        <w:rPr>
          <w:rFonts w:ascii="Arial" w:hAnsi="Arial" w:cs="Arial"/>
          <w:sz w:val="28"/>
          <w:szCs w:val="28"/>
        </w:rPr>
        <w:t>se resuelve:</w:t>
      </w:r>
    </w:p>
    <w:p w:rsidR="00466441" w:rsidRDefault="008E7D14" w:rsidP="00FB521C">
      <w:pPr>
        <w:spacing w:line="360" w:lineRule="auto"/>
        <w:ind w:firstLine="708"/>
        <w:jc w:val="both"/>
        <w:rPr>
          <w:rFonts w:ascii="Arial" w:hAnsi="Arial" w:cs="Arial"/>
          <w:color w:val="000000"/>
          <w:sz w:val="28"/>
          <w:szCs w:val="28"/>
          <w:lang w:val="es-ES" w:eastAsia="es-ES" w:bidi="es-ES"/>
        </w:rPr>
      </w:pPr>
      <w:r w:rsidRPr="003979F9">
        <w:rPr>
          <w:rFonts w:ascii="Arial" w:hAnsi="Arial" w:cs="Arial"/>
          <w:b/>
          <w:sz w:val="28"/>
          <w:szCs w:val="28"/>
          <w:lang w:val="es-ES_tradnl"/>
        </w:rPr>
        <w:t>PRIMERO.</w:t>
      </w:r>
      <w:r w:rsidR="006C57F4">
        <w:rPr>
          <w:rFonts w:ascii="Arial" w:hAnsi="Arial" w:cs="Arial"/>
          <w:sz w:val="28"/>
          <w:szCs w:val="28"/>
          <w:lang w:val="es-ES_tradnl"/>
        </w:rPr>
        <w:t xml:space="preserve"> </w:t>
      </w:r>
      <w:r w:rsidR="00466441">
        <w:rPr>
          <w:rFonts w:ascii="Arial" w:hAnsi="Arial" w:cs="Arial"/>
          <w:sz w:val="28"/>
          <w:szCs w:val="28"/>
          <w:lang w:val="es-ES_tradnl"/>
        </w:rPr>
        <w:t xml:space="preserve">En estricto acatamiento a la ejecutoria de amparo de </w:t>
      </w:r>
      <w:r w:rsidR="00EA388D">
        <w:rPr>
          <w:rFonts w:ascii="Arial" w:hAnsi="Arial" w:cs="Arial"/>
          <w:sz w:val="28"/>
          <w:szCs w:val="28"/>
          <w:lang w:val="es-ES_tradnl"/>
        </w:rPr>
        <w:t>dieciocho de noviembre de dos mil veintiuno</w:t>
      </w:r>
      <w:r w:rsidR="00466441">
        <w:rPr>
          <w:rFonts w:ascii="Arial" w:hAnsi="Arial" w:cs="Arial"/>
          <w:sz w:val="28"/>
          <w:szCs w:val="28"/>
          <w:lang w:val="es-ES_tradnl"/>
        </w:rPr>
        <w:t xml:space="preserve"> dictada por el Segundo Tribunal Colegiado en Materias Civil y Administrativa del Noveno Circuito en el amparo directo 199/2021</w:t>
      </w:r>
      <w:r w:rsidR="00EA388D">
        <w:rPr>
          <w:rFonts w:ascii="Arial" w:hAnsi="Arial" w:cs="Arial"/>
          <w:sz w:val="28"/>
          <w:szCs w:val="28"/>
          <w:lang w:val="es-ES_tradnl"/>
        </w:rPr>
        <w:t xml:space="preserve">; se confirma la sentencia de </w:t>
      </w:r>
      <w:r w:rsidR="00EA388D">
        <w:rPr>
          <w:rFonts w:ascii="Arial" w:hAnsi="Arial" w:cs="Arial"/>
          <w:color w:val="000000"/>
          <w:sz w:val="28"/>
          <w:szCs w:val="28"/>
          <w:lang w:val="es-ES" w:eastAsia="es-ES" w:bidi="es-ES"/>
        </w:rPr>
        <w:t xml:space="preserve">ocho de julio </w:t>
      </w:r>
      <w:r w:rsidR="00EA388D" w:rsidRPr="003979F9">
        <w:rPr>
          <w:rFonts w:ascii="Arial" w:hAnsi="Arial" w:cs="Arial"/>
          <w:color w:val="000000"/>
          <w:sz w:val="28"/>
          <w:szCs w:val="28"/>
          <w:lang w:val="es-ES" w:eastAsia="es-ES" w:bidi="es-ES"/>
        </w:rPr>
        <w:t>de</w:t>
      </w:r>
      <w:r w:rsidR="00EA388D">
        <w:rPr>
          <w:rFonts w:ascii="Arial" w:hAnsi="Arial" w:cs="Arial"/>
          <w:color w:val="000000"/>
          <w:sz w:val="28"/>
          <w:szCs w:val="28"/>
          <w:lang w:val="es-ES" w:eastAsia="es-ES" w:bidi="es-ES"/>
        </w:rPr>
        <w:t xml:space="preserve"> dos mil veinte</w:t>
      </w:r>
      <w:r w:rsidR="00EA388D" w:rsidRPr="003979F9">
        <w:rPr>
          <w:rFonts w:ascii="Arial" w:hAnsi="Arial" w:cs="Arial"/>
          <w:color w:val="000000"/>
          <w:sz w:val="28"/>
          <w:szCs w:val="28"/>
          <w:lang w:val="es-ES" w:eastAsia="es-ES" w:bidi="es-ES"/>
        </w:rPr>
        <w:t xml:space="preserve">, pronunciada por la </w:t>
      </w:r>
      <w:r w:rsidR="00EA388D">
        <w:rPr>
          <w:rFonts w:ascii="Arial" w:hAnsi="Arial" w:cs="Arial"/>
          <w:color w:val="000000"/>
          <w:sz w:val="28"/>
          <w:szCs w:val="28"/>
          <w:lang w:val="es-ES" w:eastAsia="es-ES" w:bidi="es-ES"/>
        </w:rPr>
        <w:t>Primera</w:t>
      </w:r>
      <w:r w:rsidR="00EA388D" w:rsidRPr="003979F9">
        <w:rPr>
          <w:rFonts w:ascii="Arial" w:hAnsi="Arial" w:cs="Arial"/>
          <w:color w:val="000000"/>
          <w:sz w:val="28"/>
          <w:szCs w:val="28"/>
          <w:lang w:val="es-ES" w:eastAsia="es-ES" w:bidi="es-ES"/>
        </w:rPr>
        <w:t xml:space="preserve"> Sala Unitaria</w:t>
      </w:r>
      <w:r w:rsidR="00EA388D">
        <w:rPr>
          <w:rFonts w:ascii="Arial" w:hAnsi="Arial" w:cs="Arial"/>
          <w:color w:val="000000"/>
          <w:sz w:val="28"/>
          <w:szCs w:val="28"/>
          <w:lang w:val="es-ES" w:eastAsia="es-ES" w:bidi="es-ES"/>
        </w:rPr>
        <w:t xml:space="preserve"> del Tribunal Estatal de Justicia Administrativa</w:t>
      </w:r>
      <w:r w:rsidR="00EA388D" w:rsidRPr="003979F9">
        <w:rPr>
          <w:rFonts w:ascii="Arial" w:hAnsi="Arial" w:cs="Arial"/>
          <w:color w:val="000000"/>
          <w:sz w:val="28"/>
          <w:szCs w:val="28"/>
          <w:lang w:val="es-ES" w:eastAsia="es-ES" w:bidi="es-ES"/>
        </w:rPr>
        <w:t xml:space="preserve"> al resolver el juicio contencioso administrativo número </w:t>
      </w:r>
      <w:r w:rsidR="00EA388D">
        <w:rPr>
          <w:rFonts w:ascii="Arial" w:hAnsi="Arial" w:cs="Arial"/>
          <w:color w:val="000000"/>
          <w:sz w:val="28"/>
          <w:szCs w:val="28"/>
          <w:lang w:val="es-ES" w:eastAsia="es-ES" w:bidi="es-ES"/>
        </w:rPr>
        <w:t>101</w:t>
      </w:r>
      <w:r w:rsidR="00EA388D" w:rsidRPr="003979F9">
        <w:rPr>
          <w:rFonts w:ascii="Arial" w:hAnsi="Arial" w:cs="Arial"/>
          <w:color w:val="000000"/>
          <w:sz w:val="28"/>
          <w:szCs w:val="28"/>
          <w:lang w:val="es-ES" w:eastAsia="es-ES" w:bidi="es-ES"/>
        </w:rPr>
        <w:t>/2019/</w:t>
      </w:r>
      <w:r w:rsidR="00EA388D">
        <w:rPr>
          <w:rFonts w:ascii="Arial" w:hAnsi="Arial" w:cs="Arial"/>
          <w:color w:val="000000"/>
          <w:sz w:val="28"/>
          <w:szCs w:val="28"/>
          <w:lang w:val="es-ES" w:eastAsia="es-ES" w:bidi="es-ES"/>
        </w:rPr>
        <w:t>1.</w:t>
      </w:r>
      <w:r w:rsidR="004066E2">
        <w:rPr>
          <w:rFonts w:ascii="Arial" w:hAnsi="Arial" w:cs="Arial"/>
          <w:color w:val="000000"/>
          <w:sz w:val="28"/>
          <w:szCs w:val="28"/>
          <w:lang w:val="es-ES" w:eastAsia="es-ES" w:bidi="es-ES"/>
        </w:rPr>
        <w:t xml:space="preserve"> </w:t>
      </w:r>
    </w:p>
    <w:p w:rsidR="00083C89" w:rsidRDefault="00083C89" w:rsidP="00083C89">
      <w:pPr>
        <w:spacing w:line="240" w:lineRule="auto"/>
        <w:ind w:firstLine="708"/>
        <w:jc w:val="both"/>
        <w:rPr>
          <w:rFonts w:ascii="Arial" w:hAnsi="Arial" w:cs="Arial"/>
          <w:sz w:val="28"/>
          <w:szCs w:val="28"/>
          <w:lang w:val="es-ES_tradnl"/>
        </w:rPr>
      </w:pPr>
    </w:p>
    <w:p w:rsidR="004066E2" w:rsidRDefault="008E7D14" w:rsidP="004066E2">
      <w:pPr>
        <w:spacing w:line="360" w:lineRule="auto"/>
        <w:ind w:firstLine="708"/>
        <w:jc w:val="both"/>
        <w:rPr>
          <w:rFonts w:ascii="Arial" w:hAnsi="Arial" w:cs="Arial"/>
          <w:sz w:val="28"/>
          <w:szCs w:val="28"/>
        </w:rPr>
      </w:pPr>
      <w:r w:rsidRPr="00890FC4">
        <w:rPr>
          <w:rFonts w:ascii="Arial" w:hAnsi="Arial" w:cs="Arial"/>
          <w:b/>
          <w:sz w:val="28"/>
          <w:szCs w:val="28"/>
          <w:lang w:val="es-ES_tradnl"/>
        </w:rPr>
        <w:lastRenderedPageBreak/>
        <w:t>SEGUNDO</w:t>
      </w:r>
      <w:r w:rsidR="00EA388D" w:rsidRPr="00890FC4">
        <w:rPr>
          <w:rFonts w:ascii="Arial" w:hAnsi="Arial" w:cs="Arial"/>
          <w:b/>
          <w:sz w:val="28"/>
          <w:szCs w:val="28"/>
          <w:lang w:val="es-ES_tradnl"/>
        </w:rPr>
        <w:t>.</w:t>
      </w:r>
      <w:r w:rsidR="004066E2" w:rsidRPr="00890FC4">
        <w:rPr>
          <w:rFonts w:ascii="Arial" w:hAnsi="Arial" w:cs="Arial"/>
          <w:b/>
          <w:sz w:val="28"/>
          <w:szCs w:val="28"/>
          <w:lang w:val="es-ES_tradnl"/>
        </w:rPr>
        <w:t xml:space="preserve"> </w:t>
      </w:r>
      <w:r w:rsidR="00124E8B" w:rsidRPr="00124E8B">
        <w:rPr>
          <w:rFonts w:ascii="Arial" w:hAnsi="Arial" w:cs="Arial"/>
          <w:sz w:val="28"/>
          <w:szCs w:val="28"/>
          <w:lang w:val="es-ES_tradnl"/>
        </w:rPr>
        <w:t>Es procedente</w:t>
      </w:r>
      <w:r w:rsidR="004066E2" w:rsidRPr="00890FC4">
        <w:rPr>
          <w:rFonts w:ascii="Arial" w:hAnsi="Arial" w:cs="Arial"/>
          <w:bCs/>
          <w:sz w:val="28"/>
          <w:szCs w:val="28"/>
          <w:lang w:val="es-ES_tradnl"/>
        </w:rPr>
        <w:t xml:space="preserve"> </w:t>
      </w:r>
      <w:r w:rsidR="004066E2" w:rsidRPr="00890FC4">
        <w:rPr>
          <w:rFonts w:ascii="Arial" w:hAnsi="Arial" w:cs="Arial"/>
          <w:sz w:val="28"/>
          <w:szCs w:val="28"/>
        </w:rPr>
        <w:t xml:space="preserve">la acción de la actora consistente </w:t>
      </w:r>
      <w:r w:rsidR="00890FC4" w:rsidRPr="00890FC4">
        <w:rPr>
          <w:rFonts w:ascii="Arial" w:hAnsi="Arial" w:cs="Arial"/>
          <w:sz w:val="28"/>
          <w:szCs w:val="28"/>
        </w:rPr>
        <w:t>en la solicitud d</w:t>
      </w:r>
      <w:r w:rsidR="004066E2" w:rsidRPr="00890FC4">
        <w:rPr>
          <w:rFonts w:ascii="Arial" w:hAnsi="Arial" w:cs="Arial"/>
          <w:w w:val="95"/>
          <w:sz w:val="28"/>
          <w:szCs w:val="28"/>
        </w:rPr>
        <w:t xml:space="preserve">el pago por la cantidad de </w:t>
      </w:r>
      <w:r w:rsidR="00055E8D">
        <w:rPr>
          <w:rFonts w:ascii="Arial" w:hAnsi="Arial" w:cs="Arial"/>
          <w:color w:val="FF0000"/>
          <w:sz w:val="28"/>
          <w:szCs w:val="28"/>
        </w:rPr>
        <w:t>**********</w:t>
      </w:r>
      <w:r w:rsidR="004066E2" w:rsidRPr="00890FC4">
        <w:rPr>
          <w:rFonts w:ascii="Arial" w:hAnsi="Arial" w:cs="Arial"/>
          <w:w w:val="95"/>
          <w:sz w:val="28"/>
          <w:szCs w:val="28"/>
        </w:rPr>
        <w:t xml:space="preserve">así como el pago de </w:t>
      </w:r>
      <w:r w:rsidR="004066E2" w:rsidRPr="00890FC4">
        <w:rPr>
          <w:rFonts w:ascii="Arial" w:hAnsi="Arial" w:cs="Arial"/>
          <w:sz w:val="28"/>
          <w:szCs w:val="28"/>
        </w:rPr>
        <w:t>gastos financieros en términos de la cláusula Séptima del contrato de obra pública sobre la base de precios unitarios y tiempo determinado,</w:t>
      </w:r>
      <w:r w:rsidR="004066E2" w:rsidRPr="00890FC4">
        <w:rPr>
          <w:rFonts w:ascii="Arial" w:hAnsi="Arial" w:cs="Arial"/>
          <w:sz w:val="28"/>
          <w:szCs w:val="28"/>
          <w:lang w:val="es-ES_tradnl"/>
        </w:rPr>
        <w:t xml:space="preserve"> número 08-GESLP-INVIES-WU-LPE-011-08</w:t>
      </w:r>
      <w:r w:rsidR="004066E2" w:rsidRPr="00890FC4">
        <w:rPr>
          <w:rFonts w:ascii="Arial" w:hAnsi="Arial" w:cs="Arial"/>
          <w:w w:val="95"/>
          <w:sz w:val="28"/>
          <w:szCs w:val="28"/>
        </w:rPr>
        <w:t>,</w:t>
      </w:r>
      <w:r w:rsidR="004066E2" w:rsidRPr="00890FC4">
        <w:rPr>
          <w:rFonts w:ascii="Arial" w:hAnsi="Arial" w:cs="Arial"/>
          <w:sz w:val="28"/>
          <w:szCs w:val="28"/>
        </w:rPr>
        <w:t xml:space="preserve"> conforme a los razonamientos expuestos en el considerando Sexto de </w:t>
      </w:r>
      <w:r w:rsidR="00890FC4">
        <w:rPr>
          <w:rFonts w:ascii="Arial" w:hAnsi="Arial" w:cs="Arial"/>
          <w:sz w:val="28"/>
          <w:szCs w:val="28"/>
        </w:rPr>
        <w:t>la r</w:t>
      </w:r>
      <w:r w:rsidR="004066E2" w:rsidRPr="00890FC4">
        <w:rPr>
          <w:rFonts w:ascii="Arial" w:hAnsi="Arial" w:cs="Arial"/>
          <w:sz w:val="28"/>
          <w:szCs w:val="28"/>
        </w:rPr>
        <w:t>esolución</w:t>
      </w:r>
      <w:r w:rsidR="00890FC4">
        <w:rPr>
          <w:rFonts w:ascii="Arial" w:hAnsi="Arial" w:cs="Arial"/>
          <w:sz w:val="28"/>
          <w:szCs w:val="28"/>
        </w:rPr>
        <w:t xml:space="preserve"> </w:t>
      </w:r>
      <w:r w:rsidR="00124E8B">
        <w:rPr>
          <w:rFonts w:ascii="Arial" w:hAnsi="Arial" w:cs="Arial"/>
          <w:sz w:val="28"/>
          <w:szCs w:val="28"/>
        </w:rPr>
        <w:t>de ocho de julio de dos mil veinte emitida por la Primera Sala Unitaria de este Tribunal Estatal de Justicia Administrativa</w:t>
      </w:r>
      <w:r w:rsidR="00890FC4">
        <w:rPr>
          <w:rFonts w:ascii="Arial" w:hAnsi="Arial" w:cs="Arial"/>
          <w:sz w:val="28"/>
          <w:szCs w:val="28"/>
        </w:rPr>
        <w:t>.</w:t>
      </w:r>
    </w:p>
    <w:p w:rsidR="00083C89" w:rsidRPr="00890FC4" w:rsidRDefault="00083C89" w:rsidP="00083C89">
      <w:pPr>
        <w:spacing w:line="240" w:lineRule="auto"/>
        <w:ind w:firstLine="708"/>
        <w:jc w:val="both"/>
        <w:rPr>
          <w:rFonts w:ascii="Arial" w:hAnsi="Arial" w:cs="Arial"/>
          <w:w w:val="95"/>
          <w:sz w:val="28"/>
          <w:szCs w:val="28"/>
        </w:rPr>
      </w:pPr>
    </w:p>
    <w:p w:rsidR="00EA388D" w:rsidRDefault="00EA388D" w:rsidP="00FB521C">
      <w:pPr>
        <w:spacing w:line="360" w:lineRule="auto"/>
        <w:ind w:firstLine="708"/>
        <w:jc w:val="both"/>
        <w:rPr>
          <w:rFonts w:ascii="Arial" w:hAnsi="Arial" w:cs="Arial"/>
          <w:sz w:val="28"/>
          <w:szCs w:val="28"/>
          <w:lang w:val="es-ES_tradnl"/>
        </w:rPr>
      </w:pPr>
      <w:r>
        <w:rPr>
          <w:rFonts w:ascii="Arial" w:hAnsi="Arial" w:cs="Arial"/>
          <w:b/>
          <w:sz w:val="28"/>
          <w:szCs w:val="28"/>
          <w:lang w:val="es-ES_tradnl"/>
        </w:rPr>
        <w:t>TERCERO</w:t>
      </w:r>
      <w:r w:rsidR="008E7D14" w:rsidRPr="003979F9">
        <w:rPr>
          <w:rFonts w:ascii="Arial" w:hAnsi="Arial" w:cs="Arial"/>
          <w:b/>
          <w:sz w:val="28"/>
          <w:szCs w:val="28"/>
          <w:lang w:val="es-ES_tradnl"/>
        </w:rPr>
        <w:t>.</w:t>
      </w:r>
      <w:r w:rsidR="00DE29E8">
        <w:rPr>
          <w:rFonts w:ascii="Arial" w:hAnsi="Arial" w:cs="Arial"/>
          <w:b/>
          <w:sz w:val="28"/>
          <w:szCs w:val="28"/>
          <w:lang w:val="es-ES_tradnl"/>
        </w:rPr>
        <w:t xml:space="preserve"> </w:t>
      </w:r>
      <w:r w:rsidR="00DE29E8">
        <w:rPr>
          <w:rFonts w:ascii="Arial" w:hAnsi="Arial" w:cs="Arial"/>
          <w:bCs/>
          <w:sz w:val="28"/>
          <w:szCs w:val="28"/>
          <w:lang w:val="es-ES_tradnl"/>
        </w:rPr>
        <w:t xml:space="preserve">Con copia certificada de esta resolución, infórmese al </w:t>
      </w:r>
      <w:r w:rsidR="00DE29E8">
        <w:rPr>
          <w:rFonts w:ascii="Arial" w:hAnsi="Arial" w:cs="Arial"/>
          <w:sz w:val="28"/>
          <w:szCs w:val="28"/>
          <w:lang w:val="es-ES_tradnl"/>
        </w:rPr>
        <w:t>Segundo Tribunal Colegiado en Materias Civil y Administrativa del Noveno Circuito</w:t>
      </w:r>
      <w:r w:rsidR="00A10E01">
        <w:rPr>
          <w:rFonts w:ascii="Arial" w:hAnsi="Arial" w:cs="Arial"/>
          <w:sz w:val="28"/>
          <w:szCs w:val="28"/>
          <w:lang w:val="es-ES_tradnl"/>
        </w:rPr>
        <w:t>, sobre el cumplimiento de la ejecutoria de A</w:t>
      </w:r>
      <w:r w:rsidR="00DE29E8">
        <w:rPr>
          <w:rFonts w:ascii="Arial" w:hAnsi="Arial" w:cs="Arial"/>
          <w:sz w:val="28"/>
          <w:szCs w:val="28"/>
          <w:lang w:val="es-ES_tradnl"/>
        </w:rPr>
        <w:t xml:space="preserve">mparo </w:t>
      </w:r>
      <w:r w:rsidR="00A10E01">
        <w:rPr>
          <w:rFonts w:ascii="Arial" w:hAnsi="Arial" w:cs="Arial"/>
          <w:sz w:val="28"/>
          <w:szCs w:val="28"/>
          <w:lang w:val="es-ES_tradnl"/>
        </w:rPr>
        <w:t>D</w:t>
      </w:r>
      <w:r w:rsidR="00DE29E8">
        <w:rPr>
          <w:rFonts w:ascii="Arial" w:hAnsi="Arial" w:cs="Arial"/>
          <w:sz w:val="28"/>
          <w:szCs w:val="28"/>
          <w:lang w:val="es-ES_tradnl"/>
        </w:rPr>
        <w:t>irecto</w:t>
      </w:r>
      <w:r w:rsidR="00A10E01">
        <w:rPr>
          <w:rFonts w:ascii="Arial" w:hAnsi="Arial" w:cs="Arial"/>
          <w:sz w:val="28"/>
          <w:szCs w:val="28"/>
          <w:lang w:val="es-ES_tradnl"/>
        </w:rPr>
        <w:t xml:space="preserve"> Administrativo</w:t>
      </w:r>
      <w:r w:rsidR="00DE29E8">
        <w:rPr>
          <w:rFonts w:ascii="Arial" w:hAnsi="Arial" w:cs="Arial"/>
          <w:sz w:val="28"/>
          <w:szCs w:val="28"/>
          <w:lang w:val="es-ES_tradnl"/>
        </w:rPr>
        <w:t xml:space="preserve"> </w:t>
      </w:r>
      <w:r w:rsidR="00A10E01">
        <w:rPr>
          <w:rFonts w:ascii="Arial" w:hAnsi="Arial" w:cs="Arial"/>
          <w:sz w:val="28"/>
          <w:szCs w:val="28"/>
          <w:lang w:val="es-ES_tradnl"/>
        </w:rPr>
        <w:t>número</w:t>
      </w:r>
      <w:r w:rsidR="00DE29E8">
        <w:rPr>
          <w:rFonts w:ascii="Arial" w:hAnsi="Arial" w:cs="Arial"/>
          <w:sz w:val="28"/>
          <w:szCs w:val="28"/>
          <w:lang w:val="es-ES_tradnl"/>
        </w:rPr>
        <w:t>199/2021</w:t>
      </w:r>
      <w:r w:rsidR="00A10E01">
        <w:rPr>
          <w:rFonts w:ascii="Arial" w:hAnsi="Arial" w:cs="Arial"/>
          <w:sz w:val="28"/>
          <w:szCs w:val="28"/>
          <w:lang w:val="es-ES_tradnl"/>
        </w:rPr>
        <w:t>.</w:t>
      </w:r>
    </w:p>
    <w:p w:rsidR="006A39CD" w:rsidRPr="00A24B24" w:rsidRDefault="00055E8D" w:rsidP="00FB521C">
      <w:pPr>
        <w:spacing w:line="360" w:lineRule="auto"/>
        <w:ind w:firstLine="708"/>
        <w:jc w:val="both"/>
        <w:rPr>
          <w:rFonts w:ascii="Arial" w:hAnsi="Arial" w:cs="Arial"/>
          <w:sz w:val="28"/>
          <w:szCs w:val="28"/>
          <w:lang w:val="es-ES_tradnl"/>
        </w:rPr>
      </w:pPr>
      <w:r>
        <w:rPr>
          <w:bCs/>
          <w:color w:val="FF0000"/>
        </w:rPr>
        <w:t>**********</w:t>
      </w:r>
      <w:r w:rsidR="002D1042">
        <w:rPr>
          <w:rFonts w:ascii="Arial" w:hAnsi="Arial" w:cs="Arial"/>
          <w:sz w:val="28"/>
          <w:szCs w:val="28"/>
        </w:rPr>
        <w:t xml:space="preserve">Notifíquese </w:t>
      </w:r>
      <w:r w:rsidR="00C62B0B">
        <w:rPr>
          <w:rFonts w:ascii="Arial" w:hAnsi="Arial" w:cs="Arial"/>
          <w:sz w:val="28"/>
          <w:szCs w:val="28"/>
        </w:rPr>
        <w:t xml:space="preserve">personalmente a la actora </w:t>
      </w:r>
      <w:r>
        <w:rPr>
          <w:rFonts w:ascii="Arial" w:hAnsi="Arial" w:cs="Arial"/>
          <w:color w:val="FF0000"/>
          <w:sz w:val="26"/>
          <w:szCs w:val="26"/>
        </w:rPr>
        <w:t>**********</w:t>
      </w:r>
      <w:r w:rsidR="00C62B0B">
        <w:rPr>
          <w:rFonts w:ascii="Arial" w:hAnsi="Arial" w:cs="Arial"/>
          <w:sz w:val="28"/>
          <w:szCs w:val="28"/>
        </w:rPr>
        <w:t>y</w:t>
      </w:r>
      <w:r w:rsidR="00124E8B">
        <w:rPr>
          <w:rFonts w:ascii="Arial" w:hAnsi="Arial" w:cs="Arial"/>
          <w:sz w:val="28"/>
          <w:szCs w:val="28"/>
        </w:rPr>
        <w:t xml:space="preserve"> </w:t>
      </w:r>
      <w:r w:rsidR="00C62B0B">
        <w:rPr>
          <w:rFonts w:ascii="Arial" w:hAnsi="Arial" w:cs="Arial"/>
          <w:sz w:val="28"/>
          <w:szCs w:val="28"/>
        </w:rPr>
        <w:t>con testimonio a la demandada; asimismo con testimonio de esta resolución y los autos</w:t>
      </w:r>
      <w:r w:rsidR="008E7D14" w:rsidRPr="003979F9">
        <w:rPr>
          <w:rFonts w:ascii="Arial" w:hAnsi="Arial" w:cs="Arial"/>
          <w:sz w:val="28"/>
          <w:szCs w:val="28"/>
        </w:rPr>
        <w:t xml:space="preserve"> remítanse a la </w:t>
      </w:r>
      <w:r w:rsidR="00356779" w:rsidRPr="003979F9">
        <w:rPr>
          <w:rFonts w:ascii="Arial" w:hAnsi="Arial" w:cs="Arial"/>
          <w:sz w:val="28"/>
          <w:szCs w:val="28"/>
        </w:rPr>
        <w:t>S</w:t>
      </w:r>
      <w:r w:rsidR="008E7D14" w:rsidRPr="003979F9">
        <w:rPr>
          <w:rFonts w:ascii="Arial" w:hAnsi="Arial" w:cs="Arial"/>
          <w:sz w:val="28"/>
          <w:szCs w:val="28"/>
        </w:rPr>
        <w:t>ala de su origen; háganse las anotaciones correspondientes y en su oportunidad archívese el expediente</w:t>
      </w:r>
      <w:r w:rsidR="006A39CD" w:rsidRPr="003979F9">
        <w:rPr>
          <w:rFonts w:ascii="Arial" w:hAnsi="Arial" w:cs="Arial"/>
          <w:sz w:val="28"/>
          <w:szCs w:val="28"/>
        </w:rPr>
        <w:t xml:space="preserve"> como asunto concluido</w:t>
      </w:r>
      <w:r w:rsidR="00A24B24">
        <w:rPr>
          <w:rFonts w:ascii="Arial" w:hAnsi="Arial" w:cs="Arial"/>
          <w:sz w:val="28"/>
          <w:szCs w:val="28"/>
        </w:rPr>
        <w:t>; c</w:t>
      </w:r>
      <w:r w:rsidR="006A39CD" w:rsidRPr="003979F9">
        <w:rPr>
          <w:rFonts w:ascii="Arial" w:hAnsi="Arial" w:cs="Arial"/>
          <w:sz w:val="28"/>
          <w:szCs w:val="28"/>
        </w:rPr>
        <w:t xml:space="preserve">on apoyo en lo dispuesto por el artículo 16 fracción IV del Reglamento Interior de este Tribunal, se habilita a la </w:t>
      </w:r>
      <w:r w:rsidR="0087506E">
        <w:rPr>
          <w:rFonts w:ascii="Arial" w:hAnsi="Arial" w:cs="Arial"/>
          <w:sz w:val="28"/>
          <w:szCs w:val="28"/>
        </w:rPr>
        <w:t xml:space="preserve">auxiliar jurisdiccional </w:t>
      </w:r>
      <w:r w:rsidR="006A39CD" w:rsidRPr="00124E8B">
        <w:rPr>
          <w:rFonts w:ascii="Arial" w:hAnsi="Arial" w:cs="Arial"/>
          <w:sz w:val="28"/>
          <w:szCs w:val="28"/>
        </w:rPr>
        <w:t xml:space="preserve">licenciada </w:t>
      </w:r>
      <w:r w:rsidR="00A10E01" w:rsidRPr="00124E8B">
        <w:rPr>
          <w:rFonts w:ascii="Arial" w:hAnsi="Arial" w:cs="Arial"/>
          <w:sz w:val="28"/>
          <w:szCs w:val="28"/>
        </w:rPr>
        <w:t>Verónica Tapia</w:t>
      </w:r>
      <w:r w:rsidR="00AD7FAD" w:rsidRPr="00124E8B">
        <w:rPr>
          <w:rFonts w:ascii="Arial" w:hAnsi="Arial" w:cs="Arial"/>
          <w:sz w:val="28"/>
          <w:szCs w:val="28"/>
        </w:rPr>
        <w:t xml:space="preserve"> Hernández</w:t>
      </w:r>
      <w:r w:rsidR="006A39CD" w:rsidRPr="003979F9">
        <w:rPr>
          <w:rFonts w:ascii="Arial" w:hAnsi="Arial" w:cs="Arial"/>
          <w:sz w:val="28"/>
          <w:szCs w:val="28"/>
        </w:rPr>
        <w:t xml:space="preserve"> para que lleve a cabo la notificación de la presente resolución.</w:t>
      </w:r>
    </w:p>
    <w:p w:rsidR="00055E8D" w:rsidRDefault="008E7D14" w:rsidP="00FE4CA1">
      <w:pPr>
        <w:spacing w:line="360" w:lineRule="auto"/>
        <w:ind w:firstLine="708"/>
        <w:jc w:val="both"/>
        <w:rPr>
          <w:rFonts w:ascii="Arial" w:hAnsi="Arial" w:cs="Arial"/>
          <w:sz w:val="28"/>
          <w:szCs w:val="28"/>
        </w:rPr>
      </w:pPr>
      <w:r w:rsidRPr="003979F9">
        <w:rPr>
          <w:rFonts w:ascii="Arial" w:hAnsi="Arial" w:cs="Arial"/>
          <w:sz w:val="28"/>
          <w:szCs w:val="28"/>
        </w:rPr>
        <w:t>Así lo reso</w:t>
      </w:r>
      <w:r w:rsidR="0087506E">
        <w:rPr>
          <w:rFonts w:ascii="Arial" w:hAnsi="Arial" w:cs="Arial"/>
          <w:sz w:val="28"/>
          <w:szCs w:val="28"/>
        </w:rPr>
        <w:t>lvió y firma, el Magistrado de S</w:t>
      </w:r>
      <w:r w:rsidRPr="003979F9">
        <w:rPr>
          <w:rFonts w:ascii="Arial" w:hAnsi="Arial" w:cs="Arial"/>
          <w:sz w:val="28"/>
          <w:szCs w:val="28"/>
        </w:rPr>
        <w:t xml:space="preserve">ala Superior del Tribunal Estatal de Justicia Administrativa </w:t>
      </w:r>
      <w:r w:rsidR="00890FC4">
        <w:rPr>
          <w:rFonts w:ascii="Arial" w:hAnsi="Arial" w:cs="Arial"/>
          <w:sz w:val="28"/>
          <w:szCs w:val="28"/>
        </w:rPr>
        <w:t>Claudio Alberto Alvarado Barragán</w:t>
      </w:r>
      <w:r w:rsidR="00894CF0">
        <w:rPr>
          <w:rFonts w:ascii="Arial" w:hAnsi="Arial" w:cs="Arial"/>
          <w:sz w:val="28"/>
          <w:szCs w:val="28"/>
        </w:rPr>
        <w:t>,</w:t>
      </w:r>
      <w:r w:rsidRPr="003979F9">
        <w:rPr>
          <w:rFonts w:ascii="Arial" w:hAnsi="Arial" w:cs="Arial"/>
          <w:sz w:val="28"/>
          <w:szCs w:val="28"/>
        </w:rPr>
        <w:t xml:space="preserve"> quien actúa con la Secretaria de Acuerdos </w:t>
      </w:r>
      <w:r w:rsidR="006A39CD" w:rsidRPr="003979F9">
        <w:rPr>
          <w:rFonts w:ascii="Arial" w:hAnsi="Arial" w:cs="Arial"/>
          <w:sz w:val="28"/>
          <w:szCs w:val="28"/>
        </w:rPr>
        <w:t>Laura del Castillo Martínez</w:t>
      </w:r>
      <w:r w:rsidRPr="003979F9">
        <w:rPr>
          <w:rFonts w:ascii="Arial" w:hAnsi="Arial" w:cs="Arial"/>
          <w:b/>
          <w:sz w:val="28"/>
          <w:szCs w:val="28"/>
        </w:rPr>
        <w:t xml:space="preserve"> </w:t>
      </w:r>
      <w:r w:rsidRPr="003979F9">
        <w:rPr>
          <w:rFonts w:ascii="Arial" w:hAnsi="Arial" w:cs="Arial"/>
          <w:sz w:val="28"/>
          <w:szCs w:val="28"/>
        </w:rPr>
        <w:t>que autoriza y da fe.</w:t>
      </w:r>
      <w:r w:rsidR="00FE4CA1">
        <w:rPr>
          <w:rFonts w:ascii="Arial" w:hAnsi="Arial" w:cs="Arial"/>
          <w:sz w:val="28"/>
          <w:szCs w:val="28"/>
        </w:rPr>
        <w:t xml:space="preserve"> </w:t>
      </w:r>
      <w:r w:rsidR="00221BD0">
        <w:rPr>
          <w:rFonts w:ascii="Arial" w:hAnsi="Arial" w:cs="Arial"/>
          <w:sz w:val="28"/>
          <w:szCs w:val="28"/>
        </w:rPr>
        <w:t>(</w:t>
      </w:r>
      <w:r w:rsidR="00055E8D">
        <w:rPr>
          <w:rFonts w:ascii="Arial" w:hAnsi="Arial" w:cs="Arial"/>
          <w:sz w:val="28"/>
          <w:szCs w:val="28"/>
        </w:rPr>
        <w:t>RÚBRICAS</w:t>
      </w:r>
      <w:r w:rsidR="00221BD0">
        <w:rPr>
          <w:rFonts w:ascii="Arial" w:hAnsi="Arial" w:cs="Arial"/>
          <w:sz w:val="28"/>
          <w:szCs w:val="28"/>
        </w:rPr>
        <w:t>)</w:t>
      </w:r>
    </w:p>
    <w:p w:rsidR="00FE4CA1" w:rsidRPr="00221BD0" w:rsidRDefault="00FE4CA1" w:rsidP="00221BD0">
      <w:pPr>
        <w:spacing w:line="360" w:lineRule="auto"/>
        <w:jc w:val="both"/>
        <w:rPr>
          <w:rFonts w:ascii="Arial" w:hAnsi="Arial" w:cs="Arial"/>
          <w:b/>
          <w:color w:val="000000"/>
          <w:sz w:val="24"/>
          <w:szCs w:val="24"/>
        </w:rPr>
      </w:pPr>
      <w:r w:rsidRPr="00FF0F8B">
        <w:rPr>
          <w:rFonts w:ascii="Arial" w:hAnsi="Arial" w:cs="Arial"/>
          <w:b/>
          <w:sz w:val="24"/>
          <w:szCs w:val="24"/>
        </w:rPr>
        <w:lastRenderedPageBreak/>
        <w:t>Se</w:t>
      </w:r>
      <w:r w:rsidRPr="00FF0F8B">
        <w:rPr>
          <w:rFonts w:ascii="Arial" w:hAnsi="Arial" w:cs="Arial"/>
          <w:b/>
          <w:color w:val="000000"/>
          <w:sz w:val="24"/>
          <w:szCs w:val="24"/>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de la Ley de Transparencia y Acceso a la Información Pública del Estado de San Luis Potosí</w:t>
      </w:r>
      <w:r w:rsidR="00221BD0">
        <w:rPr>
          <w:rFonts w:ascii="Arial" w:hAnsi="Arial" w:cs="Arial"/>
          <w:b/>
          <w:color w:val="000000"/>
          <w:sz w:val="24"/>
          <w:szCs w:val="24"/>
        </w:rPr>
        <w:t xml:space="preserve"> y 3 fracción VIII y IX, 4 y 29 de la Ley de </w:t>
      </w:r>
      <w:r w:rsidR="00221BD0" w:rsidRPr="00221BD0">
        <w:rPr>
          <w:rFonts w:ascii="Arial" w:hAnsi="Arial" w:cs="Arial"/>
          <w:b/>
          <w:color w:val="000000"/>
          <w:sz w:val="24"/>
          <w:szCs w:val="24"/>
        </w:rPr>
        <w:t>Protección</w:t>
      </w:r>
      <w:r w:rsidR="00221BD0">
        <w:rPr>
          <w:rFonts w:ascii="Arial" w:hAnsi="Arial" w:cs="Arial"/>
          <w:b/>
          <w:color w:val="000000"/>
          <w:sz w:val="24"/>
          <w:szCs w:val="24"/>
        </w:rPr>
        <w:t xml:space="preserve"> d</w:t>
      </w:r>
      <w:r w:rsidR="00221BD0" w:rsidRPr="00221BD0">
        <w:rPr>
          <w:rFonts w:ascii="Arial" w:hAnsi="Arial" w:cs="Arial"/>
          <w:b/>
          <w:color w:val="000000"/>
          <w:sz w:val="24"/>
          <w:szCs w:val="24"/>
        </w:rPr>
        <w:t>e Datos Person</w:t>
      </w:r>
      <w:r w:rsidR="00221BD0">
        <w:rPr>
          <w:rFonts w:ascii="Arial" w:hAnsi="Arial" w:cs="Arial"/>
          <w:b/>
          <w:color w:val="000000"/>
          <w:sz w:val="24"/>
          <w:szCs w:val="24"/>
        </w:rPr>
        <w:t>ales en Posesión de los Sujetos Obligados del Estado d</w:t>
      </w:r>
      <w:r w:rsidR="00221BD0" w:rsidRPr="00221BD0">
        <w:rPr>
          <w:rFonts w:ascii="Arial" w:hAnsi="Arial" w:cs="Arial"/>
          <w:b/>
          <w:color w:val="000000"/>
          <w:sz w:val="24"/>
          <w:szCs w:val="24"/>
        </w:rPr>
        <w:t>e San Luis Potosí</w:t>
      </w:r>
      <w:r w:rsidR="00221BD0" w:rsidRPr="00FF0F8B">
        <w:rPr>
          <w:rFonts w:ascii="Arial" w:hAnsi="Arial" w:cs="Arial"/>
          <w:b/>
          <w:color w:val="000000"/>
          <w:sz w:val="24"/>
          <w:szCs w:val="24"/>
        </w:rPr>
        <w:t>.</w:t>
      </w:r>
      <w:r w:rsidR="00221BD0" w:rsidRPr="00FF0F8B">
        <w:rPr>
          <w:rFonts w:ascii="Arial" w:eastAsia="Arial Unicode MS" w:hAnsi="Arial" w:cs="Arial"/>
          <w:sz w:val="24"/>
          <w:szCs w:val="24"/>
          <w:lang w:val="es-ES"/>
        </w:rPr>
        <w:t xml:space="preserve"> </w:t>
      </w:r>
    </w:p>
    <w:p w:rsidR="00FE4CA1" w:rsidRPr="003979F9" w:rsidRDefault="00FE4CA1" w:rsidP="00E269AF">
      <w:pPr>
        <w:spacing w:line="360" w:lineRule="auto"/>
        <w:ind w:firstLine="708"/>
        <w:jc w:val="both"/>
        <w:rPr>
          <w:rFonts w:ascii="Arial" w:hAnsi="Arial" w:cs="Arial"/>
          <w:sz w:val="28"/>
          <w:szCs w:val="28"/>
        </w:rPr>
      </w:pPr>
    </w:p>
    <w:sectPr w:rsidR="00FE4CA1" w:rsidRPr="003979F9" w:rsidSect="00283888">
      <w:headerReference w:type="default" r:id="rId9"/>
      <w:footerReference w:type="even" r:id="rId10"/>
      <w:footerReference w:type="default" r:id="rId11"/>
      <w:headerReference w:type="first" r:id="rId12"/>
      <w:footerReference w:type="first" r:id="rId13"/>
      <w:pgSz w:w="12242" w:h="18722" w:code="14"/>
      <w:pgMar w:top="1134" w:right="1134" w:bottom="1134" w:left="2835" w:header="720" w:footer="720"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156F" w:rsidRDefault="004D156F" w:rsidP="00283888">
      <w:pPr>
        <w:spacing w:after="0" w:line="240" w:lineRule="auto"/>
      </w:pPr>
      <w:r>
        <w:separator/>
      </w:r>
    </w:p>
  </w:endnote>
  <w:endnote w:type="continuationSeparator" w:id="0">
    <w:p w:rsidR="004D156F" w:rsidRDefault="004D156F" w:rsidP="0028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40A1" w:rsidRDefault="00BD40A1">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C708DD">
      <w:rPr>
        <w:b/>
        <w:bCs/>
        <w:noProof/>
      </w:rPr>
      <w:t>50</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C708DD">
      <w:rPr>
        <w:b/>
        <w:bCs/>
        <w:noProof/>
      </w:rPr>
      <w:t>50</w:t>
    </w:r>
    <w:r>
      <w:rPr>
        <w:b/>
        <w:bCs/>
        <w:sz w:val="24"/>
        <w:szCs w:val="24"/>
      </w:rPr>
      <w:fldChar w:fldCharType="end"/>
    </w:r>
  </w:p>
  <w:p w:rsidR="00BD40A1" w:rsidRDefault="00BD40A1">
    <w:pPr>
      <w:pStyle w:val="Piedepgina"/>
    </w:pPr>
  </w:p>
  <w:p w:rsidR="00BD40A1" w:rsidRDefault="00BD40A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40A1" w:rsidRDefault="00BD40A1">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C708DD">
      <w:rPr>
        <w:b/>
        <w:bCs/>
        <w:noProof/>
      </w:rPr>
      <w:t>49</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C708DD">
      <w:rPr>
        <w:b/>
        <w:bCs/>
        <w:noProof/>
      </w:rPr>
      <w:t>50</w:t>
    </w:r>
    <w:r>
      <w:rPr>
        <w:b/>
        <w:bCs/>
        <w:sz w:val="24"/>
        <w:szCs w:val="24"/>
      </w:rPr>
      <w:fldChar w:fldCharType="end"/>
    </w:r>
  </w:p>
  <w:p w:rsidR="00BD40A1" w:rsidRDefault="00BD40A1">
    <w:pPr>
      <w:pStyle w:val="Piedepgina"/>
    </w:pPr>
  </w:p>
  <w:p w:rsidR="00BD40A1" w:rsidRDefault="00BD40A1"/>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1832576"/>
      <w:docPartObj>
        <w:docPartGallery w:val="Page Numbers (Bottom of Page)"/>
        <w:docPartUnique/>
      </w:docPartObj>
    </w:sdtPr>
    <w:sdtEndPr/>
    <w:sdtContent>
      <w:sdt>
        <w:sdtPr>
          <w:id w:val="1728636285"/>
          <w:docPartObj>
            <w:docPartGallery w:val="Page Numbers (Top of Page)"/>
            <w:docPartUnique/>
          </w:docPartObj>
        </w:sdtPr>
        <w:sdtEndPr/>
        <w:sdtContent>
          <w:p w:rsidR="00BD40A1" w:rsidRDefault="00BD40A1" w:rsidP="00360FD8">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C708DD">
              <w:rPr>
                <w:b/>
                <w:bCs/>
                <w:noProof/>
              </w:rPr>
              <w:t>1</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C708DD">
              <w:rPr>
                <w:b/>
                <w:bCs/>
                <w:noProof/>
              </w:rPr>
              <w:t>50</w:t>
            </w:r>
            <w:r>
              <w:rPr>
                <w:b/>
                <w:bCs/>
                <w:sz w:val="24"/>
                <w:szCs w:val="24"/>
              </w:rPr>
              <w:fldChar w:fldCharType="end"/>
            </w:r>
          </w:p>
        </w:sdtContent>
      </w:sdt>
    </w:sdtContent>
  </w:sdt>
  <w:p w:rsidR="00BD40A1" w:rsidRDefault="00BD40A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156F" w:rsidRDefault="004D156F" w:rsidP="00283888">
      <w:pPr>
        <w:spacing w:after="0" w:line="240" w:lineRule="auto"/>
      </w:pPr>
      <w:r>
        <w:separator/>
      </w:r>
    </w:p>
  </w:footnote>
  <w:footnote w:type="continuationSeparator" w:id="0">
    <w:p w:rsidR="004D156F" w:rsidRDefault="004D156F" w:rsidP="00283888">
      <w:pPr>
        <w:spacing w:after="0" w:line="240" w:lineRule="auto"/>
      </w:pPr>
      <w:r>
        <w:continuationSeparator/>
      </w:r>
    </w:p>
  </w:footnote>
  <w:footnote w:id="1">
    <w:p w:rsidR="00BD40A1" w:rsidRDefault="00BD40A1" w:rsidP="00C15F11">
      <w:pPr>
        <w:pStyle w:val="Textonotapie"/>
      </w:pPr>
      <w:r>
        <w:rPr>
          <w:rStyle w:val="Refdenotaalpie"/>
        </w:rPr>
        <w:footnoteRef/>
      </w:r>
      <w:r>
        <w:t xml:space="preserve"> Foja 2 (todas las fojas que se indican se refieren al expediente administrativo 101/2019/1, con excepción a las que hagan una referencia distinta).</w:t>
      </w:r>
    </w:p>
  </w:footnote>
  <w:footnote w:id="2">
    <w:p w:rsidR="00BD40A1" w:rsidRDefault="00BD40A1">
      <w:pPr>
        <w:pStyle w:val="Textonotapie"/>
      </w:pPr>
      <w:r>
        <w:rPr>
          <w:rStyle w:val="Refdenotaalpie"/>
        </w:rPr>
        <w:footnoteRef/>
      </w:r>
      <w:r>
        <w:t xml:space="preserve"> Foja 298.</w:t>
      </w:r>
    </w:p>
  </w:footnote>
  <w:footnote w:id="3">
    <w:p w:rsidR="00BD40A1" w:rsidRDefault="00BD40A1">
      <w:pPr>
        <w:pStyle w:val="Textonotapie"/>
      </w:pPr>
      <w:r>
        <w:rPr>
          <w:rStyle w:val="Refdenotaalpie"/>
        </w:rPr>
        <w:footnoteRef/>
      </w:r>
      <w:r>
        <w:t xml:space="preserve"> Fojas 313 a 324.</w:t>
      </w:r>
    </w:p>
  </w:footnote>
  <w:footnote w:id="4">
    <w:p w:rsidR="00BD40A1" w:rsidRDefault="00BD40A1">
      <w:pPr>
        <w:pStyle w:val="Textonotapie"/>
      </w:pPr>
      <w:r>
        <w:rPr>
          <w:rStyle w:val="Refdenotaalpie"/>
        </w:rPr>
        <w:footnoteRef/>
      </w:r>
      <w:r>
        <w:t xml:space="preserve"> Foja 331.</w:t>
      </w:r>
    </w:p>
  </w:footnote>
  <w:footnote w:id="5">
    <w:p w:rsidR="00BD40A1" w:rsidRDefault="00BD40A1" w:rsidP="003E2829">
      <w:pPr>
        <w:pStyle w:val="Textonotapie"/>
      </w:pPr>
      <w:r>
        <w:rPr>
          <w:rStyle w:val="Refdenotaalpie"/>
        </w:rPr>
        <w:footnoteRef/>
      </w:r>
      <w:r>
        <w:t xml:space="preserve"> Fojas 341 a 357.</w:t>
      </w:r>
    </w:p>
  </w:footnote>
  <w:footnote w:id="6">
    <w:p w:rsidR="00BD40A1" w:rsidRDefault="00BD40A1" w:rsidP="003E2829">
      <w:pPr>
        <w:pStyle w:val="Textonotapie"/>
        <w:tabs>
          <w:tab w:val="left" w:pos="3149"/>
        </w:tabs>
      </w:pPr>
      <w:r>
        <w:rPr>
          <w:rStyle w:val="Refdenotaalpie"/>
        </w:rPr>
        <w:footnoteRef/>
      </w:r>
      <w:r>
        <w:t xml:space="preserve"> Foja 358.</w:t>
      </w:r>
      <w:r>
        <w:tab/>
      </w:r>
    </w:p>
  </w:footnote>
  <w:footnote w:id="7">
    <w:p w:rsidR="00BD40A1" w:rsidRDefault="00BD40A1" w:rsidP="003E2829">
      <w:pPr>
        <w:spacing w:after="0" w:line="240" w:lineRule="auto"/>
        <w:ind w:right="-374"/>
        <w:jc w:val="both"/>
      </w:pPr>
      <w:r>
        <w:rPr>
          <w:rStyle w:val="Refdenotaalpie"/>
        </w:rPr>
        <w:footnoteRef/>
      </w:r>
      <w:r>
        <w:t xml:space="preserve"> Fojas 362 a 371.</w:t>
      </w:r>
    </w:p>
  </w:footnote>
  <w:footnote w:id="8">
    <w:p w:rsidR="00BD40A1" w:rsidRDefault="00BD40A1" w:rsidP="003E2829">
      <w:pPr>
        <w:pStyle w:val="Textonotapie"/>
      </w:pPr>
      <w:r>
        <w:rPr>
          <w:rStyle w:val="Refdenotaalpie"/>
        </w:rPr>
        <w:footnoteRef/>
      </w:r>
      <w:r>
        <w:t xml:space="preserve"> Foja 391</w:t>
      </w:r>
    </w:p>
  </w:footnote>
  <w:footnote w:id="9">
    <w:p w:rsidR="00BD40A1" w:rsidRDefault="00BD40A1">
      <w:pPr>
        <w:pStyle w:val="Textonotapie"/>
      </w:pPr>
      <w:r>
        <w:rPr>
          <w:rStyle w:val="Refdenotaalpie"/>
        </w:rPr>
        <w:footnoteRef/>
      </w:r>
      <w:r>
        <w:t xml:space="preserve"> Foja 3 del toca administrativo en el que se actúa.</w:t>
      </w:r>
    </w:p>
  </w:footnote>
  <w:footnote w:id="10">
    <w:p w:rsidR="00BD40A1" w:rsidRDefault="00BD40A1">
      <w:pPr>
        <w:pStyle w:val="Textonotapie"/>
      </w:pPr>
      <w:r>
        <w:rPr>
          <w:rStyle w:val="Refdenotaalpie"/>
        </w:rPr>
        <w:footnoteRef/>
      </w:r>
      <w:r>
        <w:t xml:space="preserve"> Foja 24 del Toca</w:t>
      </w:r>
    </w:p>
  </w:footnote>
  <w:footnote w:id="11">
    <w:p w:rsidR="00BD40A1" w:rsidRDefault="00BD40A1">
      <w:pPr>
        <w:pStyle w:val="Textonotapie"/>
      </w:pPr>
      <w:r>
        <w:rPr>
          <w:rStyle w:val="Refdenotaalpie"/>
        </w:rPr>
        <w:footnoteRef/>
      </w:r>
      <w:r>
        <w:t xml:space="preserve"> Fojas 27 a 44 del Toca.</w:t>
      </w:r>
    </w:p>
  </w:footnote>
  <w:footnote w:id="12">
    <w:p w:rsidR="00BD40A1" w:rsidRDefault="00BD40A1">
      <w:pPr>
        <w:pStyle w:val="Textonotapie"/>
      </w:pPr>
      <w:r>
        <w:rPr>
          <w:rStyle w:val="Refdenotaalpie"/>
        </w:rPr>
        <w:footnoteRef/>
      </w:r>
      <w:r>
        <w:t xml:space="preserve"> Página 50 de la ejecutoria en cumplimiento.</w:t>
      </w:r>
    </w:p>
  </w:footnote>
  <w:footnote w:id="13">
    <w:p w:rsidR="00BD40A1" w:rsidRDefault="00BD40A1">
      <w:pPr>
        <w:pStyle w:val="Textonotapie"/>
      </w:pPr>
      <w:r>
        <w:rPr>
          <w:rStyle w:val="Refdenotaalpie"/>
        </w:rPr>
        <w:footnoteRef/>
      </w:r>
      <w:r>
        <w:t xml:space="preserve"> Unidad de Medida de Actualización.</w:t>
      </w:r>
    </w:p>
  </w:footnote>
  <w:footnote w:id="14">
    <w:p w:rsidR="00BD40A1" w:rsidRDefault="00BD40A1">
      <w:pPr>
        <w:pStyle w:val="Textonotapie"/>
      </w:pPr>
      <w:r>
        <w:rPr>
          <w:rStyle w:val="Refdenotaalpie"/>
        </w:rPr>
        <w:footnoteRef/>
      </w:r>
      <w:r>
        <w:t xml:space="preserve"> Fojas 43 a 48 del fallo protector.</w:t>
      </w:r>
    </w:p>
  </w:footnote>
  <w:footnote w:id="15">
    <w:p w:rsidR="00BD40A1" w:rsidRDefault="00BD40A1" w:rsidP="00A743A5">
      <w:pPr>
        <w:pStyle w:val="Textonotapie"/>
        <w:jc w:val="both"/>
      </w:pPr>
      <w:r>
        <w:rPr>
          <w:rStyle w:val="Refdenotaalpie"/>
        </w:rPr>
        <w:footnoteRef/>
      </w:r>
      <w:r>
        <w:t xml:space="preserve"> Sustenta este criterio la jurisprudencia 2a./J. 65/2017 (10a.), con número de registro digital 2014435, emitida por la Segunda Sala de la Suprema Corte de Justicia de la Nación, de la Décima Época, visible en Gaceta del Semanario Judicial de la Federación. Libro 43, Junio de 2017, Tomo II, página 1116. De rubro y texto siguiente: “</w:t>
      </w:r>
      <w:r w:rsidRPr="00A743A5">
        <w:rPr>
          <w:b/>
        </w:rPr>
        <w:t>JUICIO DE NULIDAD. ES IMPROCEDENTE CONTRA LA OMISIÓN DE LA AUTORIDAD FISCAL DE RESOLVER LA SOLICITUD DE CERTIFICAR Y RECTIFICAR DECLARACIONES TRIBUTARIAS</w:t>
      </w:r>
      <w:r>
        <w:t xml:space="preserve">. </w:t>
      </w:r>
      <w:r w:rsidRPr="00A743A5">
        <w:rPr>
          <w:i/>
        </w:rPr>
        <w:t>El artículo 37 del Código Fiscal de la Federación prevé un derecho de los particulares íntimamente vinculado con el de petición reconocido en el diverso 8o. de la Constitución Política de los Estados Unidos Mexicanos; sin embargo, para que se actualice la resolución negativa ficta que regula es necesario que: a) el particular haya formulado una instancia o petición a alguna autoridad fiscal o administrativa; b) el ente incitado haya omitido resolverla por más de 3 meses; c) la ley señale como consecuencia de ese silencio la actualización de una respuesta ficta y que esa institución sea acorde con la sustancia de lo pedido y con la finalidad práctica para la que se instituyó y reconoció; y, d) el interesado la impugne a través de los medios de defensa que considere procedentes. Sobre esas bases, la omisión de la autoridad fiscal de resolver la solicitud de certificación y rectificación de declaraciones tributarias no origina una resolución negativa ficta impugnable ante el Tribunal Federal de Justicia Administrativa, porque la sustancia de lo pedido se vincula con el ejercicio de facultades discrecionales, de modo que no puede obligarse al ente hacendario a realizarlas so pretexto del ejercicio del derecho de petición. Sin que la prerrogativa para solicitar ese tipo de certificaciones y rectificaciones pueda derivar de los artículos 2o., fracción I y 8o. de la Ley Federal de los Derechos del Contribuyente, pues sólo reconocen el derecho del contribuyente a ser informado y asistido por los entes hacendarios en el cumplimiento de sus obligaciones tributarias, así como el deber de las autoridades de mantener oficinas en diversos lugares del territorio nacional para orientarlos y auxiliarlos.”</w:t>
      </w:r>
    </w:p>
    <w:p w:rsidR="00BD40A1" w:rsidRDefault="00BD40A1" w:rsidP="00A743A5">
      <w:pPr>
        <w:pStyle w:val="Textonotapie"/>
      </w:pPr>
    </w:p>
    <w:p w:rsidR="00BD40A1" w:rsidRDefault="00BD40A1" w:rsidP="00A743A5">
      <w:pPr>
        <w:pStyle w:val="Textonotapie"/>
      </w:pPr>
    </w:p>
  </w:footnote>
  <w:footnote w:id="16">
    <w:p w:rsidR="00BD40A1" w:rsidRDefault="00BD40A1">
      <w:pPr>
        <w:pStyle w:val="Textonotapie"/>
      </w:pPr>
      <w:r>
        <w:rPr>
          <w:rStyle w:val="Refdenotaalpie"/>
        </w:rPr>
        <w:footnoteRef/>
      </w:r>
      <w:r>
        <w:t xml:space="preserve"> Que obra a fojas 313 a 324 del juicio contencioso</w:t>
      </w:r>
    </w:p>
  </w:footnote>
  <w:footnote w:id="17">
    <w:p w:rsidR="00BD40A1" w:rsidRDefault="00BD40A1">
      <w:pPr>
        <w:pStyle w:val="Textonotapie"/>
      </w:pPr>
      <w:r>
        <w:rPr>
          <w:rStyle w:val="Refdenotaalpie"/>
        </w:rPr>
        <w:footnoteRef/>
      </w:r>
      <w:r>
        <w:t xml:space="preserve"> Foja 88.</w:t>
      </w:r>
    </w:p>
  </w:footnote>
  <w:footnote w:id="18">
    <w:p w:rsidR="00BD40A1" w:rsidRDefault="00BD40A1">
      <w:pPr>
        <w:pStyle w:val="Textonotapie"/>
      </w:pPr>
      <w:r>
        <w:rPr>
          <w:rStyle w:val="Refdenotaalpie"/>
        </w:rPr>
        <w:footnoteRef/>
      </w:r>
      <w:r>
        <w:t xml:space="preserve">  Que vigente a la fecha de celebración del contrato de obra pública establece:</w:t>
      </w:r>
    </w:p>
    <w:p w:rsidR="00BD40A1" w:rsidRPr="007B5191" w:rsidRDefault="00BD40A1" w:rsidP="007B5191">
      <w:pPr>
        <w:pStyle w:val="Estilo"/>
        <w:rPr>
          <w:i/>
          <w:iCs/>
          <w:sz w:val="20"/>
          <w:szCs w:val="20"/>
        </w:rPr>
      </w:pPr>
      <w:r w:rsidRPr="007B5191">
        <w:rPr>
          <w:i/>
          <w:iCs/>
          <w:sz w:val="20"/>
          <w:szCs w:val="20"/>
        </w:rPr>
        <w:t>ARTICULO 12. Las controversias que se susciten con motivo de la interpretación o aplicación de esta Ley o de los contratos celebrados con base en ella, serán resueltas por el Tribunal Estatal de lo Contencioso Administrativo, excepto cuando se trate de los poderes Legislativo y Judicial.</w:t>
      </w:r>
    </w:p>
    <w:p w:rsidR="00BD40A1" w:rsidRPr="007B5191" w:rsidRDefault="00BD40A1" w:rsidP="007B5191">
      <w:pPr>
        <w:pStyle w:val="Estilo"/>
        <w:rPr>
          <w:i/>
          <w:iCs/>
          <w:sz w:val="20"/>
          <w:szCs w:val="20"/>
        </w:rPr>
      </w:pPr>
    </w:p>
    <w:p w:rsidR="00BD40A1" w:rsidRPr="007B5191" w:rsidRDefault="00BD40A1" w:rsidP="007B5191">
      <w:pPr>
        <w:pStyle w:val="Estilo"/>
        <w:rPr>
          <w:i/>
          <w:iCs/>
          <w:sz w:val="20"/>
          <w:szCs w:val="20"/>
        </w:rPr>
      </w:pPr>
      <w:r w:rsidRPr="007B5191">
        <w:rPr>
          <w:i/>
          <w:iCs/>
          <w:sz w:val="20"/>
          <w:szCs w:val="20"/>
        </w:rPr>
        <w:t>Lo anterior, sin perjuicio de lo establecido en los tratados en que México sea parte, así como, de las inconformidades que presenten los particulares en relación con los contratos antes referidos, en los términos del Título Sexto de este ordenamiento.</w:t>
      </w:r>
    </w:p>
    <w:p w:rsidR="00BD40A1" w:rsidRPr="007B5191" w:rsidRDefault="00BD40A1" w:rsidP="007B5191">
      <w:pPr>
        <w:pStyle w:val="Estilo"/>
        <w:rPr>
          <w:i/>
          <w:iCs/>
          <w:sz w:val="20"/>
          <w:szCs w:val="20"/>
        </w:rPr>
      </w:pPr>
    </w:p>
    <w:p w:rsidR="00BD40A1" w:rsidRPr="007B5191" w:rsidRDefault="00BD40A1" w:rsidP="007B5191">
      <w:pPr>
        <w:pStyle w:val="Estilo"/>
        <w:rPr>
          <w:i/>
          <w:iCs/>
          <w:sz w:val="20"/>
          <w:szCs w:val="20"/>
        </w:rPr>
      </w:pPr>
      <w:r w:rsidRPr="007B5191">
        <w:rPr>
          <w:i/>
          <w:iCs/>
          <w:sz w:val="20"/>
          <w:szCs w:val="20"/>
        </w:rPr>
        <w:t>Serán nulos los actos, contratos y convenios que las instituciones realicen en contravención a lo dispuesto por esta Ley, previa determinación de la autoridad competente.</w:t>
      </w:r>
    </w:p>
    <w:p w:rsidR="00BD40A1" w:rsidRDefault="00BD40A1">
      <w:pPr>
        <w:pStyle w:val="Textonotapie"/>
      </w:pPr>
    </w:p>
  </w:footnote>
  <w:footnote w:id="19">
    <w:p w:rsidR="00BD40A1" w:rsidRDefault="00BD40A1">
      <w:pPr>
        <w:pStyle w:val="Textonotapie"/>
      </w:pPr>
      <w:r>
        <w:rPr>
          <w:rStyle w:val="Refdenotaalpie"/>
        </w:rPr>
        <w:footnoteRef/>
      </w:r>
      <w:r>
        <w:t xml:space="preserve"> Foja 93.</w:t>
      </w:r>
    </w:p>
  </w:footnote>
  <w:footnote w:id="20">
    <w:p w:rsidR="00BD40A1" w:rsidRDefault="00BD40A1">
      <w:pPr>
        <w:pStyle w:val="Textonotapie"/>
      </w:pPr>
      <w:r>
        <w:rPr>
          <w:rStyle w:val="Refdenotaalpie"/>
        </w:rPr>
        <w:footnoteRef/>
      </w:r>
      <w:r>
        <w:t xml:space="preserve"> Foja 88.</w:t>
      </w:r>
    </w:p>
  </w:footnote>
  <w:footnote w:id="21">
    <w:p w:rsidR="00BD40A1" w:rsidRPr="00A349C1" w:rsidRDefault="00BD40A1" w:rsidP="00A349C1">
      <w:pPr>
        <w:pStyle w:val="Textonotapie"/>
        <w:jc w:val="both"/>
      </w:pPr>
      <w:r>
        <w:rPr>
          <w:rStyle w:val="Refdenotaalpie"/>
        </w:rPr>
        <w:footnoteRef/>
      </w:r>
      <w:r>
        <w:t xml:space="preserve"> </w:t>
      </w:r>
      <w:r w:rsidRPr="00A349C1">
        <w:t>Ley publicada en la Edición Extraordinaria del Periódico Oficial del Estado de San Luis Potosí, el sábado 31 de mayo de 2003.</w:t>
      </w:r>
    </w:p>
    <w:p w:rsidR="00BD40A1" w:rsidRDefault="00BD40A1">
      <w:pPr>
        <w:pStyle w:val="Textonotapie"/>
      </w:pPr>
    </w:p>
  </w:footnote>
  <w:footnote w:id="22">
    <w:p w:rsidR="00BD40A1" w:rsidRDefault="00BD40A1">
      <w:pPr>
        <w:pStyle w:val="Textonotapie"/>
      </w:pPr>
      <w:r>
        <w:rPr>
          <w:rStyle w:val="Refdenotaalpie"/>
        </w:rPr>
        <w:footnoteRef/>
      </w:r>
      <w:r>
        <w:t xml:space="preserve"> Reglamento </w:t>
      </w:r>
      <w:r w:rsidRPr="00A349C1">
        <w:t>publicad</w:t>
      </w:r>
      <w:r>
        <w:t>o</w:t>
      </w:r>
      <w:r w:rsidRPr="00A349C1">
        <w:t xml:space="preserve"> en el Periódico Oficial del Estado </w:t>
      </w:r>
      <w:r>
        <w:t>de San Luis Potosí, el sábado 6</w:t>
      </w:r>
      <w:r w:rsidRPr="00A349C1">
        <w:t xml:space="preserve"> de </w:t>
      </w:r>
      <w:r>
        <w:t>diciembre</w:t>
      </w:r>
      <w:r w:rsidRPr="00A349C1">
        <w:t xml:space="preserve"> de 2003.</w:t>
      </w:r>
    </w:p>
  </w:footnote>
  <w:footnote w:id="23">
    <w:p w:rsidR="00BD40A1" w:rsidRPr="00DF3A58" w:rsidRDefault="00BD40A1">
      <w:pPr>
        <w:pStyle w:val="Textonotapie"/>
        <w:rPr>
          <w:i/>
        </w:rPr>
      </w:pPr>
      <w:r>
        <w:rPr>
          <w:rStyle w:val="Refdenotaalpie"/>
        </w:rPr>
        <w:footnoteRef/>
      </w:r>
      <w:r>
        <w:t xml:space="preserve"> “</w:t>
      </w:r>
      <w:r w:rsidRPr="00DF3A58">
        <w:rPr>
          <w:i/>
        </w:rPr>
        <w:t>ART</w:t>
      </w:r>
      <w:r>
        <w:rPr>
          <w:i/>
        </w:rPr>
        <w:t>ÍCULO</w:t>
      </w:r>
      <w:r w:rsidRPr="00DF3A58">
        <w:rPr>
          <w:i/>
        </w:rPr>
        <w:t xml:space="preserve"> 1103. La prescripción negativa se verifica por el sólo transcurso del tiempo fijado por la Ley.”</w:t>
      </w:r>
    </w:p>
  </w:footnote>
  <w:footnote w:id="24">
    <w:p w:rsidR="00BD40A1" w:rsidRPr="00DF3A58" w:rsidRDefault="00BD40A1" w:rsidP="00DF3A58">
      <w:pPr>
        <w:pStyle w:val="Textonotapie"/>
        <w:rPr>
          <w:i/>
        </w:rPr>
      </w:pPr>
      <w:r w:rsidRPr="00DF3A58">
        <w:rPr>
          <w:rStyle w:val="Refdenotaalpie"/>
          <w:i/>
        </w:rPr>
        <w:footnoteRef/>
      </w:r>
      <w:r w:rsidRPr="00DF3A58">
        <w:rPr>
          <w:i/>
        </w:rPr>
        <w:t xml:space="preserve"> “</w:t>
      </w:r>
      <w:r>
        <w:rPr>
          <w:i/>
        </w:rPr>
        <w:t>ARTÍ</w:t>
      </w:r>
      <w:r w:rsidRPr="00DF3A58">
        <w:rPr>
          <w:i/>
        </w:rPr>
        <w:t>CULO 14. En lo no previsto por esta Ley, serán aplicables supletoriamente las disposiciones del Código Civil y el Código de Procedimientos Civiles del Estado.”</w:t>
      </w:r>
    </w:p>
    <w:p w:rsidR="00BD40A1" w:rsidRDefault="00BD40A1">
      <w:pPr>
        <w:pStyle w:val="Textonotapie"/>
      </w:pPr>
    </w:p>
  </w:footnote>
  <w:footnote w:id="25">
    <w:p w:rsidR="00BD40A1" w:rsidRPr="00BF2A56" w:rsidRDefault="00BD40A1" w:rsidP="00BF2A56">
      <w:pPr>
        <w:pStyle w:val="Textonotapie"/>
        <w:jc w:val="both"/>
        <w:rPr>
          <w:i/>
        </w:rPr>
      </w:pPr>
      <w:r>
        <w:rPr>
          <w:rStyle w:val="Refdenotaalpie"/>
        </w:rPr>
        <w:footnoteRef/>
      </w:r>
      <w:r>
        <w:t xml:space="preserve"> </w:t>
      </w:r>
      <w:r w:rsidRPr="00BF2A56">
        <w:rPr>
          <w:i/>
        </w:rPr>
        <w:t>“Artículo 217. La jurisprudencia que establezca la Suprema Corte de Justicia de la Nación, funcionando en pleno o en salas, es obligatoria para éstas tratándose de la que decrete el pleno, y además para los Plenos de Circuito, los tribunales colegiados y unitarios de circuito, los juzgados de distrito, tribunales militares y judiciales del orden común de los Estados y del Distrito Federal, y tribunales administrativos y del trabajo, locales o federales.</w:t>
      </w:r>
    </w:p>
    <w:p w:rsidR="00BD40A1" w:rsidRPr="00BF2A56" w:rsidRDefault="00BD40A1" w:rsidP="00BF2A56">
      <w:pPr>
        <w:pStyle w:val="Textonotapie"/>
        <w:jc w:val="both"/>
        <w:rPr>
          <w:i/>
        </w:rPr>
      </w:pPr>
      <w:r w:rsidRPr="00BF2A56">
        <w:rPr>
          <w:i/>
        </w:rPr>
        <w:t>(…)”</w:t>
      </w:r>
    </w:p>
    <w:p w:rsidR="00BD40A1" w:rsidRDefault="00BD40A1">
      <w:pPr>
        <w:pStyle w:val="Textonotapie"/>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BD40A1" w:rsidRPr="006C0427" w:rsidRDefault="00BD40A1" w:rsidP="00B8503F">
    <w:pPr>
      <w:pStyle w:val="Encabezado"/>
      <w:ind w:right="360"/>
      <w:rPr>
        <w:rStyle w:val="Nmerodepgina"/>
        <w:color w:val="FFFFFF"/>
      </w:rPr>
    </w:pPr>
    <w:r>
      <w:rPr>
        <w:rFonts w:ascii="Arial Narrow" w:hAnsi="Arial Narrow"/>
        <w:noProof/>
        <w:lang w:eastAsia="es-MX"/>
      </w:rPr>
      <mc:AlternateContent>
        <mc:Choice Requires="wps">
          <w:drawing>
            <wp:anchor distT="0" distB="0" distL="114300" distR="114300" simplePos="0" relativeHeight="251671040" behindDoc="0" locked="0" layoutInCell="1" allowOverlap="1" wp14:anchorId="33E52BF4" wp14:editId="79D3F8EB">
              <wp:simplePos x="0" y="0"/>
              <wp:positionH relativeFrom="column">
                <wp:posOffset>-1208405</wp:posOffset>
              </wp:positionH>
              <wp:positionV relativeFrom="paragraph">
                <wp:posOffset>-36195</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D40A1" w:rsidRDefault="00BD40A1"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C4D58E2" wp14:editId="1E57B1D1">
                                <wp:extent cx="942975" cy="942975"/>
                                <wp:effectExtent l="0" t="0" r="9525" b="9525"/>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2975" cy="942975"/>
                                        </a:xfrm>
                                        <a:prstGeom prst="rect">
                                          <a:avLst/>
                                        </a:prstGeom>
                                        <a:solidFill>
                                          <a:srgbClr val="FFFFFF">
                                            <a:alpha val="0"/>
                                          </a:srgbClr>
                                        </a:solidFill>
                                        <a:ln>
                                          <a:noFill/>
                                        </a:ln>
                                      </pic:spPr>
                                    </pic:pic>
                                  </a:graphicData>
                                </a:graphic>
                              </wp:inline>
                            </w:drawing>
                          </w:r>
                        </w:p>
                        <w:p w:rsidR="00BD40A1" w:rsidRPr="00B23B9D" w:rsidRDefault="00BD40A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BD40A1" w:rsidRPr="00B23B9D" w:rsidRDefault="00BD40A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BD40A1" w:rsidRPr="00B23B9D" w:rsidRDefault="00BD40A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BD40A1" w:rsidRPr="00B23B9D" w:rsidRDefault="00BD40A1" w:rsidP="00B8503F">
                          <w:pPr>
                            <w:pStyle w:val="Sinespaciado"/>
                            <w:jc w:val="center"/>
                            <w:rPr>
                              <w:rFonts w:ascii="Microsoft Sans Serif" w:eastAsia="SimHei" w:hAnsi="Microsoft Sans Serif" w:cs="Microsoft Sans Serif"/>
                              <w:b/>
                              <w:sz w:val="14"/>
                              <w:szCs w:val="14"/>
                            </w:rPr>
                          </w:pPr>
                        </w:p>
                        <w:p w:rsidR="00BD40A1" w:rsidRPr="00B23B9D" w:rsidRDefault="00BD40A1"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margin-left:-95.15pt;margin-top:-2.85pt;width:88.65pt;height:134.8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" stroked="f">
              <v:textbox>
                <w:txbxContent>
                  <w:p w:rsidR="00BD40A1" w:rsidRDefault="00BD40A1"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C4D58E2" wp14:editId="1E57B1D1">
                          <wp:extent cx="942975" cy="942975"/>
                          <wp:effectExtent l="0" t="0" r="9525" b="9525"/>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grayscl/>
                                    <a:extLst>
                                      <a:ext uri="{28A0092B-C50C-407E-A947-70E740481C1C}">
                                        <a14:useLocalDpi xmlns:a14="http://schemas.microsoft.com/office/drawing/2010/main" val="0"/>
                                      </a:ext>
                                    </a:extLst>
                                  </a:blip>
                                  <a:srcRect/>
                                  <a:stretch>
                                    <a:fillRect/>
                                  </a:stretch>
                                </pic:blipFill>
                                <pic:spPr bwMode="auto">
                                  <a:xfrm>
                                    <a:off x="0" y="0"/>
                                    <a:ext cx="942975" cy="942975"/>
                                  </a:xfrm>
                                  <a:prstGeom prst="rect">
                                    <a:avLst/>
                                  </a:prstGeom>
                                  <a:solidFill>
                                    <a:srgbClr val="FFFFFF">
                                      <a:alpha val="0"/>
                                    </a:srgbClr>
                                  </a:solidFill>
                                  <a:ln>
                                    <a:noFill/>
                                  </a:ln>
                                </pic:spPr>
                              </pic:pic>
                            </a:graphicData>
                          </a:graphic>
                        </wp:inline>
                      </w:drawing>
                    </w:r>
                  </w:p>
                  <w:p w:rsidR="00BD40A1" w:rsidRPr="00B23B9D" w:rsidRDefault="00BD40A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BD40A1" w:rsidRPr="00B23B9D" w:rsidRDefault="00BD40A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BD40A1" w:rsidRPr="00B23B9D" w:rsidRDefault="00BD40A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BD40A1" w:rsidRPr="00B23B9D" w:rsidRDefault="00BD40A1" w:rsidP="00B8503F">
                    <w:pPr>
                      <w:pStyle w:val="Sinespaciado"/>
                      <w:jc w:val="center"/>
                      <w:rPr>
                        <w:rFonts w:ascii="Microsoft Sans Serif" w:eastAsia="SimHei" w:hAnsi="Microsoft Sans Serif" w:cs="Microsoft Sans Serif"/>
                        <w:b/>
                        <w:sz w:val="14"/>
                        <w:szCs w:val="14"/>
                      </w:rPr>
                    </w:pPr>
                  </w:p>
                  <w:p w:rsidR="00BD40A1" w:rsidRPr="00B23B9D" w:rsidRDefault="00BD40A1"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
  <w:bookmarkEnd w:id="1"/>
  <w:p w:rsidR="00BD40A1" w:rsidRPr="00E04D72" w:rsidRDefault="00BD40A1" w:rsidP="00B8503F">
    <w:pPr>
      <w:spacing w:after="0" w:line="240" w:lineRule="auto"/>
      <w:ind w:left="3402"/>
      <w:jc w:val="right"/>
      <w:rPr>
        <w:rFonts w:ascii="Arial" w:hAnsi="Arial" w:cs="Arial"/>
        <w:b/>
        <w:sz w:val="20"/>
        <w:szCs w:val="20"/>
      </w:rPr>
    </w:pPr>
    <w:r w:rsidRPr="00E47A61">
      <w:rPr>
        <w:rFonts w:ascii="Arial Narrow" w:hAnsi="Arial Narrow"/>
        <w:sz w:val="28"/>
        <w:szCs w:val="28"/>
      </w:rPr>
      <w:t xml:space="preserve">  </w:t>
    </w:r>
    <w:r>
      <w:rPr>
        <w:rFonts w:ascii="Arial" w:hAnsi="Arial" w:cs="Arial"/>
        <w:b/>
        <w:sz w:val="20"/>
        <w:szCs w:val="20"/>
      </w:rPr>
      <w:t>RECURSO DE APELACIÓN 30/2020/SS</w:t>
    </w:r>
  </w:p>
  <w:p w:rsidR="00BD40A1" w:rsidRDefault="00BD40A1" w:rsidP="00B8503F">
    <w:pPr>
      <w:spacing w:after="0" w:line="240" w:lineRule="auto"/>
      <w:ind w:left="3402"/>
      <w:jc w:val="right"/>
      <w:rPr>
        <w:rFonts w:ascii="Arial" w:hAnsi="Arial" w:cs="Arial"/>
        <w:b/>
        <w:sz w:val="20"/>
        <w:szCs w:val="20"/>
      </w:rPr>
    </w:pPr>
    <w:r>
      <w:rPr>
        <w:rFonts w:ascii="Arial" w:hAnsi="Arial" w:cs="Arial"/>
        <w:b/>
        <w:sz w:val="20"/>
        <w:szCs w:val="20"/>
      </w:rPr>
      <w:t>JUICIO CONTENCIOSO 101</w:t>
    </w:r>
    <w:r w:rsidRPr="00E04D72">
      <w:rPr>
        <w:rFonts w:ascii="Arial" w:hAnsi="Arial" w:cs="Arial"/>
        <w:b/>
        <w:sz w:val="20"/>
        <w:szCs w:val="20"/>
      </w:rPr>
      <w:t>/201</w:t>
    </w:r>
    <w:r>
      <w:rPr>
        <w:rFonts w:ascii="Arial" w:hAnsi="Arial" w:cs="Arial"/>
        <w:b/>
        <w:sz w:val="20"/>
        <w:szCs w:val="20"/>
      </w:rPr>
      <w:t>9/1</w:t>
    </w:r>
  </w:p>
  <w:p w:rsidR="00BD40A1" w:rsidRDefault="00BD40A1" w:rsidP="00B8503F">
    <w:pPr>
      <w:spacing w:after="0" w:line="240" w:lineRule="auto"/>
      <w:ind w:left="3402"/>
      <w:jc w:val="right"/>
      <w:rPr>
        <w:rFonts w:ascii="Arial" w:hAnsi="Arial" w:cs="Arial"/>
        <w:b/>
        <w:sz w:val="20"/>
        <w:szCs w:val="20"/>
      </w:rPr>
    </w:pPr>
  </w:p>
  <w:p w:rsidR="00BD40A1" w:rsidRPr="00E04D72" w:rsidRDefault="00BD40A1" w:rsidP="00B8503F">
    <w:pPr>
      <w:spacing w:after="0" w:line="240" w:lineRule="auto"/>
      <w:ind w:left="3402"/>
      <w:jc w:val="right"/>
      <w:rPr>
        <w:rFonts w:ascii="Arial" w:hAnsi="Arial" w:cs="Arial"/>
        <w:b/>
        <w:sz w:val="20"/>
        <w:szCs w:val="20"/>
      </w:rPr>
    </w:pPr>
    <w:r>
      <w:rPr>
        <w:rFonts w:ascii="Arial" w:hAnsi="Arial" w:cs="Arial"/>
        <w:b/>
        <w:sz w:val="20"/>
        <w:szCs w:val="20"/>
      </w:rPr>
      <w:t>CUMPLIMIENTO ADA199/2021</w:t>
    </w:r>
  </w:p>
  <w:p w:rsidR="00BD40A1" w:rsidRPr="00364AFE" w:rsidRDefault="00BD40A1" w:rsidP="00B8503F">
    <w:pPr>
      <w:pStyle w:val="Encabezado"/>
      <w:spacing w:after="0" w:line="240" w:lineRule="auto"/>
      <w:jc w:val="right"/>
      <w:rPr>
        <w:rFonts w:ascii="Arial Narrow" w:hAnsi="Arial Narrow"/>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40A1" w:rsidRPr="004A456E" w:rsidRDefault="00BD40A1" w:rsidP="00B8503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540141F0" wp14:editId="4F4B63B0">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D40A1" w:rsidRDefault="00BD40A1"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A7F33F0" wp14:editId="3CF84D3D">
                                <wp:extent cx="1031240" cy="103124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BD40A1" w:rsidRPr="00B23B9D" w:rsidRDefault="00BD40A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BD40A1" w:rsidRPr="00B23B9D" w:rsidRDefault="00BD40A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BD40A1" w:rsidRPr="00B23B9D" w:rsidRDefault="00BD40A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BD40A1" w:rsidRPr="00B23B9D" w:rsidRDefault="00BD40A1" w:rsidP="00B8503F">
                          <w:pPr>
                            <w:pStyle w:val="Sinespaciado"/>
                            <w:jc w:val="center"/>
                            <w:rPr>
                              <w:rFonts w:ascii="Microsoft Sans Serif" w:eastAsia="SimHei" w:hAnsi="Microsoft Sans Serif" w:cs="Microsoft Sans Serif"/>
                              <w:b/>
                              <w:sz w:val="14"/>
                              <w:szCs w:val="14"/>
                            </w:rPr>
                          </w:pPr>
                        </w:p>
                        <w:p w:rsidR="00BD40A1" w:rsidRPr="00B23B9D" w:rsidRDefault="00BD40A1"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BD40A1" w:rsidRDefault="00BD40A1"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A7F33F0" wp14:editId="3CF84D3D">
                          <wp:extent cx="1031240" cy="103124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BD40A1" w:rsidRPr="00B23B9D" w:rsidRDefault="00BD40A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BD40A1" w:rsidRPr="00B23B9D" w:rsidRDefault="00BD40A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BD40A1" w:rsidRPr="00B23B9D" w:rsidRDefault="00BD40A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BD40A1" w:rsidRPr="00B23B9D" w:rsidRDefault="00BD40A1" w:rsidP="00B8503F">
                    <w:pPr>
                      <w:pStyle w:val="Sinespaciado"/>
                      <w:jc w:val="center"/>
                      <w:rPr>
                        <w:rFonts w:ascii="Microsoft Sans Serif" w:eastAsia="SimHei" w:hAnsi="Microsoft Sans Serif" w:cs="Microsoft Sans Serif"/>
                        <w:b/>
                        <w:sz w:val="14"/>
                        <w:szCs w:val="14"/>
                      </w:rPr>
                    </w:pPr>
                  </w:p>
                  <w:p w:rsidR="00BD40A1" w:rsidRPr="00B23B9D" w:rsidRDefault="00BD40A1"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3pt;height:11.3pt" o:bullet="t">
        <v:imagedata r:id="rId1" o:title="mso4894"/>
      </v:shape>
    </w:pict>
  </w:numPicBullet>
  <w:abstractNum w:abstractNumId="0">
    <w:nsid w:val="021464E9"/>
    <w:multiLevelType w:val="hybridMultilevel"/>
    <w:tmpl w:val="9040826A"/>
    <w:lvl w:ilvl="0" w:tplc="D59C66C8">
      <w:start w:val="1"/>
      <w:numFmt w:val="lowerLetter"/>
      <w:lvlText w:val="%1)"/>
      <w:lvlJc w:val="left"/>
      <w:pPr>
        <w:ind w:left="1068" w:hanging="360"/>
      </w:pPr>
      <w:rPr>
        <w:rFonts w:hint="default"/>
        <w:b w:val="0"/>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793335A"/>
    <w:multiLevelType w:val="hybridMultilevel"/>
    <w:tmpl w:val="65C6EF5E"/>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A4068AC"/>
    <w:multiLevelType w:val="hybridMultilevel"/>
    <w:tmpl w:val="C6BCA282"/>
    <w:lvl w:ilvl="0" w:tplc="080A0009">
      <w:start w:val="1"/>
      <w:numFmt w:val="bullet"/>
      <w:lvlText w:val=""/>
      <w:lvlJc w:val="left"/>
      <w:pPr>
        <w:ind w:left="1287" w:hanging="360"/>
      </w:pPr>
      <w:rPr>
        <w:rFonts w:ascii="Wingdings" w:hAnsi="Wingding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3">
    <w:nsid w:val="131B1A05"/>
    <w:multiLevelType w:val="hybridMultilevel"/>
    <w:tmpl w:val="4CF6FA7A"/>
    <w:lvl w:ilvl="0" w:tplc="087482F4">
      <w:numFmt w:val="bullet"/>
      <w:lvlText w:val="•"/>
      <w:lvlJc w:val="left"/>
      <w:pPr>
        <w:ind w:left="1068" w:hanging="360"/>
      </w:pPr>
      <w:rPr>
        <w:rFonts w:ascii="Arial" w:eastAsia="Calibri" w:hAnsi="Arial"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
    <w:nsid w:val="1513370A"/>
    <w:multiLevelType w:val="hybridMultilevel"/>
    <w:tmpl w:val="30A464E8"/>
    <w:lvl w:ilvl="0" w:tplc="E1D4274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168C3A82"/>
    <w:multiLevelType w:val="hybridMultilevel"/>
    <w:tmpl w:val="585AE346"/>
    <w:lvl w:ilvl="0" w:tplc="FF18C99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B2875FE"/>
    <w:multiLevelType w:val="hybridMultilevel"/>
    <w:tmpl w:val="DB443F44"/>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nsid w:val="1F215B0B"/>
    <w:multiLevelType w:val="hybridMultilevel"/>
    <w:tmpl w:val="B5B2E778"/>
    <w:lvl w:ilvl="0" w:tplc="B40CE332">
      <w:start w:val="1"/>
      <w:numFmt w:val="lowerLetter"/>
      <w:lvlText w:val="%1)"/>
      <w:lvlJc w:val="left"/>
      <w:pPr>
        <w:ind w:left="927" w:hanging="360"/>
      </w:pPr>
      <w:rPr>
        <w:rFonts w:hint="default"/>
        <w:b/>
        <w:i/>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8">
    <w:nsid w:val="274E27B9"/>
    <w:multiLevelType w:val="hybridMultilevel"/>
    <w:tmpl w:val="7F80CF5C"/>
    <w:lvl w:ilvl="0" w:tplc="E2E87BC4">
      <w:start w:val="1"/>
      <w:numFmt w:val="lowerLetter"/>
      <w:lvlText w:val="%1)"/>
      <w:lvlJc w:val="left"/>
      <w:pPr>
        <w:ind w:left="750" w:hanging="39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2BAD376B"/>
    <w:multiLevelType w:val="hybridMultilevel"/>
    <w:tmpl w:val="E7FA092E"/>
    <w:lvl w:ilvl="0" w:tplc="7ABE3AE8">
      <w:start w:val="1"/>
      <w:numFmt w:val="lowerLetter"/>
      <w:lvlText w:val="%1."/>
      <w:lvlJc w:val="left"/>
      <w:pPr>
        <w:ind w:left="1068" w:hanging="360"/>
      </w:pPr>
      <w:rPr>
        <w:rFonts w:ascii="Arial" w:eastAsia="Calibri" w:hAnsi="Arial" w:cs="Arial"/>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0">
    <w:nsid w:val="418A1D84"/>
    <w:multiLevelType w:val="hybridMultilevel"/>
    <w:tmpl w:val="9D3A6744"/>
    <w:lvl w:ilvl="0" w:tplc="340E8472">
      <w:start w:val="1"/>
      <w:numFmt w:val="lowerLetter"/>
      <w:lvlText w:val="%1)"/>
      <w:lvlJc w:val="left"/>
      <w:pPr>
        <w:ind w:left="465" w:hanging="390"/>
      </w:pPr>
      <w:rPr>
        <w:rFonts w:hint="default"/>
      </w:rPr>
    </w:lvl>
    <w:lvl w:ilvl="1" w:tplc="080A0019" w:tentative="1">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abstractNum w:abstractNumId="11">
    <w:nsid w:val="54EF21C6"/>
    <w:multiLevelType w:val="hybridMultilevel"/>
    <w:tmpl w:val="4D3A0A32"/>
    <w:lvl w:ilvl="0" w:tplc="E54E65A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2">
    <w:nsid w:val="63952A1D"/>
    <w:multiLevelType w:val="hybridMultilevel"/>
    <w:tmpl w:val="138E96FE"/>
    <w:lvl w:ilvl="0" w:tplc="BB3A43F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nsid w:val="71A87818"/>
    <w:multiLevelType w:val="hybridMultilevel"/>
    <w:tmpl w:val="4D3A0A32"/>
    <w:lvl w:ilvl="0" w:tplc="E54E65A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4">
    <w:nsid w:val="7EB077F7"/>
    <w:multiLevelType w:val="hybridMultilevel"/>
    <w:tmpl w:val="29D8C9AC"/>
    <w:lvl w:ilvl="0" w:tplc="080A0009">
      <w:start w:val="1"/>
      <w:numFmt w:val="bullet"/>
      <w:lvlText w:val=""/>
      <w:lvlJc w:val="left"/>
      <w:pPr>
        <w:ind w:left="1429" w:hanging="360"/>
      </w:pPr>
      <w:rPr>
        <w:rFonts w:ascii="Wingdings" w:hAnsi="Wingdings" w:cs="Wingdings" w:hint="default"/>
      </w:rPr>
    </w:lvl>
    <w:lvl w:ilvl="1" w:tplc="080A0003">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cs="Wingdings" w:hint="default"/>
      </w:rPr>
    </w:lvl>
    <w:lvl w:ilvl="3" w:tplc="080A0001" w:tentative="1">
      <w:start w:val="1"/>
      <w:numFmt w:val="bullet"/>
      <w:lvlText w:val=""/>
      <w:lvlJc w:val="left"/>
      <w:pPr>
        <w:ind w:left="3589" w:hanging="360"/>
      </w:pPr>
      <w:rPr>
        <w:rFonts w:ascii="Symbol" w:hAnsi="Symbol" w:cs="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cs="Wingdings" w:hint="default"/>
      </w:rPr>
    </w:lvl>
    <w:lvl w:ilvl="6" w:tplc="080A0001" w:tentative="1">
      <w:start w:val="1"/>
      <w:numFmt w:val="bullet"/>
      <w:lvlText w:val=""/>
      <w:lvlJc w:val="left"/>
      <w:pPr>
        <w:ind w:left="5749" w:hanging="360"/>
      </w:pPr>
      <w:rPr>
        <w:rFonts w:ascii="Symbol" w:hAnsi="Symbol" w:cs="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cs="Wingdings" w:hint="default"/>
      </w:rPr>
    </w:lvl>
  </w:abstractNum>
  <w:num w:numId="1">
    <w:abstractNumId w:val="5"/>
  </w:num>
  <w:num w:numId="2">
    <w:abstractNumId w:val="8"/>
  </w:num>
  <w:num w:numId="3">
    <w:abstractNumId w:val="10"/>
  </w:num>
  <w:num w:numId="4">
    <w:abstractNumId w:val="4"/>
  </w:num>
  <w:num w:numId="5">
    <w:abstractNumId w:val="2"/>
  </w:num>
  <w:num w:numId="6">
    <w:abstractNumId w:val="9"/>
  </w:num>
  <w:num w:numId="7">
    <w:abstractNumId w:val="11"/>
  </w:num>
  <w:num w:numId="8">
    <w:abstractNumId w:val="13"/>
  </w:num>
  <w:num w:numId="9">
    <w:abstractNumId w:val="14"/>
  </w:num>
  <w:num w:numId="10">
    <w:abstractNumId w:val="6"/>
  </w:num>
  <w:num w:numId="11">
    <w:abstractNumId w:val="3"/>
  </w:num>
  <w:num w:numId="12">
    <w:abstractNumId w:val="1"/>
  </w:num>
  <w:num w:numId="13">
    <w:abstractNumId w:val="12"/>
  </w:num>
  <w:num w:numId="14">
    <w:abstractNumId w:val="0"/>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AB"/>
    <w:rsid w:val="00001214"/>
    <w:rsid w:val="00003693"/>
    <w:rsid w:val="00004349"/>
    <w:rsid w:val="00004977"/>
    <w:rsid w:val="00004CC2"/>
    <w:rsid w:val="000076F0"/>
    <w:rsid w:val="0001075D"/>
    <w:rsid w:val="0001277E"/>
    <w:rsid w:val="00017902"/>
    <w:rsid w:val="000203D1"/>
    <w:rsid w:val="0002346D"/>
    <w:rsid w:val="00030313"/>
    <w:rsid w:val="00030582"/>
    <w:rsid w:val="0003282F"/>
    <w:rsid w:val="00033DFB"/>
    <w:rsid w:val="000343AB"/>
    <w:rsid w:val="00036D18"/>
    <w:rsid w:val="000377CC"/>
    <w:rsid w:val="000420CA"/>
    <w:rsid w:val="00045529"/>
    <w:rsid w:val="00047C05"/>
    <w:rsid w:val="00047CBE"/>
    <w:rsid w:val="00051F18"/>
    <w:rsid w:val="000532A3"/>
    <w:rsid w:val="00055DD0"/>
    <w:rsid w:val="00055E8D"/>
    <w:rsid w:val="00055F42"/>
    <w:rsid w:val="00056F56"/>
    <w:rsid w:val="00060238"/>
    <w:rsid w:val="00064057"/>
    <w:rsid w:val="00064B64"/>
    <w:rsid w:val="00064E60"/>
    <w:rsid w:val="00064FEB"/>
    <w:rsid w:val="00074AA1"/>
    <w:rsid w:val="00074B8A"/>
    <w:rsid w:val="00075002"/>
    <w:rsid w:val="00076FFD"/>
    <w:rsid w:val="00080588"/>
    <w:rsid w:val="000814ED"/>
    <w:rsid w:val="00083C89"/>
    <w:rsid w:val="00084A43"/>
    <w:rsid w:val="00091D7B"/>
    <w:rsid w:val="00093EF0"/>
    <w:rsid w:val="00095342"/>
    <w:rsid w:val="000A4AE8"/>
    <w:rsid w:val="000B120D"/>
    <w:rsid w:val="000B39AB"/>
    <w:rsid w:val="000B5F16"/>
    <w:rsid w:val="000B65F0"/>
    <w:rsid w:val="000B67DA"/>
    <w:rsid w:val="000B6E02"/>
    <w:rsid w:val="000B746C"/>
    <w:rsid w:val="000B7BD9"/>
    <w:rsid w:val="000C24EF"/>
    <w:rsid w:val="000C6CE6"/>
    <w:rsid w:val="000D0A36"/>
    <w:rsid w:val="000D4325"/>
    <w:rsid w:val="000D7F7A"/>
    <w:rsid w:val="000E61EE"/>
    <w:rsid w:val="000E640A"/>
    <w:rsid w:val="000F05AD"/>
    <w:rsid w:val="000F43B4"/>
    <w:rsid w:val="000F7981"/>
    <w:rsid w:val="00102CB7"/>
    <w:rsid w:val="00103683"/>
    <w:rsid w:val="00104591"/>
    <w:rsid w:val="0011025C"/>
    <w:rsid w:val="001102AE"/>
    <w:rsid w:val="001139CD"/>
    <w:rsid w:val="0011401C"/>
    <w:rsid w:val="00115B91"/>
    <w:rsid w:val="00117B00"/>
    <w:rsid w:val="00120C3E"/>
    <w:rsid w:val="00124E8B"/>
    <w:rsid w:val="001255C6"/>
    <w:rsid w:val="00134B51"/>
    <w:rsid w:val="00136A9C"/>
    <w:rsid w:val="00140FD8"/>
    <w:rsid w:val="00141939"/>
    <w:rsid w:val="00142D77"/>
    <w:rsid w:val="00144773"/>
    <w:rsid w:val="001452D7"/>
    <w:rsid w:val="00147055"/>
    <w:rsid w:val="00147775"/>
    <w:rsid w:val="00147EB0"/>
    <w:rsid w:val="00153E6F"/>
    <w:rsid w:val="00153F97"/>
    <w:rsid w:val="00155B62"/>
    <w:rsid w:val="00156466"/>
    <w:rsid w:val="0015743A"/>
    <w:rsid w:val="00157CBF"/>
    <w:rsid w:val="0016024B"/>
    <w:rsid w:val="00164DFB"/>
    <w:rsid w:val="001651A5"/>
    <w:rsid w:val="00167CA4"/>
    <w:rsid w:val="001711AC"/>
    <w:rsid w:val="0017263D"/>
    <w:rsid w:val="001731A3"/>
    <w:rsid w:val="001731FC"/>
    <w:rsid w:val="00173D71"/>
    <w:rsid w:val="0017475D"/>
    <w:rsid w:val="001764B8"/>
    <w:rsid w:val="00177CD8"/>
    <w:rsid w:val="00180E4B"/>
    <w:rsid w:val="0018182F"/>
    <w:rsid w:val="001841C9"/>
    <w:rsid w:val="00192849"/>
    <w:rsid w:val="00194677"/>
    <w:rsid w:val="001967C6"/>
    <w:rsid w:val="00197D3C"/>
    <w:rsid w:val="00197EB4"/>
    <w:rsid w:val="001A1515"/>
    <w:rsid w:val="001A2AD5"/>
    <w:rsid w:val="001A4286"/>
    <w:rsid w:val="001A5B92"/>
    <w:rsid w:val="001A72BE"/>
    <w:rsid w:val="001B2E7B"/>
    <w:rsid w:val="001B4970"/>
    <w:rsid w:val="001B7DAA"/>
    <w:rsid w:val="001C016E"/>
    <w:rsid w:val="001C1E56"/>
    <w:rsid w:val="001C2914"/>
    <w:rsid w:val="001C52AC"/>
    <w:rsid w:val="001D18BB"/>
    <w:rsid w:val="001D2C46"/>
    <w:rsid w:val="001D3E41"/>
    <w:rsid w:val="001D4774"/>
    <w:rsid w:val="001D547C"/>
    <w:rsid w:val="001E15AA"/>
    <w:rsid w:val="001E3BBD"/>
    <w:rsid w:val="001E3F04"/>
    <w:rsid w:val="001E56BD"/>
    <w:rsid w:val="001F2DBB"/>
    <w:rsid w:val="001F3AB9"/>
    <w:rsid w:val="001F7CC3"/>
    <w:rsid w:val="002028E4"/>
    <w:rsid w:val="00211A1C"/>
    <w:rsid w:val="00211AC5"/>
    <w:rsid w:val="00216298"/>
    <w:rsid w:val="00217793"/>
    <w:rsid w:val="00221BD0"/>
    <w:rsid w:val="00222442"/>
    <w:rsid w:val="0022426C"/>
    <w:rsid w:val="00224CA1"/>
    <w:rsid w:val="00226019"/>
    <w:rsid w:val="002270D0"/>
    <w:rsid w:val="00230E97"/>
    <w:rsid w:val="0024461A"/>
    <w:rsid w:val="002479C5"/>
    <w:rsid w:val="00250570"/>
    <w:rsid w:val="002510A2"/>
    <w:rsid w:val="002523BA"/>
    <w:rsid w:val="0025477C"/>
    <w:rsid w:val="00255A5D"/>
    <w:rsid w:val="00256C8A"/>
    <w:rsid w:val="00262399"/>
    <w:rsid w:val="0026509F"/>
    <w:rsid w:val="00275BC1"/>
    <w:rsid w:val="0028021A"/>
    <w:rsid w:val="00281A40"/>
    <w:rsid w:val="00282642"/>
    <w:rsid w:val="00283239"/>
    <w:rsid w:val="00283888"/>
    <w:rsid w:val="00286CD2"/>
    <w:rsid w:val="00287BC5"/>
    <w:rsid w:val="00290E12"/>
    <w:rsid w:val="00294CB9"/>
    <w:rsid w:val="00296808"/>
    <w:rsid w:val="00296939"/>
    <w:rsid w:val="00297EB4"/>
    <w:rsid w:val="002A3C6E"/>
    <w:rsid w:val="002A674A"/>
    <w:rsid w:val="002A6D02"/>
    <w:rsid w:val="002A79EF"/>
    <w:rsid w:val="002B0086"/>
    <w:rsid w:val="002B34E1"/>
    <w:rsid w:val="002B6DE5"/>
    <w:rsid w:val="002C08B1"/>
    <w:rsid w:val="002C36D8"/>
    <w:rsid w:val="002C503D"/>
    <w:rsid w:val="002C5354"/>
    <w:rsid w:val="002D1042"/>
    <w:rsid w:val="002D34E2"/>
    <w:rsid w:val="002D4492"/>
    <w:rsid w:val="002D646F"/>
    <w:rsid w:val="002D78A8"/>
    <w:rsid w:val="002E4D67"/>
    <w:rsid w:val="002E5C62"/>
    <w:rsid w:val="002F09E9"/>
    <w:rsid w:val="002F2A03"/>
    <w:rsid w:val="00304E0F"/>
    <w:rsid w:val="003117A3"/>
    <w:rsid w:val="00315D0A"/>
    <w:rsid w:val="0032289C"/>
    <w:rsid w:val="00323EC0"/>
    <w:rsid w:val="00323F04"/>
    <w:rsid w:val="00324FCC"/>
    <w:rsid w:val="003275F0"/>
    <w:rsid w:val="0033032C"/>
    <w:rsid w:val="00332008"/>
    <w:rsid w:val="00333AA6"/>
    <w:rsid w:val="0033453D"/>
    <w:rsid w:val="003369BD"/>
    <w:rsid w:val="00336A5C"/>
    <w:rsid w:val="00336F22"/>
    <w:rsid w:val="00337D6D"/>
    <w:rsid w:val="00341968"/>
    <w:rsid w:val="00343A7C"/>
    <w:rsid w:val="003459F1"/>
    <w:rsid w:val="003505F6"/>
    <w:rsid w:val="00356779"/>
    <w:rsid w:val="00360FD8"/>
    <w:rsid w:val="0036177A"/>
    <w:rsid w:val="0036313B"/>
    <w:rsid w:val="0036351D"/>
    <w:rsid w:val="0036462E"/>
    <w:rsid w:val="0036610D"/>
    <w:rsid w:val="003741D2"/>
    <w:rsid w:val="00374BAD"/>
    <w:rsid w:val="00380C95"/>
    <w:rsid w:val="00381A8A"/>
    <w:rsid w:val="00382F27"/>
    <w:rsid w:val="00385722"/>
    <w:rsid w:val="003874ED"/>
    <w:rsid w:val="00387806"/>
    <w:rsid w:val="00387F2A"/>
    <w:rsid w:val="00391F9E"/>
    <w:rsid w:val="003948D9"/>
    <w:rsid w:val="003960D1"/>
    <w:rsid w:val="003979F9"/>
    <w:rsid w:val="00397A94"/>
    <w:rsid w:val="003A127A"/>
    <w:rsid w:val="003A3C91"/>
    <w:rsid w:val="003A434C"/>
    <w:rsid w:val="003B1A99"/>
    <w:rsid w:val="003B2445"/>
    <w:rsid w:val="003B4D39"/>
    <w:rsid w:val="003C00B6"/>
    <w:rsid w:val="003C0742"/>
    <w:rsid w:val="003C09C6"/>
    <w:rsid w:val="003C42FF"/>
    <w:rsid w:val="003C4AA5"/>
    <w:rsid w:val="003C6137"/>
    <w:rsid w:val="003D0673"/>
    <w:rsid w:val="003D1BC1"/>
    <w:rsid w:val="003D205E"/>
    <w:rsid w:val="003D4524"/>
    <w:rsid w:val="003D4A19"/>
    <w:rsid w:val="003D5572"/>
    <w:rsid w:val="003D593A"/>
    <w:rsid w:val="003D685D"/>
    <w:rsid w:val="003E0191"/>
    <w:rsid w:val="003E2829"/>
    <w:rsid w:val="003E4DAA"/>
    <w:rsid w:val="003F0E11"/>
    <w:rsid w:val="003F5A9D"/>
    <w:rsid w:val="0040273B"/>
    <w:rsid w:val="00404247"/>
    <w:rsid w:val="004066E2"/>
    <w:rsid w:val="004110D8"/>
    <w:rsid w:val="0041242E"/>
    <w:rsid w:val="00412BC1"/>
    <w:rsid w:val="00422913"/>
    <w:rsid w:val="00422CDD"/>
    <w:rsid w:val="00427A04"/>
    <w:rsid w:val="00436357"/>
    <w:rsid w:val="00436870"/>
    <w:rsid w:val="004374D9"/>
    <w:rsid w:val="00440D37"/>
    <w:rsid w:val="00441E0A"/>
    <w:rsid w:val="00442AF1"/>
    <w:rsid w:val="0044399D"/>
    <w:rsid w:val="00447404"/>
    <w:rsid w:val="00447EDF"/>
    <w:rsid w:val="0045052F"/>
    <w:rsid w:val="0045170C"/>
    <w:rsid w:val="004522F7"/>
    <w:rsid w:val="00453D2B"/>
    <w:rsid w:val="00454E63"/>
    <w:rsid w:val="00457B9C"/>
    <w:rsid w:val="00457D96"/>
    <w:rsid w:val="004602C1"/>
    <w:rsid w:val="00463204"/>
    <w:rsid w:val="00464F42"/>
    <w:rsid w:val="00465049"/>
    <w:rsid w:val="00465985"/>
    <w:rsid w:val="00466441"/>
    <w:rsid w:val="00466B97"/>
    <w:rsid w:val="00467E49"/>
    <w:rsid w:val="00472FD8"/>
    <w:rsid w:val="00475B21"/>
    <w:rsid w:val="004768B5"/>
    <w:rsid w:val="00485652"/>
    <w:rsid w:val="004859D9"/>
    <w:rsid w:val="00485E6A"/>
    <w:rsid w:val="0049245B"/>
    <w:rsid w:val="004962A1"/>
    <w:rsid w:val="00497B4D"/>
    <w:rsid w:val="004A1AE1"/>
    <w:rsid w:val="004A2165"/>
    <w:rsid w:val="004A2789"/>
    <w:rsid w:val="004A4581"/>
    <w:rsid w:val="004A7281"/>
    <w:rsid w:val="004B4615"/>
    <w:rsid w:val="004B4FBB"/>
    <w:rsid w:val="004C06FD"/>
    <w:rsid w:val="004D0304"/>
    <w:rsid w:val="004D069B"/>
    <w:rsid w:val="004D156F"/>
    <w:rsid w:val="004D1F6B"/>
    <w:rsid w:val="004D22A2"/>
    <w:rsid w:val="004D2694"/>
    <w:rsid w:val="004D4646"/>
    <w:rsid w:val="004D56A1"/>
    <w:rsid w:val="004D6C86"/>
    <w:rsid w:val="004E0E85"/>
    <w:rsid w:val="004E2E1A"/>
    <w:rsid w:val="004E531E"/>
    <w:rsid w:val="004E54E4"/>
    <w:rsid w:val="004F1A0A"/>
    <w:rsid w:val="004F75EF"/>
    <w:rsid w:val="005045B3"/>
    <w:rsid w:val="00505CB2"/>
    <w:rsid w:val="00507C5B"/>
    <w:rsid w:val="00507D69"/>
    <w:rsid w:val="00511AF2"/>
    <w:rsid w:val="00512EB5"/>
    <w:rsid w:val="00514A63"/>
    <w:rsid w:val="00516639"/>
    <w:rsid w:val="005209FE"/>
    <w:rsid w:val="005221CC"/>
    <w:rsid w:val="005268AD"/>
    <w:rsid w:val="005314D6"/>
    <w:rsid w:val="005406C9"/>
    <w:rsid w:val="005410F7"/>
    <w:rsid w:val="00542B49"/>
    <w:rsid w:val="00543C11"/>
    <w:rsid w:val="00544D04"/>
    <w:rsid w:val="00560455"/>
    <w:rsid w:val="0056127E"/>
    <w:rsid w:val="0056197B"/>
    <w:rsid w:val="005624D9"/>
    <w:rsid w:val="00562D4A"/>
    <w:rsid w:val="00567347"/>
    <w:rsid w:val="00573E3F"/>
    <w:rsid w:val="005740E0"/>
    <w:rsid w:val="0058095F"/>
    <w:rsid w:val="00591FED"/>
    <w:rsid w:val="00593FCF"/>
    <w:rsid w:val="005A0E5E"/>
    <w:rsid w:val="005A2391"/>
    <w:rsid w:val="005A24EF"/>
    <w:rsid w:val="005A404B"/>
    <w:rsid w:val="005A579D"/>
    <w:rsid w:val="005A5DBB"/>
    <w:rsid w:val="005A6444"/>
    <w:rsid w:val="005A6504"/>
    <w:rsid w:val="005B1463"/>
    <w:rsid w:val="005B1B18"/>
    <w:rsid w:val="005B340F"/>
    <w:rsid w:val="005C09D9"/>
    <w:rsid w:val="005C3D67"/>
    <w:rsid w:val="005C5FFA"/>
    <w:rsid w:val="005C62B6"/>
    <w:rsid w:val="005D1B67"/>
    <w:rsid w:val="005E1BAC"/>
    <w:rsid w:val="005E2395"/>
    <w:rsid w:val="005E4ADC"/>
    <w:rsid w:val="005E4CF3"/>
    <w:rsid w:val="005E6721"/>
    <w:rsid w:val="005E7065"/>
    <w:rsid w:val="005F1012"/>
    <w:rsid w:val="005F6857"/>
    <w:rsid w:val="005F7BB7"/>
    <w:rsid w:val="00602D5D"/>
    <w:rsid w:val="0061224D"/>
    <w:rsid w:val="00613742"/>
    <w:rsid w:val="006154A0"/>
    <w:rsid w:val="006261BC"/>
    <w:rsid w:val="00627DE0"/>
    <w:rsid w:val="00630A77"/>
    <w:rsid w:val="00633948"/>
    <w:rsid w:val="00633BBC"/>
    <w:rsid w:val="00635C82"/>
    <w:rsid w:val="006361F6"/>
    <w:rsid w:val="0063627E"/>
    <w:rsid w:val="00637DAA"/>
    <w:rsid w:val="00642AF0"/>
    <w:rsid w:val="00656082"/>
    <w:rsid w:val="0065619E"/>
    <w:rsid w:val="00664E74"/>
    <w:rsid w:val="00671CDD"/>
    <w:rsid w:val="00675C20"/>
    <w:rsid w:val="00680845"/>
    <w:rsid w:val="006819CF"/>
    <w:rsid w:val="00682A61"/>
    <w:rsid w:val="00682E91"/>
    <w:rsid w:val="00684E42"/>
    <w:rsid w:val="00690C67"/>
    <w:rsid w:val="006918C1"/>
    <w:rsid w:val="00692DFD"/>
    <w:rsid w:val="006A057D"/>
    <w:rsid w:val="006A26A8"/>
    <w:rsid w:val="006A28AC"/>
    <w:rsid w:val="006A3198"/>
    <w:rsid w:val="006A39CD"/>
    <w:rsid w:val="006A52C7"/>
    <w:rsid w:val="006A5D28"/>
    <w:rsid w:val="006A7095"/>
    <w:rsid w:val="006A7EFC"/>
    <w:rsid w:val="006B0B3B"/>
    <w:rsid w:val="006B0E07"/>
    <w:rsid w:val="006B138E"/>
    <w:rsid w:val="006B1DEE"/>
    <w:rsid w:val="006B3161"/>
    <w:rsid w:val="006B32B5"/>
    <w:rsid w:val="006B3F71"/>
    <w:rsid w:val="006B58BA"/>
    <w:rsid w:val="006B6FAE"/>
    <w:rsid w:val="006B74A7"/>
    <w:rsid w:val="006C278F"/>
    <w:rsid w:val="006C3265"/>
    <w:rsid w:val="006C343A"/>
    <w:rsid w:val="006C4D60"/>
    <w:rsid w:val="006C57F4"/>
    <w:rsid w:val="006D0978"/>
    <w:rsid w:val="006D0F01"/>
    <w:rsid w:val="006D316C"/>
    <w:rsid w:val="006D3DCE"/>
    <w:rsid w:val="006D4D1B"/>
    <w:rsid w:val="006D6338"/>
    <w:rsid w:val="006E2ACD"/>
    <w:rsid w:val="006E2CB3"/>
    <w:rsid w:val="006E3DB8"/>
    <w:rsid w:val="006E6472"/>
    <w:rsid w:val="006F024C"/>
    <w:rsid w:val="006F0886"/>
    <w:rsid w:val="006F3E11"/>
    <w:rsid w:val="006F64E5"/>
    <w:rsid w:val="00700ACD"/>
    <w:rsid w:val="00706415"/>
    <w:rsid w:val="0071145F"/>
    <w:rsid w:val="007115CE"/>
    <w:rsid w:val="00714DBF"/>
    <w:rsid w:val="007166EE"/>
    <w:rsid w:val="0072396B"/>
    <w:rsid w:val="007324C0"/>
    <w:rsid w:val="00734FA7"/>
    <w:rsid w:val="0073769B"/>
    <w:rsid w:val="00740390"/>
    <w:rsid w:val="00740705"/>
    <w:rsid w:val="007440D2"/>
    <w:rsid w:val="0074662C"/>
    <w:rsid w:val="00747C63"/>
    <w:rsid w:val="00750FC2"/>
    <w:rsid w:val="007524ED"/>
    <w:rsid w:val="007527A5"/>
    <w:rsid w:val="0075292B"/>
    <w:rsid w:val="00755F12"/>
    <w:rsid w:val="00761B1D"/>
    <w:rsid w:val="007632FE"/>
    <w:rsid w:val="00764A7A"/>
    <w:rsid w:val="007667CA"/>
    <w:rsid w:val="007672BB"/>
    <w:rsid w:val="0077095D"/>
    <w:rsid w:val="00770BB9"/>
    <w:rsid w:val="00770CC6"/>
    <w:rsid w:val="00777197"/>
    <w:rsid w:val="007834FB"/>
    <w:rsid w:val="00783B04"/>
    <w:rsid w:val="007849BD"/>
    <w:rsid w:val="00784EB2"/>
    <w:rsid w:val="0078617B"/>
    <w:rsid w:val="007908FE"/>
    <w:rsid w:val="0079168E"/>
    <w:rsid w:val="00791B5E"/>
    <w:rsid w:val="00795EC5"/>
    <w:rsid w:val="007A219A"/>
    <w:rsid w:val="007B029E"/>
    <w:rsid w:val="007B2DBC"/>
    <w:rsid w:val="007B41E7"/>
    <w:rsid w:val="007B5191"/>
    <w:rsid w:val="007B5E3C"/>
    <w:rsid w:val="007B756B"/>
    <w:rsid w:val="007C02CD"/>
    <w:rsid w:val="007C0F84"/>
    <w:rsid w:val="007C6B96"/>
    <w:rsid w:val="007E6A62"/>
    <w:rsid w:val="007E79FF"/>
    <w:rsid w:val="007E7C97"/>
    <w:rsid w:val="007F01EF"/>
    <w:rsid w:val="007F32F4"/>
    <w:rsid w:val="007F7359"/>
    <w:rsid w:val="007F7FE0"/>
    <w:rsid w:val="00801722"/>
    <w:rsid w:val="00801CB6"/>
    <w:rsid w:val="00805EB3"/>
    <w:rsid w:val="0081030F"/>
    <w:rsid w:val="008151ED"/>
    <w:rsid w:val="0081672F"/>
    <w:rsid w:val="00820439"/>
    <w:rsid w:val="00821601"/>
    <w:rsid w:val="0082262C"/>
    <w:rsid w:val="00823988"/>
    <w:rsid w:val="00824B2B"/>
    <w:rsid w:val="00825D6E"/>
    <w:rsid w:val="00830EB4"/>
    <w:rsid w:val="008318D6"/>
    <w:rsid w:val="008378FD"/>
    <w:rsid w:val="00840E65"/>
    <w:rsid w:val="00845865"/>
    <w:rsid w:val="00847B3B"/>
    <w:rsid w:val="008520D2"/>
    <w:rsid w:val="008544BD"/>
    <w:rsid w:val="0085589C"/>
    <w:rsid w:val="00861EB5"/>
    <w:rsid w:val="00867017"/>
    <w:rsid w:val="00867760"/>
    <w:rsid w:val="00874B20"/>
    <w:rsid w:val="00874C66"/>
    <w:rsid w:val="0087506E"/>
    <w:rsid w:val="008752DD"/>
    <w:rsid w:val="00877F8B"/>
    <w:rsid w:val="00881EED"/>
    <w:rsid w:val="00884990"/>
    <w:rsid w:val="0088694E"/>
    <w:rsid w:val="00887063"/>
    <w:rsid w:val="00890FC4"/>
    <w:rsid w:val="00893341"/>
    <w:rsid w:val="00893432"/>
    <w:rsid w:val="00894CF0"/>
    <w:rsid w:val="008954E3"/>
    <w:rsid w:val="00896CE4"/>
    <w:rsid w:val="00897E2A"/>
    <w:rsid w:val="008A07E6"/>
    <w:rsid w:val="008A0991"/>
    <w:rsid w:val="008A0A40"/>
    <w:rsid w:val="008A4493"/>
    <w:rsid w:val="008A5695"/>
    <w:rsid w:val="008B283F"/>
    <w:rsid w:val="008B3A66"/>
    <w:rsid w:val="008B4D1C"/>
    <w:rsid w:val="008B5EE7"/>
    <w:rsid w:val="008B7C55"/>
    <w:rsid w:val="008C27D3"/>
    <w:rsid w:val="008C753A"/>
    <w:rsid w:val="008D14D7"/>
    <w:rsid w:val="008D2624"/>
    <w:rsid w:val="008D32B1"/>
    <w:rsid w:val="008D6EB3"/>
    <w:rsid w:val="008E1DCC"/>
    <w:rsid w:val="008E33ED"/>
    <w:rsid w:val="008E3EE3"/>
    <w:rsid w:val="008E7D14"/>
    <w:rsid w:val="008F1178"/>
    <w:rsid w:val="008F12EB"/>
    <w:rsid w:val="008F2068"/>
    <w:rsid w:val="008F498E"/>
    <w:rsid w:val="008F50AA"/>
    <w:rsid w:val="008F5EF3"/>
    <w:rsid w:val="00900213"/>
    <w:rsid w:val="0090308D"/>
    <w:rsid w:val="009061EE"/>
    <w:rsid w:val="00910747"/>
    <w:rsid w:val="00911FDF"/>
    <w:rsid w:val="00913371"/>
    <w:rsid w:val="0091469A"/>
    <w:rsid w:val="009146BC"/>
    <w:rsid w:val="00915AAB"/>
    <w:rsid w:val="00916A27"/>
    <w:rsid w:val="00916DFC"/>
    <w:rsid w:val="00921120"/>
    <w:rsid w:val="00921AAF"/>
    <w:rsid w:val="009221DC"/>
    <w:rsid w:val="00923A38"/>
    <w:rsid w:val="00926082"/>
    <w:rsid w:val="00930991"/>
    <w:rsid w:val="00930FD8"/>
    <w:rsid w:val="00932F13"/>
    <w:rsid w:val="00934C17"/>
    <w:rsid w:val="00936C32"/>
    <w:rsid w:val="00937BE4"/>
    <w:rsid w:val="009429F5"/>
    <w:rsid w:val="00943D7D"/>
    <w:rsid w:val="00945979"/>
    <w:rsid w:val="00945C8C"/>
    <w:rsid w:val="00947E2E"/>
    <w:rsid w:val="00950122"/>
    <w:rsid w:val="00950780"/>
    <w:rsid w:val="00953F97"/>
    <w:rsid w:val="00956AC6"/>
    <w:rsid w:val="00957419"/>
    <w:rsid w:val="00957A57"/>
    <w:rsid w:val="00961FBF"/>
    <w:rsid w:val="00962C22"/>
    <w:rsid w:val="00964415"/>
    <w:rsid w:val="00966375"/>
    <w:rsid w:val="00966AEF"/>
    <w:rsid w:val="00966F73"/>
    <w:rsid w:val="0096716F"/>
    <w:rsid w:val="009760A3"/>
    <w:rsid w:val="00984448"/>
    <w:rsid w:val="009846FE"/>
    <w:rsid w:val="00987AA5"/>
    <w:rsid w:val="00987B2C"/>
    <w:rsid w:val="00993ED3"/>
    <w:rsid w:val="009948B0"/>
    <w:rsid w:val="00996F64"/>
    <w:rsid w:val="0099726F"/>
    <w:rsid w:val="009A286C"/>
    <w:rsid w:val="009A6E1B"/>
    <w:rsid w:val="009A7582"/>
    <w:rsid w:val="009B01F0"/>
    <w:rsid w:val="009B1636"/>
    <w:rsid w:val="009B27F3"/>
    <w:rsid w:val="009B4C11"/>
    <w:rsid w:val="009B64E1"/>
    <w:rsid w:val="009C0A59"/>
    <w:rsid w:val="009C1338"/>
    <w:rsid w:val="009C6849"/>
    <w:rsid w:val="009C6D22"/>
    <w:rsid w:val="009D3FC6"/>
    <w:rsid w:val="009D4229"/>
    <w:rsid w:val="009D494F"/>
    <w:rsid w:val="009D670E"/>
    <w:rsid w:val="009E022F"/>
    <w:rsid w:val="009E25E2"/>
    <w:rsid w:val="009E2BE9"/>
    <w:rsid w:val="009E3739"/>
    <w:rsid w:val="009E439A"/>
    <w:rsid w:val="009E7FEE"/>
    <w:rsid w:val="009F1DA6"/>
    <w:rsid w:val="009F29AD"/>
    <w:rsid w:val="009F37B3"/>
    <w:rsid w:val="00A00BE5"/>
    <w:rsid w:val="00A04DCB"/>
    <w:rsid w:val="00A059F8"/>
    <w:rsid w:val="00A06FEB"/>
    <w:rsid w:val="00A07312"/>
    <w:rsid w:val="00A1072F"/>
    <w:rsid w:val="00A10E01"/>
    <w:rsid w:val="00A1216E"/>
    <w:rsid w:val="00A15D38"/>
    <w:rsid w:val="00A1771F"/>
    <w:rsid w:val="00A203D7"/>
    <w:rsid w:val="00A22184"/>
    <w:rsid w:val="00A248F1"/>
    <w:rsid w:val="00A24B24"/>
    <w:rsid w:val="00A33F79"/>
    <w:rsid w:val="00A349C1"/>
    <w:rsid w:val="00A40BAD"/>
    <w:rsid w:val="00A42A42"/>
    <w:rsid w:val="00A4343C"/>
    <w:rsid w:val="00A44A93"/>
    <w:rsid w:val="00A472CB"/>
    <w:rsid w:val="00A478BC"/>
    <w:rsid w:val="00A50940"/>
    <w:rsid w:val="00A5186F"/>
    <w:rsid w:val="00A61BBB"/>
    <w:rsid w:val="00A6409B"/>
    <w:rsid w:val="00A64AC0"/>
    <w:rsid w:val="00A743A5"/>
    <w:rsid w:val="00A77637"/>
    <w:rsid w:val="00A7788C"/>
    <w:rsid w:val="00A80209"/>
    <w:rsid w:val="00AA45F3"/>
    <w:rsid w:val="00AA7398"/>
    <w:rsid w:val="00AB1D5C"/>
    <w:rsid w:val="00AB30E3"/>
    <w:rsid w:val="00AB63B0"/>
    <w:rsid w:val="00AC1C18"/>
    <w:rsid w:val="00AC3A6A"/>
    <w:rsid w:val="00AC6B10"/>
    <w:rsid w:val="00AC7571"/>
    <w:rsid w:val="00AD0185"/>
    <w:rsid w:val="00AD14D2"/>
    <w:rsid w:val="00AD2345"/>
    <w:rsid w:val="00AD355B"/>
    <w:rsid w:val="00AD5F0E"/>
    <w:rsid w:val="00AD7FAD"/>
    <w:rsid w:val="00AE069F"/>
    <w:rsid w:val="00AF6FD0"/>
    <w:rsid w:val="00AF754A"/>
    <w:rsid w:val="00B06E55"/>
    <w:rsid w:val="00B07791"/>
    <w:rsid w:val="00B1409B"/>
    <w:rsid w:val="00B158B7"/>
    <w:rsid w:val="00B15E5D"/>
    <w:rsid w:val="00B1652D"/>
    <w:rsid w:val="00B21E36"/>
    <w:rsid w:val="00B25867"/>
    <w:rsid w:val="00B31115"/>
    <w:rsid w:val="00B340A0"/>
    <w:rsid w:val="00B36552"/>
    <w:rsid w:val="00B40A6E"/>
    <w:rsid w:val="00B40CD9"/>
    <w:rsid w:val="00B41E54"/>
    <w:rsid w:val="00B4534E"/>
    <w:rsid w:val="00B4699F"/>
    <w:rsid w:val="00B549C2"/>
    <w:rsid w:val="00B57EDB"/>
    <w:rsid w:val="00B65FA3"/>
    <w:rsid w:val="00B73AAC"/>
    <w:rsid w:val="00B77D6D"/>
    <w:rsid w:val="00B810DF"/>
    <w:rsid w:val="00B83485"/>
    <w:rsid w:val="00B8503F"/>
    <w:rsid w:val="00B87D93"/>
    <w:rsid w:val="00B91361"/>
    <w:rsid w:val="00B94463"/>
    <w:rsid w:val="00B953F7"/>
    <w:rsid w:val="00B95535"/>
    <w:rsid w:val="00B95560"/>
    <w:rsid w:val="00B9579C"/>
    <w:rsid w:val="00BA2114"/>
    <w:rsid w:val="00BA662D"/>
    <w:rsid w:val="00BB1362"/>
    <w:rsid w:val="00BB693F"/>
    <w:rsid w:val="00BB765D"/>
    <w:rsid w:val="00BC01EB"/>
    <w:rsid w:val="00BC2904"/>
    <w:rsid w:val="00BC2C08"/>
    <w:rsid w:val="00BC3EDE"/>
    <w:rsid w:val="00BD0600"/>
    <w:rsid w:val="00BD25CC"/>
    <w:rsid w:val="00BD40A1"/>
    <w:rsid w:val="00BD42FF"/>
    <w:rsid w:val="00BD6F5A"/>
    <w:rsid w:val="00BD7635"/>
    <w:rsid w:val="00BE24F2"/>
    <w:rsid w:val="00BE6FD6"/>
    <w:rsid w:val="00BF2A2C"/>
    <w:rsid w:val="00BF2A56"/>
    <w:rsid w:val="00BF350A"/>
    <w:rsid w:val="00BF5C30"/>
    <w:rsid w:val="00BF727D"/>
    <w:rsid w:val="00C01B05"/>
    <w:rsid w:val="00C0257B"/>
    <w:rsid w:val="00C032F3"/>
    <w:rsid w:val="00C0399D"/>
    <w:rsid w:val="00C0562E"/>
    <w:rsid w:val="00C06688"/>
    <w:rsid w:val="00C10B43"/>
    <w:rsid w:val="00C1417C"/>
    <w:rsid w:val="00C15F11"/>
    <w:rsid w:val="00C2406C"/>
    <w:rsid w:val="00C2740C"/>
    <w:rsid w:val="00C3307D"/>
    <w:rsid w:val="00C338B9"/>
    <w:rsid w:val="00C351F1"/>
    <w:rsid w:val="00C36883"/>
    <w:rsid w:val="00C45158"/>
    <w:rsid w:val="00C50C91"/>
    <w:rsid w:val="00C517D5"/>
    <w:rsid w:val="00C5668D"/>
    <w:rsid w:val="00C61DAA"/>
    <w:rsid w:val="00C622A4"/>
    <w:rsid w:val="00C62B0B"/>
    <w:rsid w:val="00C63EA8"/>
    <w:rsid w:val="00C65075"/>
    <w:rsid w:val="00C67A24"/>
    <w:rsid w:val="00C708DD"/>
    <w:rsid w:val="00C728E4"/>
    <w:rsid w:val="00C74085"/>
    <w:rsid w:val="00C76D7E"/>
    <w:rsid w:val="00C7790F"/>
    <w:rsid w:val="00C806C7"/>
    <w:rsid w:val="00C823D4"/>
    <w:rsid w:val="00C85DD1"/>
    <w:rsid w:val="00C85FBF"/>
    <w:rsid w:val="00C878FE"/>
    <w:rsid w:val="00C93F11"/>
    <w:rsid w:val="00C9563D"/>
    <w:rsid w:val="00CA08A9"/>
    <w:rsid w:val="00CA0DE5"/>
    <w:rsid w:val="00CA4846"/>
    <w:rsid w:val="00CA639A"/>
    <w:rsid w:val="00CA6938"/>
    <w:rsid w:val="00CA7D87"/>
    <w:rsid w:val="00CB04BC"/>
    <w:rsid w:val="00CB232D"/>
    <w:rsid w:val="00CB34ED"/>
    <w:rsid w:val="00CB3840"/>
    <w:rsid w:val="00CB3ABF"/>
    <w:rsid w:val="00CB48C5"/>
    <w:rsid w:val="00CB52E5"/>
    <w:rsid w:val="00CB7285"/>
    <w:rsid w:val="00CB7541"/>
    <w:rsid w:val="00CB761E"/>
    <w:rsid w:val="00CC123A"/>
    <w:rsid w:val="00CC56C6"/>
    <w:rsid w:val="00CC6A60"/>
    <w:rsid w:val="00CD083F"/>
    <w:rsid w:val="00CD0C94"/>
    <w:rsid w:val="00CD26F7"/>
    <w:rsid w:val="00CD5F84"/>
    <w:rsid w:val="00CD79F9"/>
    <w:rsid w:val="00CE5922"/>
    <w:rsid w:val="00CE6F41"/>
    <w:rsid w:val="00CF5D88"/>
    <w:rsid w:val="00CF7419"/>
    <w:rsid w:val="00D0308A"/>
    <w:rsid w:val="00D07EE1"/>
    <w:rsid w:val="00D13813"/>
    <w:rsid w:val="00D13866"/>
    <w:rsid w:val="00D177E7"/>
    <w:rsid w:val="00D211B4"/>
    <w:rsid w:val="00D219EB"/>
    <w:rsid w:val="00D22EC3"/>
    <w:rsid w:val="00D269A6"/>
    <w:rsid w:val="00D26BBB"/>
    <w:rsid w:val="00D308C1"/>
    <w:rsid w:val="00D350D7"/>
    <w:rsid w:val="00D46A51"/>
    <w:rsid w:val="00D52225"/>
    <w:rsid w:val="00D52E10"/>
    <w:rsid w:val="00D56D2E"/>
    <w:rsid w:val="00D605E1"/>
    <w:rsid w:val="00D6088E"/>
    <w:rsid w:val="00D60A51"/>
    <w:rsid w:val="00D64FD3"/>
    <w:rsid w:val="00D65914"/>
    <w:rsid w:val="00D65988"/>
    <w:rsid w:val="00D66E7E"/>
    <w:rsid w:val="00D73911"/>
    <w:rsid w:val="00D75B12"/>
    <w:rsid w:val="00D75BE6"/>
    <w:rsid w:val="00D825F0"/>
    <w:rsid w:val="00D83EDB"/>
    <w:rsid w:val="00D85BEE"/>
    <w:rsid w:val="00D87A54"/>
    <w:rsid w:val="00D937D9"/>
    <w:rsid w:val="00D9487B"/>
    <w:rsid w:val="00D95FA4"/>
    <w:rsid w:val="00DA0F6B"/>
    <w:rsid w:val="00DA50A3"/>
    <w:rsid w:val="00DA51EF"/>
    <w:rsid w:val="00DA675E"/>
    <w:rsid w:val="00DB1473"/>
    <w:rsid w:val="00DB5433"/>
    <w:rsid w:val="00DB6382"/>
    <w:rsid w:val="00DB6772"/>
    <w:rsid w:val="00DC1C75"/>
    <w:rsid w:val="00DC5520"/>
    <w:rsid w:val="00DC563F"/>
    <w:rsid w:val="00DD020D"/>
    <w:rsid w:val="00DD025B"/>
    <w:rsid w:val="00DD54CE"/>
    <w:rsid w:val="00DE291E"/>
    <w:rsid w:val="00DE29E8"/>
    <w:rsid w:val="00DE3009"/>
    <w:rsid w:val="00DE532E"/>
    <w:rsid w:val="00DE63A3"/>
    <w:rsid w:val="00DF1615"/>
    <w:rsid w:val="00DF1F0B"/>
    <w:rsid w:val="00DF3A58"/>
    <w:rsid w:val="00E01F64"/>
    <w:rsid w:val="00E0374E"/>
    <w:rsid w:val="00E06B86"/>
    <w:rsid w:val="00E117B2"/>
    <w:rsid w:val="00E143F3"/>
    <w:rsid w:val="00E14BCA"/>
    <w:rsid w:val="00E172E8"/>
    <w:rsid w:val="00E208CF"/>
    <w:rsid w:val="00E209FB"/>
    <w:rsid w:val="00E269AF"/>
    <w:rsid w:val="00E26EBD"/>
    <w:rsid w:val="00E272FE"/>
    <w:rsid w:val="00E331E1"/>
    <w:rsid w:val="00E460DD"/>
    <w:rsid w:val="00E462B3"/>
    <w:rsid w:val="00E5075D"/>
    <w:rsid w:val="00E508A2"/>
    <w:rsid w:val="00E5189D"/>
    <w:rsid w:val="00E51F4E"/>
    <w:rsid w:val="00E55CCF"/>
    <w:rsid w:val="00E56467"/>
    <w:rsid w:val="00E565D1"/>
    <w:rsid w:val="00E615D1"/>
    <w:rsid w:val="00E70371"/>
    <w:rsid w:val="00E71C9F"/>
    <w:rsid w:val="00E731AA"/>
    <w:rsid w:val="00E7448F"/>
    <w:rsid w:val="00E75A7F"/>
    <w:rsid w:val="00E8029B"/>
    <w:rsid w:val="00E80F49"/>
    <w:rsid w:val="00E82312"/>
    <w:rsid w:val="00E91CD9"/>
    <w:rsid w:val="00E924F0"/>
    <w:rsid w:val="00EA388D"/>
    <w:rsid w:val="00EA6A1D"/>
    <w:rsid w:val="00EB48A7"/>
    <w:rsid w:val="00EB5C44"/>
    <w:rsid w:val="00EB6DA9"/>
    <w:rsid w:val="00EC0904"/>
    <w:rsid w:val="00EC0F54"/>
    <w:rsid w:val="00EC0F75"/>
    <w:rsid w:val="00EC15F0"/>
    <w:rsid w:val="00EC791B"/>
    <w:rsid w:val="00ED1CED"/>
    <w:rsid w:val="00ED45DF"/>
    <w:rsid w:val="00ED474E"/>
    <w:rsid w:val="00ED4B8B"/>
    <w:rsid w:val="00ED5A43"/>
    <w:rsid w:val="00EE388F"/>
    <w:rsid w:val="00EE405E"/>
    <w:rsid w:val="00EE6844"/>
    <w:rsid w:val="00EE737C"/>
    <w:rsid w:val="00EF1107"/>
    <w:rsid w:val="00EF451A"/>
    <w:rsid w:val="00F01ACA"/>
    <w:rsid w:val="00F032C4"/>
    <w:rsid w:val="00F05787"/>
    <w:rsid w:val="00F100AD"/>
    <w:rsid w:val="00F12296"/>
    <w:rsid w:val="00F15FDB"/>
    <w:rsid w:val="00F1780C"/>
    <w:rsid w:val="00F2429D"/>
    <w:rsid w:val="00F26F1D"/>
    <w:rsid w:val="00F312AB"/>
    <w:rsid w:val="00F349BA"/>
    <w:rsid w:val="00F35AAA"/>
    <w:rsid w:val="00F3603D"/>
    <w:rsid w:val="00F376DA"/>
    <w:rsid w:val="00F4022B"/>
    <w:rsid w:val="00F4103C"/>
    <w:rsid w:val="00F44AD3"/>
    <w:rsid w:val="00F47E5E"/>
    <w:rsid w:val="00F52428"/>
    <w:rsid w:val="00F52E2C"/>
    <w:rsid w:val="00F5383E"/>
    <w:rsid w:val="00F54E90"/>
    <w:rsid w:val="00F55863"/>
    <w:rsid w:val="00F563CF"/>
    <w:rsid w:val="00F56A1E"/>
    <w:rsid w:val="00F572FF"/>
    <w:rsid w:val="00F61F93"/>
    <w:rsid w:val="00F6253E"/>
    <w:rsid w:val="00F63802"/>
    <w:rsid w:val="00F66B30"/>
    <w:rsid w:val="00F66FB4"/>
    <w:rsid w:val="00F675DB"/>
    <w:rsid w:val="00F73F36"/>
    <w:rsid w:val="00F819B5"/>
    <w:rsid w:val="00F90113"/>
    <w:rsid w:val="00F926D5"/>
    <w:rsid w:val="00F97697"/>
    <w:rsid w:val="00FA2ED9"/>
    <w:rsid w:val="00FA3436"/>
    <w:rsid w:val="00FA50C5"/>
    <w:rsid w:val="00FB11D2"/>
    <w:rsid w:val="00FB35C7"/>
    <w:rsid w:val="00FB3710"/>
    <w:rsid w:val="00FB521C"/>
    <w:rsid w:val="00FB533D"/>
    <w:rsid w:val="00FC00D3"/>
    <w:rsid w:val="00FC143A"/>
    <w:rsid w:val="00FC2921"/>
    <w:rsid w:val="00FC3BBA"/>
    <w:rsid w:val="00FC417E"/>
    <w:rsid w:val="00FC5572"/>
    <w:rsid w:val="00FC6FD4"/>
    <w:rsid w:val="00FD0328"/>
    <w:rsid w:val="00FD0631"/>
    <w:rsid w:val="00FE19FA"/>
    <w:rsid w:val="00FE3675"/>
    <w:rsid w:val="00FE4CA1"/>
    <w:rsid w:val="00FE50D5"/>
    <w:rsid w:val="00FF00A3"/>
    <w:rsid w:val="00FF06B6"/>
    <w:rsid w:val="00FF2368"/>
    <w:rsid w:val="00FF23CD"/>
    <w:rsid w:val="00FF5776"/>
    <w:rsid w:val="00FF75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839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2FF"/>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character" w:customStyle="1" w:styleId="corte4fondoCar">
    <w:name w:val="corte4 fondo Car"/>
    <w:link w:val="corte4fondo"/>
    <w:locked/>
    <w:rsid w:val="00C3307D"/>
    <w:rPr>
      <w:rFonts w:ascii="Arial" w:eastAsia="Times New Roman" w:hAnsi="Arial" w:cs="Times New Roman"/>
      <w:sz w:val="30"/>
      <w:szCs w:val="20"/>
      <w:lang w:val="es-ES_tradnl" w:eastAsia="es-ES"/>
    </w:rPr>
  </w:style>
  <w:style w:type="paragraph" w:customStyle="1" w:styleId="corte4fondo">
    <w:name w:val="corte4 fondo"/>
    <w:basedOn w:val="Normal"/>
    <w:link w:val="corte4fondoCar"/>
    <w:qFormat/>
    <w:rsid w:val="00C3307D"/>
    <w:pPr>
      <w:spacing w:after="0" w:line="360" w:lineRule="auto"/>
      <w:ind w:firstLine="709"/>
      <w:jc w:val="both"/>
    </w:pPr>
    <w:rPr>
      <w:rFonts w:ascii="Arial" w:eastAsia="Times New Roman" w:hAnsi="Arial"/>
      <w:sz w:val="30"/>
      <w:szCs w:val="20"/>
      <w:lang w:val="es-ES_tradnl" w:eastAsia="es-ES"/>
    </w:rPr>
  </w:style>
  <w:style w:type="character" w:customStyle="1" w:styleId="Cuerpodeltexto">
    <w:name w:val="Cuerpo del texto"/>
    <w:basedOn w:val="Fuentedeprrafopredeter"/>
    <w:rsid w:val="00C3307D"/>
    <w:rPr>
      <w:rFonts w:ascii="Segoe UI" w:eastAsia="Segoe UI" w:hAnsi="Segoe UI" w:cs="Segoe UI" w:hint="default"/>
      <w:b w:val="0"/>
      <w:bCs w:val="0"/>
      <w:i w:val="0"/>
      <w:iCs w:val="0"/>
      <w:smallCaps w:val="0"/>
      <w:strike w:val="0"/>
      <w:dstrike w:val="0"/>
      <w:color w:val="000000"/>
      <w:spacing w:val="0"/>
      <w:w w:val="100"/>
      <w:position w:val="0"/>
      <w:sz w:val="23"/>
      <w:szCs w:val="23"/>
      <w:u w:val="none"/>
      <w:effect w:val="none"/>
      <w:lang w:val="es-ES"/>
    </w:rPr>
  </w:style>
  <w:style w:type="character" w:customStyle="1" w:styleId="CuerpodeltextoNegrita">
    <w:name w:val="Cuerpo del texto +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Cursiva">
    <w:name w:val="Cuerpo del texto +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Sincursiva">
    <w:name w:val="Cuerpo del texto (12) + Sin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
    <w:name w:val="Cuerpo del texto (12)"/>
    <w:basedOn w:val="Fuentedeprrafopredeter"/>
    <w:rsid w:val="00C3307D"/>
    <w:rPr>
      <w:rFonts w:ascii="Segoe UI" w:eastAsia="Segoe UI" w:hAnsi="Segoe UI" w:cs="Segoe UI" w:hint="default"/>
      <w:b w:val="0"/>
      <w:bCs w:val="0"/>
      <w:i/>
      <w:iCs/>
      <w:smallCaps w:val="0"/>
      <w:color w:val="000000"/>
      <w:spacing w:val="0"/>
      <w:w w:val="100"/>
      <w:position w:val="0"/>
      <w:sz w:val="23"/>
      <w:szCs w:val="23"/>
      <w:u w:val="single"/>
      <w:lang w:val="es-ES"/>
    </w:rPr>
  </w:style>
  <w:style w:type="character" w:customStyle="1" w:styleId="Cuerpodeltexto5115pto">
    <w:name w:val="Cuerpo del texto (5) + 11.5 pto"/>
    <w:aliases w:val="Sin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5">
    <w:name w:val="Cuerpo del texto (5)"/>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5"/>
      <w:szCs w:val="25"/>
      <w:u w:val="none"/>
      <w:effect w:val="none"/>
      <w:lang w:val="es-ES"/>
    </w:rPr>
  </w:style>
  <w:style w:type="paragraph" w:customStyle="1" w:styleId="Estilo">
    <w:name w:val="Estilo"/>
    <w:basedOn w:val="Sinespaciado"/>
    <w:link w:val="EstiloCar"/>
    <w:qFormat/>
    <w:rsid w:val="00441E0A"/>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441E0A"/>
    <w:rPr>
      <w:rFonts w:ascii="Arial" w:eastAsiaTheme="minorEastAsia" w:hAnsi="Arial"/>
      <w:sz w:val="24"/>
      <w:lang w:eastAsia="es-MX"/>
    </w:rPr>
  </w:style>
  <w:style w:type="paragraph" w:styleId="Textonotapie">
    <w:name w:val="footnote text"/>
    <w:basedOn w:val="Normal"/>
    <w:link w:val="TextonotapieCar"/>
    <w:uiPriority w:val="99"/>
    <w:unhideWhenUsed/>
    <w:rsid w:val="00D66E7E"/>
    <w:pPr>
      <w:spacing w:after="0" w:line="240" w:lineRule="auto"/>
    </w:pPr>
    <w:rPr>
      <w:sz w:val="20"/>
      <w:szCs w:val="20"/>
    </w:rPr>
  </w:style>
  <w:style w:type="character" w:customStyle="1" w:styleId="TextonotapieCar">
    <w:name w:val="Texto nota pie Car"/>
    <w:basedOn w:val="Fuentedeprrafopredeter"/>
    <w:link w:val="Textonotapie"/>
    <w:uiPriority w:val="99"/>
    <w:rsid w:val="00D66E7E"/>
    <w:rPr>
      <w:rFonts w:ascii="Calibri" w:eastAsia="Calibri" w:hAnsi="Calibri" w:cs="Times New Roman"/>
      <w:sz w:val="20"/>
      <w:szCs w:val="20"/>
    </w:rPr>
  </w:style>
  <w:style w:type="character" w:styleId="Refdenotaalpie">
    <w:name w:val="footnote reference"/>
    <w:basedOn w:val="Fuentedeprrafopredeter"/>
    <w:uiPriority w:val="99"/>
    <w:semiHidden/>
    <w:unhideWhenUsed/>
    <w:rsid w:val="00D66E7E"/>
    <w:rPr>
      <w:vertAlign w:val="superscript"/>
    </w:rPr>
  </w:style>
  <w:style w:type="paragraph" w:customStyle="1" w:styleId="corte5transcripcion">
    <w:name w:val="corte5 transcripcion"/>
    <w:basedOn w:val="Normal"/>
    <w:link w:val="corte5transcripcionCar"/>
    <w:qFormat/>
    <w:rsid w:val="006C4D60"/>
    <w:pPr>
      <w:spacing w:after="0" w:line="360" w:lineRule="auto"/>
      <w:ind w:left="709" w:right="709"/>
      <w:jc w:val="both"/>
    </w:pPr>
    <w:rPr>
      <w:rFonts w:ascii="Arial" w:eastAsia="Times New Roman" w:hAnsi="Arial"/>
      <w:b/>
      <w:i/>
      <w:sz w:val="30"/>
      <w:szCs w:val="20"/>
      <w:lang w:val="es-ES_tradnl" w:eastAsia="es-MX"/>
    </w:rPr>
  </w:style>
  <w:style w:type="character" w:customStyle="1" w:styleId="corte5transcripcionCar">
    <w:name w:val="corte5 transcripcion Car"/>
    <w:link w:val="corte5transcripcion"/>
    <w:locked/>
    <w:rsid w:val="006C4D60"/>
    <w:rPr>
      <w:rFonts w:ascii="Arial" w:eastAsia="Times New Roman" w:hAnsi="Arial" w:cs="Times New Roman"/>
      <w:b/>
      <w:i/>
      <w:sz w:val="30"/>
      <w:szCs w:val="20"/>
      <w:lang w:val="es-ES_tradnl"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2FF"/>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character" w:customStyle="1" w:styleId="corte4fondoCar">
    <w:name w:val="corte4 fondo Car"/>
    <w:link w:val="corte4fondo"/>
    <w:locked/>
    <w:rsid w:val="00C3307D"/>
    <w:rPr>
      <w:rFonts w:ascii="Arial" w:eastAsia="Times New Roman" w:hAnsi="Arial" w:cs="Times New Roman"/>
      <w:sz w:val="30"/>
      <w:szCs w:val="20"/>
      <w:lang w:val="es-ES_tradnl" w:eastAsia="es-ES"/>
    </w:rPr>
  </w:style>
  <w:style w:type="paragraph" w:customStyle="1" w:styleId="corte4fondo">
    <w:name w:val="corte4 fondo"/>
    <w:basedOn w:val="Normal"/>
    <w:link w:val="corte4fondoCar"/>
    <w:qFormat/>
    <w:rsid w:val="00C3307D"/>
    <w:pPr>
      <w:spacing w:after="0" w:line="360" w:lineRule="auto"/>
      <w:ind w:firstLine="709"/>
      <w:jc w:val="both"/>
    </w:pPr>
    <w:rPr>
      <w:rFonts w:ascii="Arial" w:eastAsia="Times New Roman" w:hAnsi="Arial"/>
      <w:sz w:val="30"/>
      <w:szCs w:val="20"/>
      <w:lang w:val="es-ES_tradnl" w:eastAsia="es-ES"/>
    </w:rPr>
  </w:style>
  <w:style w:type="character" w:customStyle="1" w:styleId="Cuerpodeltexto">
    <w:name w:val="Cuerpo del texto"/>
    <w:basedOn w:val="Fuentedeprrafopredeter"/>
    <w:rsid w:val="00C3307D"/>
    <w:rPr>
      <w:rFonts w:ascii="Segoe UI" w:eastAsia="Segoe UI" w:hAnsi="Segoe UI" w:cs="Segoe UI" w:hint="default"/>
      <w:b w:val="0"/>
      <w:bCs w:val="0"/>
      <w:i w:val="0"/>
      <w:iCs w:val="0"/>
      <w:smallCaps w:val="0"/>
      <w:strike w:val="0"/>
      <w:dstrike w:val="0"/>
      <w:color w:val="000000"/>
      <w:spacing w:val="0"/>
      <w:w w:val="100"/>
      <w:position w:val="0"/>
      <w:sz w:val="23"/>
      <w:szCs w:val="23"/>
      <w:u w:val="none"/>
      <w:effect w:val="none"/>
      <w:lang w:val="es-ES"/>
    </w:rPr>
  </w:style>
  <w:style w:type="character" w:customStyle="1" w:styleId="CuerpodeltextoNegrita">
    <w:name w:val="Cuerpo del texto +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Cursiva">
    <w:name w:val="Cuerpo del texto +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Sincursiva">
    <w:name w:val="Cuerpo del texto (12) + Sin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
    <w:name w:val="Cuerpo del texto (12)"/>
    <w:basedOn w:val="Fuentedeprrafopredeter"/>
    <w:rsid w:val="00C3307D"/>
    <w:rPr>
      <w:rFonts w:ascii="Segoe UI" w:eastAsia="Segoe UI" w:hAnsi="Segoe UI" w:cs="Segoe UI" w:hint="default"/>
      <w:b w:val="0"/>
      <w:bCs w:val="0"/>
      <w:i/>
      <w:iCs/>
      <w:smallCaps w:val="0"/>
      <w:color w:val="000000"/>
      <w:spacing w:val="0"/>
      <w:w w:val="100"/>
      <w:position w:val="0"/>
      <w:sz w:val="23"/>
      <w:szCs w:val="23"/>
      <w:u w:val="single"/>
      <w:lang w:val="es-ES"/>
    </w:rPr>
  </w:style>
  <w:style w:type="character" w:customStyle="1" w:styleId="Cuerpodeltexto5115pto">
    <w:name w:val="Cuerpo del texto (5) + 11.5 pto"/>
    <w:aliases w:val="Sin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5">
    <w:name w:val="Cuerpo del texto (5)"/>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5"/>
      <w:szCs w:val="25"/>
      <w:u w:val="none"/>
      <w:effect w:val="none"/>
      <w:lang w:val="es-ES"/>
    </w:rPr>
  </w:style>
  <w:style w:type="paragraph" w:customStyle="1" w:styleId="Estilo">
    <w:name w:val="Estilo"/>
    <w:basedOn w:val="Sinespaciado"/>
    <w:link w:val="EstiloCar"/>
    <w:qFormat/>
    <w:rsid w:val="00441E0A"/>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441E0A"/>
    <w:rPr>
      <w:rFonts w:ascii="Arial" w:eastAsiaTheme="minorEastAsia" w:hAnsi="Arial"/>
      <w:sz w:val="24"/>
      <w:lang w:eastAsia="es-MX"/>
    </w:rPr>
  </w:style>
  <w:style w:type="paragraph" w:styleId="Textonotapie">
    <w:name w:val="footnote text"/>
    <w:basedOn w:val="Normal"/>
    <w:link w:val="TextonotapieCar"/>
    <w:uiPriority w:val="99"/>
    <w:unhideWhenUsed/>
    <w:rsid w:val="00D66E7E"/>
    <w:pPr>
      <w:spacing w:after="0" w:line="240" w:lineRule="auto"/>
    </w:pPr>
    <w:rPr>
      <w:sz w:val="20"/>
      <w:szCs w:val="20"/>
    </w:rPr>
  </w:style>
  <w:style w:type="character" w:customStyle="1" w:styleId="TextonotapieCar">
    <w:name w:val="Texto nota pie Car"/>
    <w:basedOn w:val="Fuentedeprrafopredeter"/>
    <w:link w:val="Textonotapie"/>
    <w:uiPriority w:val="99"/>
    <w:rsid w:val="00D66E7E"/>
    <w:rPr>
      <w:rFonts w:ascii="Calibri" w:eastAsia="Calibri" w:hAnsi="Calibri" w:cs="Times New Roman"/>
      <w:sz w:val="20"/>
      <w:szCs w:val="20"/>
    </w:rPr>
  </w:style>
  <w:style w:type="character" w:styleId="Refdenotaalpie">
    <w:name w:val="footnote reference"/>
    <w:basedOn w:val="Fuentedeprrafopredeter"/>
    <w:uiPriority w:val="99"/>
    <w:semiHidden/>
    <w:unhideWhenUsed/>
    <w:rsid w:val="00D66E7E"/>
    <w:rPr>
      <w:vertAlign w:val="superscript"/>
    </w:rPr>
  </w:style>
  <w:style w:type="paragraph" w:customStyle="1" w:styleId="corte5transcripcion">
    <w:name w:val="corte5 transcripcion"/>
    <w:basedOn w:val="Normal"/>
    <w:link w:val="corte5transcripcionCar"/>
    <w:qFormat/>
    <w:rsid w:val="006C4D60"/>
    <w:pPr>
      <w:spacing w:after="0" w:line="360" w:lineRule="auto"/>
      <w:ind w:left="709" w:right="709"/>
      <w:jc w:val="both"/>
    </w:pPr>
    <w:rPr>
      <w:rFonts w:ascii="Arial" w:eastAsia="Times New Roman" w:hAnsi="Arial"/>
      <w:b/>
      <w:i/>
      <w:sz w:val="30"/>
      <w:szCs w:val="20"/>
      <w:lang w:val="es-ES_tradnl" w:eastAsia="es-MX"/>
    </w:rPr>
  </w:style>
  <w:style w:type="character" w:customStyle="1" w:styleId="corte5transcripcionCar">
    <w:name w:val="corte5 transcripcion Car"/>
    <w:link w:val="corte5transcripcion"/>
    <w:locked/>
    <w:rsid w:val="006C4D60"/>
    <w:rPr>
      <w:rFonts w:ascii="Arial" w:eastAsia="Times New Roman" w:hAnsi="Arial" w:cs="Times New Roman"/>
      <w:b/>
      <w:i/>
      <w:sz w:val="30"/>
      <w:szCs w:val="20"/>
      <w:lang w:val="es-ES_tradnl"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889444">
      <w:bodyDiv w:val="1"/>
      <w:marLeft w:val="0"/>
      <w:marRight w:val="0"/>
      <w:marTop w:val="0"/>
      <w:marBottom w:val="0"/>
      <w:divBdr>
        <w:top w:val="none" w:sz="0" w:space="0" w:color="auto"/>
        <w:left w:val="none" w:sz="0" w:space="0" w:color="auto"/>
        <w:bottom w:val="none" w:sz="0" w:space="0" w:color="auto"/>
        <w:right w:val="none" w:sz="0" w:space="0" w:color="auto"/>
      </w:divBdr>
    </w:div>
    <w:div w:id="700478432">
      <w:bodyDiv w:val="1"/>
      <w:marLeft w:val="0"/>
      <w:marRight w:val="0"/>
      <w:marTop w:val="0"/>
      <w:marBottom w:val="0"/>
      <w:divBdr>
        <w:top w:val="none" w:sz="0" w:space="0" w:color="auto"/>
        <w:left w:val="none" w:sz="0" w:space="0" w:color="auto"/>
        <w:bottom w:val="none" w:sz="0" w:space="0" w:color="auto"/>
        <w:right w:val="none" w:sz="0" w:space="0" w:color="auto"/>
      </w:divBdr>
    </w:div>
    <w:div w:id="895550430">
      <w:bodyDiv w:val="1"/>
      <w:marLeft w:val="0"/>
      <w:marRight w:val="0"/>
      <w:marTop w:val="0"/>
      <w:marBottom w:val="0"/>
      <w:divBdr>
        <w:top w:val="none" w:sz="0" w:space="0" w:color="auto"/>
        <w:left w:val="none" w:sz="0" w:space="0" w:color="auto"/>
        <w:bottom w:val="none" w:sz="0" w:space="0" w:color="auto"/>
        <w:right w:val="none" w:sz="0" w:space="0" w:color="auto"/>
      </w:divBdr>
      <w:divsChild>
        <w:div w:id="2065178592">
          <w:marLeft w:val="0"/>
          <w:marRight w:val="0"/>
          <w:marTop w:val="0"/>
          <w:marBottom w:val="0"/>
          <w:divBdr>
            <w:top w:val="none" w:sz="0" w:space="0" w:color="auto"/>
            <w:left w:val="none" w:sz="0" w:space="0" w:color="auto"/>
            <w:bottom w:val="none" w:sz="0" w:space="0" w:color="auto"/>
            <w:right w:val="none" w:sz="0" w:space="0" w:color="auto"/>
          </w:divBdr>
          <w:divsChild>
            <w:div w:id="1325354593">
              <w:marLeft w:val="0"/>
              <w:marRight w:val="0"/>
              <w:marTop w:val="0"/>
              <w:marBottom w:val="0"/>
              <w:divBdr>
                <w:top w:val="none" w:sz="0" w:space="0" w:color="auto"/>
                <w:left w:val="none" w:sz="0" w:space="0" w:color="auto"/>
                <w:bottom w:val="none" w:sz="0" w:space="0" w:color="auto"/>
                <w:right w:val="none" w:sz="0" w:space="0" w:color="auto"/>
              </w:divBdr>
            </w:div>
          </w:divsChild>
        </w:div>
        <w:div w:id="1692336229">
          <w:marLeft w:val="0"/>
          <w:marRight w:val="0"/>
          <w:marTop w:val="0"/>
          <w:marBottom w:val="0"/>
          <w:divBdr>
            <w:top w:val="none" w:sz="0" w:space="0" w:color="auto"/>
            <w:left w:val="none" w:sz="0" w:space="0" w:color="auto"/>
            <w:bottom w:val="none" w:sz="0" w:space="0" w:color="auto"/>
            <w:right w:val="none" w:sz="0" w:space="0" w:color="auto"/>
          </w:divBdr>
          <w:divsChild>
            <w:div w:id="52841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0.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0.jpe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F2D08E-7BE3-426E-83A5-FDBED8B3D5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456</TotalTime>
  <Pages>50</Pages>
  <Words>14466</Words>
  <Characters>79569</Characters>
  <Application>Microsoft Office Word</Application>
  <DocSecurity>0</DocSecurity>
  <Lines>663</Lines>
  <Paragraphs>187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dc:creator>
  <cp:lastModifiedBy>Adela Rodriguez</cp:lastModifiedBy>
  <cp:revision>33</cp:revision>
  <cp:lastPrinted>2022-01-05T16:20:00Z</cp:lastPrinted>
  <dcterms:created xsi:type="dcterms:W3CDTF">2022-01-04T15:10:00Z</dcterms:created>
  <dcterms:modified xsi:type="dcterms:W3CDTF">2022-02-09T14:34:00Z</dcterms:modified>
</cp:coreProperties>
</file>