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2705E099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de-AT" w:eastAsia="de-AT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6D85">
        <w:rPr>
          <w:noProof/>
        </w:rPr>
        <w:pict w14:anchorId="553DC417"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-relative:text;mso-position-vertical-relative:text;mso-width-percent:0;mso-height-percent:0;mso-width-relative:margin;mso-height-relative:margin;v-text-anchor:top" strokecolor="#eeece1 [3214]">
            <v:textbox style="mso-next-textbox:#Cuadro de texto 2">
              <w:txbxContent>
                <w:p w14:paraId="3C21B9D1" w14:textId="44085793" w:rsidR="00E97792" w:rsidRPr="00EE5EA6" w:rsidRDefault="00E97792" w:rsidP="00E97792">
                  <w:pPr>
                    <w:jc w:val="both"/>
                    <w:rPr>
                      <w:sz w:val="56"/>
                      <w:szCs w:val="56"/>
                    </w:rPr>
                  </w:pPr>
                  <w:r w:rsidRPr="00EE5EA6">
                    <w:rPr>
                      <w:sz w:val="56"/>
                      <w:szCs w:val="56"/>
                    </w:rPr>
                    <w:t>NO SE GENERA HIPERVÍNCULO DEBIDO A LA CANTIDAD DE DOCUMENTOS ELECTRÓNICOS QUE SE GENERARON Y REBASA LA CAPACIDAD PERMITIDA PARA GENERARLO EN LA PAGINA CUALQUIER DUDA ACUDIR A LAS INSTALACIONES DEL SMDIF CHARCAS, S.L.P</w:t>
                  </w:r>
                  <w:r w:rsidR="00E26D85">
                    <w:rPr>
                      <w:sz w:val="56"/>
                      <w:szCs w:val="56"/>
                    </w:rPr>
                    <w:t>.</w:t>
                  </w:r>
                </w:p>
                <w:p w14:paraId="74E2676E" w14:textId="77777777" w:rsidR="00E97792" w:rsidRPr="00EE5EA6" w:rsidRDefault="00E97792" w:rsidP="00E97792"/>
              </w:txbxContent>
            </v:textbox>
            <w10:wrap type="square"/>
          </v:shape>
        </w:pic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6C12"/>
    <w:rsid w:val="009A420D"/>
    <w:rsid w:val="00C86C12"/>
    <w:rsid w:val="00CC2F51"/>
    <w:rsid w:val="00D61D2D"/>
    <w:rsid w:val="00E20F7B"/>
    <w:rsid w:val="00E26D85"/>
    <w:rsid w:val="00E97792"/>
    <w:rsid w:val="00EE5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10</cp:revision>
  <dcterms:created xsi:type="dcterms:W3CDTF">2021-12-27T14:27:00Z</dcterms:created>
  <dcterms:modified xsi:type="dcterms:W3CDTF">2022-01-09T07:58:00Z</dcterms:modified>
</cp:coreProperties>
</file>