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6501" w:rsidRDefault="0022747F" w:rsidP="00FF6501">
      <w:r>
        <w:rPr>
          <w:noProof/>
          <w:lang w:eastAsia="es-MX"/>
        </w:rPr>
        <w:drawing>
          <wp:anchor distT="0" distB="0" distL="114300" distR="114300" simplePos="0" relativeHeight="251655680" behindDoc="0" locked="0" layoutInCell="1" allowOverlap="1" wp14:anchorId="3F3BFF6F" wp14:editId="7BC3223B">
            <wp:simplePos x="0" y="0"/>
            <wp:positionH relativeFrom="column">
              <wp:posOffset>5263515</wp:posOffset>
            </wp:positionH>
            <wp:positionV relativeFrom="paragraph">
              <wp:posOffset>59055</wp:posOffset>
            </wp:positionV>
            <wp:extent cx="1143000" cy="1143000"/>
            <wp:effectExtent l="0" t="0" r="0" b="0"/>
            <wp:wrapNone/>
            <wp:docPr id="9" name="Imagen 9" descr="Credenciales Sindicato de Trabajadores y Empleados al Servicio del Mpio de Riover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Credenciales Sindicato de Trabajadores y Empleados al Servicio del Mpio de Rioverd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143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59776" behindDoc="1" locked="0" layoutInCell="1" allowOverlap="1" wp14:anchorId="0004269B" wp14:editId="3A49C1C7">
            <wp:simplePos x="0" y="0"/>
            <wp:positionH relativeFrom="column">
              <wp:posOffset>-814070</wp:posOffset>
            </wp:positionH>
            <wp:positionV relativeFrom="paragraph">
              <wp:posOffset>68580</wp:posOffset>
            </wp:positionV>
            <wp:extent cx="1331595" cy="1123950"/>
            <wp:effectExtent l="0" t="0" r="1905" b="0"/>
            <wp:wrapThrough wrapText="bothSides">
              <wp:wrapPolygon edited="0">
                <wp:start x="0" y="0"/>
                <wp:lineTo x="0" y="21234"/>
                <wp:lineTo x="21322" y="21234"/>
                <wp:lineTo x="21322" y="0"/>
                <wp:lineTo x="0" y="0"/>
              </wp:wrapPolygon>
            </wp:wrapThrough>
            <wp:docPr id="10" name="Imagen 10" descr="Gráfic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Gráfico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1595" cy="1123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3A9BD559" wp14:editId="075487CF">
                <wp:simplePos x="0" y="0"/>
                <wp:positionH relativeFrom="column">
                  <wp:posOffset>1038225</wp:posOffset>
                </wp:positionH>
                <wp:positionV relativeFrom="paragraph">
                  <wp:posOffset>75565</wp:posOffset>
                </wp:positionV>
                <wp:extent cx="3392805" cy="228600"/>
                <wp:effectExtent l="0" t="0" r="0" b="0"/>
                <wp:wrapSquare wrapText="bothSides"/>
                <wp:docPr id="8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9280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2747F" w:rsidRDefault="0022747F" w:rsidP="0022747F">
                            <w:pPr>
                              <w:pStyle w:val="Encabezado"/>
                              <w:rPr>
                                <w:rFonts w:ascii="Arial" w:hAnsi="Arial" w:cs="Arial"/>
                                <w:b/>
                                <w:i/>
                                <w:color w:val="FF000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i/>
                                <w:color w:val="FF0000"/>
                              </w:rPr>
                              <w:t>HONORABLE COMITÉ EJECUTIVO   2019 - 2022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A9BD559" id="_x0000_t202" coordsize="21600,21600" o:spt="202" path="m,l,21600r21600,l21600,xe">
                <v:stroke joinstyle="miter"/>
                <v:path gradientshapeok="t" o:connecttype="rect"/>
              </v:shapetype>
              <v:shape id="Cuadro de texto 8" o:spid="_x0000_s1026" type="#_x0000_t202" style="position:absolute;margin-left:81.75pt;margin-top:5.95pt;width:267.15pt;height:18pt;z-index:2516582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5Va9iQIAABsFAAAOAAAAZHJzL2Uyb0RvYy54bWysVNuO0zAQfUfiHyy/d3PZ9JJo09VulyKk&#10;5SItfIAbO41F4rFst0lB/Dtjpy1lAQkh8uDYnvHxzJwzvrkdupbshbESVEmTq5gSoSrgUm1L+unj&#10;erKgxDqmOGtBiZIehKW3y5cvbnpdiBQaaLkwBEGULXpd0sY5XUSRrRrRMXsFWig01mA65nBpthE3&#10;rEf0ro3SOJ5FPRiuDVTCWtx9GI10GfDrWlTufV1b4UhbUozNhdGEcePHaHnDiq1hupHVMQz2D1F0&#10;TCq89Az1wBwjOyN/gepkZcBC7a4q6CKoa1mJkANmk8TPsnlqmBYhFyyO1ecy2f8HW73bfzBE8pIi&#10;UYp1SNFqx7gBwgVxYnBAFr5IvbYF+j5p9HbDPQxIdkjY6keoPluiYNUwtRV3xkDfCMYxyMSfjC6O&#10;jjjWg2z6t8DxNrZzEICG2nS+glgTguhI1uFMEMZBKty8vs7TRTylpEJbmi5mcWAwYsXptDbWvRbQ&#10;ET8pqUEBBHS2f7TOR8OKk4u/zEIr+Vq2bViY7WbVGrJnKJZ1+EICz9xa5Z0V+GMj4riDQeId3ubD&#10;DeR/zZM0i+/TfLKeLeaTbJ1NJ/k8XkziJL/PZ3GWZw/rbz7AJCsayblQj1KJkxCT7O+IPrbEKKEg&#10;RdKXNJ+m05GiPyYZh+93SXbSYV+2skNhnJ1Y4Yl9pTimzQrHZDvOo5/DD1XGGpz+oSpBBp75UQNu&#10;2AxBdulJXRvgB9SFAaQNycc3BScNmC+U9NifJVX4gFDSvlGorDzJMt/OYZFN5ykuzKVlc2lhqkKg&#10;kjpKxunKjU/AThu5bfCeUcsK7lCNtQxC8bIdYzpqGDswZHR8LXyLX66D1483bfkdAAD//wMAUEsD&#10;BBQABgAIAAAAIQCy7Edr3QAAAAkBAAAPAAAAZHJzL2Rvd25yZXYueG1sTI89T8MwEIZ3JP6DdUhs&#10;1CmQtAlxqgrUqepAqcTq2kccEZ9D7Lbh33NMsN2re/R+1KvJ9+KMY+wCKZjPMhBIJtiOWgWHt83d&#10;EkRMmqzuA6GCb4ywaq6val3ZcKFXPO9TK9iEYqUVuJSGSspoHHodZ2FA4t9HGL1OLMdW2lFf2Nz3&#10;8j7LCul1R5zg9IDPDs3n/uQVfOHLbv2eH4zZTPl2Z5zdLier1O3NtH4CkXBKfzD81ufq0HCnYziR&#10;jaJnXTzkjPIxL0EwUJQL3nJU8LgoQTa1/L+g+QEAAP//AwBQSwECLQAUAAYACAAAACEAtoM4kv4A&#10;AADhAQAAEwAAAAAAAAAAAAAAAAAAAAAAW0NvbnRlbnRfVHlwZXNdLnhtbFBLAQItABQABgAIAAAA&#10;IQA4/SH/1gAAAJQBAAALAAAAAAAAAAAAAAAAAC8BAABfcmVscy8ucmVsc1BLAQItABQABgAIAAAA&#10;IQA05Va9iQIAABsFAAAOAAAAAAAAAAAAAAAAAC4CAABkcnMvZTJvRG9jLnhtbFBLAQItABQABgAI&#10;AAAAIQCy7Edr3QAAAAkBAAAPAAAAAAAAAAAAAAAAAOMEAABkcnMvZG93bnJldi54bWxQSwUGAAAA&#10;AAQABADzAAAA7QUAAAAA&#10;" stroked="f">
                <v:textbox>
                  <w:txbxContent>
                    <w:p w:rsidR="0022747F" w:rsidRDefault="0022747F" w:rsidP="0022747F">
                      <w:pPr>
                        <w:pStyle w:val="Encabezado"/>
                        <w:rPr>
                          <w:rFonts w:ascii="Arial" w:hAnsi="Arial" w:cs="Arial"/>
                          <w:b/>
                          <w:i/>
                          <w:color w:val="FF0000"/>
                        </w:rPr>
                      </w:pPr>
                      <w:r>
                        <w:rPr>
                          <w:rFonts w:ascii="Arial" w:hAnsi="Arial" w:cs="Arial"/>
                          <w:b/>
                          <w:i/>
                          <w:color w:val="FF0000"/>
                        </w:rPr>
                        <w:t>HONORABLE COMITÉ EJECUTIVO   2019 - 2022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F6501" w:rsidRPr="00FF6501" w:rsidRDefault="0022747F" w:rsidP="00FF6501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A5A6A3F" wp14:editId="49AAAC0F">
                <wp:simplePos x="0" y="0"/>
                <wp:positionH relativeFrom="margin">
                  <wp:align>center</wp:align>
                </wp:positionH>
                <wp:positionV relativeFrom="paragraph">
                  <wp:posOffset>10795</wp:posOffset>
                </wp:positionV>
                <wp:extent cx="4362450" cy="371475"/>
                <wp:effectExtent l="0" t="0" r="0" b="9525"/>
                <wp:wrapNone/>
                <wp:docPr id="7" name="Cuadro de tex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62450" cy="371475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2747F" w:rsidRDefault="0022747F" w:rsidP="0022747F">
                            <w:pPr>
                              <w:jc w:val="center"/>
                              <w:rPr>
                                <w:rFonts w:ascii="Arial Narrow" w:hAnsi="Arial Narrow" w:cs="Arial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sz w:val="20"/>
                                <w:szCs w:val="20"/>
                              </w:rPr>
                              <w:t>SINDICATO DE TRABAJADORES Y EMPLEADOS AL SERVICIO DEL MUNICIPIO DE RIOVERDE,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5A6A3F" id="Cuadro de texto 7" o:spid="_x0000_s1027" type="#_x0000_t202" style="position:absolute;margin-left:0;margin-top:.85pt;width:343.5pt;height:29.25pt;z-index:25165824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9gFniwIAAB0FAAAOAAAAZHJzL2Uyb0RvYy54bWysVNuO2jAQfa/Uf7D8zuaygZCIsNqFUlXa&#10;XqRtP8DEDrGaeFLbkGyr/nvHDrBsL1JVFSTH4xmfuZ3x4mZoG3IQ2khQBY2uQkqEKoFLtSvop4+b&#10;yZwSY5nirAElCvooDL1Zvnyx6LtcxFBDw4UmCKJM3ncFra3t8iAwZS1aZq6gEwqVFeiWWRT1LuCa&#10;9YjeNkEchrOgB807DaUwBk/Xo5IuPX5VidK+ryojLGkKirFZv2q/bt0aLBcs32nW1bI8hsH+IYqW&#10;SYVOz1BrZhnZa/kLVCtLDQYqe1VCG0BVyVL4HDCbKPwpm4eadcLngsUx3blM5v/Blu8OHzSRvKAp&#10;JYq12KLVnnENhAtixWCBpK5IfWdytH3o0NoOdzBgs33CpruH8rMhClY1UztxqzX0tWAcg4zczeDi&#10;6ohjHMi2fwscvbG9BQ80VLp1FcSaEETHZj2eG4RxkBIPk+tZnExRVaLuOo2SdOpdsPx0u9PGvhbQ&#10;ErcpqEYCeHR2uDfWRcPyk4lzZqCRfCObxgt6t101mhwYkmU9d/8j+jOzRjljBe7aiDieYJDow+lc&#10;uL7537IoTsK7OJtsZvN0kmyS6SRLw/kkjLK7bBYmWbLefHcBRkleS86FupdKnIgYJX/X6ONIjBTy&#10;VCR9QbNpPB1b9MckQ//7XZKttDiXjWwLOj8bsdw19pXimDbLLZPNuA+eh++rjDU4fX1VPA1c50cO&#10;2GE7eNp5jjiKbIE/Ii80YNuww/im4KYG/ZWSHuezoObLnmlBSfNGIbeyKEncQHshmaYxCvpSs73U&#10;MFUiVEEtJeN2ZcdHYN9puavR08hmBbfIx0p6qjxFdWQxzqDP6fheuCG/lL3V06u2/AEAAP//AwBQ&#10;SwMEFAAGAAgAAAAhAOifA+3ZAAAABQEAAA8AAABkcnMvZG93bnJldi54bWxMj0FPwzAMhe9I/IfI&#10;SNxYyg7bVJpOaIC4ISiIs9e4TaFxSpNuHb8ec4Kbn5/1/L1iO/teHWiMXWAD14sMFHEdbMetgbfX&#10;h6sNqJiQLfaBycCJImzL87MCcxuO/EKHKrVKQjjmaMClNORax9qRx7gIA7F4TRg9JpFjq+2IRwn3&#10;vV5m2Up77Fg+OBxo56j+rCZvgBp/n7LdqXr/wMfn6an5/nJ8Z8zlxXx7AyrRnP6O4Rdf0KEUpn2Y&#10;2EbVG5AiSbZrUGKuNmvRexmyJeiy0P/pyx8AAAD//wMAUEsBAi0AFAAGAAgAAAAhALaDOJL+AAAA&#10;4QEAABMAAAAAAAAAAAAAAAAAAAAAAFtDb250ZW50X1R5cGVzXS54bWxQSwECLQAUAAYACAAAACEA&#10;OP0h/9YAAACUAQAACwAAAAAAAAAAAAAAAAAvAQAAX3JlbHMvLnJlbHNQSwECLQAUAAYACAAAACEA&#10;YvYBZ4sCAAAdBQAADgAAAAAAAAAAAAAAAAAuAgAAZHJzL2Uyb0RvYy54bWxQSwECLQAUAAYACAAA&#10;ACEA6J8D7dkAAAAFAQAADwAAAAAAAAAAAAAAAADlBAAAZHJzL2Rvd25yZXYueG1sUEsFBgAAAAAE&#10;AAQA8wAAAOsFAAAAAA==&#10;" fillcolor="#d8d8d8" stroked="f">
                <v:textbox>
                  <w:txbxContent>
                    <w:p w:rsidR="0022747F" w:rsidRDefault="0022747F" w:rsidP="0022747F">
                      <w:pPr>
                        <w:jc w:val="center"/>
                        <w:rPr>
                          <w:rFonts w:ascii="Arial Narrow" w:hAnsi="Arial Narrow" w:cs="Arial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sz w:val="20"/>
                          <w:szCs w:val="20"/>
                        </w:rPr>
                        <w:t>SINDICATO DE TRABAJADORES Y EMPLEADOS AL SERVICIO DEL MUNICIPIO DE RIOVERDE, S.L.P.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22747F" w:rsidRDefault="0022747F" w:rsidP="0022747F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5C576C0B" wp14:editId="20D8C282">
                <wp:simplePos x="0" y="0"/>
                <wp:positionH relativeFrom="margin">
                  <wp:posOffset>624840</wp:posOffset>
                </wp:positionH>
                <wp:positionV relativeFrom="paragraph">
                  <wp:posOffset>158750</wp:posOffset>
                </wp:positionV>
                <wp:extent cx="4371975" cy="520065"/>
                <wp:effectExtent l="0" t="0" r="9525" b="6985"/>
                <wp:wrapSquare wrapText="bothSides"/>
                <wp:docPr id="6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71975" cy="520065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2747F" w:rsidRDefault="0022747F" w:rsidP="0022747F">
                            <w:pPr>
                              <w:jc w:val="center"/>
                              <w:rPr>
                                <w:rFonts w:ascii="Arial" w:hAnsi="Arial" w:cs="Arial"/>
                                <w:spacing w:val="6"/>
                                <w:w w:val="126"/>
                                <w:lang w:val="pt-BR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sz w:val="20"/>
                                <w:szCs w:val="20"/>
                              </w:rPr>
                              <w:t xml:space="preserve">REG. H. TRIBUNAL ESTATAL DE CONCILIACIÓN Y ARBITRAJE S.L.P. No. 04 JULIÁN DE LOS REYES # 200 – A, ALTOS      C.P. 79610      RIOVERDE, S.L.P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576C0B" id="Cuadro de texto 6" o:spid="_x0000_s1028" type="#_x0000_t202" style="position:absolute;margin-left:49.2pt;margin-top:12.5pt;width:344.25pt;height:40.9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jz09iAIAABYFAAAOAAAAZHJzL2Uyb0RvYy54bWysVNuO0zAQfUfiHyy/d5OUpG2iTVdsSxHS&#10;cpEWPsCNncYi8RjbbbIg/p2x03a7XCSEaCXH9oyPZ+ac8fXN0LXkIIyVoEqaXMWUCFUBl2pX0k8f&#10;N5MFJdYxxVkLSpT0QVh6s3z+7LrXhZhCAy0XhiCIskWvS9o4p4soslUjOmavQAuFxhpMxxwuzS7i&#10;hvWI3rXRNI5nUQ+GawOVsBZ316ORLgN+XYvKva9rKxxpS4qxuTCaMG79GC2vWbEzTDeyOobB/iGK&#10;jkmFl56h1swxsjfyF6hOVgYs1O6qgi6CupaVCDlgNkn8Uzb3DdMi5ILFsfpcJvv/YKt3hw+GSF7S&#10;GSWKdUjRas+4AcIFcWJwQGa+SL22Bfrea/R2wy0MSHZI2Oo7qD5bomDVMLUTL42BvhGMY5CJPxld&#10;HB1xrAfZ9m+B421s7yAADbXpfAWxJgTRkayHM0EYB6lwM30xT/J5RkmFtszzn4UrWHE6rY11rwV0&#10;xE9KalAAAZ0d7qzz0bDi5OIvs9BKvpFtGxZmt121hhwYimW98P8j+hO3VnlnBf7YiDjuYJB4h7f5&#10;cAP53/Jkmsa303yymS3mk3STZpN8Hi8mcZLf5rM4zdP15rsPMEmLRnIu1J1U4iTEJP07oo8tMUoo&#10;SJH0Jc2zaTZS9Mck4/D7XZKddNiXrexKujg7scIT+0pxTJsVjsl2nEdPww9VxhqcvqEqQQae+VED&#10;btgOiOK1sQX+gIIwgHwh6/iY4KQB85WSHhuzpPbLnhlBSftGoajyJE19J4dFms2nuDCXlu2lhakK&#10;oUrqKBmnKzd2/14buWvwppOMX6IQNzJo5DGqo3yx+UIyx4fCd/flOng9PmfLHwAAAP//AwBQSwME&#10;FAAGAAgAAAAhAJnpZK3eAAAACQEAAA8AAABkcnMvZG93bnJldi54bWxMj81OwzAQhO9IvIO1SFwQ&#10;tamgpCFOVYHg1B4IfQA32cZR43WInZ++PcsJbrua0cw32WZ2rRixD40nDQ8LBQKp9FVDtYbD1/t9&#10;AiJEQ5VpPaGGCwbY5NdXmUkrP9EnjkWsBYdQSI0GG2OXShlKi86Ehe+QWDv53pnIb1/LqjcTh7tW&#10;LpVaSWca4gZrOny1WJ6LwXHJNO7ledjKj2Z8u3xbtbsr1E7r25t5+wIi4hz/zPCLz+iQM9PRD1QF&#10;0WpYJ4/s1LB84kmsPyerNYgjGxUfMs/k/wX5DwAAAP//AwBQSwECLQAUAAYACAAAACEAtoM4kv4A&#10;AADhAQAAEwAAAAAAAAAAAAAAAAAAAAAAW0NvbnRlbnRfVHlwZXNdLnhtbFBLAQItABQABgAIAAAA&#10;IQA4/SH/1gAAAJQBAAALAAAAAAAAAAAAAAAAAC8BAABfcmVscy8ucmVsc1BLAQItABQABgAIAAAA&#10;IQC3jz09iAIAABYFAAAOAAAAAAAAAAAAAAAAAC4CAABkcnMvZTJvRG9jLnhtbFBLAQItABQABgAI&#10;AAAAIQCZ6WSt3gAAAAkBAAAPAAAAAAAAAAAAAAAAAOIEAABkcnMvZG93bnJldi54bWxQSwUGAAAA&#10;AAQABADzAAAA7QUAAAAA&#10;" fillcolor="#d8d8d8" stroked="f">
                <v:textbox style="mso-fit-shape-to-text:t">
                  <w:txbxContent>
                    <w:p w:rsidR="0022747F" w:rsidRDefault="0022747F" w:rsidP="0022747F">
                      <w:pPr>
                        <w:jc w:val="center"/>
                        <w:rPr>
                          <w:rFonts w:ascii="Arial" w:hAnsi="Arial" w:cs="Arial"/>
                          <w:spacing w:val="6"/>
                          <w:w w:val="126"/>
                          <w:lang w:val="pt-BR"/>
                        </w:rPr>
                      </w:pPr>
                      <w:r>
                        <w:rPr>
                          <w:rFonts w:ascii="Arial Narrow" w:hAnsi="Arial Narrow"/>
                          <w:b/>
                          <w:sz w:val="20"/>
                          <w:szCs w:val="20"/>
                        </w:rPr>
                        <w:t xml:space="preserve">REG. H. TRIBUNAL ESTATAL DE CONCILIACIÓN Y ARBITRAJE S.L.P. No. 04 JULIÁN DE LOS REYES # 200 – A, ALTOS      C.P. 79610      RIOVERDE, S.L.P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2747F" w:rsidRDefault="0022747F" w:rsidP="0022747F"/>
    <w:p w:rsidR="0022747F" w:rsidRDefault="0022747F" w:rsidP="0022747F"/>
    <w:p w:rsidR="00FF6501" w:rsidRPr="00FF6501" w:rsidRDefault="00FF6501" w:rsidP="00FF6501"/>
    <w:p w:rsidR="00FF6501" w:rsidRPr="00FF6501" w:rsidRDefault="00FF6501" w:rsidP="00FF6501"/>
    <w:p w:rsidR="00FF6501" w:rsidRDefault="00FF6501" w:rsidP="00FF6501"/>
    <w:p w:rsidR="00FF6501" w:rsidRDefault="00FF6501" w:rsidP="0022747F">
      <w:pPr>
        <w:tabs>
          <w:tab w:val="left" w:pos="1575"/>
        </w:tabs>
        <w:jc w:val="center"/>
        <w:rPr>
          <w:b/>
          <w:sz w:val="28"/>
          <w:u w:val="single"/>
        </w:rPr>
      </w:pPr>
      <w:r w:rsidRPr="00FF6501">
        <w:rPr>
          <w:rFonts w:ascii="Arial" w:hAnsi="Arial" w:cs="Arial"/>
          <w:b/>
          <w:sz w:val="28"/>
          <w:u w:val="single"/>
        </w:rPr>
        <w:t>ESTATUTO UNIVERSITARIO</w:t>
      </w:r>
    </w:p>
    <w:p w:rsidR="00FF6501" w:rsidRPr="00FF6501" w:rsidRDefault="00FF6501" w:rsidP="00FF6501">
      <w:pPr>
        <w:ind w:firstLine="708"/>
        <w:jc w:val="both"/>
        <w:rPr>
          <w:rFonts w:ascii="Arial" w:eastAsiaTheme="majorEastAsia" w:hAnsi="Arial" w:cs="Arial"/>
          <w:noProof/>
          <w:sz w:val="32"/>
          <w:szCs w:val="32"/>
          <w:u w:val="single"/>
          <w:lang w:eastAsia="es-MX"/>
        </w:rPr>
      </w:pPr>
      <w:r>
        <w:rPr>
          <w:rFonts w:ascii="Arial" w:eastAsiaTheme="majorEastAsia" w:hAnsi="Arial" w:cs="Arial"/>
          <w:noProof/>
          <w:sz w:val="32"/>
          <w:szCs w:val="32"/>
          <w:lang w:eastAsia="es-MX"/>
        </w:rPr>
        <w:t xml:space="preserve">Se </w:t>
      </w:r>
      <w:r w:rsidRPr="00862ECE">
        <w:rPr>
          <w:rFonts w:ascii="Arial" w:eastAsiaTheme="majorEastAsia" w:hAnsi="Arial" w:cs="Arial"/>
          <w:noProof/>
          <w:sz w:val="32"/>
          <w:szCs w:val="32"/>
          <w:lang w:eastAsia="es-MX"/>
        </w:rPr>
        <w:t>notifica que, a la fecha,</w:t>
      </w:r>
      <w:r>
        <w:rPr>
          <w:rFonts w:ascii="Arial" w:eastAsiaTheme="majorEastAsia" w:hAnsi="Arial" w:cs="Arial"/>
          <w:noProof/>
          <w:sz w:val="32"/>
          <w:szCs w:val="32"/>
          <w:lang w:eastAsia="es-MX"/>
        </w:rPr>
        <w:t xml:space="preserve"> el</w:t>
      </w:r>
      <w:r w:rsidRPr="00862ECE">
        <w:rPr>
          <w:rFonts w:ascii="Arial" w:eastAsiaTheme="majorEastAsia" w:hAnsi="Arial" w:cs="Arial"/>
          <w:noProof/>
          <w:sz w:val="32"/>
          <w:szCs w:val="32"/>
          <w:lang w:eastAsia="es-MX"/>
        </w:rPr>
        <w:t xml:space="preserve"> </w:t>
      </w:r>
      <w:r>
        <w:rPr>
          <w:rFonts w:ascii="Arial" w:eastAsiaTheme="majorEastAsia" w:hAnsi="Arial" w:cs="Arial"/>
          <w:noProof/>
          <w:sz w:val="32"/>
          <w:szCs w:val="32"/>
          <w:lang w:eastAsia="es-MX"/>
        </w:rPr>
        <w:t>Sindicato de Trabajadores Y Empleados al Servicio del Municipio de Rioverde</w:t>
      </w:r>
      <w:r w:rsidRPr="00862ECE">
        <w:rPr>
          <w:rFonts w:ascii="Arial" w:eastAsiaTheme="majorEastAsia" w:hAnsi="Arial" w:cs="Arial"/>
          <w:noProof/>
          <w:sz w:val="32"/>
          <w:szCs w:val="32"/>
          <w:lang w:eastAsia="es-MX"/>
        </w:rPr>
        <w:t xml:space="preserve">, S.L.P., no </w:t>
      </w:r>
      <w:r>
        <w:rPr>
          <w:rFonts w:ascii="Arial" w:eastAsiaTheme="majorEastAsia" w:hAnsi="Arial" w:cs="Arial"/>
          <w:noProof/>
          <w:sz w:val="32"/>
          <w:szCs w:val="32"/>
          <w:lang w:eastAsia="es-MX"/>
        </w:rPr>
        <w:t xml:space="preserve">ejerce un </w:t>
      </w:r>
      <w:r w:rsidRPr="00FF6501">
        <w:rPr>
          <w:rFonts w:ascii="Arial" w:eastAsiaTheme="majorEastAsia" w:hAnsi="Arial" w:cs="Arial"/>
          <w:noProof/>
          <w:sz w:val="32"/>
          <w:szCs w:val="32"/>
          <w:u w:val="single"/>
          <w:lang w:eastAsia="es-MX"/>
        </w:rPr>
        <w:t xml:space="preserve">Estatuto Universitario. </w:t>
      </w:r>
    </w:p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27"/>
        <w:gridCol w:w="2986"/>
        <w:gridCol w:w="2987"/>
        <w:gridCol w:w="88"/>
        <w:gridCol w:w="775"/>
        <w:gridCol w:w="775"/>
      </w:tblGrid>
      <w:tr w:rsidR="00F94F67" w:rsidRPr="00F94F67" w:rsidTr="003C1BD7">
        <w:trPr>
          <w:gridAfter w:val="1"/>
          <w:wAfter w:w="775" w:type="dxa"/>
          <w:tblCellSpacing w:w="0" w:type="dxa"/>
        </w:trPr>
        <w:tc>
          <w:tcPr>
            <w:tcW w:w="1227" w:type="dxa"/>
            <w:shd w:val="clear" w:color="auto" w:fill="FFFFFF"/>
            <w:hideMark/>
          </w:tcPr>
          <w:p w:rsidR="00F94F67" w:rsidRPr="00F94F67" w:rsidRDefault="00F94F67" w:rsidP="00F94F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F94F67"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  <w:br/>
            </w:r>
            <w:r w:rsidRPr="00F94F6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 wp14:anchorId="05AB653A" wp14:editId="2BCB9793">
                  <wp:extent cx="9525" cy="9525"/>
                  <wp:effectExtent l="0" t="0" r="0" b="0"/>
                  <wp:docPr id="1" name="Imagen 1" descr="http://www.cegaipslp.org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cegaipslp.org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86" w:type="dxa"/>
            <w:shd w:val="clear" w:color="auto" w:fill="FFFFFF"/>
            <w:hideMark/>
          </w:tcPr>
          <w:p w:rsidR="00F94F67" w:rsidRPr="00F94F67" w:rsidRDefault="00F94F67" w:rsidP="00F94F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F94F6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 wp14:anchorId="1B570451" wp14:editId="68DDD571">
                  <wp:extent cx="9525" cy="9525"/>
                  <wp:effectExtent l="0" t="0" r="0" b="0"/>
                  <wp:docPr id="2" name="Imagen 2" descr="http://www.cegaipslp.org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cegaipslp.org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87" w:type="dxa"/>
            <w:shd w:val="clear" w:color="auto" w:fill="FFFFFF"/>
            <w:hideMark/>
          </w:tcPr>
          <w:p w:rsidR="00F94F67" w:rsidRPr="00F94F67" w:rsidRDefault="00F94F67" w:rsidP="00F94F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F94F6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 wp14:anchorId="744D4B46" wp14:editId="4C0C702C">
                  <wp:extent cx="9525" cy="9525"/>
                  <wp:effectExtent l="0" t="0" r="0" b="0"/>
                  <wp:docPr id="3" name="Imagen 3" descr="http://www.cegaipslp.org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cegaipslp.org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" w:type="dxa"/>
            <w:shd w:val="clear" w:color="auto" w:fill="FFFFFF"/>
            <w:hideMark/>
          </w:tcPr>
          <w:p w:rsidR="00F94F67" w:rsidRPr="00F94F67" w:rsidRDefault="00F94F67" w:rsidP="00F94F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F94F6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 wp14:anchorId="544DB0F1" wp14:editId="042955FE">
                  <wp:extent cx="9525" cy="9525"/>
                  <wp:effectExtent l="0" t="0" r="0" b="0"/>
                  <wp:docPr id="4" name="Imagen 4" descr="http://www.cegaipslp.org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www.cegaipslp.org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5" w:type="dxa"/>
            <w:shd w:val="clear" w:color="auto" w:fill="FFFFFF"/>
            <w:hideMark/>
          </w:tcPr>
          <w:p w:rsidR="00F94F67" w:rsidRPr="00F94F67" w:rsidRDefault="00F94F67" w:rsidP="00F94F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F94F6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 wp14:anchorId="4389F8C6" wp14:editId="088E47E7">
                  <wp:extent cx="9525" cy="9525"/>
                  <wp:effectExtent l="0" t="0" r="0" b="0"/>
                  <wp:docPr id="5" name="Imagen 5" descr="http://www.cegaipslp.org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www.cegaipslp.org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94F67" w:rsidRPr="00F94F67" w:rsidTr="003C1BD7">
        <w:trPr>
          <w:tblCellSpacing w:w="0" w:type="dxa"/>
        </w:trPr>
        <w:tc>
          <w:tcPr>
            <w:tcW w:w="8838" w:type="dxa"/>
            <w:gridSpan w:val="6"/>
            <w:shd w:val="clear" w:color="auto" w:fill="FFFFFF"/>
            <w:hideMark/>
          </w:tcPr>
          <w:p w:rsidR="00F94F67" w:rsidRPr="00F94F67" w:rsidRDefault="00F94F67" w:rsidP="00F94F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F94F67" w:rsidRPr="00F94F67" w:rsidTr="003C1BD7">
        <w:trPr>
          <w:tblCellSpacing w:w="0" w:type="dxa"/>
        </w:trPr>
        <w:tc>
          <w:tcPr>
            <w:tcW w:w="1227" w:type="dxa"/>
            <w:shd w:val="clear" w:color="auto" w:fill="FFFFFF"/>
            <w:hideMark/>
          </w:tcPr>
          <w:p w:rsidR="00F94F67" w:rsidRPr="00F94F67" w:rsidRDefault="00F94F67" w:rsidP="00F94F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986" w:type="dxa"/>
            <w:shd w:val="clear" w:color="auto" w:fill="FFFFFF"/>
            <w:hideMark/>
          </w:tcPr>
          <w:p w:rsidR="00F94F67" w:rsidRPr="00F94F67" w:rsidRDefault="00F94F67" w:rsidP="00F94F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F94F6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 wp14:anchorId="1F199B00" wp14:editId="7B31D31A">
                  <wp:extent cx="9525" cy="9525"/>
                  <wp:effectExtent l="0" t="0" r="0" b="0"/>
                  <wp:docPr id="11" name="Imagen 11" descr="http://www.cegaipslp.org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://www.cegaipslp.org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87" w:type="dxa"/>
            <w:shd w:val="clear" w:color="auto" w:fill="FFFFFF"/>
            <w:hideMark/>
          </w:tcPr>
          <w:p w:rsidR="00F94F67" w:rsidRPr="00F94F67" w:rsidRDefault="00F94F67" w:rsidP="00F94F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F94F6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 wp14:anchorId="345C0506" wp14:editId="032536EE">
                  <wp:extent cx="9525" cy="9525"/>
                  <wp:effectExtent l="0" t="0" r="0" b="0"/>
                  <wp:docPr id="12" name="Imagen 12" descr="http://www.cegaipslp.org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www.cegaipslp.org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" w:type="dxa"/>
            <w:shd w:val="clear" w:color="auto" w:fill="FFFFFF"/>
            <w:hideMark/>
          </w:tcPr>
          <w:p w:rsidR="00F94F67" w:rsidRPr="00F94F67" w:rsidRDefault="00F94F67" w:rsidP="00F94F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F94F6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 wp14:anchorId="49398F98" wp14:editId="0715E167">
                  <wp:extent cx="9525" cy="9525"/>
                  <wp:effectExtent l="0" t="0" r="0" b="0"/>
                  <wp:docPr id="13" name="Imagen 13" descr="http://www.cegaipslp.org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www.cegaipslp.org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5" w:type="dxa"/>
            <w:shd w:val="clear" w:color="auto" w:fill="FFFFFF"/>
            <w:hideMark/>
          </w:tcPr>
          <w:p w:rsidR="00F94F67" w:rsidRPr="00F94F67" w:rsidRDefault="00F94F67" w:rsidP="00F94F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F94F6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 wp14:anchorId="4046A0F2" wp14:editId="665DA1E2">
                  <wp:extent cx="9525" cy="9525"/>
                  <wp:effectExtent l="0" t="0" r="0" b="0"/>
                  <wp:docPr id="14" name="Imagen 14" descr="http://www.cegaipslp.org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www.cegaipslp.org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5" w:type="dxa"/>
            <w:shd w:val="clear" w:color="auto" w:fill="FFFFFF"/>
            <w:hideMark/>
          </w:tcPr>
          <w:p w:rsidR="00F94F67" w:rsidRPr="00F94F67" w:rsidRDefault="00F94F67" w:rsidP="00F94F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F94F6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s-MX"/>
              </w:rPr>
              <w:drawing>
                <wp:inline distT="0" distB="0" distL="0" distR="0" wp14:anchorId="70993EE0" wp14:editId="52634E3D">
                  <wp:extent cx="9525" cy="9525"/>
                  <wp:effectExtent l="0" t="0" r="0" b="0"/>
                  <wp:docPr id="15" name="Imagen 15" descr="http://www.cegaipslp.org.mx/icons/ecbl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://www.cegaipslp.org.mx/icons/ecblank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F6501" w:rsidRPr="00FF6501" w:rsidRDefault="003C1BD7" w:rsidP="00FF6501">
      <w:pPr>
        <w:tabs>
          <w:tab w:val="left" w:pos="1575"/>
        </w:tabs>
        <w:rPr>
          <w:b/>
          <w:sz w:val="28"/>
          <w:u w:val="single"/>
        </w:rPr>
      </w:pPr>
      <w:r w:rsidRPr="003C1BD7">
        <w:rPr>
          <w:b/>
          <w:sz w:val="28"/>
          <w:u w:val="single"/>
        </w:rPr>
        <w:t>http://www.cegaipslp.org.mx/HV2021Dos.nsf/nombre_de_la_vista/0C8CBA1CB949F79986258781005BD3C4/$File/ESTATUTO+UNIVERSITARIO+PERSONALES.docx</w:t>
      </w:r>
      <w:bookmarkStart w:id="0" w:name="_GoBack"/>
      <w:bookmarkEnd w:id="0"/>
    </w:p>
    <w:sectPr w:rsidR="00FF6501" w:rsidRPr="00FF650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6501"/>
    <w:rsid w:val="0022747F"/>
    <w:rsid w:val="002C5DDD"/>
    <w:rsid w:val="003C1BD7"/>
    <w:rsid w:val="009A1B08"/>
    <w:rsid w:val="009C49C9"/>
    <w:rsid w:val="00F31AFE"/>
    <w:rsid w:val="00F94F67"/>
    <w:rsid w:val="00FF6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8461F97-5CF4-4F2A-9793-1520B3D9C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650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FF65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FF65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712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62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54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2021-08-26T18:39:00Z</dcterms:created>
  <dcterms:modified xsi:type="dcterms:W3CDTF">2021-11-02T16:43:00Z</dcterms:modified>
</cp:coreProperties>
</file>