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0EDE" w:rsidRPr="0044553E" w:rsidRDefault="00DE0EDE" w:rsidP="00DE0EDE">
      <w:pPr>
        <w:pStyle w:val="Default"/>
        <w:ind w:left="1080"/>
        <w:jc w:val="center"/>
        <w:rPr>
          <w:rFonts w:ascii="Literata 18pt Light" w:hAnsi="Literata 18pt Light" w:cs="Arial"/>
          <w:b/>
          <w:bCs/>
        </w:rPr>
      </w:pPr>
      <w:r w:rsidRPr="0044553E">
        <w:rPr>
          <w:rFonts w:ascii="Literata 18pt Light" w:hAnsi="Literata 18pt Light" w:cs="Arial"/>
          <w:b/>
          <w:bCs/>
        </w:rPr>
        <w:t>Preguntas frecuentes</w:t>
      </w:r>
    </w:p>
    <w:p w:rsidR="00DE0EDE" w:rsidRPr="0044553E" w:rsidRDefault="00DE0EDE" w:rsidP="00DE0EDE">
      <w:pPr>
        <w:spacing w:after="0" w:line="240" w:lineRule="auto"/>
        <w:jc w:val="center"/>
        <w:rPr>
          <w:rFonts w:ascii="Literata 18pt Light" w:hAnsi="Literata 18pt Light" w:cs="Arial"/>
          <w:color w:val="000000"/>
          <w:sz w:val="20"/>
          <w:szCs w:val="20"/>
        </w:rPr>
      </w:pPr>
      <w:r w:rsidRPr="0044553E">
        <w:rPr>
          <w:rFonts w:ascii="Literata 18pt Light" w:hAnsi="Literata 18pt Light" w:cs="Arial"/>
          <w:bCs/>
          <w:sz w:val="20"/>
          <w:szCs w:val="20"/>
        </w:rPr>
        <w:t>Se presenta la respuesta a las preguntas formuladas</w:t>
      </w:r>
      <w:r w:rsidRPr="0044553E">
        <w:rPr>
          <w:rFonts w:ascii="Literata 18pt Light" w:hAnsi="Literata 18pt Light" w:cs="Arial"/>
          <w:bCs/>
          <w:color w:val="000000"/>
          <w:sz w:val="20"/>
          <w:szCs w:val="20"/>
        </w:rPr>
        <w:t>, e</w:t>
      </w:r>
      <w:r w:rsidRPr="0044553E">
        <w:rPr>
          <w:rFonts w:ascii="Literata 18pt Light" w:hAnsi="Literata 18pt Light" w:cs="Arial"/>
          <w:color w:val="000000"/>
          <w:sz w:val="20"/>
          <w:szCs w:val="20"/>
        </w:rPr>
        <w:t>n el periodo comprendido del 01 al 31 de e</w:t>
      </w:r>
      <w:r w:rsidR="00652303" w:rsidRPr="0044553E">
        <w:rPr>
          <w:rFonts w:ascii="Literata 18pt Light" w:hAnsi="Literata 18pt Light" w:cs="Arial"/>
          <w:color w:val="000000"/>
          <w:sz w:val="20"/>
          <w:szCs w:val="20"/>
        </w:rPr>
        <w:t>nero</w:t>
      </w:r>
      <w:r w:rsidRPr="0044553E">
        <w:rPr>
          <w:rFonts w:ascii="Literata 18pt Light" w:hAnsi="Literata 18pt Light" w:cs="Arial"/>
          <w:color w:val="000000"/>
          <w:sz w:val="20"/>
          <w:szCs w:val="20"/>
        </w:rPr>
        <w:t xml:space="preserve"> de 202</w:t>
      </w:r>
      <w:r w:rsidR="00652303" w:rsidRPr="0044553E">
        <w:rPr>
          <w:rFonts w:ascii="Literata 18pt Light" w:hAnsi="Literata 18pt Light" w:cs="Arial"/>
          <w:color w:val="000000"/>
          <w:sz w:val="20"/>
          <w:szCs w:val="20"/>
        </w:rPr>
        <w:t>2</w:t>
      </w:r>
      <w:r w:rsidRPr="0044553E">
        <w:rPr>
          <w:rFonts w:ascii="Literata 18pt Light" w:hAnsi="Literata 18pt Light" w:cs="Arial"/>
          <w:color w:val="000000"/>
          <w:sz w:val="20"/>
          <w:szCs w:val="20"/>
        </w:rPr>
        <w:t>.</w:t>
      </w:r>
    </w:p>
    <w:p w:rsidR="008F5C5A" w:rsidRDefault="008F5C5A" w:rsidP="00DE0EDE">
      <w:pPr>
        <w:spacing w:after="0" w:line="240" w:lineRule="auto"/>
        <w:jc w:val="both"/>
        <w:rPr>
          <w:rFonts w:ascii="Literata 18pt Light" w:hAnsi="Literata 18pt Light" w:cs="Arial"/>
          <w:color w:val="000000"/>
          <w:sz w:val="24"/>
          <w:szCs w:val="24"/>
        </w:rPr>
      </w:pPr>
    </w:p>
    <w:tbl>
      <w:tblPr>
        <w:tblStyle w:val="Tablanormal1"/>
        <w:tblW w:w="9606" w:type="dxa"/>
        <w:tblLook w:val="04A0" w:firstRow="1" w:lastRow="0" w:firstColumn="1" w:lastColumn="0" w:noHBand="0" w:noVBand="1"/>
      </w:tblPr>
      <w:tblGrid>
        <w:gridCol w:w="1371"/>
        <w:gridCol w:w="3974"/>
        <w:gridCol w:w="4261"/>
      </w:tblGrid>
      <w:tr w:rsidR="00E9283C" w:rsidRPr="003F6622" w:rsidTr="00225C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1" w:type="dxa"/>
          </w:tcPr>
          <w:p w:rsidR="00E9283C" w:rsidRPr="00316456" w:rsidRDefault="00E9283C" w:rsidP="00E9283C">
            <w:pPr>
              <w:spacing w:after="0" w:line="240" w:lineRule="auto"/>
              <w:jc w:val="center"/>
              <w:rPr>
                <w:rFonts w:ascii="Literata 18pt Light" w:hAnsi="Literata 18pt Light" w:cs="Arial"/>
                <w:sz w:val="14"/>
                <w:szCs w:val="14"/>
              </w:rPr>
            </w:pPr>
          </w:p>
          <w:p w:rsidR="00E9283C" w:rsidRPr="00316456" w:rsidRDefault="00BF1E11" w:rsidP="00E9283C">
            <w:pPr>
              <w:spacing w:after="0" w:line="240" w:lineRule="auto"/>
              <w:jc w:val="center"/>
              <w:rPr>
                <w:rFonts w:ascii="Literata 18pt Light" w:hAnsi="Literata 18pt Light" w:cs="Arial"/>
                <w:sz w:val="14"/>
                <w:szCs w:val="14"/>
              </w:rPr>
            </w:pPr>
            <w:r>
              <w:rPr>
                <w:rFonts w:ascii="Literata 18pt Light" w:hAnsi="Literata 18pt Light" w:cs="Arial"/>
                <w:sz w:val="14"/>
                <w:szCs w:val="14"/>
              </w:rPr>
              <w:t>Número de folio</w:t>
            </w:r>
          </w:p>
        </w:tc>
        <w:tc>
          <w:tcPr>
            <w:tcW w:w="3974" w:type="dxa"/>
          </w:tcPr>
          <w:p w:rsidR="00E9283C" w:rsidRPr="00316456" w:rsidRDefault="00E9283C" w:rsidP="00E9283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sz w:val="14"/>
                <w:szCs w:val="14"/>
              </w:rPr>
            </w:pPr>
          </w:p>
          <w:p w:rsidR="00E9283C" w:rsidRPr="00316456" w:rsidRDefault="00E9283C" w:rsidP="00E9283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sz w:val="14"/>
                <w:szCs w:val="14"/>
              </w:rPr>
            </w:pPr>
            <w:r w:rsidRPr="00316456">
              <w:rPr>
                <w:rFonts w:ascii="Literata 18pt Light" w:hAnsi="Literata 18pt Light" w:cs="Arial"/>
                <w:sz w:val="14"/>
                <w:szCs w:val="14"/>
              </w:rPr>
              <w:t>Información Solicitada</w:t>
            </w:r>
          </w:p>
        </w:tc>
        <w:tc>
          <w:tcPr>
            <w:tcW w:w="4261" w:type="dxa"/>
          </w:tcPr>
          <w:p w:rsidR="00E9283C" w:rsidRPr="00316456" w:rsidRDefault="00E9283C" w:rsidP="00E9283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b w:val="0"/>
                <w:bCs w:val="0"/>
                <w:sz w:val="14"/>
                <w:szCs w:val="14"/>
              </w:rPr>
            </w:pPr>
          </w:p>
          <w:p w:rsidR="00E9283C" w:rsidRPr="00316456" w:rsidRDefault="00E9283C" w:rsidP="00E9283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sz w:val="14"/>
                <w:szCs w:val="14"/>
              </w:rPr>
            </w:pPr>
            <w:r w:rsidRPr="00316456">
              <w:rPr>
                <w:rFonts w:ascii="Literata 18pt Light" w:hAnsi="Literata 18pt Light" w:cs="Arial"/>
                <w:bCs w:val="0"/>
                <w:sz w:val="14"/>
                <w:szCs w:val="14"/>
              </w:rPr>
              <w:t>Respuesta</w:t>
            </w:r>
            <w:r w:rsidR="00FD34AB" w:rsidRPr="00316456">
              <w:rPr>
                <w:rFonts w:ascii="Literata 18pt Light" w:hAnsi="Literata 18pt Light" w:cs="Arial"/>
                <w:bCs w:val="0"/>
                <w:sz w:val="14"/>
                <w:szCs w:val="14"/>
              </w:rPr>
              <w:t xml:space="preserve"> </w:t>
            </w:r>
          </w:p>
        </w:tc>
      </w:tr>
      <w:tr w:rsidR="00E9283C" w:rsidRPr="003F6622" w:rsidTr="0044553E">
        <w:trPr>
          <w:cnfStyle w:val="000000100000" w:firstRow="0" w:lastRow="0" w:firstColumn="0" w:lastColumn="0" w:oddVBand="0" w:evenVBand="0" w:oddHBand="1" w:evenHBand="0" w:firstRowFirstColumn="0" w:firstRowLastColumn="0" w:lastRowFirstColumn="0" w:lastRowLastColumn="0"/>
          <w:trHeight w:val="85"/>
        </w:trPr>
        <w:tc>
          <w:tcPr>
            <w:cnfStyle w:val="001000000000" w:firstRow="0" w:lastRow="0" w:firstColumn="1" w:lastColumn="0" w:oddVBand="0" w:evenVBand="0" w:oddHBand="0" w:evenHBand="0" w:firstRowFirstColumn="0" w:firstRowLastColumn="0" w:lastRowFirstColumn="0" w:lastRowLastColumn="0"/>
            <w:tcW w:w="1371" w:type="dxa"/>
          </w:tcPr>
          <w:p w:rsidR="00E9283C" w:rsidRPr="00316456" w:rsidRDefault="00E9283C" w:rsidP="00E9283C">
            <w:pPr>
              <w:spacing w:after="0" w:line="240" w:lineRule="auto"/>
              <w:rPr>
                <w:rFonts w:ascii="Literata 18pt Light" w:hAnsi="Literata 18pt Light" w:cs="Arial"/>
                <w:b w:val="0"/>
                <w:color w:val="000000"/>
                <w:sz w:val="14"/>
                <w:szCs w:val="14"/>
              </w:rPr>
            </w:pPr>
          </w:p>
          <w:p w:rsidR="00E9283C" w:rsidRPr="00316456" w:rsidRDefault="00E9283C" w:rsidP="00E9283C">
            <w:pPr>
              <w:spacing w:after="0" w:line="240" w:lineRule="auto"/>
              <w:rPr>
                <w:rFonts w:ascii="Literata 18pt Light" w:hAnsi="Literata 18pt Light" w:cs="Arial"/>
                <w:b w:val="0"/>
                <w:color w:val="000000"/>
                <w:sz w:val="14"/>
                <w:szCs w:val="14"/>
              </w:rPr>
            </w:pPr>
          </w:p>
          <w:p w:rsidR="00E9283C" w:rsidRPr="00316456" w:rsidRDefault="00E9283C" w:rsidP="00E9283C">
            <w:pPr>
              <w:spacing w:after="0" w:line="240" w:lineRule="auto"/>
              <w:rPr>
                <w:rFonts w:ascii="Literata 18pt Light" w:hAnsi="Literata 18pt Light" w:cs="Arial"/>
                <w:b w:val="0"/>
                <w:color w:val="000000"/>
                <w:sz w:val="14"/>
                <w:szCs w:val="14"/>
              </w:rPr>
            </w:pPr>
            <w:r w:rsidRPr="00316456">
              <w:rPr>
                <w:rFonts w:ascii="Literata 18pt Light" w:hAnsi="Literata 18pt Light" w:cs="Arial"/>
                <w:b w:val="0"/>
                <w:color w:val="000000"/>
                <w:sz w:val="14"/>
                <w:szCs w:val="14"/>
              </w:rPr>
              <w:t>240468222000001</w:t>
            </w:r>
          </w:p>
        </w:tc>
        <w:tc>
          <w:tcPr>
            <w:tcW w:w="3974" w:type="dxa"/>
          </w:tcPr>
          <w:p w:rsidR="00E5514C" w:rsidRDefault="00E5514C" w:rsidP="003C6A93">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p>
          <w:p w:rsidR="00E9283C" w:rsidRPr="00316456" w:rsidRDefault="00E9283C" w:rsidP="003C6A93">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r w:rsidRPr="00316456">
              <w:rPr>
                <w:rFonts w:ascii="Literata 18pt Light" w:hAnsi="Literata 18pt Light" w:cs="Arial"/>
                <w:color w:val="000000"/>
                <w:sz w:val="14"/>
                <w:szCs w:val="14"/>
              </w:rPr>
              <w:t>“Solicito se me envié por este medio en forma digitalizada o copia simple la siguiente información:</w:t>
            </w:r>
            <w:r w:rsidRPr="00316456">
              <w:rPr>
                <w:rFonts w:ascii="Literata 18pt Light" w:hAnsi="Literata 18pt Light" w:cs="Arial"/>
                <w:color w:val="000000"/>
                <w:sz w:val="14"/>
                <w:szCs w:val="14"/>
              </w:rPr>
              <w:br/>
            </w:r>
            <w:r w:rsidRPr="00316456">
              <w:rPr>
                <w:rFonts w:ascii="Literata 18pt Light" w:hAnsi="Literata 18pt Light" w:cs="Arial"/>
                <w:color w:val="000000"/>
                <w:sz w:val="14"/>
                <w:szCs w:val="14"/>
              </w:rPr>
              <w:br/>
              <w:t xml:space="preserve"> -Las facultades de cada área del H. Ayuntamiento de Santa María del Rio, San Luis Potosí del periodo comprendido del 01 de octubre de 2021 a la fecha. </w:t>
            </w:r>
            <w:r w:rsidRPr="00316456">
              <w:rPr>
                <w:rFonts w:ascii="Literata 18pt Light" w:hAnsi="Literata 18pt Light" w:cs="Arial"/>
                <w:color w:val="000000"/>
                <w:sz w:val="14"/>
                <w:szCs w:val="14"/>
              </w:rPr>
              <w:br/>
              <w:t>-Los manuales de organización; así como los documentos que contengan las políticas de cada dependencia y unidad administrativa, que incluya metas, objetivos y responsables de los programas operativos a desarrollar del H. Ayuntamiento de Santa María del Rio, San Luis Potosí del periodo comprendido del 01 de octubre de 2021 a la fecha.</w:t>
            </w:r>
            <w:r w:rsidRPr="00316456">
              <w:rPr>
                <w:rFonts w:ascii="Literata 18pt Light" w:hAnsi="Literata 18pt Light" w:cs="Arial"/>
                <w:color w:val="000000"/>
                <w:sz w:val="14"/>
                <w:szCs w:val="14"/>
              </w:rPr>
              <w:br/>
              <w:t xml:space="preserve">-Cuantos días pagaron de aguinaldo a los trabajadores de la administración 2021-2024 y cuánto dinero recibieron de Gobierno del estado para el pago de estos. </w:t>
            </w:r>
            <w:r w:rsidRPr="00316456">
              <w:rPr>
                <w:rFonts w:ascii="Literata 18pt Light" w:hAnsi="Literata 18pt Light" w:cs="Arial"/>
                <w:color w:val="000000"/>
                <w:sz w:val="14"/>
                <w:szCs w:val="14"/>
              </w:rPr>
              <w:br/>
              <w:t>-Fuente del pago del evento anunciado para el día 29 de diciembre en Santa María del Rio, San Luis Potosí, por el grupo los dos carnales.</w:t>
            </w:r>
            <w:r w:rsidRPr="00316456">
              <w:rPr>
                <w:rFonts w:ascii="Literata 18pt Light" w:hAnsi="Literata 18pt Light" w:cs="Arial"/>
                <w:color w:val="000000"/>
                <w:sz w:val="14"/>
                <w:szCs w:val="14"/>
              </w:rPr>
              <w:br/>
              <w:t xml:space="preserve">-Cuanto personal de base a despedido por instrucciones de EMMANUEL GOVEA DIAZ alcalde de Santa María del Rio del 01 de octubre de 2021 a la fecha. </w:t>
            </w:r>
            <w:r w:rsidRPr="00316456">
              <w:rPr>
                <w:rFonts w:ascii="Literata 18pt Light" w:hAnsi="Literata 18pt Light" w:cs="Arial"/>
                <w:color w:val="000000"/>
                <w:sz w:val="14"/>
                <w:szCs w:val="14"/>
              </w:rPr>
              <w:br/>
              <w:t>-Cuanto se han aumentado el sueldo el alcalde de Santa María del Rio, San Luis Potosí administración 2021- 2024.</w:t>
            </w:r>
            <w:r w:rsidRPr="00316456">
              <w:rPr>
                <w:rFonts w:ascii="Literata 18pt Light" w:hAnsi="Literata 18pt Light" w:cs="Arial"/>
                <w:color w:val="000000"/>
                <w:sz w:val="14"/>
                <w:szCs w:val="14"/>
              </w:rPr>
              <w:br/>
              <w:t>-Si sigue teniendo una relación sentimental con Adriana Ramírez Pardo, dueña de las clínicas fuerzas para vivir.</w:t>
            </w:r>
            <w:r w:rsidRPr="00316456">
              <w:rPr>
                <w:rFonts w:ascii="Literata 18pt Light" w:hAnsi="Literata 18pt Light" w:cs="Arial"/>
                <w:color w:val="000000"/>
                <w:sz w:val="14"/>
                <w:szCs w:val="14"/>
              </w:rPr>
              <w:br/>
              <w:t xml:space="preserve">-Si el pago de grupos musicales de los eventos llevados a cabo en Santa María del Río en las fiestas decembrinas, fue por parte del municipio de Santa María del Rio y en caso de no serlo quien pago la contratación de esos grupos y su fuente, copias de los contratos con los grupos musicales, costos, horario y cuanto se cobró, si se pagó la cuota de la asociación nacional de compositores de México. </w:t>
            </w:r>
            <w:r w:rsidRPr="00316456">
              <w:rPr>
                <w:rFonts w:ascii="Literata 18pt Light" w:hAnsi="Literata 18pt Light" w:cs="Arial"/>
                <w:color w:val="000000"/>
                <w:sz w:val="14"/>
                <w:szCs w:val="14"/>
              </w:rPr>
              <w:br/>
              <w:t xml:space="preserve">-Si Emmanuel Govea Díaz contrato los servicios del Licenciado </w:t>
            </w:r>
            <w:proofErr w:type="spellStart"/>
            <w:r w:rsidRPr="00316456">
              <w:rPr>
                <w:rFonts w:ascii="Literata 18pt Light" w:hAnsi="Literata 18pt Light" w:cs="Arial"/>
                <w:color w:val="000000"/>
                <w:sz w:val="14"/>
                <w:szCs w:val="14"/>
              </w:rPr>
              <w:t>Rafel</w:t>
            </w:r>
            <w:proofErr w:type="spellEnd"/>
            <w:r w:rsidRPr="00316456">
              <w:rPr>
                <w:rFonts w:ascii="Literata 18pt Light" w:hAnsi="Literata 18pt Light" w:cs="Arial"/>
                <w:color w:val="000000"/>
                <w:sz w:val="14"/>
                <w:szCs w:val="14"/>
              </w:rPr>
              <w:t xml:space="preserve"> Aguilar hermano del diputado Juan Francisco Aguilar para la defensa de su proceso por abuso sexual de menores y le negaran la orden de aprehensión.</w:t>
            </w:r>
            <w:r w:rsidRPr="00316456">
              <w:rPr>
                <w:rFonts w:ascii="Literata 18pt Light" w:hAnsi="Literata 18pt Light" w:cs="Arial"/>
                <w:color w:val="000000"/>
                <w:sz w:val="14"/>
                <w:szCs w:val="14"/>
              </w:rPr>
              <w:br/>
              <w:t>-Si ya corrió al Lic. Alejandro Colunga Luna como jurídico de ayuntamiento y abogado de Octavio Pedroza Gaytán.</w:t>
            </w:r>
            <w:r w:rsidRPr="00316456">
              <w:rPr>
                <w:rFonts w:ascii="Literata 18pt Light" w:hAnsi="Literata 18pt Light" w:cs="Arial"/>
                <w:color w:val="000000"/>
                <w:sz w:val="14"/>
                <w:szCs w:val="14"/>
              </w:rPr>
              <w:br/>
              <w:t xml:space="preserve">-Si </w:t>
            </w:r>
            <w:proofErr w:type="spellStart"/>
            <w:r w:rsidRPr="00316456">
              <w:rPr>
                <w:rFonts w:ascii="Literata 18pt Light" w:hAnsi="Literata 18pt Light" w:cs="Arial"/>
                <w:color w:val="000000"/>
                <w:sz w:val="14"/>
                <w:szCs w:val="14"/>
              </w:rPr>
              <w:t>Yostan</w:t>
            </w:r>
            <w:proofErr w:type="spellEnd"/>
            <w:r w:rsidRPr="00316456">
              <w:rPr>
                <w:rFonts w:ascii="Literata 18pt Light" w:hAnsi="Literata 18pt Light" w:cs="Arial"/>
                <w:color w:val="000000"/>
                <w:sz w:val="14"/>
                <w:szCs w:val="14"/>
              </w:rPr>
              <w:t xml:space="preserve"> Lara, Balduino Emmanuel </w:t>
            </w:r>
            <w:proofErr w:type="spellStart"/>
            <w:r w:rsidRPr="00316456">
              <w:rPr>
                <w:rFonts w:ascii="Literata 18pt Light" w:hAnsi="Literata 18pt Light" w:cs="Arial"/>
                <w:color w:val="000000"/>
                <w:sz w:val="14"/>
                <w:szCs w:val="14"/>
              </w:rPr>
              <w:t>Rincon</w:t>
            </w:r>
            <w:proofErr w:type="spellEnd"/>
            <w:r w:rsidRPr="00316456">
              <w:rPr>
                <w:rFonts w:ascii="Literata 18pt Light" w:hAnsi="Literata 18pt Light" w:cs="Arial"/>
                <w:color w:val="000000"/>
                <w:sz w:val="14"/>
                <w:szCs w:val="14"/>
              </w:rPr>
              <w:t xml:space="preserve"> Ramos, Israel de los Santos y Fito Rodríguez siguen teniendo una relación sentimental con él.</w:t>
            </w:r>
            <w:r w:rsidRPr="00316456">
              <w:rPr>
                <w:rFonts w:ascii="Literata 18pt Light" w:hAnsi="Literata 18pt Light" w:cs="Arial"/>
                <w:color w:val="000000"/>
                <w:sz w:val="14"/>
                <w:szCs w:val="14"/>
              </w:rPr>
              <w:br/>
              <w:t xml:space="preserve"> -Si el director de seguridad </w:t>
            </w:r>
            <w:proofErr w:type="spellStart"/>
            <w:r w:rsidRPr="00316456">
              <w:rPr>
                <w:rFonts w:ascii="Literata 18pt Light" w:hAnsi="Literata 18pt Light" w:cs="Arial"/>
                <w:color w:val="000000"/>
                <w:sz w:val="14"/>
                <w:szCs w:val="14"/>
              </w:rPr>
              <w:t>publica</w:t>
            </w:r>
            <w:proofErr w:type="spellEnd"/>
            <w:r w:rsidRPr="00316456">
              <w:rPr>
                <w:rFonts w:ascii="Literata 18pt Light" w:hAnsi="Literata 18pt Light" w:cs="Arial"/>
                <w:color w:val="000000"/>
                <w:sz w:val="14"/>
                <w:szCs w:val="14"/>
              </w:rPr>
              <w:t xml:space="preserve"> del municipio de Santa María del Rio San Luis Potosí MARCELINO REYES LICEA vende droga en su establecimiento denominado BUEYES Y VACAS en la cabecera de santa </w:t>
            </w:r>
            <w:proofErr w:type="spellStart"/>
            <w:r w:rsidRPr="00316456">
              <w:rPr>
                <w:rFonts w:ascii="Literata 18pt Light" w:hAnsi="Literata 18pt Light" w:cs="Arial"/>
                <w:color w:val="000000"/>
                <w:sz w:val="14"/>
                <w:szCs w:val="14"/>
              </w:rPr>
              <w:t>Maria</w:t>
            </w:r>
            <w:proofErr w:type="spellEnd"/>
            <w:r w:rsidRPr="00316456">
              <w:rPr>
                <w:rFonts w:ascii="Literata 18pt Light" w:hAnsi="Literata 18pt Light" w:cs="Arial"/>
                <w:color w:val="000000"/>
                <w:sz w:val="14"/>
                <w:szCs w:val="14"/>
              </w:rPr>
              <w:t xml:space="preserve"> del Rio, San Luis Potosí.</w:t>
            </w:r>
            <w:r w:rsidRPr="00316456">
              <w:rPr>
                <w:rFonts w:ascii="Literata 18pt Light" w:hAnsi="Literata 18pt Light" w:cs="Arial"/>
                <w:color w:val="000000"/>
                <w:sz w:val="14"/>
                <w:szCs w:val="14"/>
              </w:rPr>
              <w:br/>
              <w:t xml:space="preserve">-Si el comandante de la dirección de seguridad pública municipal de Santa </w:t>
            </w:r>
            <w:proofErr w:type="spellStart"/>
            <w:r w:rsidRPr="00316456">
              <w:rPr>
                <w:rFonts w:ascii="Literata 18pt Light" w:hAnsi="Literata 18pt Light" w:cs="Arial"/>
                <w:color w:val="000000"/>
                <w:sz w:val="14"/>
                <w:szCs w:val="14"/>
              </w:rPr>
              <w:t>Maria</w:t>
            </w:r>
            <w:proofErr w:type="spellEnd"/>
            <w:r w:rsidRPr="00316456">
              <w:rPr>
                <w:rFonts w:ascii="Literata 18pt Light" w:hAnsi="Literata 18pt Light" w:cs="Arial"/>
                <w:color w:val="000000"/>
                <w:sz w:val="14"/>
                <w:szCs w:val="14"/>
              </w:rPr>
              <w:t xml:space="preserve"> del Rio y ser del dominio público su dedicación a la venta de estupefacientes es </w:t>
            </w:r>
            <w:r w:rsidRPr="00316456">
              <w:rPr>
                <w:rFonts w:ascii="Literata 18pt Light" w:hAnsi="Literata 18pt Light" w:cs="Arial"/>
                <w:color w:val="000000"/>
                <w:sz w:val="14"/>
                <w:szCs w:val="14"/>
              </w:rPr>
              <w:lastRenderedPageBreak/>
              <w:t xml:space="preserve">hermano </w:t>
            </w:r>
            <w:proofErr w:type="spellStart"/>
            <w:r w:rsidRPr="00316456">
              <w:rPr>
                <w:rFonts w:ascii="Literata 18pt Light" w:hAnsi="Literata 18pt Light" w:cs="Arial"/>
                <w:color w:val="000000"/>
                <w:sz w:val="14"/>
                <w:szCs w:val="14"/>
              </w:rPr>
              <w:t>de el</w:t>
            </w:r>
            <w:proofErr w:type="spellEnd"/>
            <w:r w:rsidRPr="00316456">
              <w:rPr>
                <w:rFonts w:ascii="Literata 18pt Light" w:hAnsi="Literata 18pt Light" w:cs="Arial"/>
                <w:color w:val="000000"/>
                <w:sz w:val="14"/>
                <w:szCs w:val="14"/>
              </w:rPr>
              <w:t xml:space="preserve"> licenciado fiscal con sede en el municipio de Santa </w:t>
            </w:r>
            <w:proofErr w:type="spellStart"/>
            <w:r w:rsidRPr="00316456">
              <w:rPr>
                <w:rFonts w:ascii="Literata 18pt Light" w:hAnsi="Literata 18pt Light" w:cs="Arial"/>
                <w:color w:val="000000"/>
                <w:sz w:val="14"/>
                <w:szCs w:val="14"/>
              </w:rPr>
              <w:t>Maria</w:t>
            </w:r>
            <w:proofErr w:type="spellEnd"/>
            <w:r w:rsidRPr="00316456">
              <w:rPr>
                <w:rFonts w:ascii="Literata 18pt Light" w:hAnsi="Literata 18pt Light" w:cs="Arial"/>
                <w:color w:val="000000"/>
                <w:sz w:val="14"/>
                <w:szCs w:val="14"/>
              </w:rPr>
              <w:t xml:space="preserve"> del Rio de apellidos Reyes </w:t>
            </w:r>
            <w:proofErr w:type="spellStart"/>
            <w:r w:rsidRPr="00316456">
              <w:rPr>
                <w:rFonts w:ascii="Literata 18pt Light" w:hAnsi="Literata 18pt Light" w:cs="Arial"/>
                <w:color w:val="000000"/>
                <w:sz w:val="14"/>
                <w:szCs w:val="14"/>
              </w:rPr>
              <w:t>Licea</w:t>
            </w:r>
            <w:proofErr w:type="spellEnd"/>
            <w:r w:rsidRPr="00316456">
              <w:rPr>
                <w:rFonts w:ascii="Literata 18pt Light" w:hAnsi="Literata 18pt Light" w:cs="Arial"/>
                <w:color w:val="000000"/>
                <w:sz w:val="14"/>
                <w:szCs w:val="14"/>
              </w:rPr>
              <w:t xml:space="preserve">” </w:t>
            </w:r>
          </w:p>
        </w:tc>
        <w:tc>
          <w:tcPr>
            <w:tcW w:w="4261" w:type="dxa"/>
          </w:tcPr>
          <w:p w:rsidR="00C81DEA" w:rsidRPr="00316456" w:rsidRDefault="00C81DEA" w:rsidP="00E9283C">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p>
          <w:p w:rsidR="00C81DEA" w:rsidRPr="00316456" w:rsidRDefault="00C81DEA" w:rsidP="00E9283C">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p>
          <w:p w:rsidR="00E9283C" w:rsidRPr="00316456" w:rsidRDefault="00E9283C" w:rsidP="00E9283C">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r w:rsidRPr="00316456">
              <w:rPr>
                <w:rFonts w:ascii="Literata 18pt Light" w:hAnsi="Literata 18pt Light" w:cs="Arial"/>
                <w:color w:val="000000"/>
                <w:sz w:val="14"/>
                <w:szCs w:val="14"/>
              </w:rPr>
              <w:t xml:space="preserve">Una vez analizada su petición, le informo que la Defensoría Pública se declara incompetente para proporcionarle la información antes descrita, porque la información que solicita no es creada, administrada, ni se encuentra en posesión de este sujeto obligado, ni resulta del ejercicio de las facultades, competencias o funciones, contenidas en los artículos en los artículos 18 de la Constitución Política del Estado de San Luis Potosí, 1°, 19, 22, 25, y 28, de la Ley de la Defensoría Pública del Estado. </w:t>
            </w:r>
            <w:r w:rsidRPr="00316456">
              <w:rPr>
                <w:rFonts w:ascii="Literata 18pt Light" w:hAnsi="Literata 18pt Light" w:cs="Arial"/>
                <w:color w:val="000000"/>
                <w:sz w:val="14"/>
                <w:szCs w:val="14"/>
              </w:rPr>
              <w:br/>
            </w:r>
            <w:r w:rsidRPr="00316456">
              <w:rPr>
                <w:rFonts w:ascii="Literata 18pt Light" w:hAnsi="Literata 18pt Light" w:cs="Arial"/>
                <w:color w:val="000000"/>
                <w:sz w:val="14"/>
                <w:szCs w:val="14"/>
              </w:rPr>
              <w:br/>
              <w:t xml:space="preserve">En cumplimiento a lo dispuesto en los artículos 154, 158, 154 de la Ley de Transparencia y Acceso a la Información Pública del Estado de San Luis Potosí, se le orienta para que en su caso formule su petición al H.  Ayuntamiento de Santa María del Río, S.L.P., con domicilio ubicado en el Jardín Hidalgo número 1, Santa </w:t>
            </w:r>
            <w:proofErr w:type="spellStart"/>
            <w:r w:rsidRPr="00316456">
              <w:rPr>
                <w:rFonts w:ascii="Literata 18pt Light" w:hAnsi="Literata 18pt Light" w:cs="Arial"/>
                <w:color w:val="000000"/>
                <w:sz w:val="14"/>
                <w:szCs w:val="14"/>
              </w:rPr>
              <w:t>Maria</w:t>
            </w:r>
            <w:proofErr w:type="spellEnd"/>
            <w:r w:rsidRPr="00316456">
              <w:rPr>
                <w:rFonts w:ascii="Literata 18pt Light" w:hAnsi="Literata 18pt Light" w:cs="Arial"/>
                <w:color w:val="000000"/>
                <w:sz w:val="14"/>
                <w:szCs w:val="14"/>
              </w:rPr>
              <w:t xml:space="preserve"> del Río, S.L.P., C.P. 79560.</w:t>
            </w:r>
            <w:r w:rsidRPr="00316456">
              <w:rPr>
                <w:rFonts w:ascii="Literata 18pt Light" w:hAnsi="Literata 18pt Light" w:cs="Arial"/>
                <w:color w:val="000000"/>
                <w:sz w:val="14"/>
                <w:szCs w:val="14"/>
              </w:rPr>
              <w:br/>
            </w:r>
            <w:r w:rsidRPr="00316456">
              <w:rPr>
                <w:rFonts w:ascii="Literata 18pt Light" w:hAnsi="Literata 18pt Light" w:cs="Arial"/>
                <w:color w:val="000000"/>
                <w:sz w:val="14"/>
                <w:szCs w:val="14"/>
              </w:rPr>
              <w:br/>
              <w:t xml:space="preserve"> Asimismo, se le hace saber que para cualquier inconformidad relacionada con la presente, tiene un plazo de quince días hábiles para interponer el recurso de revisión ante la CEGAIP o ante la Unidad de Transparencia de esta dependencia.</w:t>
            </w:r>
          </w:p>
        </w:tc>
      </w:tr>
    </w:tbl>
    <w:p w:rsidR="008F5C5A" w:rsidRDefault="008F5C5A" w:rsidP="00DE0EDE">
      <w:pPr>
        <w:spacing w:after="0" w:line="240" w:lineRule="auto"/>
        <w:jc w:val="both"/>
        <w:rPr>
          <w:rFonts w:ascii="Literata 18pt Light" w:hAnsi="Literata 18pt Light" w:cs="Arial"/>
          <w:color w:val="000000"/>
          <w:sz w:val="24"/>
          <w:szCs w:val="24"/>
        </w:rPr>
      </w:pPr>
    </w:p>
    <w:tbl>
      <w:tblPr>
        <w:tblStyle w:val="Tablanormal1"/>
        <w:tblW w:w="9606" w:type="dxa"/>
        <w:tblLook w:val="04A0" w:firstRow="1" w:lastRow="0" w:firstColumn="1" w:lastColumn="0" w:noHBand="0" w:noVBand="1"/>
      </w:tblPr>
      <w:tblGrid>
        <w:gridCol w:w="1378"/>
        <w:gridCol w:w="3970"/>
        <w:gridCol w:w="4258"/>
      </w:tblGrid>
      <w:tr w:rsidR="00E469D8" w:rsidRPr="003F6622" w:rsidTr="004455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8" w:type="dxa"/>
          </w:tcPr>
          <w:p w:rsidR="00E469D8" w:rsidRPr="003F6622" w:rsidRDefault="00E469D8" w:rsidP="002328EA">
            <w:pPr>
              <w:spacing w:after="0" w:line="240" w:lineRule="auto"/>
              <w:jc w:val="center"/>
              <w:rPr>
                <w:rFonts w:ascii="Literata 18pt Light" w:hAnsi="Literata 18pt Light" w:cs="Arial"/>
                <w:sz w:val="14"/>
                <w:szCs w:val="14"/>
              </w:rPr>
            </w:pPr>
          </w:p>
          <w:p w:rsidR="00E469D8" w:rsidRPr="00880E75" w:rsidRDefault="00E469D8" w:rsidP="00BF1E11">
            <w:pPr>
              <w:spacing w:after="0" w:line="240" w:lineRule="auto"/>
              <w:jc w:val="center"/>
              <w:rPr>
                <w:rFonts w:ascii="Literata 18pt Light" w:hAnsi="Literata 18pt Light" w:cs="Arial"/>
                <w:sz w:val="14"/>
                <w:szCs w:val="14"/>
              </w:rPr>
            </w:pPr>
            <w:r w:rsidRPr="00880E75">
              <w:rPr>
                <w:rFonts w:ascii="Literata 18pt Light" w:hAnsi="Literata 18pt Light" w:cs="Arial"/>
                <w:sz w:val="14"/>
                <w:szCs w:val="14"/>
              </w:rPr>
              <w:t>Número de folio</w:t>
            </w:r>
          </w:p>
        </w:tc>
        <w:tc>
          <w:tcPr>
            <w:tcW w:w="3970" w:type="dxa"/>
          </w:tcPr>
          <w:p w:rsidR="00E469D8" w:rsidRPr="003F6622" w:rsidRDefault="00E469D8" w:rsidP="002328EA">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sz w:val="14"/>
                <w:szCs w:val="14"/>
              </w:rPr>
            </w:pPr>
          </w:p>
          <w:p w:rsidR="00E469D8" w:rsidRPr="00880E75" w:rsidRDefault="00E469D8" w:rsidP="002328EA">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sz w:val="14"/>
                <w:szCs w:val="14"/>
              </w:rPr>
            </w:pPr>
            <w:r w:rsidRPr="00880E75">
              <w:rPr>
                <w:rFonts w:ascii="Literata 18pt Light" w:hAnsi="Literata 18pt Light" w:cs="Arial"/>
                <w:sz w:val="14"/>
                <w:szCs w:val="14"/>
              </w:rPr>
              <w:t>Información Solicitada</w:t>
            </w:r>
          </w:p>
        </w:tc>
        <w:tc>
          <w:tcPr>
            <w:tcW w:w="4258" w:type="dxa"/>
          </w:tcPr>
          <w:p w:rsidR="00E469D8" w:rsidRPr="003F6622" w:rsidRDefault="00E469D8" w:rsidP="002328EA">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b w:val="0"/>
                <w:bCs w:val="0"/>
                <w:sz w:val="14"/>
                <w:szCs w:val="14"/>
              </w:rPr>
            </w:pPr>
          </w:p>
          <w:p w:rsidR="00E469D8" w:rsidRPr="00880E75" w:rsidRDefault="00E469D8" w:rsidP="002328EA">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sz w:val="14"/>
                <w:szCs w:val="14"/>
              </w:rPr>
            </w:pPr>
            <w:r w:rsidRPr="003F6622">
              <w:rPr>
                <w:rFonts w:ascii="Literata 18pt Light" w:hAnsi="Literata 18pt Light" w:cs="Arial"/>
                <w:bCs w:val="0"/>
                <w:sz w:val="14"/>
                <w:szCs w:val="14"/>
              </w:rPr>
              <w:t>Respuesta</w:t>
            </w:r>
          </w:p>
        </w:tc>
      </w:tr>
      <w:tr w:rsidR="00AA3744" w:rsidRPr="003F6622" w:rsidTr="004455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8" w:type="dxa"/>
          </w:tcPr>
          <w:p w:rsidR="00E469D8" w:rsidRPr="003F6622" w:rsidRDefault="00E469D8" w:rsidP="002328EA">
            <w:pPr>
              <w:spacing w:after="0" w:line="240" w:lineRule="auto"/>
              <w:rPr>
                <w:rFonts w:ascii="Literata 18pt Light" w:hAnsi="Literata 18pt Light" w:cs="Arial"/>
                <w:color w:val="000000"/>
                <w:sz w:val="14"/>
                <w:szCs w:val="14"/>
              </w:rPr>
            </w:pPr>
          </w:p>
          <w:p w:rsidR="00E469D8" w:rsidRPr="003F6622" w:rsidRDefault="00E469D8" w:rsidP="002328EA">
            <w:pPr>
              <w:spacing w:after="0" w:line="240" w:lineRule="auto"/>
              <w:rPr>
                <w:rFonts w:ascii="Literata 18pt Light" w:hAnsi="Literata 18pt Light" w:cs="Arial"/>
                <w:color w:val="000000"/>
                <w:sz w:val="14"/>
                <w:szCs w:val="14"/>
              </w:rPr>
            </w:pPr>
          </w:p>
          <w:p w:rsidR="00E469D8" w:rsidRPr="00880E75" w:rsidRDefault="00E469D8" w:rsidP="002328EA">
            <w:pPr>
              <w:spacing w:after="0" w:line="240" w:lineRule="auto"/>
              <w:rPr>
                <w:rFonts w:ascii="Literata 18pt Light" w:hAnsi="Literata 18pt Light" w:cs="Arial"/>
                <w:b w:val="0"/>
                <w:color w:val="000000"/>
                <w:sz w:val="14"/>
                <w:szCs w:val="14"/>
              </w:rPr>
            </w:pPr>
            <w:r w:rsidRPr="00880E75">
              <w:rPr>
                <w:rFonts w:ascii="Literata 18pt Light" w:hAnsi="Literata 18pt Light" w:cs="Arial"/>
                <w:b w:val="0"/>
                <w:color w:val="000000"/>
                <w:sz w:val="14"/>
                <w:szCs w:val="14"/>
              </w:rPr>
              <w:t>240468222000002</w:t>
            </w:r>
          </w:p>
        </w:tc>
        <w:tc>
          <w:tcPr>
            <w:tcW w:w="3970" w:type="dxa"/>
          </w:tcPr>
          <w:p w:rsidR="00E5514C" w:rsidRDefault="00E5514C" w:rsidP="003C6A93">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p>
          <w:p w:rsidR="00E469D8" w:rsidRPr="00880E75" w:rsidRDefault="00FD34AB" w:rsidP="003C6A93">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r w:rsidRPr="00880E75">
              <w:rPr>
                <w:rFonts w:ascii="Literata 18pt Light" w:hAnsi="Literata 18pt Light" w:cs="Arial"/>
                <w:color w:val="000000"/>
                <w:sz w:val="14"/>
                <w:szCs w:val="14"/>
              </w:rPr>
              <w:t>Solicito se me envié por este medio en forma digitalizada o copia simple la siguiente información:</w:t>
            </w:r>
            <w:r w:rsidRPr="00880E75">
              <w:rPr>
                <w:rFonts w:ascii="Literata 18pt Light" w:hAnsi="Literata 18pt Light" w:cs="Arial"/>
                <w:color w:val="000000"/>
                <w:sz w:val="14"/>
                <w:szCs w:val="14"/>
              </w:rPr>
              <w:br/>
            </w:r>
            <w:r w:rsidRPr="00880E75">
              <w:rPr>
                <w:rFonts w:ascii="Literata 18pt Light" w:hAnsi="Literata 18pt Light" w:cs="Arial"/>
                <w:color w:val="000000"/>
                <w:sz w:val="14"/>
                <w:szCs w:val="14"/>
              </w:rPr>
              <w:br/>
              <w:t xml:space="preserve"> -Las facultades de cada área del H. Ayuntamiento de Santa María del Rio, San Luis Potosí del periodo comprendido del 01 de octubre de 2021 a la fecha. </w:t>
            </w:r>
            <w:r w:rsidRPr="00880E75">
              <w:rPr>
                <w:rFonts w:ascii="Literata 18pt Light" w:hAnsi="Literata 18pt Light" w:cs="Arial"/>
                <w:color w:val="000000"/>
                <w:sz w:val="14"/>
                <w:szCs w:val="14"/>
              </w:rPr>
              <w:br/>
              <w:t>-Los manuales de organización; así como los documentos que contengan las políticas de cada dependencia y unidad administrativa, que incluya metas, objetivos y responsables de los programas operativos a desarrollar del H. Ayuntamiento de Santa María del Rio, San Luis Potosí del periodo comprendido del 01 de octubre de 2021 a la fecha.</w:t>
            </w:r>
            <w:r w:rsidRPr="00880E75">
              <w:rPr>
                <w:rFonts w:ascii="Literata 18pt Light" w:hAnsi="Literata 18pt Light" w:cs="Arial"/>
                <w:color w:val="000000"/>
                <w:sz w:val="14"/>
                <w:szCs w:val="14"/>
              </w:rPr>
              <w:br/>
              <w:t xml:space="preserve">-Cuantos días pagaron de aguinaldo a los trabajadores de la administración 2021-2024 y cuánto dinero recibieron de Gobierno del estado para el pago de estos. </w:t>
            </w:r>
            <w:r w:rsidRPr="00880E75">
              <w:rPr>
                <w:rFonts w:ascii="Literata 18pt Light" w:hAnsi="Literata 18pt Light" w:cs="Arial"/>
                <w:color w:val="000000"/>
                <w:sz w:val="14"/>
                <w:szCs w:val="14"/>
              </w:rPr>
              <w:br/>
              <w:t>-Fuente del pago del evento anunciado para el día 29 de diciembre en Santa María del Rio, San Luis Potosí, por el grupo los dos carnales.</w:t>
            </w:r>
            <w:r w:rsidRPr="00880E75">
              <w:rPr>
                <w:rFonts w:ascii="Literata 18pt Light" w:hAnsi="Literata 18pt Light" w:cs="Arial"/>
                <w:color w:val="000000"/>
                <w:sz w:val="14"/>
                <w:szCs w:val="14"/>
              </w:rPr>
              <w:br/>
              <w:t xml:space="preserve">-Cuanto personal de base a despedido por instrucciones de EMMANUEL GOVEA DIAZ alcalde de Santa María del Rio del 01 de octubre de 2021 a la fecha. </w:t>
            </w:r>
            <w:r w:rsidRPr="00880E75">
              <w:rPr>
                <w:rFonts w:ascii="Literata 18pt Light" w:hAnsi="Literata 18pt Light" w:cs="Arial"/>
                <w:color w:val="000000"/>
                <w:sz w:val="14"/>
                <w:szCs w:val="14"/>
              </w:rPr>
              <w:br/>
              <w:t>-Cuanto se han aumentado el sueldo el alcalde de Santa María del Rio, San Luis Potosí administración 2021- 2024.</w:t>
            </w:r>
            <w:r w:rsidRPr="00880E75">
              <w:rPr>
                <w:rFonts w:ascii="Literata 18pt Light" w:hAnsi="Literata 18pt Light" w:cs="Arial"/>
                <w:color w:val="000000"/>
                <w:sz w:val="14"/>
                <w:szCs w:val="14"/>
              </w:rPr>
              <w:br/>
              <w:t>-Si sigue teniendo una relación sentimental con Adriana Ramírez Pardo, dueña de las clínicas fuerzas para vivir.</w:t>
            </w:r>
            <w:r w:rsidRPr="00880E75">
              <w:rPr>
                <w:rFonts w:ascii="Literata 18pt Light" w:hAnsi="Literata 18pt Light" w:cs="Arial"/>
                <w:color w:val="000000"/>
                <w:sz w:val="14"/>
                <w:szCs w:val="14"/>
              </w:rPr>
              <w:br/>
              <w:t xml:space="preserve">-Si el pago de grupos musicales de los eventos llevados a cabo en Santa María del Río en las fiestas decembrinas, fue por parte del municipio de Santa María del Rio y en caso de no serlo quien pago la contratación de esos grupos y su fuente, copias de los contratos con los grupos musicales, costos, horario y cuanto se cobró, si se pagó la cuota de la asociación nacional de compositores de México. </w:t>
            </w:r>
            <w:r w:rsidRPr="00880E75">
              <w:rPr>
                <w:rFonts w:ascii="Literata 18pt Light" w:hAnsi="Literata 18pt Light" w:cs="Arial"/>
                <w:color w:val="000000"/>
                <w:sz w:val="14"/>
                <w:szCs w:val="14"/>
              </w:rPr>
              <w:br/>
              <w:t xml:space="preserve">-Si Emmanuel Govea Díaz contrato los servicios del Licenciado </w:t>
            </w:r>
            <w:proofErr w:type="spellStart"/>
            <w:r w:rsidRPr="00880E75">
              <w:rPr>
                <w:rFonts w:ascii="Literata 18pt Light" w:hAnsi="Literata 18pt Light" w:cs="Arial"/>
                <w:color w:val="000000"/>
                <w:sz w:val="14"/>
                <w:szCs w:val="14"/>
              </w:rPr>
              <w:t>Rafel</w:t>
            </w:r>
            <w:proofErr w:type="spellEnd"/>
            <w:r w:rsidRPr="00880E75">
              <w:rPr>
                <w:rFonts w:ascii="Literata 18pt Light" w:hAnsi="Literata 18pt Light" w:cs="Arial"/>
                <w:color w:val="000000"/>
                <w:sz w:val="14"/>
                <w:szCs w:val="14"/>
              </w:rPr>
              <w:t xml:space="preserve"> Aguilar hermano del diputado Juan Francisco Aguilar para la defensa de su proceso por abuso sexual de menores y le negaran la orden de aprehensión.</w:t>
            </w:r>
            <w:r w:rsidRPr="00880E75">
              <w:rPr>
                <w:rFonts w:ascii="Literata 18pt Light" w:hAnsi="Literata 18pt Light" w:cs="Arial"/>
                <w:color w:val="000000"/>
                <w:sz w:val="14"/>
                <w:szCs w:val="14"/>
              </w:rPr>
              <w:br/>
              <w:t>-Si ya corrió al Lic. Alejandro Colunga Luna como jurídico de ayuntamiento y abogado de Octavio Pedroza Gaytán.</w:t>
            </w:r>
            <w:r w:rsidRPr="00880E75">
              <w:rPr>
                <w:rFonts w:ascii="Literata 18pt Light" w:hAnsi="Literata 18pt Light" w:cs="Arial"/>
                <w:color w:val="000000"/>
                <w:sz w:val="14"/>
                <w:szCs w:val="14"/>
              </w:rPr>
              <w:br/>
              <w:t xml:space="preserve">-Si </w:t>
            </w:r>
            <w:proofErr w:type="spellStart"/>
            <w:r w:rsidRPr="00880E75">
              <w:rPr>
                <w:rFonts w:ascii="Literata 18pt Light" w:hAnsi="Literata 18pt Light" w:cs="Arial"/>
                <w:color w:val="000000"/>
                <w:sz w:val="14"/>
                <w:szCs w:val="14"/>
              </w:rPr>
              <w:t>Yostan</w:t>
            </w:r>
            <w:proofErr w:type="spellEnd"/>
            <w:r w:rsidRPr="00880E75">
              <w:rPr>
                <w:rFonts w:ascii="Literata 18pt Light" w:hAnsi="Literata 18pt Light" w:cs="Arial"/>
                <w:color w:val="000000"/>
                <w:sz w:val="14"/>
                <w:szCs w:val="14"/>
              </w:rPr>
              <w:t xml:space="preserve"> Lara, Balduino Emmanuel </w:t>
            </w:r>
            <w:proofErr w:type="spellStart"/>
            <w:r w:rsidRPr="00880E75">
              <w:rPr>
                <w:rFonts w:ascii="Literata 18pt Light" w:hAnsi="Literata 18pt Light" w:cs="Arial"/>
                <w:color w:val="000000"/>
                <w:sz w:val="14"/>
                <w:szCs w:val="14"/>
              </w:rPr>
              <w:t>Rincon</w:t>
            </w:r>
            <w:proofErr w:type="spellEnd"/>
            <w:r w:rsidRPr="00880E75">
              <w:rPr>
                <w:rFonts w:ascii="Literata 18pt Light" w:hAnsi="Literata 18pt Light" w:cs="Arial"/>
                <w:color w:val="000000"/>
                <w:sz w:val="14"/>
                <w:szCs w:val="14"/>
              </w:rPr>
              <w:t xml:space="preserve"> Ramos, Israel de los Santos y Fito Rodríguez siguen teniendo una relación sentimental con él.</w:t>
            </w:r>
            <w:r w:rsidRPr="00880E75">
              <w:rPr>
                <w:rFonts w:ascii="Literata 18pt Light" w:hAnsi="Literata 18pt Light" w:cs="Arial"/>
                <w:color w:val="000000"/>
                <w:sz w:val="14"/>
                <w:szCs w:val="14"/>
              </w:rPr>
              <w:br/>
              <w:t xml:space="preserve"> -Si el director de seguridad </w:t>
            </w:r>
            <w:proofErr w:type="spellStart"/>
            <w:r w:rsidRPr="00880E75">
              <w:rPr>
                <w:rFonts w:ascii="Literata 18pt Light" w:hAnsi="Literata 18pt Light" w:cs="Arial"/>
                <w:color w:val="000000"/>
                <w:sz w:val="14"/>
                <w:szCs w:val="14"/>
              </w:rPr>
              <w:t>publica</w:t>
            </w:r>
            <w:proofErr w:type="spellEnd"/>
            <w:r w:rsidRPr="00880E75">
              <w:rPr>
                <w:rFonts w:ascii="Literata 18pt Light" w:hAnsi="Literata 18pt Light" w:cs="Arial"/>
                <w:color w:val="000000"/>
                <w:sz w:val="14"/>
                <w:szCs w:val="14"/>
              </w:rPr>
              <w:t xml:space="preserve"> del municipio de Santa María del Rio San Luis Potosí MARCELINO REYES LICEA vende droga en su establecimiento denominado BUEYES Y VACAS en la cabecera de santa </w:t>
            </w:r>
            <w:proofErr w:type="spellStart"/>
            <w:r w:rsidRPr="00880E75">
              <w:rPr>
                <w:rFonts w:ascii="Literata 18pt Light" w:hAnsi="Literata 18pt Light" w:cs="Arial"/>
                <w:color w:val="000000"/>
                <w:sz w:val="14"/>
                <w:szCs w:val="14"/>
              </w:rPr>
              <w:t>Maria</w:t>
            </w:r>
            <w:proofErr w:type="spellEnd"/>
            <w:r w:rsidRPr="00880E75">
              <w:rPr>
                <w:rFonts w:ascii="Literata 18pt Light" w:hAnsi="Literata 18pt Light" w:cs="Arial"/>
                <w:color w:val="000000"/>
                <w:sz w:val="14"/>
                <w:szCs w:val="14"/>
              </w:rPr>
              <w:t xml:space="preserve"> del Rio, San Luis Potosí.</w:t>
            </w:r>
            <w:r w:rsidRPr="00880E75">
              <w:rPr>
                <w:rFonts w:ascii="Literata 18pt Light" w:hAnsi="Literata 18pt Light" w:cs="Arial"/>
                <w:color w:val="000000"/>
                <w:sz w:val="14"/>
                <w:szCs w:val="14"/>
              </w:rPr>
              <w:br/>
              <w:t xml:space="preserve">-Si el comandante de la dirección de seguridad pública municipal de Santa </w:t>
            </w:r>
            <w:proofErr w:type="spellStart"/>
            <w:r w:rsidRPr="00880E75">
              <w:rPr>
                <w:rFonts w:ascii="Literata 18pt Light" w:hAnsi="Literata 18pt Light" w:cs="Arial"/>
                <w:color w:val="000000"/>
                <w:sz w:val="14"/>
                <w:szCs w:val="14"/>
              </w:rPr>
              <w:t>Maria</w:t>
            </w:r>
            <w:proofErr w:type="spellEnd"/>
            <w:r w:rsidRPr="00880E75">
              <w:rPr>
                <w:rFonts w:ascii="Literata 18pt Light" w:hAnsi="Literata 18pt Light" w:cs="Arial"/>
                <w:color w:val="000000"/>
                <w:sz w:val="14"/>
                <w:szCs w:val="14"/>
              </w:rPr>
              <w:t xml:space="preserve"> del Rio y ser del dominio público su dedicación a la venta de estupefacientes es </w:t>
            </w:r>
            <w:r w:rsidRPr="00880E75">
              <w:rPr>
                <w:rFonts w:ascii="Literata 18pt Light" w:hAnsi="Literata 18pt Light" w:cs="Arial"/>
                <w:color w:val="000000"/>
                <w:sz w:val="14"/>
                <w:szCs w:val="14"/>
              </w:rPr>
              <w:lastRenderedPageBreak/>
              <w:t xml:space="preserve">hermano </w:t>
            </w:r>
            <w:proofErr w:type="spellStart"/>
            <w:r w:rsidRPr="00880E75">
              <w:rPr>
                <w:rFonts w:ascii="Literata 18pt Light" w:hAnsi="Literata 18pt Light" w:cs="Arial"/>
                <w:color w:val="000000"/>
                <w:sz w:val="14"/>
                <w:szCs w:val="14"/>
              </w:rPr>
              <w:t>de el</w:t>
            </w:r>
            <w:proofErr w:type="spellEnd"/>
            <w:r w:rsidRPr="00880E75">
              <w:rPr>
                <w:rFonts w:ascii="Literata 18pt Light" w:hAnsi="Literata 18pt Light" w:cs="Arial"/>
                <w:color w:val="000000"/>
                <w:sz w:val="14"/>
                <w:szCs w:val="14"/>
              </w:rPr>
              <w:t xml:space="preserve"> licenciado fiscal con sede en el municipio de Santa </w:t>
            </w:r>
            <w:proofErr w:type="spellStart"/>
            <w:r w:rsidRPr="00880E75">
              <w:rPr>
                <w:rFonts w:ascii="Literata 18pt Light" w:hAnsi="Literata 18pt Light" w:cs="Arial"/>
                <w:color w:val="000000"/>
                <w:sz w:val="14"/>
                <w:szCs w:val="14"/>
              </w:rPr>
              <w:t>Maria</w:t>
            </w:r>
            <w:proofErr w:type="spellEnd"/>
            <w:r w:rsidRPr="00880E75">
              <w:rPr>
                <w:rFonts w:ascii="Literata 18pt Light" w:hAnsi="Literata 18pt Light" w:cs="Arial"/>
                <w:color w:val="000000"/>
                <w:sz w:val="14"/>
                <w:szCs w:val="14"/>
              </w:rPr>
              <w:t xml:space="preserve"> del Rio de apellidos Reyes </w:t>
            </w:r>
            <w:proofErr w:type="spellStart"/>
            <w:r w:rsidRPr="00880E75">
              <w:rPr>
                <w:rFonts w:ascii="Literata 18pt Light" w:hAnsi="Literata 18pt Light" w:cs="Arial"/>
                <w:color w:val="000000"/>
                <w:sz w:val="14"/>
                <w:szCs w:val="14"/>
              </w:rPr>
              <w:t>Licea</w:t>
            </w:r>
            <w:proofErr w:type="spellEnd"/>
            <w:r w:rsidRPr="00880E75">
              <w:rPr>
                <w:rFonts w:ascii="Literata 18pt Light" w:hAnsi="Literata 18pt Light" w:cs="Arial"/>
                <w:color w:val="000000"/>
                <w:sz w:val="14"/>
                <w:szCs w:val="14"/>
              </w:rPr>
              <w:t xml:space="preserve">” </w:t>
            </w:r>
            <w:r w:rsidR="00E469D8" w:rsidRPr="00880E75">
              <w:rPr>
                <w:rFonts w:ascii="Literata 18pt Light" w:hAnsi="Literata 18pt Light" w:cs="Arial"/>
                <w:color w:val="000000"/>
                <w:sz w:val="14"/>
                <w:szCs w:val="14"/>
              </w:rPr>
              <w:t xml:space="preserve"> </w:t>
            </w:r>
          </w:p>
        </w:tc>
        <w:tc>
          <w:tcPr>
            <w:tcW w:w="4258" w:type="dxa"/>
          </w:tcPr>
          <w:p w:rsidR="00E469D8" w:rsidRPr="003F6622" w:rsidRDefault="00E469D8" w:rsidP="002328EA">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p>
          <w:p w:rsidR="00E469D8" w:rsidRPr="003F6622" w:rsidRDefault="00E469D8" w:rsidP="002328EA">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p>
          <w:p w:rsidR="00E469D8" w:rsidRPr="003F6622" w:rsidRDefault="00FD34AB" w:rsidP="002328EA">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r w:rsidRPr="00880E75">
              <w:rPr>
                <w:rFonts w:ascii="Literata 18pt Light" w:hAnsi="Literata 18pt Light" w:cs="Arial"/>
                <w:color w:val="000000"/>
                <w:sz w:val="14"/>
                <w:szCs w:val="14"/>
              </w:rPr>
              <w:t xml:space="preserve">Una vez analizada su petición, le informo que la Defensoría Pública se declara incompetente para proporcionarle la información antes descrita, porque la información que solicita no es creada, administrada, ni se encuentra en posesión de este sujeto obligado, ni resulta del ejercicio de las facultades, competencias o funciones, contenidas en los artículos en los artículos 18 de la Constitución Política del Estado de San Luis Potosí, 1°, 19, 22, 25, y 28, de la Ley de la Defensoría Pública del Estado. </w:t>
            </w:r>
            <w:r w:rsidRPr="00880E75">
              <w:rPr>
                <w:rFonts w:ascii="Literata 18pt Light" w:hAnsi="Literata 18pt Light" w:cs="Arial"/>
                <w:color w:val="000000"/>
                <w:sz w:val="14"/>
                <w:szCs w:val="14"/>
              </w:rPr>
              <w:br/>
            </w:r>
            <w:r w:rsidRPr="00880E75">
              <w:rPr>
                <w:rFonts w:ascii="Literata 18pt Light" w:hAnsi="Literata 18pt Light" w:cs="Arial"/>
                <w:color w:val="000000"/>
                <w:sz w:val="14"/>
                <w:szCs w:val="14"/>
              </w:rPr>
              <w:br/>
              <w:t xml:space="preserve">En cumplimiento a lo dispuesto en los artículos 154, 158, 154 de la Ley de Transparencia y Acceso a la Información Pública del Estado de San Luis Potosí, se le orienta para que en su caso formule su petición al H.  Ayuntamiento de Santa María del Río, S.L.P., con domicilio ubicado en el Jardín Hidalgo número 1, Santa </w:t>
            </w:r>
            <w:proofErr w:type="spellStart"/>
            <w:r w:rsidRPr="00880E75">
              <w:rPr>
                <w:rFonts w:ascii="Literata 18pt Light" w:hAnsi="Literata 18pt Light" w:cs="Arial"/>
                <w:color w:val="000000"/>
                <w:sz w:val="14"/>
                <w:szCs w:val="14"/>
              </w:rPr>
              <w:t>Maria</w:t>
            </w:r>
            <w:proofErr w:type="spellEnd"/>
            <w:r w:rsidRPr="00880E75">
              <w:rPr>
                <w:rFonts w:ascii="Literata 18pt Light" w:hAnsi="Literata 18pt Light" w:cs="Arial"/>
                <w:color w:val="000000"/>
                <w:sz w:val="14"/>
                <w:szCs w:val="14"/>
              </w:rPr>
              <w:t xml:space="preserve"> del Río, S.L.P., C.P. 79560.</w:t>
            </w:r>
            <w:r w:rsidRPr="00880E75">
              <w:rPr>
                <w:rFonts w:ascii="Literata 18pt Light" w:hAnsi="Literata 18pt Light" w:cs="Arial"/>
                <w:color w:val="000000"/>
                <w:sz w:val="14"/>
                <w:szCs w:val="14"/>
              </w:rPr>
              <w:br/>
            </w:r>
            <w:r w:rsidRPr="00880E75">
              <w:rPr>
                <w:rFonts w:ascii="Literata 18pt Light" w:hAnsi="Literata 18pt Light" w:cs="Arial"/>
                <w:color w:val="000000"/>
                <w:sz w:val="14"/>
                <w:szCs w:val="14"/>
              </w:rPr>
              <w:br/>
              <w:t xml:space="preserve"> Asimismo, se le hace saber que para cualquier inconformidad relacionada con la presente, tiene un plazo de quince días hábiles para interponer el recurso de revisión ante la CEGAIP o ante la Unidad de Transparencia de esta dependencia.</w:t>
            </w:r>
          </w:p>
          <w:p w:rsidR="00E469D8" w:rsidRPr="003F6622" w:rsidRDefault="00E469D8" w:rsidP="002328EA">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p>
          <w:p w:rsidR="00E469D8" w:rsidRPr="003F6622" w:rsidRDefault="00E469D8" w:rsidP="002328EA">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p>
        </w:tc>
      </w:tr>
    </w:tbl>
    <w:p w:rsidR="008F5C5A" w:rsidRDefault="008F5C5A" w:rsidP="00DE0EDE">
      <w:pPr>
        <w:spacing w:after="0" w:line="240" w:lineRule="auto"/>
        <w:jc w:val="both"/>
        <w:rPr>
          <w:rFonts w:ascii="Literata 18pt Light" w:hAnsi="Literata 18pt Light" w:cs="Arial"/>
          <w:color w:val="000000"/>
          <w:sz w:val="24"/>
          <w:szCs w:val="24"/>
        </w:rPr>
      </w:pPr>
    </w:p>
    <w:tbl>
      <w:tblPr>
        <w:tblStyle w:val="Tablanormal1"/>
        <w:tblW w:w="9606" w:type="dxa"/>
        <w:tblLook w:val="04A0" w:firstRow="1" w:lastRow="0" w:firstColumn="1" w:lastColumn="0" w:noHBand="0" w:noVBand="1"/>
      </w:tblPr>
      <w:tblGrid>
        <w:gridCol w:w="1477"/>
        <w:gridCol w:w="3876"/>
        <w:gridCol w:w="4253"/>
      </w:tblGrid>
      <w:tr w:rsidR="00D84590" w:rsidRPr="0040799B" w:rsidTr="00F6735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7" w:type="dxa"/>
          </w:tcPr>
          <w:p w:rsidR="004D1B41" w:rsidRPr="0040799B" w:rsidRDefault="004D1B41" w:rsidP="002328EA">
            <w:pPr>
              <w:spacing w:after="0" w:line="240" w:lineRule="auto"/>
              <w:jc w:val="center"/>
              <w:rPr>
                <w:rFonts w:ascii="Literata 18pt Light" w:hAnsi="Literata 18pt Light" w:cs="Arial"/>
                <w:sz w:val="14"/>
                <w:szCs w:val="14"/>
              </w:rPr>
            </w:pPr>
          </w:p>
          <w:p w:rsidR="004D1B41" w:rsidRPr="00880E75" w:rsidRDefault="00BF1E11" w:rsidP="002328EA">
            <w:pPr>
              <w:spacing w:after="0" w:line="240" w:lineRule="auto"/>
              <w:jc w:val="center"/>
              <w:rPr>
                <w:rFonts w:ascii="Literata 18pt Light" w:hAnsi="Literata 18pt Light" w:cs="Arial"/>
                <w:sz w:val="14"/>
                <w:szCs w:val="14"/>
              </w:rPr>
            </w:pPr>
            <w:r>
              <w:rPr>
                <w:rFonts w:ascii="Literata 18pt Light" w:hAnsi="Literata 18pt Light" w:cs="Arial"/>
                <w:sz w:val="14"/>
                <w:szCs w:val="14"/>
              </w:rPr>
              <w:t>Número de folio</w:t>
            </w:r>
          </w:p>
        </w:tc>
        <w:tc>
          <w:tcPr>
            <w:tcW w:w="3876" w:type="dxa"/>
          </w:tcPr>
          <w:p w:rsidR="004D1B41" w:rsidRPr="0040799B" w:rsidRDefault="004D1B41" w:rsidP="002328EA">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sz w:val="14"/>
                <w:szCs w:val="14"/>
              </w:rPr>
            </w:pPr>
          </w:p>
          <w:p w:rsidR="004D1B41" w:rsidRPr="00880E75" w:rsidRDefault="004D1B41" w:rsidP="002328EA">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sz w:val="14"/>
                <w:szCs w:val="14"/>
              </w:rPr>
            </w:pPr>
            <w:r w:rsidRPr="00880E75">
              <w:rPr>
                <w:rFonts w:ascii="Literata 18pt Light" w:hAnsi="Literata 18pt Light" w:cs="Arial"/>
                <w:sz w:val="14"/>
                <w:szCs w:val="14"/>
              </w:rPr>
              <w:t>Información Solicitada</w:t>
            </w:r>
          </w:p>
        </w:tc>
        <w:tc>
          <w:tcPr>
            <w:tcW w:w="4253" w:type="dxa"/>
          </w:tcPr>
          <w:p w:rsidR="004D1B41" w:rsidRPr="0040799B" w:rsidRDefault="004D1B41" w:rsidP="002328EA">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b w:val="0"/>
                <w:bCs w:val="0"/>
                <w:sz w:val="14"/>
                <w:szCs w:val="14"/>
              </w:rPr>
            </w:pPr>
          </w:p>
          <w:p w:rsidR="004D1B41" w:rsidRPr="00880E75" w:rsidRDefault="004D1B41" w:rsidP="002328EA">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sz w:val="14"/>
                <w:szCs w:val="14"/>
              </w:rPr>
            </w:pPr>
            <w:r w:rsidRPr="0040799B">
              <w:rPr>
                <w:rFonts w:ascii="Literata 18pt Light" w:hAnsi="Literata 18pt Light" w:cs="Arial"/>
                <w:bCs w:val="0"/>
                <w:sz w:val="14"/>
                <w:szCs w:val="14"/>
              </w:rPr>
              <w:t>Respuesta</w:t>
            </w:r>
          </w:p>
        </w:tc>
      </w:tr>
      <w:tr w:rsidR="00A83EB1" w:rsidRPr="0040799B" w:rsidTr="00F673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7" w:type="dxa"/>
          </w:tcPr>
          <w:p w:rsidR="004D1B41" w:rsidRPr="0040799B" w:rsidRDefault="004D1B41" w:rsidP="002328EA">
            <w:pPr>
              <w:spacing w:after="0" w:line="240" w:lineRule="auto"/>
              <w:rPr>
                <w:rFonts w:ascii="Literata 18pt Light" w:hAnsi="Literata 18pt Light" w:cs="Arial"/>
                <w:b w:val="0"/>
                <w:color w:val="000000"/>
                <w:sz w:val="14"/>
                <w:szCs w:val="14"/>
              </w:rPr>
            </w:pPr>
          </w:p>
          <w:p w:rsidR="00A83EB1" w:rsidRPr="0040799B" w:rsidRDefault="00A83EB1" w:rsidP="00A83EB1">
            <w:pPr>
              <w:spacing w:after="0" w:line="240" w:lineRule="auto"/>
              <w:jc w:val="both"/>
              <w:rPr>
                <w:rFonts w:ascii="Literata 18pt Light" w:hAnsi="Literata 18pt Light"/>
                <w:b w:val="0"/>
                <w:sz w:val="14"/>
                <w:szCs w:val="14"/>
              </w:rPr>
            </w:pPr>
            <w:r w:rsidRPr="0040799B">
              <w:rPr>
                <w:rFonts w:ascii="Literata 18pt Light" w:hAnsi="Literata 18pt Light"/>
                <w:b w:val="0"/>
                <w:sz w:val="14"/>
                <w:szCs w:val="14"/>
              </w:rPr>
              <w:t>240468222000003</w:t>
            </w:r>
          </w:p>
          <w:p w:rsidR="004D1B41" w:rsidRPr="0040799B" w:rsidRDefault="004D1B41" w:rsidP="002328EA">
            <w:pPr>
              <w:spacing w:after="0" w:line="240" w:lineRule="auto"/>
              <w:rPr>
                <w:rFonts w:ascii="Literata 18pt Light" w:hAnsi="Literata 18pt Light" w:cs="Arial"/>
                <w:b w:val="0"/>
                <w:color w:val="000000"/>
                <w:sz w:val="14"/>
                <w:szCs w:val="14"/>
              </w:rPr>
            </w:pPr>
          </w:p>
          <w:p w:rsidR="004D1B41" w:rsidRPr="0040799B" w:rsidRDefault="004D1B41" w:rsidP="002328EA">
            <w:pPr>
              <w:spacing w:after="0" w:line="240" w:lineRule="auto"/>
              <w:rPr>
                <w:rFonts w:ascii="Literata 18pt Light" w:hAnsi="Literata 18pt Light" w:cs="Arial"/>
                <w:b w:val="0"/>
                <w:color w:val="000000"/>
                <w:sz w:val="14"/>
                <w:szCs w:val="14"/>
              </w:rPr>
            </w:pPr>
          </w:p>
          <w:p w:rsidR="004D1B41" w:rsidRPr="0040799B" w:rsidRDefault="004D1B41" w:rsidP="002328EA">
            <w:pPr>
              <w:spacing w:after="0" w:line="240" w:lineRule="auto"/>
              <w:rPr>
                <w:rFonts w:ascii="Literata 18pt Light" w:hAnsi="Literata 18pt Light" w:cs="Arial"/>
                <w:b w:val="0"/>
                <w:color w:val="000000"/>
                <w:sz w:val="14"/>
                <w:szCs w:val="14"/>
              </w:rPr>
            </w:pPr>
          </w:p>
          <w:p w:rsidR="004D1B41" w:rsidRPr="0040799B" w:rsidRDefault="004D1B41" w:rsidP="002328EA">
            <w:pPr>
              <w:spacing w:after="0" w:line="240" w:lineRule="auto"/>
              <w:rPr>
                <w:rFonts w:ascii="Literata 18pt Light" w:hAnsi="Literata 18pt Light" w:cs="Arial"/>
                <w:b w:val="0"/>
                <w:color w:val="000000"/>
                <w:sz w:val="14"/>
                <w:szCs w:val="14"/>
              </w:rPr>
            </w:pPr>
          </w:p>
          <w:p w:rsidR="004D1B41" w:rsidRPr="0040799B" w:rsidRDefault="004D1B41" w:rsidP="002328EA">
            <w:pPr>
              <w:spacing w:after="0" w:line="240" w:lineRule="auto"/>
              <w:rPr>
                <w:rFonts w:ascii="Literata 18pt Light" w:hAnsi="Literata 18pt Light" w:cs="Arial"/>
                <w:b w:val="0"/>
                <w:color w:val="000000"/>
                <w:sz w:val="14"/>
                <w:szCs w:val="14"/>
              </w:rPr>
            </w:pPr>
          </w:p>
          <w:p w:rsidR="004D1B41" w:rsidRPr="00880E75" w:rsidRDefault="004D1B41" w:rsidP="002328EA">
            <w:pPr>
              <w:spacing w:after="0" w:line="240" w:lineRule="auto"/>
              <w:rPr>
                <w:rFonts w:ascii="Literata 18pt Light" w:hAnsi="Literata 18pt Light" w:cs="Arial"/>
                <w:b w:val="0"/>
                <w:color w:val="000000"/>
                <w:sz w:val="14"/>
                <w:szCs w:val="14"/>
              </w:rPr>
            </w:pPr>
          </w:p>
        </w:tc>
        <w:tc>
          <w:tcPr>
            <w:tcW w:w="3876" w:type="dxa"/>
          </w:tcPr>
          <w:p w:rsidR="00E5514C" w:rsidRDefault="00E5514C" w:rsidP="00A83EB1">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sz w:val="14"/>
                <w:szCs w:val="14"/>
              </w:rPr>
            </w:pPr>
          </w:p>
          <w:p w:rsidR="00A83EB1" w:rsidRPr="0040799B" w:rsidRDefault="00A83EB1" w:rsidP="00A83EB1">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sz w:val="14"/>
                <w:szCs w:val="14"/>
              </w:rPr>
            </w:pPr>
            <w:r w:rsidRPr="0040799B">
              <w:rPr>
                <w:rFonts w:ascii="Literata 18pt Light" w:hAnsi="Literata 18pt Light" w:cs="Arial"/>
                <w:sz w:val="14"/>
                <w:szCs w:val="14"/>
              </w:rPr>
              <w:t>“¿plantilla del total del personal de la dependencia de los meses de agosto y septiembre del año 2021, señalando las áreas en las que labora cada trabajador?, ¿plantilla de personal de la dependencia de los meses de octubre y noviembre del 2016, señalando las áreas en las que labora cada trabajador?, ¿fecha en que inició a laborar la trabajadora C. BLANCA ESTELA LEAL AMAYA para la dependencia?, ¿horario y área en la que realizaba sus actividades?, ¿cuánto se le pagaba a la trabajadora por esas actividades?”</w:t>
            </w:r>
          </w:p>
          <w:p w:rsidR="00A83EB1" w:rsidRPr="0040799B" w:rsidRDefault="00A83EB1" w:rsidP="00A83EB1">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sz w:val="14"/>
                <w:szCs w:val="14"/>
              </w:rPr>
            </w:pPr>
          </w:p>
          <w:p w:rsidR="004D1B41" w:rsidRPr="00880E75" w:rsidRDefault="004D1B41" w:rsidP="002328EA">
            <w:pPr>
              <w:spacing w:after="240" w:line="240" w:lineRule="auto"/>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p>
        </w:tc>
        <w:tc>
          <w:tcPr>
            <w:tcW w:w="4253" w:type="dxa"/>
          </w:tcPr>
          <w:p w:rsidR="004D1B41" w:rsidRPr="0040799B" w:rsidRDefault="004D1B41" w:rsidP="002328EA">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p>
          <w:p w:rsidR="004D1B41" w:rsidRPr="0040799B" w:rsidRDefault="00A83EB1" w:rsidP="002328EA">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r w:rsidRPr="0040799B">
              <w:rPr>
                <w:rFonts w:ascii="Literata 18pt Light" w:hAnsi="Literata 18pt Light" w:cs="Arial"/>
                <w:color w:val="000000"/>
                <w:sz w:val="14"/>
                <w:szCs w:val="14"/>
              </w:rPr>
              <w:t xml:space="preserve">En trámite. </w:t>
            </w:r>
          </w:p>
        </w:tc>
      </w:tr>
      <w:tr w:rsidR="004D1B41" w:rsidRPr="0040799B" w:rsidTr="00F6735A">
        <w:tc>
          <w:tcPr>
            <w:cnfStyle w:val="001000000000" w:firstRow="0" w:lastRow="0" w:firstColumn="1" w:lastColumn="0" w:oddVBand="0" w:evenVBand="0" w:oddHBand="0" w:evenHBand="0" w:firstRowFirstColumn="0" w:firstRowLastColumn="0" w:lastRowFirstColumn="0" w:lastRowLastColumn="0"/>
            <w:tcW w:w="1477" w:type="dxa"/>
          </w:tcPr>
          <w:p w:rsidR="00895F22" w:rsidRDefault="00895F22" w:rsidP="00A83EB1">
            <w:pPr>
              <w:spacing w:after="0" w:line="240" w:lineRule="auto"/>
              <w:jc w:val="both"/>
              <w:rPr>
                <w:rFonts w:ascii="Literata 18pt Light" w:hAnsi="Literata 18pt Light"/>
                <w:b w:val="0"/>
                <w:sz w:val="14"/>
                <w:szCs w:val="14"/>
              </w:rPr>
            </w:pPr>
          </w:p>
          <w:p w:rsidR="00A83EB1" w:rsidRPr="0040799B" w:rsidRDefault="00A83EB1" w:rsidP="00A83EB1">
            <w:pPr>
              <w:spacing w:after="0" w:line="240" w:lineRule="auto"/>
              <w:jc w:val="both"/>
              <w:rPr>
                <w:rFonts w:ascii="Literata 18pt Light" w:hAnsi="Literata 18pt Light"/>
                <w:b w:val="0"/>
                <w:sz w:val="14"/>
                <w:szCs w:val="14"/>
              </w:rPr>
            </w:pPr>
            <w:r w:rsidRPr="0040799B">
              <w:rPr>
                <w:rFonts w:ascii="Literata 18pt Light" w:hAnsi="Literata 18pt Light"/>
                <w:b w:val="0"/>
                <w:sz w:val="14"/>
                <w:szCs w:val="14"/>
              </w:rPr>
              <w:t>240468222000004</w:t>
            </w:r>
          </w:p>
          <w:p w:rsidR="00A83EB1" w:rsidRPr="0040799B" w:rsidRDefault="00A83EB1" w:rsidP="00A83EB1">
            <w:pPr>
              <w:spacing w:after="0" w:line="240" w:lineRule="auto"/>
              <w:jc w:val="both"/>
              <w:rPr>
                <w:rFonts w:ascii="Literata 18pt Light" w:hAnsi="Literata 18pt Light" w:cs="Arial"/>
                <w:b w:val="0"/>
                <w:sz w:val="14"/>
                <w:szCs w:val="14"/>
              </w:rPr>
            </w:pPr>
          </w:p>
          <w:p w:rsidR="004D1B41" w:rsidRPr="0040799B" w:rsidRDefault="004D1B41" w:rsidP="002328EA">
            <w:pPr>
              <w:spacing w:after="0" w:line="240" w:lineRule="auto"/>
              <w:rPr>
                <w:rFonts w:ascii="Literata 18pt Light" w:hAnsi="Literata 18pt Light" w:cs="Arial"/>
                <w:b w:val="0"/>
                <w:color w:val="000000"/>
                <w:sz w:val="14"/>
                <w:szCs w:val="14"/>
              </w:rPr>
            </w:pPr>
          </w:p>
        </w:tc>
        <w:tc>
          <w:tcPr>
            <w:tcW w:w="3876" w:type="dxa"/>
          </w:tcPr>
          <w:p w:rsidR="00E5514C" w:rsidRDefault="00E5514C" w:rsidP="00A83EB1">
            <w:pPr>
              <w:pStyle w:val="Sinespaciad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sz w:val="14"/>
                <w:szCs w:val="14"/>
              </w:rPr>
            </w:pPr>
          </w:p>
          <w:p w:rsidR="00A83EB1" w:rsidRPr="0040799B" w:rsidRDefault="00A83EB1" w:rsidP="00A83EB1">
            <w:pPr>
              <w:pStyle w:val="Sinespaciad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sz w:val="14"/>
                <w:szCs w:val="14"/>
              </w:rPr>
            </w:pPr>
            <w:r w:rsidRPr="0040799B">
              <w:rPr>
                <w:rFonts w:ascii="Literata 18pt Light" w:hAnsi="Literata 18pt Light" w:cs="Arial"/>
                <w:sz w:val="14"/>
                <w:szCs w:val="14"/>
              </w:rPr>
              <w:t>“¿plantilla del total del personal de la dependencia de los meses de agosto y septiembre del año 2021, señalando las áreas en las que labora cada trabajador?, ¿plantilla de personal de la dependencia de los meses de octubre y noviembre del 2016, señalando las áreas en las que labora cada trabajador?, ¿fecha en que inició a laborar la trabajadora C. BLANCA ESTELA LEAL AMAYA para la dependencia?, ¿horario y área en la que realizaba sus actividades?, ¿cuánto se le pagaba a la trabajadora por esas actividades?”</w:t>
            </w:r>
          </w:p>
          <w:p w:rsidR="004D1B41" w:rsidRPr="0040799B" w:rsidRDefault="004D1B41" w:rsidP="002328EA">
            <w:pPr>
              <w:spacing w:after="240" w:line="240" w:lineRule="auto"/>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color w:val="000000"/>
                <w:sz w:val="14"/>
                <w:szCs w:val="14"/>
              </w:rPr>
            </w:pPr>
          </w:p>
        </w:tc>
        <w:tc>
          <w:tcPr>
            <w:tcW w:w="4253" w:type="dxa"/>
          </w:tcPr>
          <w:p w:rsidR="00D84590" w:rsidRPr="0040799B" w:rsidRDefault="00D84590" w:rsidP="002328EA">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color w:val="000000"/>
                <w:sz w:val="14"/>
                <w:szCs w:val="14"/>
              </w:rPr>
            </w:pPr>
          </w:p>
          <w:p w:rsidR="004D1B41" w:rsidRPr="0040799B" w:rsidRDefault="00D84590" w:rsidP="002328EA">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color w:val="000000"/>
                <w:sz w:val="14"/>
                <w:szCs w:val="14"/>
              </w:rPr>
            </w:pPr>
            <w:r w:rsidRPr="0040799B">
              <w:rPr>
                <w:rFonts w:ascii="Literata 18pt Light" w:hAnsi="Literata 18pt Light" w:cs="Arial"/>
                <w:color w:val="000000"/>
                <w:sz w:val="14"/>
                <w:szCs w:val="14"/>
              </w:rPr>
              <w:t>En trámite.</w:t>
            </w:r>
          </w:p>
        </w:tc>
      </w:tr>
      <w:tr w:rsidR="004D1B41" w:rsidRPr="0040799B" w:rsidTr="00F673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7" w:type="dxa"/>
          </w:tcPr>
          <w:p w:rsidR="00895F22" w:rsidRDefault="00895F22" w:rsidP="00D84590">
            <w:pPr>
              <w:spacing w:after="0" w:line="240" w:lineRule="auto"/>
              <w:jc w:val="both"/>
              <w:rPr>
                <w:rFonts w:ascii="Literata 18pt Light" w:hAnsi="Literata 18pt Light"/>
                <w:b w:val="0"/>
                <w:sz w:val="14"/>
                <w:szCs w:val="14"/>
              </w:rPr>
            </w:pPr>
          </w:p>
          <w:p w:rsidR="00D84590" w:rsidRPr="0040799B" w:rsidRDefault="00D84590" w:rsidP="00D84590">
            <w:pPr>
              <w:spacing w:after="0" w:line="240" w:lineRule="auto"/>
              <w:jc w:val="both"/>
              <w:rPr>
                <w:rFonts w:ascii="Literata 18pt Light" w:hAnsi="Literata 18pt Light"/>
                <w:b w:val="0"/>
                <w:sz w:val="14"/>
                <w:szCs w:val="14"/>
              </w:rPr>
            </w:pPr>
            <w:r w:rsidRPr="0040799B">
              <w:rPr>
                <w:rFonts w:ascii="Literata 18pt Light" w:hAnsi="Literata 18pt Light"/>
                <w:b w:val="0"/>
                <w:sz w:val="14"/>
                <w:szCs w:val="14"/>
              </w:rPr>
              <w:t>240468222000005</w:t>
            </w:r>
          </w:p>
          <w:p w:rsidR="004D1B41" w:rsidRPr="0040799B" w:rsidRDefault="004D1B41" w:rsidP="002328EA">
            <w:pPr>
              <w:spacing w:after="0" w:line="240" w:lineRule="auto"/>
              <w:rPr>
                <w:rFonts w:ascii="Literata 18pt Light" w:hAnsi="Literata 18pt Light" w:cs="Arial"/>
                <w:b w:val="0"/>
                <w:color w:val="000000"/>
                <w:sz w:val="14"/>
                <w:szCs w:val="14"/>
              </w:rPr>
            </w:pPr>
          </w:p>
        </w:tc>
        <w:tc>
          <w:tcPr>
            <w:tcW w:w="3876" w:type="dxa"/>
          </w:tcPr>
          <w:p w:rsidR="00E5514C" w:rsidRDefault="00E5514C" w:rsidP="00D84590">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sz w:val="14"/>
                <w:szCs w:val="14"/>
              </w:rPr>
            </w:pPr>
          </w:p>
          <w:p w:rsidR="00D84590" w:rsidRPr="0040799B" w:rsidRDefault="00D84590" w:rsidP="00D84590">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sz w:val="14"/>
                <w:szCs w:val="14"/>
              </w:rPr>
            </w:pPr>
            <w:r w:rsidRPr="0040799B">
              <w:rPr>
                <w:rFonts w:ascii="Literata 18pt Light" w:hAnsi="Literata 18pt Light" w:cs="Arial"/>
                <w:sz w:val="14"/>
                <w:szCs w:val="14"/>
              </w:rPr>
              <w:t>“¿plantilla del total del personal de la dependencia de los meses de agosto y septiembre del año 2021, señalando las áreas en las que labora cada trabajador?, ¿plantilla de personal de la dependencia de los meses de octubre y noviembre del 2016, señalando las áreas en las que labora cada trabajador?”, ¿fecha en que inició a laborar la trabajadora C. BLANCA ESTELA LEAL AMAYA a la dependencia?, ¿actividades que realizaba la trabajadora C. BLANCA ESTELA LEAL AMAYA en la dependencia?, ¿horario y área en la que realizaba sus actividades?, ¿la trabajadora contaba con seguridad social (IMSS) o algún servicio médico?, ¿cuánto se le pagaba a la trabajadora por esas actividades?”</w:t>
            </w:r>
          </w:p>
          <w:p w:rsidR="00D84590" w:rsidRPr="0040799B" w:rsidRDefault="00D84590" w:rsidP="00D84590">
            <w:pPr>
              <w:pStyle w:val="Sinespaciad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sz w:val="14"/>
                <w:szCs w:val="14"/>
              </w:rPr>
            </w:pPr>
          </w:p>
          <w:p w:rsidR="004D1B41" w:rsidRPr="0040799B" w:rsidRDefault="004D1B41" w:rsidP="002328EA">
            <w:pPr>
              <w:spacing w:after="240" w:line="240" w:lineRule="auto"/>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p>
        </w:tc>
        <w:tc>
          <w:tcPr>
            <w:tcW w:w="4253" w:type="dxa"/>
          </w:tcPr>
          <w:p w:rsidR="00D84590" w:rsidRPr="0040799B" w:rsidRDefault="00D84590" w:rsidP="002328EA">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p>
          <w:p w:rsidR="004D1B41" w:rsidRPr="0040799B" w:rsidRDefault="00D84590" w:rsidP="002328EA">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sz w:val="14"/>
                <w:szCs w:val="14"/>
              </w:rPr>
            </w:pPr>
            <w:bookmarkStart w:id="0" w:name="_GoBack"/>
            <w:bookmarkEnd w:id="0"/>
            <w:r w:rsidRPr="0040799B">
              <w:rPr>
                <w:rFonts w:ascii="Literata 18pt Light" w:hAnsi="Literata 18pt Light" w:cs="Arial"/>
                <w:color w:val="000000"/>
                <w:sz w:val="14"/>
                <w:szCs w:val="14"/>
              </w:rPr>
              <w:t>En trámite.</w:t>
            </w:r>
          </w:p>
        </w:tc>
      </w:tr>
    </w:tbl>
    <w:p w:rsidR="00E469D8" w:rsidRDefault="00E469D8" w:rsidP="00895F22">
      <w:pPr>
        <w:spacing w:after="0" w:line="240" w:lineRule="auto"/>
        <w:jc w:val="both"/>
        <w:rPr>
          <w:rFonts w:ascii="Literata 18pt Light" w:hAnsi="Literata 18pt Light" w:cs="Arial"/>
          <w:color w:val="000000"/>
          <w:sz w:val="24"/>
          <w:szCs w:val="24"/>
        </w:rPr>
      </w:pPr>
    </w:p>
    <w:sectPr w:rsidR="00E469D8" w:rsidSect="0044553E">
      <w:headerReference w:type="default" r:id="rId8"/>
      <w:footerReference w:type="default" r:id="rId9"/>
      <w:pgSz w:w="12240" w:h="15840" w:code="1"/>
      <w:pgMar w:top="1418" w:right="170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7B69" w:rsidRDefault="00187B69">
      <w:pPr>
        <w:spacing w:after="0" w:line="240" w:lineRule="auto"/>
      </w:pPr>
      <w:r>
        <w:separator/>
      </w:r>
    </w:p>
  </w:endnote>
  <w:endnote w:type="continuationSeparator" w:id="0">
    <w:p w:rsidR="00187B69" w:rsidRDefault="00187B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embedRegular r:id="rId1" w:subsetted="1" w:fontKey="{00110E13-B014-4B2D-8CAD-7CD8D8ECEEC3}"/>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Literata 18pt Light">
    <w:panose1 w:val="00000000000000000000"/>
    <w:charset w:val="00"/>
    <w:family w:val="auto"/>
    <w:pitch w:val="variable"/>
    <w:sig w:usb0="E00002FF" w:usb1="5000207B" w:usb2="00000000" w:usb3="00000000" w:csb0="0000019F" w:csb1="00000000"/>
    <w:embedRegular r:id="rId2" w:fontKey="{0A29B17C-3F2B-4A10-AC82-B614F6950D1F}"/>
    <w:embedBold r:id="rId3" w:fontKey="{6ACAC527-2F03-43D2-827C-AFE0B3087FB7}"/>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4084558"/>
      <w:docPartObj>
        <w:docPartGallery w:val="Page Numbers (Bottom of Page)"/>
        <w:docPartUnique/>
      </w:docPartObj>
    </w:sdtPr>
    <w:sdtEndPr/>
    <w:sdtContent>
      <w:p w:rsidR="00F27B72" w:rsidRDefault="00F27B72">
        <w:pPr>
          <w:pStyle w:val="Piedepgina"/>
          <w:jc w:val="right"/>
        </w:pPr>
        <w:r>
          <w:fldChar w:fldCharType="begin"/>
        </w:r>
        <w:r>
          <w:instrText>PAGE   \* MERGEFORMAT</w:instrText>
        </w:r>
        <w:r>
          <w:fldChar w:fldCharType="separate"/>
        </w:r>
        <w:r w:rsidR="00E5514C">
          <w:rPr>
            <w:noProof/>
          </w:rPr>
          <w:t>3</w:t>
        </w:r>
        <w:r>
          <w:fldChar w:fldCharType="end"/>
        </w:r>
      </w:p>
    </w:sdtContent>
  </w:sdt>
  <w:p w:rsidR="00951420" w:rsidRPr="00365AEC" w:rsidRDefault="00951420" w:rsidP="00790B6D">
    <w:pPr>
      <w:pStyle w:val="Piedepgina"/>
      <w:jc w:val="right"/>
      <w:rPr>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7B69" w:rsidRDefault="00187B69">
      <w:pPr>
        <w:spacing w:after="0" w:line="240" w:lineRule="auto"/>
      </w:pPr>
      <w:r>
        <w:separator/>
      </w:r>
    </w:p>
  </w:footnote>
  <w:footnote w:type="continuationSeparator" w:id="0">
    <w:p w:rsidR="00187B69" w:rsidRDefault="00187B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FC0F43" w:rsidP="00857378">
    <w:pPr>
      <w:pStyle w:val="Encabezado"/>
    </w:pPr>
    <w:r>
      <w:rPr>
        <w:noProof/>
        <w:lang w:val="es-MX" w:eastAsia="es-MX"/>
      </w:rPr>
      <w:drawing>
        <wp:inline distT="0" distB="0" distL="0" distR="0" wp14:anchorId="7AE5B55F" wp14:editId="596C0847">
          <wp:extent cx="4274820" cy="735965"/>
          <wp:effectExtent l="0" t="0" r="0" b="6985"/>
          <wp:docPr id="2" name="Imagen 2"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74820" cy="7359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510023"/>
    <w:multiLevelType w:val="hybridMultilevel"/>
    <w:tmpl w:val="6ACE00DC"/>
    <w:lvl w:ilvl="0" w:tplc="12964B5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59851E5"/>
    <w:multiLevelType w:val="hybridMultilevel"/>
    <w:tmpl w:val="1662F592"/>
    <w:lvl w:ilvl="0" w:tplc="1910D91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008BD"/>
    <w:rsid w:val="00027F81"/>
    <w:rsid w:val="00057967"/>
    <w:rsid w:val="00060A98"/>
    <w:rsid w:val="00066941"/>
    <w:rsid w:val="00070824"/>
    <w:rsid w:val="00074BDE"/>
    <w:rsid w:val="000819F9"/>
    <w:rsid w:val="000B0A18"/>
    <w:rsid w:val="000B60BA"/>
    <w:rsid w:val="000C71E9"/>
    <w:rsid w:val="000D6ABF"/>
    <w:rsid w:val="000E672B"/>
    <w:rsid w:val="00102EFC"/>
    <w:rsid w:val="001041E5"/>
    <w:rsid w:val="001108AE"/>
    <w:rsid w:val="00121291"/>
    <w:rsid w:val="00132665"/>
    <w:rsid w:val="001509A7"/>
    <w:rsid w:val="00165A9D"/>
    <w:rsid w:val="001876E5"/>
    <w:rsid w:val="0018776A"/>
    <w:rsid w:val="00187B69"/>
    <w:rsid w:val="001A6839"/>
    <w:rsid w:val="001C0BC9"/>
    <w:rsid w:val="001C734A"/>
    <w:rsid w:val="001D30E4"/>
    <w:rsid w:val="0022202D"/>
    <w:rsid w:val="00225961"/>
    <w:rsid w:val="00225CD1"/>
    <w:rsid w:val="00253FCC"/>
    <w:rsid w:val="00254CBB"/>
    <w:rsid w:val="002613AA"/>
    <w:rsid w:val="00265F21"/>
    <w:rsid w:val="00277FF2"/>
    <w:rsid w:val="002844F1"/>
    <w:rsid w:val="00291740"/>
    <w:rsid w:val="002A4F45"/>
    <w:rsid w:val="002B06C6"/>
    <w:rsid w:val="002B2783"/>
    <w:rsid w:val="002B60AB"/>
    <w:rsid w:val="002B6D64"/>
    <w:rsid w:val="002C4B60"/>
    <w:rsid w:val="002D61FA"/>
    <w:rsid w:val="002E1030"/>
    <w:rsid w:val="002E3670"/>
    <w:rsid w:val="00304E6E"/>
    <w:rsid w:val="00311E86"/>
    <w:rsid w:val="0031391B"/>
    <w:rsid w:val="00316456"/>
    <w:rsid w:val="00331EFA"/>
    <w:rsid w:val="00335054"/>
    <w:rsid w:val="003363C1"/>
    <w:rsid w:val="0033719F"/>
    <w:rsid w:val="003411AF"/>
    <w:rsid w:val="00341A64"/>
    <w:rsid w:val="00342272"/>
    <w:rsid w:val="0034508B"/>
    <w:rsid w:val="0036386D"/>
    <w:rsid w:val="00364A68"/>
    <w:rsid w:val="00365AEC"/>
    <w:rsid w:val="003708BB"/>
    <w:rsid w:val="00375DB5"/>
    <w:rsid w:val="00386D46"/>
    <w:rsid w:val="003B6CD5"/>
    <w:rsid w:val="003C6A93"/>
    <w:rsid w:val="003C73F2"/>
    <w:rsid w:val="003F6622"/>
    <w:rsid w:val="004014EC"/>
    <w:rsid w:val="0040799B"/>
    <w:rsid w:val="0044553E"/>
    <w:rsid w:val="00455ECB"/>
    <w:rsid w:val="00462026"/>
    <w:rsid w:val="00475256"/>
    <w:rsid w:val="00476181"/>
    <w:rsid w:val="00482E38"/>
    <w:rsid w:val="00487374"/>
    <w:rsid w:val="0049495D"/>
    <w:rsid w:val="00495821"/>
    <w:rsid w:val="004C2A2B"/>
    <w:rsid w:val="004C6002"/>
    <w:rsid w:val="004D1B41"/>
    <w:rsid w:val="004E32B0"/>
    <w:rsid w:val="004E37C7"/>
    <w:rsid w:val="004F1DEC"/>
    <w:rsid w:val="004F258E"/>
    <w:rsid w:val="004F4F9A"/>
    <w:rsid w:val="004F5FA1"/>
    <w:rsid w:val="00517018"/>
    <w:rsid w:val="00525CA2"/>
    <w:rsid w:val="00525FAA"/>
    <w:rsid w:val="00532D64"/>
    <w:rsid w:val="00540020"/>
    <w:rsid w:val="005459B3"/>
    <w:rsid w:val="00546368"/>
    <w:rsid w:val="005515AE"/>
    <w:rsid w:val="005637E6"/>
    <w:rsid w:val="00590018"/>
    <w:rsid w:val="005931EF"/>
    <w:rsid w:val="005A2162"/>
    <w:rsid w:val="005A23A7"/>
    <w:rsid w:val="005C4F7A"/>
    <w:rsid w:val="005D684A"/>
    <w:rsid w:val="005D7D68"/>
    <w:rsid w:val="00604DC3"/>
    <w:rsid w:val="00650F3F"/>
    <w:rsid w:val="00652303"/>
    <w:rsid w:val="006624CD"/>
    <w:rsid w:val="006A35BC"/>
    <w:rsid w:val="006B0EAE"/>
    <w:rsid w:val="006B5997"/>
    <w:rsid w:val="006C0E40"/>
    <w:rsid w:val="006C56A9"/>
    <w:rsid w:val="006E26CB"/>
    <w:rsid w:val="00712F62"/>
    <w:rsid w:val="00727FCF"/>
    <w:rsid w:val="007305C1"/>
    <w:rsid w:val="0073707D"/>
    <w:rsid w:val="00744D8E"/>
    <w:rsid w:val="00745870"/>
    <w:rsid w:val="00752D31"/>
    <w:rsid w:val="007651A1"/>
    <w:rsid w:val="00766EED"/>
    <w:rsid w:val="0077629A"/>
    <w:rsid w:val="0077668A"/>
    <w:rsid w:val="0078691A"/>
    <w:rsid w:val="00790B6D"/>
    <w:rsid w:val="007A6773"/>
    <w:rsid w:val="007B3EA1"/>
    <w:rsid w:val="007B4BC0"/>
    <w:rsid w:val="007B6D22"/>
    <w:rsid w:val="007C7EE1"/>
    <w:rsid w:val="007D08C7"/>
    <w:rsid w:val="007D1F0F"/>
    <w:rsid w:val="007E6765"/>
    <w:rsid w:val="007F2F6D"/>
    <w:rsid w:val="0080077E"/>
    <w:rsid w:val="00800F0A"/>
    <w:rsid w:val="00812E26"/>
    <w:rsid w:val="00834DD4"/>
    <w:rsid w:val="00837B45"/>
    <w:rsid w:val="00853F4F"/>
    <w:rsid w:val="00855A4A"/>
    <w:rsid w:val="00857339"/>
    <w:rsid w:val="00857378"/>
    <w:rsid w:val="008602A3"/>
    <w:rsid w:val="0086613F"/>
    <w:rsid w:val="00876B5A"/>
    <w:rsid w:val="008771CB"/>
    <w:rsid w:val="00877993"/>
    <w:rsid w:val="00880E75"/>
    <w:rsid w:val="008835F1"/>
    <w:rsid w:val="00895F22"/>
    <w:rsid w:val="00896AF9"/>
    <w:rsid w:val="008A725B"/>
    <w:rsid w:val="008C45F0"/>
    <w:rsid w:val="008D5A62"/>
    <w:rsid w:val="008E003B"/>
    <w:rsid w:val="008E3DD2"/>
    <w:rsid w:val="008F4F23"/>
    <w:rsid w:val="008F5C5A"/>
    <w:rsid w:val="008F76EC"/>
    <w:rsid w:val="009013DC"/>
    <w:rsid w:val="00951420"/>
    <w:rsid w:val="009535A8"/>
    <w:rsid w:val="009537F7"/>
    <w:rsid w:val="00956FFF"/>
    <w:rsid w:val="00966D6A"/>
    <w:rsid w:val="009727BB"/>
    <w:rsid w:val="009A74F0"/>
    <w:rsid w:val="009C1523"/>
    <w:rsid w:val="009C62C7"/>
    <w:rsid w:val="009D6251"/>
    <w:rsid w:val="009D7A30"/>
    <w:rsid w:val="009E30ED"/>
    <w:rsid w:val="009E639B"/>
    <w:rsid w:val="009F17AF"/>
    <w:rsid w:val="009F3113"/>
    <w:rsid w:val="00A00997"/>
    <w:rsid w:val="00A128A2"/>
    <w:rsid w:val="00A532D1"/>
    <w:rsid w:val="00A53E6E"/>
    <w:rsid w:val="00A56DFF"/>
    <w:rsid w:val="00A83EB1"/>
    <w:rsid w:val="00AA284F"/>
    <w:rsid w:val="00AA3744"/>
    <w:rsid w:val="00AA7C56"/>
    <w:rsid w:val="00AC684B"/>
    <w:rsid w:val="00AF5CC5"/>
    <w:rsid w:val="00B10459"/>
    <w:rsid w:val="00B14304"/>
    <w:rsid w:val="00B2103E"/>
    <w:rsid w:val="00B26B33"/>
    <w:rsid w:val="00B347BD"/>
    <w:rsid w:val="00B46986"/>
    <w:rsid w:val="00B50BC2"/>
    <w:rsid w:val="00B72C69"/>
    <w:rsid w:val="00B757A3"/>
    <w:rsid w:val="00BA63D5"/>
    <w:rsid w:val="00BB039B"/>
    <w:rsid w:val="00BC030C"/>
    <w:rsid w:val="00BC1D5B"/>
    <w:rsid w:val="00BF1084"/>
    <w:rsid w:val="00BF1E11"/>
    <w:rsid w:val="00BF44D6"/>
    <w:rsid w:val="00C10FBF"/>
    <w:rsid w:val="00C17A86"/>
    <w:rsid w:val="00C21B2B"/>
    <w:rsid w:val="00C37E81"/>
    <w:rsid w:val="00C41E68"/>
    <w:rsid w:val="00C46E09"/>
    <w:rsid w:val="00C559A0"/>
    <w:rsid w:val="00C55AFA"/>
    <w:rsid w:val="00C6748B"/>
    <w:rsid w:val="00C67AF9"/>
    <w:rsid w:val="00C81DEA"/>
    <w:rsid w:val="00C873E1"/>
    <w:rsid w:val="00C949B9"/>
    <w:rsid w:val="00CB7439"/>
    <w:rsid w:val="00CC07FE"/>
    <w:rsid w:val="00CD3E9E"/>
    <w:rsid w:val="00CE10AD"/>
    <w:rsid w:val="00CE7B3C"/>
    <w:rsid w:val="00CF64D2"/>
    <w:rsid w:val="00D17B10"/>
    <w:rsid w:val="00D23A7C"/>
    <w:rsid w:val="00D31B73"/>
    <w:rsid w:val="00D3383F"/>
    <w:rsid w:val="00D35719"/>
    <w:rsid w:val="00D36F42"/>
    <w:rsid w:val="00D476A0"/>
    <w:rsid w:val="00D62397"/>
    <w:rsid w:val="00D63E11"/>
    <w:rsid w:val="00D67C34"/>
    <w:rsid w:val="00D735A1"/>
    <w:rsid w:val="00D83A05"/>
    <w:rsid w:val="00D84590"/>
    <w:rsid w:val="00D850CA"/>
    <w:rsid w:val="00D913C8"/>
    <w:rsid w:val="00DA2AB9"/>
    <w:rsid w:val="00DB0CE8"/>
    <w:rsid w:val="00DB449B"/>
    <w:rsid w:val="00DC1306"/>
    <w:rsid w:val="00DD27C2"/>
    <w:rsid w:val="00DD4AB4"/>
    <w:rsid w:val="00DD6BC4"/>
    <w:rsid w:val="00DE0EDE"/>
    <w:rsid w:val="00DE3B40"/>
    <w:rsid w:val="00DE6E6E"/>
    <w:rsid w:val="00DE730D"/>
    <w:rsid w:val="00DF1A51"/>
    <w:rsid w:val="00E345C9"/>
    <w:rsid w:val="00E469D8"/>
    <w:rsid w:val="00E5514C"/>
    <w:rsid w:val="00E56766"/>
    <w:rsid w:val="00E67D6B"/>
    <w:rsid w:val="00E750F8"/>
    <w:rsid w:val="00E9283C"/>
    <w:rsid w:val="00EA098E"/>
    <w:rsid w:val="00EA7267"/>
    <w:rsid w:val="00EB7B36"/>
    <w:rsid w:val="00EC3C57"/>
    <w:rsid w:val="00EC7158"/>
    <w:rsid w:val="00ED3807"/>
    <w:rsid w:val="00EE514F"/>
    <w:rsid w:val="00EF6503"/>
    <w:rsid w:val="00EF6C7B"/>
    <w:rsid w:val="00F02E78"/>
    <w:rsid w:val="00F21CE6"/>
    <w:rsid w:val="00F24AC9"/>
    <w:rsid w:val="00F27B72"/>
    <w:rsid w:val="00F30188"/>
    <w:rsid w:val="00F372EE"/>
    <w:rsid w:val="00F4136C"/>
    <w:rsid w:val="00F6735A"/>
    <w:rsid w:val="00F70C2F"/>
    <w:rsid w:val="00F71F56"/>
    <w:rsid w:val="00F82999"/>
    <w:rsid w:val="00F9001A"/>
    <w:rsid w:val="00F950A2"/>
    <w:rsid w:val="00F95629"/>
    <w:rsid w:val="00FC0F43"/>
    <w:rsid w:val="00FD0905"/>
    <w:rsid w:val="00FD34AB"/>
    <w:rsid w:val="00FD3BA1"/>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CAF58668-79ED-4537-8135-5B868AF73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uiPriority w:val="99"/>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paragraph" w:styleId="Prrafodelista">
    <w:name w:val="List Paragraph"/>
    <w:basedOn w:val="Normal"/>
    <w:uiPriority w:val="34"/>
    <w:qFormat/>
    <w:rsid w:val="00D3383F"/>
    <w:pPr>
      <w:ind w:left="720"/>
      <w:contextualSpacing/>
    </w:pPr>
  </w:style>
  <w:style w:type="character" w:styleId="Hipervnculo">
    <w:name w:val="Hyperlink"/>
    <w:basedOn w:val="Fuentedeprrafopredeter"/>
    <w:uiPriority w:val="99"/>
    <w:unhideWhenUsed/>
    <w:rsid w:val="00752D31"/>
    <w:rPr>
      <w:color w:val="0000FF" w:themeColor="hyperlink"/>
      <w:u w:val="single"/>
    </w:rPr>
  </w:style>
  <w:style w:type="table" w:customStyle="1" w:styleId="Tablanormal11">
    <w:name w:val="Tabla normal 11"/>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normal12">
    <w:name w:val="Tabla normal 12"/>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inespaciado">
    <w:name w:val="No Spacing"/>
    <w:uiPriority w:val="1"/>
    <w:qFormat/>
    <w:rsid w:val="00DE0EDE"/>
    <w:rPr>
      <w:rFonts w:eastAsia="Calibri"/>
      <w:sz w:val="22"/>
      <w:szCs w:val="22"/>
      <w:lang w:eastAsia="en-US"/>
    </w:rPr>
  </w:style>
  <w:style w:type="table" w:styleId="Tablaconcuadrcula">
    <w:name w:val="Table Grid"/>
    <w:basedOn w:val="Tablanormal"/>
    <w:uiPriority w:val="59"/>
    <w:rsid w:val="00E928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1">
    <w:name w:val="Plain Table 1"/>
    <w:basedOn w:val="Tablanormal"/>
    <w:uiPriority w:val="41"/>
    <w:rsid w:val="00C81DE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7052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3F5288-00A8-483E-8623-813F7A111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3</Pages>
  <Words>1477</Words>
  <Characters>8124</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9582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Cuenta Microsoft</cp:lastModifiedBy>
  <cp:revision>105</cp:revision>
  <cp:lastPrinted>2021-10-05T15:00:00Z</cp:lastPrinted>
  <dcterms:created xsi:type="dcterms:W3CDTF">2021-10-19T18:08:00Z</dcterms:created>
  <dcterms:modified xsi:type="dcterms:W3CDTF">2022-02-03T17:59:00Z</dcterms:modified>
</cp:coreProperties>
</file>