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173" w:rsidRDefault="00EF0173" w:rsidP="00EF0173">
      <w:pPr>
        <w:pStyle w:val="Sinespaciado"/>
        <w:jc w:val="center"/>
        <w:rPr>
          <w:b/>
        </w:rPr>
      </w:pPr>
      <w:r>
        <w:rPr>
          <w:rFonts w:ascii="Arial" w:hAnsi="Arial" w:cs="Arial"/>
        </w:rPr>
        <w:t xml:space="preserve">                                                  </w:t>
      </w:r>
      <w:r w:rsidRPr="00444E73">
        <w:rPr>
          <w:rFonts w:ascii="Arial" w:hAnsi="Arial" w:cs="Arial"/>
          <w:b/>
          <w:sz w:val="28"/>
          <w:szCs w:val="28"/>
        </w:rPr>
        <w:t>MUNICIPIO DE</w:t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58240" behindDoc="1" locked="0" layoutInCell="1" allowOverlap="1" wp14:anchorId="00C1D036" wp14:editId="265D5A1F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571B12" wp14:editId="36B675A4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F0173" w:rsidRDefault="00EF0173" w:rsidP="00EF0173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>“</w:t>
                            </w: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2022 Año de las y los migrantes de</w:t>
                            </w:r>
                          </w:p>
                          <w:p w:rsidR="00EF0173" w:rsidRPr="006A04DE" w:rsidRDefault="00EF0173" w:rsidP="00EF0173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 xml:space="preserve"> San Luis </w:t>
                            </w:r>
                            <w:proofErr w:type="gramStart"/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Potosí ”</w:t>
                            </w:r>
                            <w:proofErr w:type="gramEnd"/>
                          </w:p>
                          <w:p w:rsidR="00EF0173" w:rsidRPr="006A04DE" w:rsidRDefault="00EF0173" w:rsidP="00EF01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71B1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EF0173" w:rsidRDefault="00EF0173" w:rsidP="00EF0173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>“</w:t>
                      </w: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2022 Año de las y los migrantes de</w:t>
                      </w:r>
                    </w:p>
                    <w:p w:rsidR="00EF0173" w:rsidRPr="006A04DE" w:rsidRDefault="00EF0173" w:rsidP="00EF0173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 xml:space="preserve"> San Luis </w:t>
                      </w:r>
                      <w:proofErr w:type="gramStart"/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Potosí ”</w:t>
                      </w:r>
                      <w:proofErr w:type="gramEnd"/>
                    </w:p>
                    <w:p w:rsidR="00EF0173" w:rsidRPr="006A04DE" w:rsidRDefault="00EF0173" w:rsidP="00EF0173"/>
                  </w:txbxContent>
                </v:textbox>
              </v:shape>
            </w:pict>
          </mc:Fallback>
        </mc:AlternateContent>
      </w:r>
      <w:r w:rsidRPr="00FC167D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 wp14:anchorId="10CBEC8C" wp14:editId="7A3E73C6">
            <wp:simplePos x="0" y="0"/>
            <wp:positionH relativeFrom="column">
              <wp:posOffset>5781040</wp:posOffset>
            </wp:positionH>
            <wp:positionV relativeFrom="paragraph">
              <wp:posOffset>-400050</wp:posOffset>
            </wp:positionV>
            <wp:extent cx="2485423" cy="858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423" cy="85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</w:t>
      </w:r>
      <w:r>
        <w:tab/>
      </w:r>
    </w:p>
    <w:p w:rsidR="00EF0173" w:rsidRDefault="00EF0173" w:rsidP="00EF0173">
      <w:pPr>
        <w:tabs>
          <w:tab w:val="left" w:pos="2760"/>
          <w:tab w:val="right" w:pos="9360"/>
        </w:tabs>
      </w:pPr>
    </w:p>
    <w:p w:rsidR="00EF0173" w:rsidRDefault="00EF0173" w:rsidP="00EF0173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48EC669E" wp14:editId="3029A69F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DD7" w:rsidRDefault="00D67DD7" w:rsidP="00D67DD7">
      <w:pPr>
        <w:rPr>
          <w:rFonts w:ascii="Arial" w:hAnsi="Arial" w:cs="Arial"/>
          <w:b/>
        </w:rPr>
      </w:pPr>
    </w:p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D67DD7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D67DD7">
      <w:pPr>
        <w:jc w:val="center"/>
      </w:pP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 w:rsidR="00B14AF9">
        <w:rPr>
          <w:rFonts w:ascii="Arial" w:hAnsi="Arial" w:cs="Arial"/>
          <w:b/>
          <w:sz w:val="20"/>
          <w:szCs w:val="20"/>
        </w:rPr>
        <w:t>I M</w:t>
      </w:r>
      <w:r w:rsidR="008966C0">
        <w:rPr>
          <w:rFonts w:ascii="Arial" w:hAnsi="Arial" w:cs="Arial"/>
          <w:b/>
          <w:sz w:val="20"/>
          <w:szCs w:val="20"/>
        </w:rPr>
        <w:t>1</w:t>
      </w:r>
      <w:r w:rsidR="00DB0452">
        <w:rPr>
          <w:rFonts w:ascii="Arial" w:hAnsi="Arial" w:cs="Arial"/>
          <w:b/>
          <w:sz w:val="20"/>
          <w:szCs w:val="20"/>
        </w:rPr>
        <w:t>3</w:t>
      </w:r>
    </w:p>
    <w:p w:rsidR="00DB0452" w:rsidRDefault="00DB0452" w:rsidP="00D67DD7">
      <w:pPr>
        <w:jc w:val="center"/>
        <w:rPr>
          <w:rFonts w:ascii="Arial" w:hAnsi="Arial" w:cs="Arial"/>
          <w:b/>
          <w:sz w:val="20"/>
          <w:szCs w:val="20"/>
        </w:rPr>
      </w:pPr>
      <w:r w:rsidRPr="00DB0452">
        <w:rPr>
          <w:rFonts w:ascii="Arial" w:hAnsi="Arial" w:cs="Arial"/>
          <w:b/>
          <w:sz w:val="20"/>
          <w:szCs w:val="20"/>
        </w:rPr>
        <w:t>Información estadística sobre árboles históricos y notables del estado.</w:t>
      </w:r>
    </w:p>
    <w:p w:rsidR="00D67DD7" w:rsidRDefault="00D67DD7" w:rsidP="00D67DD7">
      <w:pPr>
        <w:jc w:val="center"/>
        <w:rPr>
          <w:rFonts w:ascii="Arial" w:hAnsi="Arial" w:cs="Arial"/>
          <w:b/>
          <w:sz w:val="20"/>
          <w:szCs w:val="20"/>
        </w:rPr>
      </w:pPr>
    </w:p>
    <w:p w:rsidR="00F55C09" w:rsidRDefault="00D67DD7" w:rsidP="00D67DD7">
      <w:pPr>
        <w:jc w:val="both"/>
      </w:pPr>
      <w:r>
        <w:rPr>
          <w:rFonts w:ascii="Arial" w:hAnsi="Arial" w:cs="Arial"/>
        </w:rPr>
        <w:t>El M</w:t>
      </w:r>
      <w:r w:rsidR="00DB0452" w:rsidRPr="00DB0452">
        <w:rPr>
          <w:rFonts w:ascii="Arial" w:hAnsi="Arial" w:cs="Arial"/>
        </w:rPr>
        <w:t>unicipio de San Nicolás Tolentino no cuenta listad</w:t>
      </w:r>
      <w:r>
        <w:rPr>
          <w:rFonts w:ascii="Arial" w:hAnsi="Arial" w:cs="Arial"/>
        </w:rPr>
        <w:t>o de vegetación natural</w:t>
      </w:r>
      <w:r w:rsidR="0006454A" w:rsidRPr="00DB0452">
        <w:rPr>
          <w:rFonts w:ascii="Arial" w:hAnsi="Arial" w:cs="Arial"/>
        </w:rPr>
        <w:t>, por</w:t>
      </w:r>
      <w:r w:rsidR="00DB0452" w:rsidRPr="00DB0452">
        <w:rPr>
          <w:rFonts w:ascii="Arial" w:hAnsi="Arial" w:cs="Arial"/>
        </w:rPr>
        <w:t xml:space="preserve"> lo qu</w:t>
      </w:r>
      <w:r w:rsidR="00DB0452">
        <w:rPr>
          <w:rFonts w:ascii="Arial" w:hAnsi="Arial" w:cs="Arial"/>
        </w:rPr>
        <w:t xml:space="preserve">e no se </w:t>
      </w:r>
      <w:r>
        <w:rPr>
          <w:rFonts w:ascii="Arial" w:hAnsi="Arial" w:cs="Arial"/>
        </w:rPr>
        <w:t>generó</w:t>
      </w:r>
      <w:r w:rsidR="00DB04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información</w:t>
      </w:r>
      <w:r w:rsidR="00DB0452">
        <w:rPr>
          <w:rFonts w:ascii="Arial" w:hAnsi="Arial" w:cs="Arial"/>
        </w:rPr>
        <w:t xml:space="preserve"> en :</w:t>
      </w:r>
      <w:r w:rsidR="00DB0452" w:rsidRPr="00DB0452">
        <w:rPr>
          <w:rFonts w:ascii="Arial" w:hAnsi="Arial" w:cs="Arial"/>
        </w:rPr>
        <w:t>Tipo de árboles históricos y notables del estado, Edad de los árboles históricos y notables del estado, Geolocalización, Hipervínculo a la Información estadística de los árboles históricos y notab</w:t>
      </w:r>
      <w:r>
        <w:rPr>
          <w:rFonts w:ascii="Arial" w:hAnsi="Arial" w:cs="Arial"/>
        </w:rPr>
        <w:t>les del estado, por lo que  el M</w:t>
      </w:r>
      <w:r w:rsidR="00DB0452" w:rsidRPr="00DB0452">
        <w:rPr>
          <w:rFonts w:ascii="Arial" w:hAnsi="Arial" w:cs="Arial"/>
        </w:rPr>
        <w:t xml:space="preserve">unicipio se apega a lo publicado por la </w:t>
      </w:r>
      <w:r w:rsidRPr="00DB0452">
        <w:rPr>
          <w:rFonts w:ascii="Arial" w:hAnsi="Arial" w:cs="Arial"/>
        </w:rPr>
        <w:t>SEMARNAT</w:t>
      </w:r>
      <w:r w:rsidR="00DB0452" w:rsidRPr="00DB0452">
        <w:rPr>
          <w:rFonts w:ascii="Arial" w:hAnsi="Arial" w:cs="Arial"/>
        </w:rPr>
        <w:t xml:space="preserve"> en el siguiente </w:t>
      </w:r>
      <w:r w:rsidRPr="00DB0452">
        <w:rPr>
          <w:rFonts w:ascii="Arial" w:hAnsi="Arial" w:cs="Arial"/>
        </w:rPr>
        <w:t>link</w:t>
      </w:r>
      <w:r w:rsidR="00DB0452" w:rsidRPr="00DB0452">
        <w:rPr>
          <w:rFonts w:ascii="Arial" w:hAnsi="Arial" w:cs="Arial"/>
        </w:rPr>
        <w:t xml:space="preserve"> http://dgeiawf.semarnat.gob.mx:8080/ibi_apps/WFServlet?IBIF_ex=D3_R_BIODIV04_08a&amp;IBIC_user=dgeia_mce&amp;IBIC_pass=dgeia_mce; no se genera información este mes</w:t>
      </w:r>
      <w:r w:rsidR="00DB0452">
        <w:rPr>
          <w:rFonts w:ascii="Arial" w:hAnsi="Arial" w:cs="Arial"/>
        </w:rPr>
        <w:t xml:space="preserve">  de  </w:t>
      </w:r>
      <w:r w:rsidR="00101750">
        <w:rPr>
          <w:rFonts w:ascii="Arial" w:hAnsi="Arial" w:cs="Arial"/>
          <w:b/>
        </w:rPr>
        <w:t>ABRIL</w:t>
      </w:r>
      <w:r w:rsidR="00D2332E">
        <w:rPr>
          <w:rFonts w:ascii="Arial" w:hAnsi="Arial" w:cs="Arial"/>
          <w:b/>
        </w:rPr>
        <w:t xml:space="preserve"> </w:t>
      </w:r>
      <w:r w:rsidR="00EF0173">
        <w:rPr>
          <w:rFonts w:ascii="Arial" w:hAnsi="Arial" w:cs="Arial"/>
        </w:rPr>
        <w:t xml:space="preserve">de </w:t>
      </w:r>
      <w:r w:rsidR="00EF0173" w:rsidRPr="00D2332E">
        <w:rPr>
          <w:rFonts w:ascii="Arial" w:hAnsi="Arial" w:cs="Arial"/>
          <w:b/>
        </w:rPr>
        <w:t>2022</w:t>
      </w:r>
      <w:r w:rsidRPr="00D2332E">
        <w:rPr>
          <w:rFonts w:ascii="Arial" w:hAnsi="Arial" w:cs="Arial"/>
          <w:b/>
        </w:rPr>
        <w:t>.</w:t>
      </w:r>
      <w:bookmarkStart w:id="0" w:name="_GoBack"/>
      <w:bookmarkEnd w:id="0"/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06454A"/>
    <w:rsid w:val="00101750"/>
    <w:rsid w:val="001F3B22"/>
    <w:rsid w:val="002F57C4"/>
    <w:rsid w:val="00413EA0"/>
    <w:rsid w:val="00524DF7"/>
    <w:rsid w:val="00610D6E"/>
    <w:rsid w:val="008966C0"/>
    <w:rsid w:val="00B14AF9"/>
    <w:rsid w:val="00B21B1C"/>
    <w:rsid w:val="00D2332E"/>
    <w:rsid w:val="00D67DD7"/>
    <w:rsid w:val="00DB0452"/>
    <w:rsid w:val="00DB6897"/>
    <w:rsid w:val="00E2704E"/>
    <w:rsid w:val="00EF0173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1ABB1"/>
  <w15:docId w15:val="{2ED29368-9D0F-4C13-A135-E57D742D9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D67DD7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125</Words>
  <Characters>688</Characters>
  <Application>Microsoft Office Word</Application>
  <DocSecurity>0</DocSecurity>
  <Lines>5</Lines>
  <Paragraphs>1</Paragraphs>
  <ScaleCrop>false</ScaleCrop>
  <Company>Hewlett-Packard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Usuario</cp:lastModifiedBy>
  <cp:revision>17</cp:revision>
  <dcterms:created xsi:type="dcterms:W3CDTF">2021-11-17T18:43:00Z</dcterms:created>
  <dcterms:modified xsi:type="dcterms:W3CDTF">2022-05-02T20:13:00Z</dcterms:modified>
</cp:coreProperties>
</file>