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428C" w:rsidRDefault="006E428C"/>
    <w:p w:rsidR="00526E14" w:rsidRDefault="00526E14"/>
    <w:p w:rsidR="00526E14" w:rsidRDefault="00526E14"/>
    <w:p w:rsidR="00526E14" w:rsidRDefault="00526E14"/>
    <w:p w:rsidR="00526E14" w:rsidRDefault="00526E14"/>
    <w:p w:rsidR="00526E14" w:rsidRDefault="00526E14" w:rsidP="00526E14">
      <w:pPr>
        <w:tabs>
          <w:tab w:val="left" w:pos="6852"/>
        </w:tabs>
        <w:jc w:val="center"/>
        <w:rPr>
          <w:rFonts w:ascii="Calibri Light" w:hAnsi="Calibri Light" w:cs="Calibri Light"/>
          <w:color w:val="000000"/>
          <w:sz w:val="32"/>
          <w:szCs w:val="32"/>
        </w:rPr>
      </w:pPr>
    </w:p>
    <w:p w:rsidR="00D914FD" w:rsidRDefault="00D914FD" w:rsidP="00526E14">
      <w:pPr>
        <w:tabs>
          <w:tab w:val="left" w:pos="6852"/>
        </w:tabs>
        <w:jc w:val="center"/>
        <w:rPr>
          <w:rFonts w:ascii="Calibri Light" w:hAnsi="Calibri Light" w:cs="Calibri Light"/>
          <w:color w:val="000000"/>
          <w:sz w:val="32"/>
          <w:szCs w:val="32"/>
        </w:rPr>
      </w:pPr>
      <w:bookmarkStart w:id="0" w:name="_GoBack"/>
      <w:r>
        <w:rPr>
          <w:rFonts w:ascii="Calibri Light" w:hAnsi="Calibri Light" w:cs="Calibri Light"/>
          <w:color w:val="000000"/>
          <w:sz w:val="32"/>
          <w:szCs w:val="32"/>
        </w:rPr>
        <w:t>No se genera debido a que la administración pasada no dejó información.</w:t>
      </w:r>
    </w:p>
    <w:p w:rsidR="00D914FD" w:rsidRDefault="00D914FD" w:rsidP="00526E14">
      <w:pPr>
        <w:tabs>
          <w:tab w:val="left" w:pos="6852"/>
        </w:tabs>
        <w:jc w:val="center"/>
        <w:rPr>
          <w:rFonts w:ascii="Calibri Light" w:hAnsi="Calibri Light" w:cs="Calibri Light"/>
          <w:color w:val="000000"/>
          <w:sz w:val="32"/>
          <w:szCs w:val="32"/>
        </w:rPr>
      </w:pPr>
    </w:p>
    <w:p w:rsidR="00526E14" w:rsidRPr="00DE380F" w:rsidRDefault="00526E14" w:rsidP="00526E1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  <w:r w:rsidRPr="00DE380F">
        <w:rPr>
          <w:rFonts w:ascii="Calibri Light" w:hAnsi="Calibri Light" w:cs="Calibri Light"/>
          <w:color w:val="000000"/>
          <w:sz w:val="32"/>
          <w:szCs w:val="32"/>
        </w:rPr>
        <w:t>Para más información, favor de comunicarse a los tel.(s):</w:t>
      </w:r>
      <w:r w:rsidRPr="00DE380F">
        <w:rPr>
          <w:rFonts w:ascii="Calibri Light" w:hAnsi="Calibri Light" w:cs="Calibri Light"/>
          <w:color w:val="000000"/>
          <w:sz w:val="32"/>
          <w:szCs w:val="32"/>
        </w:rPr>
        <w:br/>
        <w:t>(044) 488 887 3095 y 488 887 3234</w:t>
      </w:r>
      <w:r w:rsidRPr="00DE380F">
        <w:rPr>
          <w:rFonts w:ascii="Calibri Light" w:hAnsi="Calibri Light" w:cs="Calibri Light"/>
          <w:color w:val="000000"/>
          <w:sz w:val="32"/>
          <w:szCs w:val="32"/>
        </w:rPr>
        <w:br/>
        <w:t xml:space="preserve">correo electrónico: </w:t>
      </w:r>
      <w:r w:rsidRPr="00DE380F">
        <w:rPr>
          <w:rFonts w:ascii="Calibri Light" w:hAnsi="Calibri Light" w:cs="Calibri Light"/>
          <w:color w:val="0563C1"/>
          <w:sz w:val="32"/>
          <w:szCs w:val="32"/>
        </w:rPr>
        <w:t>uipvanegas@hotmail.com</w:t>
      </w:r>
      <w:r w:rsidRPr="00DE380F">
        <w:rPr>
          <w:rFonts w:ascii="Calibri Light" w:hAnsi="Calibri Light" w:cs="Calibri Light"/>
          <w:color w:val="0563C1"/>
          <w:sz w:val="32"/>
          <w:szCs w:val="32"/>
        </w:rPr>
        <w:br/>
      </w:r>
    </w:p>
    <w:p w:rsidR="00526E14" w:rsidRDefault="00526E14" w:rsidP="00526E1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</w:p>
    <w:p w:rsidR="00526E14" w:rsidRDefault="00526E14" w:rsidP="00526E1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</w:p>
    <w:p w:rsidR="00526E14" w:rsidRDefault="00526E14" w:rsidP="00526E1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</w:p>
    <w:p w:rsidR="00526E14" w:rsidRDefault="00526E14" w:rsidP="00526E1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  <w:r w:rsidRPr="00DE380F">
        <w:rPr>
          <w:rFonts w:ascii="Calibri" w:hAnsi="Calibri" w:cs="Calibri"/>
          <w:b/>
          <w:bCs/>
          <w:color w:val="000000"/>
          <w:sz w:val="32"/>
          <w:szCs w:val="32"/>
        </w:rPr>
        <w:t>ATENTAMENTE</w:t>
      </w:r>
    </w:p>
    <w:p w:rsidR="00D914FD" w:rsidRDefault="00526E14" w:rsidP="00526E14">
      <w:pPr>
        <w:tabs>
          <w:tab w:val="left" w:pos="6852"/>
        </w:tabs>
        <w:jc w:val="center"/>
        <w:rPr>
          <w:rFonts w:ascii="Arial" w:hAnsi="Arial" w:cs="Arial"/>
          <w:b/>
          <w:bCs/>
          <w:color w:val="000000"/>
          <w:sz w:val="32"/>
          <w:szCs w:val="32"/>
        </w:rPr>
      </w:pPr>
      <w:r w:rsidRPr="00DE380F">
        <w:rPr>
          <w:rFonts w:ascii="Calibri" w:hAnsi="Calibri" w:cs="Calibri"/>
          <w:color w:val="000000"/>
          <w:sz w:val="32"/>
          <w:szCs w:val="32"/>
        </w:rPr>
        <w:br/>
      </w:r>
      <w:r w:rsidR="00D914FD">
        <w:rPr>
          <w:rFonts w:ascii="Arial" w:hAnsi="Arial" w:cs="Arial"/>
          <w:b/>
          <w:bCs/>
          <w:color w:val="000000"/>
          <w:sz w:val="32"/>
          <w:szCs w:val="32"/>
        </w:rPr>
        <w:t>EDGAR MANUEL CONTRERAS PEREZ</w:t>
      </w:r>
    </w:p>
    <w:p w:rsidR="00526E14" w:rsidRPr="00C011C8" w:rsidRDefault="00D914FD" w:rsidP="00526E14">
      <w:pPr>
        <w:tabs>
          <w:tab w:val="left" w:pos="6852"/>
        </w:tabs>
        <w:jc w:val="center"/>
        <w:rPr>
          <w:rFonts w:ascii="Arial" w:hAnsi="Arial" w:cs="Arial"/>
          <w:b/>
          <w:bCs/>
          <w:color w:val="000000"/>
          <w:sz w:val="32"/>
          <w:szCs w:val="32"/>
        </w:rPr>
      </w:pPr>
      <w:r>
        <w:rPr>
          <w:rFonts w:ascii="Arial" w:hAnsi="Arial" w:cs="Arial"/>
          <w:b/>
          <w:bCs/>
          <w:color w:val="000000"/>
          <w:sz w:val="32"/>
          <w:szCs w:val="32"/>
        </w:rPr>
        <w:t>DIRECTOR DE OBRAS PUBLICAS</w:t>
      </w:r>
      <w:r w:rsidR="00526E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="00526E14">
        <w:t>C.C.P. ARCHIVO</w:t>
      </w:r>
    </w:p>
    <w:p w:rsidR="00526E14" w:rsidRDefault="00526E14" w:rsidP="00526E14">
      <w:pPr>
        <w:tabs>
          <w:tab w:val="left" w:pos="6852"/>
        </w:tabs>
      </w:pPr>
    </w:p>
    <w:bookmarkEnd w:id="0"/>
    <w:p w:rsidR="00526E14" w:rsidRDefault="00526E14"/>
    <w:sectPr w:rsidR="00526E14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1F52" w:rsidRDefault="00F01F52" w:rsidP="00EC7896">
      <w:pPr>
        <w:spacing w:after="0" w:line="240" w:lineRule="auto"/>
      </w:pPr>
      <w:r>
        <w:separator/>
      </w:r>
    </w:p>
  </w:endnote>
  <w:end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1F52" w:rsidRDefault="00F01F52" w:rsidP="00EC7896">
      <w:pPr>
        <w:spacing w:after="0" w:line="240" w:lineRule="auto"/>
      </w:pPr>
      <w:r>
        <w:separator/>
      </w:r>
    </w:p>
  </w:footnote>
  <w:foot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7896" w:rsidRDefault="00BA337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-905608</wp:posOffset>
          </wp:positionH>
          <wp:positionV relativeFrom="paragraph">
            <wp:posOffset>-448409</wp:posOffset>
          </wp:positionV>
          <wp:extent cx="7752018" cy="10032023"/>
          <wp:effectExtent l="0" t="0" r="1905" b="762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604" cy="1004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896"/>
    <w:rsid w:val="000F6811"/>
    <w:rsid w:val="002312AE"/>
    <w:rsid w:val="002A5C03"/>
    <w:rsid w:val="003A74D5"/>
    <w:rsid w:val="00407FCD"/>
    <w:rsid w:val="004874B7"/>
    <w:rsid w:val="00526E14"/>
    <w:rsid w:val="0053128E"/>
    <w:rsid w:val="006E428C"/>
    <w:rsid w:val="00707C0B"/>
    <w:rsid w:val="00AA15BF"/>
    <w:rsid w:val="00AE50D9"/>
    <w:rsid w:val="00BA337A"/>
    <w:rsid w:val="00CF46C3"/>
    <w:rsid w:val="00D914FD"/>
    <w:rsid w:val="00DF7F76"/>
    <w:rsid w:val="00EC7896"/>
    <w:rsid w:val="00F01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ADFDEE-3023-4050-9418-02795BC2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6E14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TRANSPARENCIA</cp:lastModifiedBy>
  <cp:revision>2</cp:revision>
  <dcterms:created xsi:type="dcterms:W3CDTF">2021-11-22T16:09:00Z</dcterms:created>
  <dcterms:modified xsi:type="dcterms:W3CDTF">2021-11-22T16:09:00Z</dcterms:modified>
</cp:coreProperties>
</file>