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B5F" w:rsidRDefault="00242B5F">
      <w:pPr>
        <w:ind w:left="7" w:right="0"/>
        <w:rPr>
          <w:noProof/>
        </w:rPr>
      </w:pPr>
      <w:r w:rsidRPr="00242B5F">
        <w:rPr>
          <w:noProof/>
        </w:rPr>
        <w:drawing>
          <wp:anchor distT="0" distB="0" distL="114300" distR="114300" simplePos="0" relativeHeight="251658240" behindDoc="1" locked="0" layoutInCell="1" allowOverlap="1" wp14:anchorId="0EECE643" wp14:editId="314A6418">
            <wp:simplePos x="0" y="0"/>
            <wp:positionH relativeFrom="column">
              <wp:posOffset>1111191</wp:posOffset>
            </wp:positionH>
            <wp:positionV relativeFrom="paragraph">
              <wp:posOffset>0</wp:posOffset>
            </wp:positionV>
            <wp:extent cx="3062177" cy="1920050"/>
            <wp:effectExtent l="0" t="0" r="5080" b="4445"/>
            <wp:wrapTight wrapText="bothSides">
              <wp:wrapPolygon edited="0">
                <wp:start x="0" y="0"/>
                <wp:lineTo x="0" y="21436"/>
                <wp:lineTo x="21501" y="21436"/>
                <wp:lineTo x="21501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2177" cy="19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A83903" w:rsidRDefault="00C40453">
      <w:pPr>
        <w:ind w:left="7" w:right="0"/>
      </w:pPr>
      <w:r>
        <w:t xml:space="preserve">EN EL ORGANISMO OPERADOR DE AGUA POTABLE, ALCANTARILLADO Y SANEAMIENTO DESCENTRALIZADO DE LAS AUTORIDADES DEL AYUNTAMIENTO DE RIOVERDE, S.L.P., EN BASE </w:t>
      </w:r>
    </w:p>
    <w:p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:rsidR="00A83903" w:rsidRDefault="00C40453">
      <w:pPr>
        <w:ind w:left="7" w:right="0"/>
      </w:pPr>
      <w:r>
        <w:t xml:space="preserve">ASOCIACIONES PÚBLICO/PRIVADAS, NI SE CREARON PROYECTOS DE PRESTACIÓN DE   </w:t>
      </w:r>
    </w:p>
    <w:p w:rsidR="00A83903" w:rsidRDefault="00C40453">
      <w:pPr>
        <w:ind w:left="7" w:right="0"/>
      </w:pPr>
      <w:r>
        <w:t xml:space="preserve">SERVICIOS, NI SE GENERARON GASTOS PLURIANUALES, EN TÉRMINOS DE LAS </w:t>
      </w:r>
    </w:p>
    <w:p w:rsidR="00A83903" w:rsidRDefault="00C40453">
      <w:pPr>
        <w:spacing w:after="456"/>
        <w:ind w:left="7" w:right="0"/>
      </w:pPr>
      <w:r>
        <w:t xml:space="preserve">DISPOSICIONES APLICABLES EN EL MES DE  </w:t>
      </w:r>
    </w:p>
    <w:p w:rsidR="00A83903" w:rsidRDefault="005E211D">
      <w:pPr>
        <w:ind w:left="7" w:right="0"/>
      </w:pPr>
      <w:r>
        <w:t>FEBRERO</w:t>
      </w:r>
      <w:bookmarkStart w:id="0" w:name="_GoBack"/>
      <w:bookmarkEnd w:id="0"/>
      <w:r w:rsidR="00C40453">
        <w:t xml:space="preserve"> 202</w:t>
      </w:r>
      <w:r w:rsidR="007748B8">
        <w:t>2.</w:t>
      </w:r>
      <w:r w:rsidR="00C40453">
        <w:rPr>
          <w:sz w:val="72"/>
        </w:rPr>
        <w:t xml:space="preserve"> </w:t>
      </w:r>
      <w:r w:rsidR="00C40453">
        <w:t xml:space="preserve">  </w:t>
      </w:r>
    </w:p>
    <w:p w:rsidR="00A83903" w:rsidRDefault="00C40453" w:rsidP="00242B5F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 w:rsidR="00242B5F">
        <w:t xml:space="preserve">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242B5F"/>
    <w:rsid w:val="003E59FA"/>
    <w:rsid w:val="005E211D"/>
    <w:rsid w:val="00652988"/>
    <w:rsid w:val="006C451C"/>
    <w:rsid w:val="007748B8"/>
    <w:rsid w:val="00A83903"/>
    <w:rsid w:val="00B06E79"/>
    <w:rsid w:val="00C40453"/>
    <w:rsid w:val="00EE1195"/>
    <w:rsid w:val="00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C3204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pc</cp:lastModifiedBy>
  <cp:revision>10</cp:revision>
  <dcterms:created xsi:type="dcterms:W3CDTF">2022-01-06T18:23:00Z</dcterms:created>
  <dcterms:modified xsi:type="dcterms:W3CDTF">2022-04-04T19:50:00Z</dcterms:modified>
</cp:coreProperties>
</file>