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3E9846" w14:textId="77777777" w:rsidR="00923FFC" w:rsidRDefault="00923FFC" w:rsidP="00923FFC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  <w:r>
        <w:rPr>
          <w:i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648843" wp14:editId="21CC57D5">
                <wp:simplePos x="0" y="0"/>
                <wp:positionH relativeFrom="column">
                  <wp:posOffset>-603885</wp:posOffset>
                </wp:positionH>
                <wp:positionV relativeFrom="paragraph">
                  <wp:posOffset>224155</wp:posOffset>
                </wp:positionV>
                <wp:extent cx="1905000" cy="51435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13CB6EA" w14:textId="77777777" w:rsidR="00923FFC" w:rsidRPr="00B27CB8" w:rsidRDefault="00923FFC" w:rsidP="00923FFC">
                            <w:pPr>
                              <w:spacing w:after="0"/>
                              <w:ind w:left="-567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PRESIDENCIA MUNICIPAL</w:t>
                            </w:r>
                          </w:p>
                          <w:p w14:paraId="1141EFD3" w14:textId="77777777" w:rsidR="00923FFC" w:rsidRPr="00B27CB8" w:rsidRDefault="00923FFC" w:rsidP="00923FF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>AXTLA DE TERRAZAS, S.L.P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648843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47.55pt;margin-top:17.65pt;width:150pt;height:4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" fillcolor="white [3201]" stroked="f" strokeweight=".5pt">
                <v:textbox>
                  <w:txbxContent>
                    <w:p w14:paraId="013CB6EA" w14:textId="77777777" w:rsidR="00923FFC" w:rsidRPr="00B27CB8" w:rsidRDefault="00923FFC" w:rsidP="00923FFC">
                      <w:pPr>
                        <w:spacing w:after="0"/>
                        <w:ind w:left="-567"/>
                        <w:rPr>
                          <w:b/>
                          <w:sz w:val="18"/>
                          <w:szCs w:val="18"/>
                        </w:rPr>
                      </w:pP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          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PRESIDENCIA MUNICIPAL</w:t>
                      </w:r>
                    </w:p>
                    <w:p w14:paraId="1141EFD3" w14:textId="77777777" w:rsidR="00923FFC" w:rsidRPr="00B27CB8" w:rsidRDefault="00923FFC" w:rsidP="00923FF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>AXTLA DE TERRAZAS, S.L.P</w:t>
                      </w:r>
                    </w:p>
                  </w:txbxContent>
                </v:textbox>
              </v:shape>
            </w:pict>
          </mc:Fallback>
        </mc:AlternateContent>
      </w:r>
      <w:r w:rsidRPr="00E806C5">
        <w:rPr>
          <w:i/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37524E63" wp14:editId="6B95F4CB">
            <wp:simplePos x="0" y="0"/>
            <wp:positionH relativeFrom="margin">
              <wp:align>left</wp:align>
            </wp:positionH>
            <wp:positionV relativeFrom="paragraph">
              <wp:posOffset>-394970</wp:posOffset>
            </wp:positionV>
            <wp:extent cx="571500" cy="571500"/>
            <wp:effectExtent l="0" t="0" r="0" b="0"/>
            <wp:wrapNone/>
            <wp:docPr id="1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 NACIONAL VECTOR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lang w:eastAsia="es-MX"/>
        </w:rPr>
        <w:drawing>
          <wp:anchor distT="0" distB="0" distL="114300" distR="114300" simplePos="0" relativeHeight="251659264" behindDoc="0" locked="0" layoutInCell="1" allowOverlap="1" wp14:anchorId="72DCFEDD" wp14:editId="232A4C83">
            <wp:simplePos x="0" y="0"/>
            <wp:positionH relativeFrom="margin">
              <wp:posOffset>3910965</wp:posOffset>
            </wp:positionH>
            <wp:positionV relativeFrom="paragraph">
              <wp:posOffset>-252095</wp:posOffset>
            </wp:positionV>
            <wp:extent cx="2114550" cy="586423"/>
            <wp:effectExtent l="0" t="0" r="0" b="444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76" t="24063" r="26787" b="559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86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51CBD2" w14:textId="77777777" w:rsidR="00BC6C21" w:rsidRPr="00B047CE" w:rsidRDefault="00BC6C21" w:rsidP="00B047CE">
      <w:pPr>
        <w:spacing w:after="80" w:line="276" w:lineRule="auto"/>
        <w:jc w:val="right"/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</w:pPr>
    </w:p>
    <w:p w14:paraId="050509A4" w14:textId="77777777" w:rsidR="00BC6C21" w:rsidRPr="00B047CE" w:rsidRDefault="00BC6C21" w:rsidP="00B047CE">
      <w:pPr>
        <w:spacing w:after="80" w:line="276" w:lineRule="auto"/>
        <w:jc w:val="right"/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</w:pPr>
    </w:p>
    <w:p w14:paraId="31525840" w14:textId="0F10DEED" w:rsidR="00BC6C21" w:rsidRPr="00B047CE" w:rsidRDefault="00B06C82" w:rsidP="00B047CE">
      <w:pPr>
        <w:spacing w:after="80" w:line="276" w:lineRule="auto"/>
        <w:jc w:val="right"/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</w:pPr>
      <w:proofErr w:type="spellStart"/>
      <w:r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>Axtla</w:t>
      </w:r>
      <w:proofErr w:type="spellEnd"/>
      <w:r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 de Terrazas, S.L.P. a </w:t>
      </w:r>
      <w:r w:rsidR="00493973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>31</w:t>
      </w:r>
      <w:r w:rsidR="00BC6C21" w:rsidRPr="00B047CE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 de </w:t>
      </w:r>
      <w:proofErr w:type="gramStart"/>
      <w:r w:rsidR="00493973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>Marzo</w:t>
      </w:r>
      <w:proofErr w:type="gramEnd"/>
      <w:r w:rsidR="00BC6C21" w:rsidRPr="00B047CE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 del 202</w:t>
      </w:r>
      <w:r w:rsidR="00B047CE" w:rsidRPr="00B047CE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>2</w:t>
      </w:r>
      <w:r w:rsidR="00BC6C21" w:rsidRPr="00B047CE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>.</w:t>
      </w:r>
    </w:p>
    <w:p w14:paraId="3F106EDC" w14:textId="77777777" w:rsidR="00BC6C21" w:rsidRDefault="00BC6C21" w:rsidP="00B047CE">
      <w:pPr>
        <w:spacing w:after="80" w:line="276" w:lineRule="auto"/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</w:pPr>
    </w:p>
    <w:p w14:paraId="21CB4B17" w14:textId="77777777" w:rsidR="00B047CE" w:rsidRPr="00B047CE" w:rsidRDefault="00B047CE" w:rsidP="00B047CE">
      <w:pPr>
        <w:spacing w:after="80" w:line="276" w:lineRule="auto"/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</w:pPr>
    </w:p>
    <w:p w14:paraId="7479CD74" w14:textId="77777777" w:rsidR="00BC6C21" w:rsidRPr="00B047CE" w:rsidRDefault="00BC6C21" w:rsidP="00B047CE">
      <w:pPr>
        <w:spacing w:after="80" w:line="276" w:lineRule="auto"/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</w:pPr>
    </w:p>
    <w:p w14:paraId="7FCBCBAE" w14:textId="10E52C0C" w:rsidR="00BC6C21" w:rsidRPr="00B047CE" w:rsidRDefault="00BC6C21" w:rsidP="00B047CE">
      <w:pPr>
        <w:spacing w:after="80" w:line="276" w:lineRule="auto"/>
        <w:jc w:val="both"/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</w:pPr>
      <w:r w:rsidRPr="00B047CE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>Este sujeto obligado si está facultado para generar la información requerida, de acuerdo al artículo</w:t>
      </w:r>
      <w:r w:rsidR="00764D26" w:rsidRPr="00764D26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 18, Fracc. III, artículo 36, Fracc. III de la Ley de Obras Públicas y Servicios Relacionados con las mismas para el Estado y Municipio de San Luis Potosí</w:t>
      </w:r>
      <w:r w:rsidR="009B6B8F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 y artí</w:t>
      </w:r>
      <w:r w:rsidR="00764D26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>culo 33 del Reglamento</w:t>
      </w:r>
      <w:r w:rsidR="009B6B8F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 Interno de la Administración </w:t>
      </w:r>
      <w:proofErr w:type="spellStart"/>
      <w:r w:rsidR="009B6B8F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>Publica</w:t>
      </w:r>
      <w:proofErr w:type="spellEnd"/>
      <w:r w:rsidR="009B6B8F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 del H. Ayuntamiento de </w:t>
      </w:r>
      <w:proofErr w:type="spellStart"/>
      <w:r w:rsidR="009B6B8F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>Axtla</w:t>
      </w:r>
      <w:proofErr w:type="spellEnd"/>
      <w:r w:rsidR="009B6B8F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 de Terrazas, S.L.P. (16-NOV-2017)</w:t>
      </w:r>
      <w:r w:rsidRPr="00B047CE">
        <w:rPr>
          <w:rFonts w:ascii="Century Gothic" w:eastAsia="Times New Roman" w:hAnsi="Century Gothic" w:cs="Arial"/>
          <w:color w:val="000000"/>
          <w:sz w:val="26"/>
          <w:szCs w:val="26"/>
          <w:lang w:eastAsia="es-MX"/>
        </w:rPr>
        <w:t xml:space="preserve">; </w:t>
      </w:r>
      <w:r w:rsidR="00B047CE" w:rsidRPr="00B047CE">
        <w:rPr>
          <w:rFonts w:ascii="Century Gothic" w:hAnsi="Century Gothic"/>
          <w:sz w:val="26"/>
          <w:szCs w:val="26"/>
        </w:rPr>
        <w:t xml:space="preserve">sin embargo No se genera información debido a que el Municipio de </w:t>
      </w:r>
      <w:proofErr w:type="spellStart"/>
      <w:r w:rsidR="00B047CE" w:rsidRPr="00B047CE">
        <w:rPr>
          <w:rFonts w:ascii="Century Gothic" w:hAnsi="Century Gothic"/>
          <w:sz w:val="26"/>
          <w:szCs w:val="26"/>
        </w:rPr>
        <w:t>Axtla</w:t>
      </w:r>
      <w:proofErr w:type="spellEnd"/>
      <w:r w:rsidR="00B047CE" w:rsidRPr="00B047CE">
        <w:rPr>
          <w:rFonts w:ascii="Century Gothic" w:hAnsi="Century Gothic"/>
          <w:sz w:val="26"/>
          <w:szCs w:val="26"/>
        </w:rPr>
        <w:t xml:space="preserve"> de Terrazas, apenas recibió los montos del techo financiero para el ejercicio fiscal 2022 y se encuentra en proceso la planeación de obras y acciones, por lo que en este </w:t>
      </w:r>
      <w:r w:rsidR="009B6B8F">
        <w:rPr>
          <w:rFonts w:ascii="Century Gothic" w:hAnsi="Century Gothic"/>
          <w:sz w:val="26"/>
          <w:szCs w:val="26"/>
        </w:rPr>
        <w:t xml:space="preserve">mes no </w:t>
      </w:r>
      <w:r w:rsidR="008C20AE">
        <w:rPr>
          <w:rFonts w:ascii="Century Gothic" w:hAnsi="Century Gothic"/>
          <w:sz w:val="26"/>
          <w:szCs w:val="26"/>
        </w:rPr>
        <w:t>se cuenta con procedimientos de adjudicación directa.</w:t>
      </w:r>
    </w:p>
    <w:p w14:paraId="62706B53" w14:textId="1100AC1A" w:rsidR="00B4196D" w:rsidRDefault="00B4196D" w:rsidP="00B047CE">
      <w:pPr>
        <w:spacing w:after="0" w:line="276" w:lineRule="auto"/>
        <w:rPr>
          <w:rFonts w:ascii="Century Gothic" w:eastAsia="Times New Roman" w:hAnsi="Century Gothic" w:cs="Calibri"/>
          <w:color w:val="000000"/>
          <w:sz w:val="26"/>
          <w:szCs w:val="26"/>
          <w:lang w:eastAsia="es-MX"/>
        </w:rPr>
      </w:pPr>
    </w:p>
    <w:p w14:paraId="0F0C7B76" w14:textId="77777777" w:rsidR="00B047CE" w:rsidRDefault="00B047CE" w:rsidP="00B047CE">
      <w:pPr>
        <w:spacing w:after="0" w:line="276" w:lineRule="auto"/>
        <w:rPr>
          <w:rFonts w:ascii="Century Gothic" w:eastAsia="Times New Roman" w:hAnsi="Century Gothic" w:cs="Calibri"/>
          <w:color w:val="000000"/>
          <w:sz w:val="26"/>
          <w:szCs w:val="26"/>
          <w:lang w:eastAsia="es-MX"/>
        </w:rPr>
      </w:pPr>
    </w:p>
    <w:p w14:paraId="4F37EB60" w14:textId="77777777" w:rsidR="00923FFC" w:rsidRPr="005B6EA8" w:rsidRDefault="00923FFC" w:rsidP="00923FFC">
      <w:pPr>
        <w:spacing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proofErr w:type="gramStart"/>
      <w:r w:rsidRPr="005B6EA8">
        <w:rPr>
          <w:rFonts w:ascii="Century Gothic" w:hAnsi="Century Gothic"/>
          <w:b/>
          <w:bCs/>
          <w:sz w:val="26"/>
          <w:szCs w:val="26"/>
        </w:rPr>
        <w:t>ATENTAMENTE.-</w:t>
      </w:r>
      <w:proofErr w:type="gramEnd"/>
    </w:p>
    <w:p w14:paraId="2F4DB39E" w14:textId="77777777" w:rsidR="00923FFC" w:rsidRDefault="00923FFC" w:rsidP="00923FFC">
      <w:pPr>
        <w:spacing w:line="276" w:lineRule="auto"/>
        <w:jc w:val="center"/>
        <w:rPr>
          <w:rFonts w:ascii="Century Gothic" w:hAnsi="Century Gothic"/>
          <w:sz w:val="26"/>
          <w:szCs w:val="26"/>
        </w:rPr>
      </w:pPr>
    </w:p>
    <w:p w14:paraId="52F083E6" w14:textId="77777777" w:rsidR="00923FFC" w:rsidRPr="00B27CB8" w:rsidRDefault="00923FFC" w:rsidP="00923FFC">
      <w:pPr>
        <w:spacing w:after="0"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B27CB8">
        <w:rPr>
          <w:rFonts w:ascii="Century Gothic" w:hAnsi="Century Gothic"/>
          <w:b/>
          <w:bCs/>
          <w:sz w:val="26"/>
          <w:szCs w:val="26"/>
        </w:rPr>
        <w:t xml:space="preserve">Lic. Carlos </w:t>
      </w:r>
      <w:r>
        <w:rPr>
          <w:rFonts w:ascii="Century Gothic" w:hAnsi="Century Gothic"/>
          <w:b/>
          <w:bCs/>
          <w:sz w:val="26"/>
          <w:szCs w:val="26"/>
        </w:rPr>
        <w:t>M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iguel </w:t>
      </w:r>
      <w:r>
        <w:rPr>
          <w:rFonts w:ascii="Century Gothic" w:hAnsi="Century Gothic"/>
          <w:b/>
          <w:bCs/>
          <w:sz w:val="26"/>
          <w:szCs w:val="26"/>
        </w:rPr>
        <w:t>B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arrios Gutiérrez </w:t>
      </w:r>
    </w:p>
    <w:p w14:paraId="7000DDAD" w14:textId="77777777" w:rsidR="00923FFC" w:rsidRDefault="00923FFC" w:rsidP="00923FFC">
      <w:pPr>
        <w:spacing w:after="0" w:line="276" w:lineRule="auto"/>
        <w:jc w:val="center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Coordinador de desarrollo social Municipal  </w:t>
      </w:r>
    </w:p>
    <w:p w14:paraId="19B447A5" w14:textId="39E2DCA8" w:rsidR="00B047CE" w:rsidRPr="00B047CE" w:rsidRDefault="00B047CE" w:rsidP="00923FFC">
      <w:pPr>
        <w:spacing w:after="0" w:line="276" w:lineRule="auto"/>
        <w:jc w:val="center"/>
        <w:rPr>
          <w:rFonts w:ascii="Century Gothic" w:eastAsia="Times New Roman" w:hAnsi="Century Gothic" w:cs="Calibri"/>
          <w:color w:val="000000"/>
          <w:sz w:val="26"/>
          <w:szCs w:val="26"/>
          <w:lang w:eastAsia="es-MX"/>
        </w:rPr>
      </w:pPr>
    </w:p>
    <w:sectPr w:rsidR="00B047CE" w:rsidRPr="00B047CE" w:rsidSect="00B047CE">
      <w:pgSz w:w="12240" w:h="15840"/>
      <w:pgMar w:top="1417" w:right="1701" w:bottom="1417" w:left="1701" w:header="708" w:footer="708" w:gutter="0"/>
      <w:pgBorders w:offsetFrom="page">
        <w:top w:val="dashed" w:sz="8" w:space="24" w:color="800000"/>
        <w:left w:val="dashed" w:sz="8" w:space="24" w:color="800000"/>
        <w:bottom w:val="dashed" w:sz="8" w:space="24" w:color="800000"/>
        <w:right w:val="dashed" w:sz="8" w:space="24" w:color="8000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F3735F" w14:textId="77777777" w:rsidR="008D7085" w:rsidRDefault="008D7085" w:rsidP="00B4196D">
      <w:pPr>
        <w:spacing w:after="0" w:line="240" w:lineRule="auto"/>
      </w:pPr>
      <w:r>
        <w:separator/>
      </w:r>
    </w:p>
  </w:endnote>
  <w:endnote w:type="continuationSeparator" w:id="0">
    <w:p w14:paraId="602E2650" w14:textId="77777777" w:rsidR="008D7085" w:rsidRDefault="008D7085" w:rsidP="00B419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9058C2" w14:textId="77777777" w:rsidR="008D7085" w:rsidRDefault="008D7085" w:rsidP="00B4196D">
      <w:pPr>
        <w:spacing w:after="0" w:line="240" w:lineRule="auto"/>
      </w:pPr>
      <w:r>
        <w:separator/>
      </w:r>
    </w:p>
  </w:footnote>
  <w:footnote w:type="continuationSeparator" w:id="0">
    <w:p w14:paraId="621B15F5" w14:textId="77777777" w:rsidR="008D7085" w:rsidRDefault="008D7085" w:rsidP="00B419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196D"/>
    <w:rsid w:val="00004840"/>
    <w:rsid w:val="00095A54"/>
    <w:rsid w:val="000E4477"/>
    <w:rsid w:val="00251FA7"/>
    <w:rsid w:val="00275FCA"/>
    <w:rsid w:val="002A5D03"/>
    <w:rsid w:val="002D6E7E"/>
    <w:rsid w:val="0035535B"/>
    <w:rsid w:val="00392C4B"/>
    <w:rsid w:val="00456E50"/>
    <w:rsid w:val="00493973"/>
    <w:rsid w:val="00575DDF"/>
    <w:rsid w:val="005F5601"/>
    <w:rsid w:val="00627D9D"/>
    <w:rsid w:val="006503B0"/>
    <w:rsid w:val="00663C8F"/>
    <w:rsid w:val="00674BE5"/>
    <w:rsid w:val="00764D26"/>
    <w:rsid w:val="007663CF"/>
    <w:rsid w:val="007F0AB8"/>
    <w:rsid w:val="008C20AE"/>
    <w:rsid w:val="008C4D9B"/>
    <w:rsid w:val="008D3918"/>
    <w:rsid w:val="008D7085"/>
    <w:rsid w:val="00923FFC"/>
    <w:rsid w:val="009B6B8F"/>
    <w:rsid w:val="00A755F8"/>
    <w:rsid w:val="00B047CE"/>
    <w:rsid w:val="00B06C82"/>
    <w:rsid w:val="00B4196D"/>
    <w:rsid w:val="00BC6C21"/>
    <w:rsid w:val="00BF0973"/>
    <w:rsid w:val="00D60578"/>
    <w:rsid w:val="00DD71B5"/>
    <w:rsid w:val="00E50AE9"/>
    <w:rsid w:val="00E63013"/>
    <w:rsid w:val="00E90E82"/>
    <w:rsid w:val="00F101BF"/>
    <w:rsid w:val="00F77A57"/>
    <w:rsid w:val="00FF0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796C3"/>
  <w15:chartTrackingRefBased/>
  <w15:docId w15:val="{128AA315-2AD9-4C90-B077-D2BAA7122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4196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196D"/>
  </w:style>
  <w:style w:type="paragraph" w:styleId="Piedepgina">
    <w:name w:val="footer"/>
    <w:basedOn w:val="Normal"/>
    <w:link w:val="PiedepginaCar"/>
    <w:uiPriority w:val="99"/>
    <w:unhideWhenUsed/>
    <w:rsid w:val="00B4196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19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91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1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130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</dc:creator>
  <cp:keywords/>
  <dc:description/>
  <cp:lastModifiedBy>Nancy Esther</cp:lastModifiedBy>
  <cp:revision>19</cp:revision>
  <dcterms:created xsi:type="dcterms:W3CDTF">2021-03-10T23:05:00Z</dcterms:created>
  <dcterms:modified xsi:type="dcterms:W3CDTF">2022-04-10T20:26:00Z</dcterms:modified>
</cp:coreProperties>
</file>