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FA" w:rsidRDefault="00717B6C">
      <w:r>
        <w:t>NO SE GENERO INFORMACION DE INGRESOS</w:t>
      </w:r>
      <w:bookmarkStart w:id="0" w:name="_GoBack"/>
      <w:bookmarkEnd w:id="0"/>
      <w:r>
        <w:t xml:space="preserve"> </w:t>
      </w:r>
    </w:p>
    <w:sectPr w:rsidR="00B516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B6C"/>
    <w:rsid w:val="00717B6C"/>
    <w:rsid w:val="00B5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C95612-8A97-4B8E-A61E-F6A21AC5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 DIF VDGPE</dc:creator>
  <cp:keywords/>
  <dc:description/>
  <cp:lastModifiedBy>SM DIF VDGPE</cp:lastModifiedBy>
  <cp:revision>1</cp:revision>
  <dcterms:created xsi:type="dcterms:W3CDTF">2021-09-10T13:32:00Z</dcterms:created>
  <dcterms:modified xsi:type="dcterms:W3CDTF">2021-09-10T17:01:00Z</dcterms:modified>
</cp:coreProperties>
</file>