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0F539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88C7F1A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0477638" wp14:editId="008F2421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F4C883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0E69BB1E" wp14:editId="093C1910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D08AE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2402D2CE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1B5DE947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19A2B67" wp14:editId="727FF388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7CCB045C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137326C6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43A33C64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6850A696" w14:textId="77777777" w:rsidR="0086537A" w:rsidRDefault="0086537A" w:rsidP="00CA3D85">
      <w:pPr>
        <w:pStyle w:val="Textosinformato"/>
        <w:jc w:val="right"/>
        <w:rPr>
          <w:rFonts w:ascii="Arial" w:hAnsi="Arial"/>
        </w:rPr>
      </w:pPr>
    </w:p>
    <w:p w14:paraId="7913B5A9" w14:textId="77777777" w:rsidR="00CA3D85" w:rsidRPr="009D1A32" w:rsidRDefault="00CA3D85" w:rsidP="00CA3D85">
      <w:pPr>
        <w:pStyle w:val="Textosinformato"/>
        <w:jc w:val="right"/>
        <w:rPr>
          <w:rFonts w:ascii="Arial" w:hAnsi="Arial"/>
          <w:b/>
        </w:rPr>
      </w:pPr>
    </w:p>
    <w:p w14:paraId="2559A393" w14:textId="48AA6722" w:rsidR="006E5168" w:rsidRDefault="00E70B5C" w:rsidP="00E70B5C">
      <w:pPr>
        <w:tabs>
          <w:tab w:val="left" w:pos="7601"/>
        </w:tabs>
      </w:pPr>
      <w: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  <w:tab/>
      </w:r>
    </w:p>
    <w:p w14:paraId="4195178F" w14:textId="77777777" w:rsidR="006E5168" w:rsidRDefault="006E5168" w:rsidP="006E5168">
      <w:pPr>
        <w:jc w:val="right"/>
        <w:rPr>
          <w:rFonts w:ascii="Arial" w:hAnsi="Arial" w:cs="Arial"/>
        </w:rPr>
      </w:pPr>
    </w:p>
    <w:p w14:paraId="0FB59A66" w14:textId="77777777" w:rsidR="006E5168" w:rsidRDefault="006E5168" w:rsidP="006E5168">
      <w:pPr>
        <w:jc w:val="right"/>
        <w:rPr>
          <w:rFonts w:ascii="Arial" w:hAnsi="Arial" w:cs="Arial"/>
        </w:rPr>
      </w:pPr>
    </w:p>
    <w:p w14:paraId="44F0FF8A" w14:textId="77777777" w:rsidR="006E5168" w:rsidRDefault="006E5168" w:rsidP="006E5168">
      <w:pPr>
        <w:jc w:val="right"/>
        <w:rPr>
          <w:rFonts w:ascii="Arial" w:hAnsi="Arial" w:cs="Arial"/>
        </w:rPr>
      </w:pPr>
    </w:p>
    <w:p w14:paraId="6C882BB8" w14:textId="77777777" w:rsidR="006E5168" w:rsidRPr="00C25D7A" w:rsidRDefault="006E5168" w:rsidP="006E5168">
      <w:pPr>
        <w:jc w:val="right"/>
        <w:rPr>
          <w:rFonts w:ascii="Arial" w:hAnsi="Arial" w:cs="Arial"/>
        </w:rPr>
      </w:pPr>
    </w:p>
    <w:p w14:paraId="3F0222D6" w14:textId="77777777" w:rsidR="006E5168" w:rsidRDefault="006E5168" w:rsidP="006E5168">
      <w:pPr>
        <w:rPr>
          <w:sz w:val="28"/>
          <w:szCs w:val="28"/>
        </w:rPr>
      </w:pPr>
    </w:p>
    <w:p w14:paraId="4FFF4249" w14:textId="77777777" w:rsidR="006E5168" w:rsidRPr="00832166" w:rsidRDefault="006E5168" w:rsidP="006E5168">
      <w:pPr>
        <w:ind w:left="720"/>
        <w:rPr>
          <w:b/>
          <w:bCs/>
          <w:sz w:val="28"/>
          <w:szCs w:val="28"/>
        </w:rPr>
      </w:pPr>
      <w:r w:rsidRPr="00832166">
        <w:rPr>
          <w:b/>
          <w:bCs/>
          <w:sz w:val="28"/>
          <w:szCs w:val="28"/>
        </w:rPr>
        <w:t>A QUIEN CORRESPONDA:</w:t>
      </w:r>
    </w:p>
    <w:p w14:paraId="0E9EBC7F" w14:textId="77777777" w:rsidR="00F83FC4" w:rsidRDefault="00F83FC4" w:rsidP="00E70B5C">
      <w:pPr>
        <w:spacing w:line="480" w:lineRule="auto"/>
        <w:ind w:left="720"/>
        <w:jc w:val="both"/>
        <w:rPr>
          <w:sz w:val="28"/>
          <w:szCs w:val="28"/>
        </w:rPr>
      </w:pPr>
    </w:p>
    <w:p w14:paraId="7AB1FCAB" w14:textId="18907ECF" w:rsidR="006E5168" w:rsidRDefault="006E5168" w:rsidP="00E70B5C">
      <w:pPr>
        <w:spacing w:line="480" w:lineRule="auto"/>
        <w:ind w:left="720"/>
        <w:jc w:val="both"/>
        <w:rPr>
          <w:sz w:val="28"/>
          <w:szCs w:val="28"/>
        </w:rPr>
      </w:pPr>
      <w:r w:rsidRPr="00FE34DC">
        <w:rPr>
          <w:sz w:val="28"/>
          <w:szCs w:val="28"/>
        </w:rPr>
        <w:t xml:space="preserve">Derivado de las reformas realizadas al artículo 86 de la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ey </w:t>
      </w:r>
      <w:r w:rsidR="00F83FC4" w:rsidRPr="005C6918">
        <w:rPr>
          <w:sz w:val="28"/>
          <w:szCs w:val="28"/>
        </w:rPr>
        <w:t>O</w:t>
      </w:r>
      <w:r w:rsidRPr="005C6918">
        <w:rPr>
          <w:sz w:val="28"/>
          <w:szCs w:val="28"/>
        </w:rPr>
        <w:t>rgánica</w:t>
      </w:r>
      <w:r w:rsidRPr="00FE34DC">
        <w:rPr>
          <w:sz w:val="28"/>
          <w:szCs w:val="28"/>
        </w:rPr>
        <w:t xml:space="preserve"> del </w:t>
      </w:r>
      <w:r w:rsidR="00F83FC4">
        <w:rPr>
          <w:sz w:val="28"/>
          <w:szCs w:val="28"/>
        </w:rPr>
        <w:t>M</w:t>
      </w:r>
      <w:r w:rsidRPr="00FE34DC">
        <w:rPr>
          <w:sz w:val="28"/>
          <w:szCs w:val="28"/>
        </w:rPr>
        <w:t xml:space="preserve">unicipio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ibre del </w:t>
      </w:r>
      <w:r w:rsidR="00F83FC4">
        <w:rPr>
          <w:sz w:val="28"/>
          <w:szCs w:val="28"/>
        </w:rPr>
        <w:t>E</w:t>
      </w:r>
      <w:r w:rsidRPr="00FE34DC">
        <w:rPr>
          <w:sz w:val="28"/>
          <w:szCs w:val="28"/>
        </w:rPr>
        <w:t xml:space="preserve">stado de </w:t>
      </w:r>
      <w:r w:rsidR="00F83FC4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an Luis </w:t>
      </w:r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 xml:space="preserve">otosí, el </w:t>
      </w:r>
      <w:r w:rsidR="005C6918" w:rsidRPr="00FE34DC">
        <w:rPr>
          <w:sz w:val="28"/>
          <w:szCs w:val="28"/>
        </w:rPr>
        <w:t>martes</w:t>
      </w:r>
      <w:r w:rsidRPr="00FE34DC">
        <w:rPr>
          <w:sz w:val="28"/>
          <w:szCs w:val="28"/>
        </w:rPr>
        <w:t xml:space="preserve"> 11 de septiembre de 2018, a través del </w:t>
      </w:r>
      <w:r w:rsidRPr="00E70B5C">
        <w:rPr>
          <w:sz w:val="28"/>
          <w:szCs w:val="28"/>
        </w:rPr>
        <w:t>decreto 1179</w:t>
      </w:r>
      <w:r w:rsidRPr="00FE34DC">
        <w:rPr>
          <w:sz w:val="28"/>
          <w:szCs w:val="28"/>
        </w:rPr>
        <w:t xml:space="preserve">, comunico que ya no se realizan dictamen a los </w:t>
      </w:r>
      <w:r w:rsidR="002D70BC">
        <w:rPr>
          <w:sz w:val="28"/>
          <w:szCs w:val="28"/>
        </w:rPr>
        <w:t>E</w:t>
      </w:r>
      <w:r w:rsidRPr="00FE34DC">
        <w:rPr>
          <w:sz w:val="28"/>
          <w:szCs w:val="28"/>
        </w:rPr>
        <w:t xml:space="preserve">stados </w:t>
      </w:r>
      <w:r w:rsidR="002D70BC">
        <w:rPr>
          <w:sz w:val="28"/>
          <w:szCs w:val="28"/>
        </w:rPr>
        <w:t>F</w:t>
      </w:r>
      <w:r w:rsidRPr="00FE34DC">
        <w:rPr>
          <w:sz w:val="28"/>
          <w:szCs w:val="28"/>
        </w:rPr>
        <w:t xml:space="preserve">inancieros del </w:t>
      </w:r>
      <w:r w:rsidR="002D70BC">
        <w:rPr>
          <w:sz w:val="28"/>
          <w:szCs w:val="28"/>
        </w:rPr>
        <w:t>M</w:t>
      </w:r>
      <w:r w:rsidRPr="00FE34DC">
        <w:rPr>
          <w:sz w:val="28"/>
          <w:szCs w:val="28"/>
        </w:rPr>
        <w:t xml:space="preserve">unicipio de </w:t>
      </w:r>
      <w:r w:rsidR="002D70BC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alinas, por lo cual no aplica la información correspondiente al art. 84 fracción XXXI de la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ey de </w:t>
      </w:r>
      <w:r w:rsidR="00F83FC4">
        <w:rPr>
          <w:sz w:val="28"/>
          <w:szCs w:val="28"/>
        </w:rPr>
        <w:t>T</w:t>
      </w:r>
      <w:r w:rsidRPr="00FE34DC">
        <w:rPr>
          <w:sz w:val="28"/>
          <w:szCs w:val="28"/>
        </w:rPr>
        <w:t xml:space="preserve">rasparencia y </w:t>
      </w:r>
      <w:r w:rsidR="00F83FC4">
        <w:rPr>
          <w:sz w:val="28"/>
          <w:szCs w:val="28"/>
        </w:rPr>
        <w:t>A</w:t>
      </w:r>
      <w:r w:rsidRPr="00FE34DC">
        <w:rPr>
          <w:sz w:val="28"/>
          <w:szCs w:val="28"/>
        </w:rPr>
        <w:t xml:space="preserve">cceso a la </w:t>
      </w:r>
      <w:r w:rsidR="00F83FC4">
        <w:rPr>
          <w:sz w:val="28"/>
          <w:szCs w:val="28"/>
        </w:rPr>
        <w:t>I</w:t>
      </w:r>
      <w:r w:rsidRPr="00FE34DC">
        <w:rPr>
          <w:sz w:val="28"/>
          <w:szCs w:val="28"/>
        </w:rPr>
        <w:t xml:space="preserve">nformación </w:t>
      </w:r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 xml:space="preserve">ública del </w:t>
      </w:r>
      <w:r w:rsidR="00F83FC4">
        <w:rPr>
          <w:sz w:val="28"/>
          <w:szCs w:val="28"/>
        </w:rPr>
        <w:t>E</w:t>
      </w:r>
      <w:r w:rsidRPr="00FE34DC">
        <w:rPr>
          <w:sz w:val="28"/>
          <w:szCs w:val="28"/>
        </w:rPr>
        <w:t xml:space="preserve">stado de </w:t>
      </w:r>
      <w:r w:rsidR="00F83FC4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an Luis </w:t>
      </w:r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>otosí.</w:t>
      </w:r>
    </w:p>
    <w:p w14:paraId="19373697" w14:textId="77777777" w:rsidR="006E5168" w:rsidRDefault="00F83FC4" w:rsidP="00E70B5C">
      <w:pPr>
        <w:spacing w:line="48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127B4C11" w14:textId="77777777" w:rsidR="006E5168" w:rsidRDefault="006E5168" w:rsidP="00E70B5C">
      <w:pPr>
        <w:spacing w:line="480" w:lineRule="auto"/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Sin más por el momento, quedo de usted.</w:t>
      </w:r>
    </w:p>
    <w:p w14:paraId="1F21DD27" w14:textId="77777777" w:rsidR="006E5168" w:rsidRDefault="006E5168" w:rsidP="006E5168"/>
    <w:p w14:paraId="1F4355F7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5517316D" w14:textId="77777777" w:rsidR="00E70B5C" w:rsidRPr="00591228" w:rsidRDefault="00E70B5C" w:rsidP="00E70B5C">
      <w:pPr>
        <w:ind w:left="851" w:right="113"/>
        <w:jc w:val="center"/>
        <w:rPr>
          <w:rFonts w:ascii="Lucida Handwriting" w:hAnsi="Lucida Handwriting"/>
          <w:sz w:val="20"/>
          <w:szCs w:val="16"/>
          <w:lang w:val="es-ES" w:eastAsia="es-ES"/>
        </w:rPr>
      </w:pPr>
      <w:r w:rsidRPr="00591228">
        <w:rPr>
          <w:rFonts w:ascii="Lucida Handwriting" w:hAnsi="Lucida Handwriting"/>
          <w:sz w:val="20"/>
          <w:szCs w:val="16"/>
          <w:lang w:val="es-ES" w:eastAsia="es-ES"/>
        </w:rPr>
        <w:t>“2021, Año de la solidaridad médica, administrativa y civil que colabora en la contingencia sanitaria del COVID – 19”</w:t>
      </w:r>
    </w:p>
    <w:p w14:paraId="74833BB3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6996345E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4263DB2E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BDC562C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EE27D06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71E31B01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08FEEAC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1CC41953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A0C3AA7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3232E6AB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65C80B54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46679438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EAE081B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31AE9A26" wp14:editId="125C7375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7FC60633" wp14:editId="6AE8C34B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4579AC88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14:paraId="67DCA423" w14:textId="77777777" w:rsidR="006524E2" w:rsidRPr="00CA3D85" w:rsidRDefault="00C82419" w:rsidP="009B5D61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p w14:paraId="1691BE8A" w14:textId="77777777" w:rsidR="005720C9" w:rsidRPr="00CA3D85" w:rsidRDefault="005720C9" w:rsidP="009A619B">
      <w:pPr>
        <w:pStyle w:val="Textoindependiente"/>
        <w:tabs>
          <w:tab w:val="left" w:pos="2542"/>
          <w:tab w:val="left" w:pos="7011"/>
        </w:tabs>
        <w:spacing w:before="37"/>
        <w:ind w:right="26"/>
        <w:rPr>
          <w:rFonts w:cs="Arial"/>
          <w:sz w:val="2"/>
          <w:szCs w:val="2"/>
          <w:lang w:val="es-MX"/>
        </w:rPr>
      </w:pP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altName w:val="Lucida Handwriting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A5011"/>
    <w:rsid w:val="000D5722"/>
    <w:rsid w:val="00125B76"/>
    <w:rsid w:val="00164531"/>
    <w:rsid w:val="001815BC"/>
    <w:rsid w:val="001D504D"/>
    <w:rsid w:val="001E00B9"/>
    <w:rsid w:val="001E643F"/>
    <w:rsid w:val="0020255D"/>
    <w:rsid w:val="00241FA7"/>
    <w:rsid w:val="00244137"/>
    <w:rsid w:val="002620AA"/>
    <w:rsid w:val="00280099"/>
    <w:rsid w:val="002D70BC"/>
    <w:rsid w:val="002E21AA"/>
    <w:rsid w:val="003379C8"/>
    <w:rsid w:val="00372C33"/>
    <w:rsid w:val="003962DE"/>
    <w:rsid w:val="003F0882"/>
    <w:rsid w:val="00432BE3"/>
    <w:rsid w:val="00470A4F"/>
    <w:rsid w:val="00476F90"/>
    <w:rsid w:val="00492CCD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1CDF"/>
    <w:rsid w:val="005B6E4C"/>
    <w:rsid w:val="005B726B"/>
    <w:rsid w:val="005C411B"/>
    <w:rsid w:val="005C6918"/>
    <w:rsid w:val="005D2485"/>
    <w:rsid w:val="005F3840"/>
    <w:rsid w:val="006168DB"/>
    <w:rsid w:val="006524E2"/>
    <w:rsid w:val="00671127"/>
    <w:rsid w:val="00675FEA"/>
    <w:rsid w:val="0068749F"/>
    <w:rsid w:val="006B7E03"/>
    <w:rsid w:val="006E5168"/>
    <w:rsid w:val="0074125B"/>
    <w:rsid w:val="0079021B"/>
    <w:rsid w:val="007A780B"/>
    <w:rsid w:val="007B68CC"/>
    <w:rsid w:val="007F714D"/>
    <w:rsid w:val="008103B1"/>
    <w:rsid w:val="008123B1"/>
    <w:rsid w:val="00815B28"/>
    <w:rsid w:val="00815D30"/>
    <w:rsid w:val="0082426E"/>
    <w:rsid w:val="0083075B"/>
    <w:rsid w:val="00832166"/>
    <w:rsid w:val="008343E6"/>
    <w:rsid w:val="0086537A"/>
    <w:rsid w:val="00871F78"/>
    <w:rsid w:val="008C6FED"/>
    <w:rsid w:val="008D01B4"/>
    <w:rsid w:val="008D2137"/>
    <w:rsid w:val="00901166"/>
    <w:rsid w:val="00917A82"/>
    <w:rsid w:val="009258CD"/>
    <w:rsid w:val="00926F15"/>
    <w:rsid w:val="0094251D"/>
    <w:rsid w:val="00970BF6"/>
    <w:rsid w:val="0097724D"/>
    <w:rsid w:val="009806BF"/>
    <w:rsid w:val="00997BE5"/>
    <w:rsid w:val="009A619B"/>
    <w:rsid w:val="009B5D61"/>
    <w:rsid w:val="009C3C44"/>
    <w:rsid w:val="009E1FC1"/>
    <w:rsid w:val="00A37D22"/>
    <w:rsid w:val="00A50441"/>
    <w:rsid w:val="00A510C0"/>
    <w:rsid w:val="00A925B3"/>
    <w:rsid w:val="00A955BD"/>
    <w:rsid w:val="00AB2018"/>
    <w:rsid w:val="00AB4ECB"/>
    <w:rsid w:val="00AB75AC"/>
    <w:rsid w:val="00B12C90"/>
    <w:rsid w:val="00B15F8D"/>
    <w:rsid w:val="00B20C2D"/>
    <w:rsid w:val="00B535B2"/>
    <w:rsid w:val="00B60BDD"/>
    <w:rsid w:val="00B84470"/>
    <w:rsid w:val="00BC0058"/>
    <w:rsid w:val="00BD3528"/>
    <w:rsid w:val="00BE32F0"/>
    <w:rsid w:val="00C63683"/>
    <w:rsid w:val="00C73069"/>
    <w:rsid w:val="00C82419"/>
    <w:rsid w:val="00C828EE"/>
    <w:rsid w:val="00CA3D85"/>
    <w:rsid w:val="00CB0C9D"/>
    <w:rsid w:val="00CE30EB"/>
    <w:rsid w:val="00CE5B94"/>
    <w:rsid w:val="00D02C09"/>
    <w:rsid w:val="00D5588E"/>
    <w:rsid w:val="00D76E0C"/>
    <w:rsid w:val="00DA355B"/>
    <w:rsid w:val="00DC1CD1"/>
    <w:rsid w:val="00DD79F5"/>
    <w:rsid w:val="00DE0E8E"/>
    <w:rsid w:val="00DE16B5"/>
    <w:rsid w:val="00DF29AC"/>
    <w:rsid w:val="00E24BDC"/>
    <w:rsid w:val="00E70B5C"/>
    <w:rsid w:val="00EA4A86"/>
    <w:rsid w:val="00ED47CD"/>
    <w:rsid w:val="00EE41DA"/>
    <w:rsid w:val="00EE4D25"/>
    <w:rsid w:val="00EF580C"/>
    <w:rsid w:val="00F31C92"/>
    <w:rsid w:val="00F405BF"/>
    <w:rsid w:val="00F57605"/>
    <w:rsid w:val="00F83FC4"/>
    <w:rsid w:val="00F93747"/>
    <w:rsid w:val="00F956BA"/>
    <w:rsid w:val="00FE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4BB2B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419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8FC34A-EA21-4E10-9247-499CAEF2C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Jessica Aguilar</cp:lastModifiedBy>
  <cp:revision>3</cp:revision>
  <cp:lastPrinted>2017-10-24T14:00:00Z</cp:lastPrinted>
  <dcterms:created xsi:type="dcterms:W3CDTF">2021-08-23T18:08:00Z</dcterms:created>
  <dcterms:modified xsi:type="dcterms:W3CDTF">2021-10-07T19:14:00Z</dcterms:modified>
</cp:coreProperties>
</file>