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237" w:rsidRDefault="00B64237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bookmarkStart w:id="0" w:name="_GoBack"/>
      <w:bookmarkEnd w:id="0"/>
    </w:p>
    <w:p w:rsidR="00E57DE2" w:rsidRPr="00E57DE2" w:rsidRDefault="00E57DE2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No se llevó a cabo el dictamen de estados financieros por un contador público independiente, esto debido a que el ayuntamie</w:t>
      </w:r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>nto no cuenta con este servicio</w:t>
      </w:r>
    </w:p>
    <w:p w:rsidR="00DC3B60" w:rsidRDefault="00DC3B60"/>
    <w:sectPr w:rsidR="00DC3B60" w:rsidSect="000871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57DE2"/>
    <w:rsid w:val="000671C5"/>
    <w:rsid w:val="000871AA"/>
    <w:rsid w:val="00177907"/>
    <w:rsid w:val="002A1BC3"/>
    <w:rsid w:val="002E4A0B"/>
    <w:rsid w:val="003E7BB6"/>
    <w:rsid w:val="00440754"/>
    <w:rsid w:val="004958D1"/>
    <w:rsid w:val="00753D66"/>
    <w:rsid w:val="007C37B9"/>
    <w:rsid w:val="00A51215"/>
    <w:rsid w:val="00AE08C1"/>
    <w:rsid w:val="00B64237"/>
    <w:rsid w:val="00B7033C"/>
    <w:rsid w:val="00BA5CB5"/>
    <w:rsid w:val="00C570B7"/>
    <w:rsid w:val="00CA5C18"/>
    <w:rsid w:val="00CF005C"/>
    <w:rsid w:val="00DA178A"/>
    <w:rsid w:val="00DC3B60"/>
    <w:rsid w:val="00E54EB3"/>
    <w:rsid w:val="00E57DE2"/>
    <w:rsid w:val="00FE3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3C3264-2F10-475F-BC39-4B759325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1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4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24</Words>
  <Characters>133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CONTRALORIA</cp:lastModifiedBy>
  <cp:revision>28</cp:revision>
  <dcterms:created xsi:type="dcterms:W3CDTF">2019-05-09T21:06:00Z</dcterms:created>
  <dcterms:modified xsi:type="dcterms:W3CDTF">2021-01-09T19:09:00Z</dcterms:modified>
</cp:coreProperties>
</file>