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7DAF3" w14:textId="77777777" w:rsidR="008144D2" w:rsidRDefault="008144D2">
      <w:bookmarkStart w:id="0" w:name="_GoBack"/>
      <w:bookmarkEnd w:id="0"/>
      <w:r w:rsidRPr="008144D2">
        <w:rPr>
          <w:b/>
        </w:rPr>
        <w:t>2.2.2 Junta Municipal de Reclutamiento</w:t>
      </w:r>
      <w:r>
        <w:t xml:space="preserve"> </w:t>
      </w:r>
    </w:p>
    <w:p w14:paraId="29776662" w14:textId="77777777" w:rsidR="008144D2" w:rsidRDefault="008144D2" w:rsidP="008144D2">
      <w:pPr>
        <w:jc w:val="both"/>
      </w:pPr>
      <w:r>
        <w:t xml:space="preserve">Puesto: Encargada de la Junta Municipal de Reclutamiento </w:t>
      </w:r>
    </w:p>
    <w:p w14:paraId="649F89BA" w14:textId="77777777" w:rsidR="008144D2" w:rsidRDefault="008144D2" w:rsidP="008144D2">
      <w:pPr>
        <w:jc w:val="both"/>
      </w:pPr>
      <w:r>
        <w:t xml:space="preserve">Objetivo: llevar a cabo el alistamiento, expidiendo para el efecto las cartillas de identidad del servicio militar a los elementos de la clase, anticipados y remisos, con el objeto de que cumplan sus obligaciones militares. </w:t>
      </w:r>
    </w:p>
    <w:p w14:paraId="57739363" w14:textId="77777777" w:rsidR="008144D2" w:rsidRDefault="008144D2" w:rsidP="008144D2">
      <w:pPr>
        <w:jc w:val="both"/>
      </w:pPr>
      <w:r>
        <w:t xml:space="preserve">Funciones: </w:t>
      </w:r>
    </w:p>
    <w:p w14:paraId="07EA2F9C" w14:textId="77777777" w:rsidR="008144D2" w:rsidRDefault="008144D2" w:rsidP="008144D2">
      <w:pPr>
        <w:jc w:val="both"/>
      </w:pPr>
      <w:r>
        <w:t xml:space="preserve">I. Acudir a la 12ª zona militar ubicado en San Luis Potosí para recoger formatos matriculadas en blanco, compuestas cada una de hoja principal, duplicado, triplicado, hoja de instrucciones, hoja blanca de anotaciones, hoja de datos y pasta que se utilizará para el registro de los jóvenes para la clase correspondiente, anticipados y remisos. </w:t>
      </w:r>
    </w:p>
    <w:p w14:paraId="3E3123B4" w14:textId="77777777" w:rsidR="008144D2" w:rsidRDefault="008144D2" w:rsidP="008144D2">
      <w:pPr>
        <w:jc w:val="both"/>
      </w:pPr>
      <w:r>
        <w:t xml:space="preserve">II. Realizar notificación por radio difusora, cartel, comunicado, etc. a los jóvenes sobre los requisitos que deben presentar para el trámite de su cartilla del servicio militar nacional. </w:t>
      </w:r>
    </w:p>
    <w:p w14:paraId="7E33746C" w14:textId="77777777" w:rsidR="008144D2" w:rsidRDefault="008144D2" w:rsidP="008144D2">
      <w:pPr>
        <w:jc w:val="both"/>
      </w:pPr>
      <w:r>
        <w:t xml:space="preserve">III. Recibir los documentos personales de los interesados y expedir las cartillas de identidad militar a los jóvenes de la clase correspondiente, anticipados y remisos. </w:t>
      </w:r>
    </w:p>
    <w:p w14:paraId="170650BE" w14:textId="77777777" w:rsidR="008144D2" w:rsidRDefault="008144D2" w:rsidP="008144D2">
      <w:pPr>
        <w:jc w:val="both"/>
      </w:pPr>
      <w:r>
        <w:t xml:space="preserve">IV. Elaborar el informe mensual de la Junta Municipal de Reclutamiento y hacer entrega del mismo a la 12ª zona militar en San Luis Potosí. </w:t>
      </w:r>
    </w:p>
    <w:p w14:paraId="68544616" w14:textId="77777777" w:rsidR="006F3ED1" w:rsidRDefault="008144D2" w:rsidP="008144D2">
      <w:pPr>
        <w:jc w:val="both"/>
      </w:pPr>
      <w:r>
        <w:t>V. Solicitar fecha para hacer entrega de informe anual que consta de: a. Lista inicial que se elabora como resultado del registro del personal del servicio militar nacional (lista inicial)</w:t>
      </w:r>
    </w:p>
    <w:p w14:paraId="0411BB9F" w14:textId="77777777" w:rsidR="008144D2" w:rsidRDefault="008144D2" w:rsidP="008144D2">
      <w:pPr>
        <w:jc w:val="both"/>
      </w:pPr>
      <w:r>
        <w:t xml:space="preserve">b. Balance de cartillas de identidad del servicio militar nacional que fueron ministradas a este municipio por la oficina de reclutamiento de la 12ª zona militar, clase correspondiente, anticipados y remisos. </w:t>
      </w:r>
    </w:p>
    <w:p w14:paraId="37577F61" w14:textId="77777777" w:rsidR="008144D2" w:rsidRDefault="008144D2" w:rsidP="008144D2">
      <w:pPr>
        <w:jc w:val="both"/>
      </w:pPr>
      <w:r>
        <w:t xml:space="preserve">c. Actas de inutilización en caso de haberse cancelado alguna cartilla. </w:t>
      </w:r>
    </w:p>
    <w:p w14:paraId="32BE840E" w14:textId="77777777" w:rsidR="008144D2" w:rsidRDefault="008144D2" w:rsidP="008144D2">
      <w:pPr>
        <w:jc w:val="both"/>
      </w:pPr>
      <w:r>
        <w:t xml:space="preserve">d. Actas de extravío en caso de que se haya perdido alguna cartilla. </w:t>
      </w:r>
    </w:p>
    <w:p w14:paraId="51DCE26E" w14:textId="77777777" w:rsidR="008144D2" w:rsidRDefault="008144D2" w:rsidP="008144D2">
      <w:pPr>
        <w:jc w:val="both"/>
      </w:pPr>
      <w:r>
        <w:t xml:space="preserve">e. Oficio de sobrantes de cartillas si fuera el caso </w:t>
      </w:r>
    </w:p>
    <w:p w14:paraId="21E76B88" w14:textId="77777777" w:rsidR="008144D2" w:rsidRDefault="008144D2" w:rsidP="008144D2">
      <w:pPr>
        <w:jc w:val="both"/>
      </w:pPr>
      <w:r>
        <w:t xml:space="preserve">VI. Entregar solicitud de formatos matriculadas en blanco, compuestas cada una de hoja principal, duplicado, triplicado, hoja de instrucciones, hoja blanca de anotaciones, hoja de datos y pasta que se utilizará para el registro de los jóvenes para la clase correspondiente, anticipados y remisos. </w:t>
      </w:r>
    </w:p>
    <w:p w14:paraId="46150484" w14:textId="77777777" w:rsidR="008144D2" w:rsidRDefault="008144D2" w:rsidP="008144D2">
      <w:pPr>
        <w:jc w:val="both"/>
      </w:pPr>
      <w:r>
        <w:t xml:space="preserve">VII. Desempeñar las actividades propias de la oficina de reclutamiento de acuerdo con los principios de legalidad, eficiencia, profesionalismo, honestidad y honradez. </w:t>
      </w:r>
    </w:p>
    <w:p w14:paraId="2F5B1A10" w14:textId="77777777" w:rsidR="008144D2" w:rsidRDefault="008144D2" w:rsidP="008144D2">
      <w:pPr>
        <w:jc w:val="both"/>
      </w:pPr>
      <w:r>
        <w:t xml:space="preserve">VIII. Impedir que personal ajeno a la junta municipal de reclutamiento manipule o maneje los documentos oficiales que fueron ministrados a la junta municipal de reclutamiento. </w:t>
      </w:r>
    </w:p>
    <w:p w14:paraId="5503B70C" w14:textId="77777777" w:rsidR="008144D2" w:rsidRDefault="008144D2" w:rsidP="008144D2">
      <w:pPr>
        <w:jc w:val="both"/>
      </w:pPr>
      <w:r>
        <w:t xml:space="preserve">IX. Mantener el estricto control de las cartillas matriculadas ministrados por la 12ª zona militar </w:t>
      </w:r>
    </w:p>
    <w:p w14:paraId="0A921C08" w14:textId="77777777" w:rsidR="008144D2" w:rsidRDefault="008144D2" w:rsidP="008144D2">
      <w:pPr>
        <w:jc w:val="both"/>
      </w:pPr>
      <w:r>
        <w:t>X. Alistar únicamente al personal que presente la documentación completa para su registro</w:t>
      </w:r>
    </w:p>
    <w:sectPr w:rsidR="008144D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09157E"/>
    <w:multiLevelType w:val="hybridMultilevel"/>
    <w:tmpl w:val="63C4B8BE"/>
    <w:lvl w:ilvl="0" w:tplc="16843FE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4D2"/>
    <w:rsid w:val="000869DA"/>
    <w:rsid w:val="000F1EEA"/>
    <w:rsid w:val="001F0FDE"/>
    <w:rsid w:val="00621FAF"/>
    <w:rsid w:val="006F3ED1"/>
    <w:rsid w:val="008144D2"/>
    <w:rsid w:val="00B81041"/>
    <w:rsid w:val="00C40CDC"/>
    <w:rsid w:val="00C54F37"/>
    <w:rsid w:val="00D14A59"/>
    <w:rsid w:val="00F02A8B"/>
    <w:rsid w:val="00F06C73"/>
    <w:rsid w:val="00F34780"/>
    <w:rsid w:val="00F8133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5B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144D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144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401</Words>
  <Characters>2206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2602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Administrador</cp:lastModifiedBy>
  <cp:revision>16</cp:revision>
  <dcterms:created xsi:type="dcterms:W3CDTF">2020-11-06T20:56:00Z</dcterms:created>
  <dcterms:modified xsi:type="dcterms:W3CDTF">2021-08-11T14:26:00Z</dcterms:modified>
</cp:coreProperties>
</file>