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36A6" w:rsidRDefault="008B36A6" w:rsidP="008B36A6">
      <w:pPr>
        <w:jc w:val="both"/>
        <w:rPr>
          <w:rFonts w:ascii="Arial" w:hAnsi="Arial" w:cs="Arial"/>
          <w:color w:val="000000"/>
        </w:rPr>
      </w:pPr>
    </w:p>
    <w:p w:rsidR="008B36A6" w:rsidRDefault="008B36A6" w:rsidP="008B36A6">
      <w:pPr>
        <w:jc w:val="both"/>
        <w:rPr>
          <w:rFonts w:ascii="Arial" w:hAnsi="Arial" w:cs="Arial"/>
          <w:color w:val="000000"/>
        </w:rPr>
      </w:pPr>
    </w:p>
    <w:p w:rsidR="008B36A6" w:rsidRDefault="008B36A6" w:rsidP="008B36A6">
      <w:pPr>
        <w:jc w:val="both"/>
        <w:rPr>
          <w:rFonts w:ascii="Arial" w:hAnsi="Arial" w:cs="Arial"/>
          <w:color w:val="000000"/>
        </w:rPr>
      </w:pPr>
    </w:p>
    <w:p w:rsidR="008B36A6" w:rsidRDefault="008B36A6" w:rsidP="008B36A6">
      <w:pPr>
        <w:jc w:val="both"/>
        <w:rPr>
          <w:rFonts w:ascii="Arial" w:hAnsi="Arial" w:cs="Arial"/>
          <w:color w:val="000000"/>
        </w:rPr>
      </w:pPr>
    </w:p>
    <w:p w:rsidR="008B36A6" w:rsidRDefault="008B36A6" w:rsidP="008B36A6">
      <w:pPr>
        <w:jc w:val="both"/>
        <w:rPr>
          <w:rFonts w:ascii="Arial" w:hAnsi="Arial" w:cs="Arial"/>
          <w:color w:val="000000"/>
        </w:rPr>
      </w:pPr>
    </w:p>
    <w:p w:rsidR="008B36A6" w:rsidRPr="009D5E26" w:rsidRDefault="008B36A6" w:rsidP="008B36A6">
      <w:pPr>
        <w:jc w:val="both"/>
        <w:rPr>
          <w:rFonts w:ascii="Arial" w:hAnsi="Arial" w:cs="Arial"/>
          <w:sz w:val="20"/>
          <w:szCs w:val="20"/>
        </w:rPr>
      </w:pPr>
      <w:r w:rsidRPr="009D5E26">
        <w:rPr>
          <w:rFonts w:ascii="Arial" w:hAnsi="Arial" w:cs="Arial"/>
          <w:color w:val="000000"/>
        </w:rPr>
        <w:t>“La información relativa a esta fracción, no es generada por el Museo del Virreinato, lo anterior, toda vez que no se encuentra prevista dentro del ámbito de sus facultades de conformidad con el artículo 41 BIS de la Ley Orgánica de la Administración Pública del Estado de San Luis Potosí, así como, el Reglamento Interno de El Museo del Virreinato, la Ley de Cultura para el Estado y Municipios de San Luis Potosí y su Reglamento.”</w:t>
      </w:r>
    </w:p>
    <w:p w:rsidR="00C528FC" w:rsidRDefault="00C528FC">
      <w:bookmarkStart w:id="0" w:name="_GoBack"/>
      <w:bookmarkEnd w:id="0"/>
    </w:p>
    <w:sectPr w:rsidR="00C528FC" w:rsidSect="006D777C">
      <w:headerReference w:type="default" r:id="rId7"/>
      <w:footerReference w:type="default" r:id="rId8"/>
      <w:pgSz w:w="12240" w:h="15840"/>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B7E" w:rsidRDefault="00773B7E" w:rsidP="00773B7E">
      <w:r>
        <w:separator/>
      </w:r>
    </w:p>
  </w:endnote>
  <w:endnote w:type="continuationSeparator" w:id="0">
    <w:p w:rsidR="00773B7E" w:rsidRDefault="00773B7E" w:rsidP="00773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auto"/>
    <w:pitch w:val="variable"/>
    <w:sig w:usb0="A10006FF" w:usb1="4000205B" w:usb2="0000001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3B7E" w:rsidRDefault="00773B7E">
    <w:pPr>
      <w:pStyle w:val="Piedepgina"/>
    </w:pPr>
    <w:r>
      <w:rPr>
        <w:noProof/>
        <w:lang w:val="es-ES"/>
      </w:rPr>
      <w:drawing>
        <wp:anchor distT="0" distB="0" distL="114300" distR="114300" simplePos="0" relativeHeight="251658240" behindDoc="0" locked="0" layoutInCell="1" allowOverlap="1">
          <wp:simplePos x="0" y="0"/>
          <wp:positionH relativeFrom="column">
            <wp:posOffset>-1105535</wp:posOffset>
          </wp:positionH>
          <wp:positionV relativeFrom="paragraph">
            <wp:posOffset>-588010</wp:posOffset>
          </wp:positionV>
          <wp:extent cx="8045450" cy="1219200"/>
          <wp:effectExtent l="0" t="0" r="0" b="0"/>
          <wp:wrapSquare wrapText="bothSides"/>
          <wp:docPr id="1" name="Imagen 1" descr="Macintosh HD:Users:MUSEO:Desktop:cabeza y pie-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USEO:Desktop:cabeza y pie-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45450" cy="12192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B7E" w:rsidRDefault="00773B7E" w:rsidP="00773B7E">
      <w:r>
        <w:separator/>
      </w:r>
    </w:p>
  </w:footnote>
  <w:footnote w:type="continuationSeparator" w:id="0">
    <w:p w:rsidR="00773B7E" w:rsidRDefault="00773B7E" w:rsidP="00773B7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3B7E" w:rsidRDefault="00773B7E">
    <w:pPr>
      <w:pStyle w:val="Encabezado"/>
    </w:pPr>
    <w:r>
      <w:rPr>
        <w:noProof/>
        <w:lang w:val="es-ES"/>
      </w:rPr>
      <w:drawing>
        <wp:anchor distT="0" distB="0" distL="114300" distR="114300" simplePos="0" relativeHeight="251659264" behindDoc="0" locked="0" layoutInCell="1" allowOverlap="1">
          <wp:simplePos x="0" y="0"/>
          <wp:positionH relativeFrom="column">
            <wp:posOffset>-1080135</wp:posOffset>
          </wp:positionH>
          <wp:positionV relativeFrom="paragraph">
            <wp:posOffset>-399415</wp:posOffset>
          </wp:positionV>
          <wp:extent cx="7772400" cy="1427480"/>
          <wp:effectExtent l="0" t="0" r="0" b="0"/>
          <wp:wrapSquare wrapText="bothSides"/>
          <wp:docPr id="2" name="Imagen 2" descr="Macintosh HD:Users:MUSEO:Desktop:cabeza y pie-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USEO:Desktop:cabeza y pie-0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4274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B7E"/>
    <w:rsid w:val="006D777C"/>
    <w:rsid w:val="00773B7E"/>
    <w:rsid w:val="008B36A6"/>
    <w:rsid w:val="00C528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EastAsia" w:hAnsi="Verdana" w:cs="Times New Roman"/>
        <w:sz w:val="16"/>
        <w:szCs w:val="16"/>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6A6"/>
    <w:rPr>
      <w:rFonts w:ascii="Cambria" w:eastAsia="ＭＳ 明朝" w:hAnsi="Cambria"/>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73B7E"/>
    <w:pPr>
      <w:tabs>
        <w:tab w:val="center" w:pos="4252"/>
        <w:tab w:val="right" w:pos="8504"/>
      </w:tabs>
    </w:pPr>
    <w:rPr>
      <w:rFonts w:ascii="Verdana" w:eastAsiaTheme="minorEastAsia" w:hAnsi="Verdana"/>
      <w:sz w:val="16"/>
      <w:szCs w:val="16"/>
    </w:rPr>
  </w:style>
  <w:style w:type="character" w:customStyle="1" w:styleId="EncabezadoCar">
    <w:name w:val="Encabezado Car"/>
    <w:basedOn w:val="Fuentedeprrafopredeter"/>
    <w:link w:val="Encabezado"/>
    <w:uiPriority w:val="99"/>
    <w:rsid w:val="00773B7E"/>
    <w:rPr>
      <w:lang w:val="es-ES_tradnl"/>
    </w:rPr>
  </w:style>
  <w:style w:type="paragraph" w:styleId="Piedepgina">
    <w:name w:val="footer"/>
    <w:basedOn w:val="Normal"/>
    <w:link w:val="PiedepginaCar"/>
    <w:uiPriority w:val="99"/>
    <w:unhideWhenUsed/>
    <w:rsid w:val="00773B7E"/>
    <w:pPr>
      <w:tabs>
        <w:tab w:val="center" w:pos="4252"/>
        <w:tab w:val="right" w:pos="8504"/>
      </w:tabs>
    </w:pPr>
    <w:rPr>
      <w:rFonts w:ascii="Verdana" w:eastAsiaTheme="minorEastAsia" w:hAnsi="Verdana"/>
      <w:sz w:val="16"/>
      <w:szCs w:val="16"/>
    </w:rPr>
  </w:style>
  <w:style w:type="character" w:customStyle="1" w:styleId="PiedepginaCar">
    <w:name w:val="Pie de página Car"/>
    <w:basedOn w:val="Fuentedeprrafopredeter"/>
    <w:link w:val="Piedepgina"/>
    <w:uiPriority w:val="99"/>
    <w:rsid w:val="00773B7E"/>
    <w:rPr>
      <w:lang w:val="es-ES_tradnl"/>
    </w:rPr>
  </w:style>
  <w:style w:type="paragraph" w:styleId="Textodeglobo">
    <w:name w:val="Balloon Text"/>
    <w:basedOn w:val="Normal"/>
    <w:link w:val="TextodegloboCar"/>
    <w:uiPriority w:val="99"/>
    <w:semiHidden/>
    <w:unhideWhenUsed/>
    <w:rsid w:val="00773B7E"/>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773B7E"/>
    <w:rPr>
      <w:rFonts w:ascii="Lucida Grande" w:hAnsi="Lucida Grande"/>
      <w:sz w:val="18"/>
      <w:szCs w:val="18"/>
      <w:lang w:val="es-ES_trad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EastAsia" w:hAnsi="Verdana" w:cs="Times New Roman"/>
        <w:sz w:val="16"/>
        <w:szCs w:val="16"/>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6A6"/>
    <w:rPr>
      <w:rFonts w:ascii="Cambria" w:eastAsia="ＭＳ 明朝" w:hAnsi="Cambria"/>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73B7E"/>
    <w:pPr>
      <w:tabs>
        <w:tab w:val="center" w:pos="4252"/>
        <w:tab w:val="right" w:pos="8504"/>
      </w:tabs>
    </w:pPr>
    <w:rPr>
      <w:rFonts w:ascii="Verdana" w:eastAsiaTheme="minorEastAsia" w:hAnsi="Verdana"/>
      <w:sz w:val="16"/>
      <w:szCs w:val="16"/>
    </w:rPr>
  </w:style>
  <w:style w:type="character" w:customStyle="1" w:styleId="EncabezadoCar">
    <w:name w:val="Encabezado Car"/>
    <w:basedOn w:val="Fuentedeprrafopredeter"/>
    <w:link w:val="Encabezado"/>
    <w:uiPriority w:val="99"/>
    <w:rsid w:val="00773B7E"/>
    <w:rPr>
      <w:lang w:val="es-ES_tradnl"/>
    </w:rPr>
  </w:style>
  <w:style w:type="paragraph" w:styleId="Piedepgina">
    <w:name w:val="footer"/>
    <w:basedOn w:val="Normal"/>
    <w:link w:val="PiedepginaCar"/>
    <w:uiPriority w:val="99"/>
    <w:unhideWhenUsed/>
    <w:rsid w:val="00773B7E"/>
    <w:pPr>
      <w:tabs>
        <w:tab w:val="center" w:pos="4252"/>
        <w:tab w:val="right" w:pos="8504"/>
      </w:tabs>
    </w:pPr>
    <w:rPr>
      <w:rFonts w:ascii="Verdana" w:eastAsiaTheme="minorEastAsia" w:hAnsi="Verdana"/>
      <w:sz w:val="16"/>
      <w:szCs w:val="16"/>
    </w:rPr>
  </w:style>
  <w:style w:type="character" w:customStyle="1" w:styleId="PiedepginaCar">
    <w:name w:val="Pie de página Car"/>
    <w:basedOn w:val="Fuentedeprrafopredeter"/>
    <w:link w:val="Piedepgina"/>
    <w:uiPriority w:val="99"/>
    <w:rsid w:val="00773B7E"/>
    <w:rPr>
      <w:lang w:val="es-ES_tradnl"/>
    </w:rPr>
  </w:style>
  <w:style w:type="paragraph" w:styleId="Textodeglobo">
    <w:name w:val="Balloon Text"/>
    <w:basedOn w:val="Normal"/>
    <w:link w:val="TextodegloboCar"/>
    <w:uiPriority w:val="99"/>
    <w:semiHidden/>
    <w:unhideWhenUsed/>
    <w:rsid w:val="00773B7E"/>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773B7E"/>
    <w:rPr>
      <w:rFonts w:ascii="Lucida Grande" w:hAnsi="Lucida Grande"/>
      <w:sz w:val="18"/>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Words>
  <Characters>372</Characters>
  <Application>Microsoft Macintosh Word</Application>
  <DocSecurity>0</DocSecurity>
  <Lines>3</Lines>
  <Paragraphs>1</Paragraphs>
  <ScaleCrop>false</ScaleCrop>
  <Company/>
  <LinksUpToDate>false</LinksUpToDate>
  <CharactersWithSpaces>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MAC</cp:lastModifiedBy>
  <cp:revision>2</cp:revision>
  <dcterms:created xsi:type="dcterms:W3CDTF">2021-11-10T20:27:00Z</dcterms:created>
  <dcterms:modified xsi:type="dcterms:W3CDTF">2021-11-10T20:27:00Z</dcterms:modified>
</cp:coreProperties>
</file>