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4FE" w:rsidRDefault="007234FE" w:rsidP="007234FE">
      <w:pPr>
        <w:rPr>
          <w:rFonts w:ascii="AvantGarde Bk BT" w:hAnsi="AvantGarde Bk BT"/>
          <w:b/>
        </w:rPr>
      </w:pPr>
    </w:p>
    <w:p w:rsidR="007234FE" w:rsidRDefault="007234FE" w:rsidP="007234FE">
      <w:pPr>
        <w:rPr>
          <w:rFonts w:ascii="AvantGarde Bk BT" w:hAnsi="AvantGarde Bk BT"/>
          <w:b/>
        </w:rPr>
      </w:pPr>
    </w:p>
    <w:p w:rsidR="007234FE" w:rsidRDefault="007234FE" w:rsidP="007234FE">
      <w:pPr>
        <w:jc w:val="both"/>
        <w:rPr>
          <w:rFonts w:ascii="AvantGarde Bk BT" w:hAnsi="AvantGarde Bk BT"/>
          <w:b/>
        </w:rPr>
      </w:pPr>
    </w:p>
    <w:p w:rsidR="004F3A6D" w:rsidRPr="007234FE" w:rsidRDefault="001617E2" w:rsidP="001617E2">
      <w:pPr>
        <w:jc w:val="both"/>
      </w:pPr>
      <w:r w:rsidRPr="001617E2">
        <w:rPr>
          <w:rFonts w:ascii="AvantGarde Bk BT" w:hAnsi="AvantGarde Bk BT"/>
          <w:b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  Durante el mes de septiembre de 2021 el Consejo sesionó de forma ordinaria el día 29, a la fecha en que se reporta la información concerniente a la presente obligación de transparencia, el acta se encuentra en proceso de elaboración, aprobación</w:t>
      </w:r>
      <w:bookmarkStart w:id="0" w:name="_GoBack"/>
      <w:bookmarkEnd w:id="0"/>
      <w:r w:rsidRPr="001617E2">
        <w:rPr>
          <w:rFonts w:ascii="AvantGarde Bk BT" w:hAnsi="AvantGarde Bk BT"/>
          <w:b/>
        </w:rPr>
        <w:t xml:space="preserve"> y firma.</w:t>
      </w:r>
    </w:p>
    <w:sectPr w:rsidR="004F3A6D" w:rsidRPr="007234F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0CD" w:rsidRDefault="007110CD" w:rsidP="00C37E85">
      <w:pPr>
        <w:spacing w:after="0" w:line="240" w:lineRule="auto"/>
      </w:pPr>
      <w:r>
        <w:separator/>
      </w:r>
    </w:p>
  </w:endnote>
  <w:endnote w:type="continuationSeparator" w:id="0">
    <w:p w:rsidR="007110CD" w:rsidRDefault="007110CD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7110CD" w:rsidP="00FF6C04">
    <w:pPr>
      <w:pStyle w:val="Piedepgina"/>
      <w:jc w:val="center"/>
      <w:rPr>
        <w:i/>
      </w:rPr>
    </w:pPr>
  </w:p>
  <w:p w:rsidR="00FF6C04" w:rsidRPr="00DB7F55" w:rsidRDefault="00D3607F" w:rsidP="00FF6C04">
    <w:pPr>
      <w:pStyle w:val="Piedepgina"/>
      <w:jc w:val="center"/>
      <w:rPr>
        <w:i/>
      </w:rPr>
    </w:pPr>
    <w:r w:rsidRPr="00DB7F55">
      <w:rPr>
        <w:i/>
      </w:rPr>
      <w:t>Co</w:t>
    </w:r>
    <w:r w:rsidR="00C93555">
      <w:rPr>
        <w:i/>
      </w:rPr>
      <w:t xml:space="preserve">nsejo </w:t>
    </w:r>
    <w:r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7110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0CD" w:rsidRDefault="007110CD" w:rsidP="00C37E85">
      <w:pPr>
        <w:spacing w:after="0" w:line="240" w:lineRule="auto"/>
      </w:pPr>
      <w:r>
        <w:separator/>
      </w:r>
    </w:p>
  </w:footnote>
  <w:footnote w:type="continuationSeparator" w:id="0">
    <w:p w:rsidR="007110CD" w:rsidRDefault="007110CD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1617E2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1617E2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7110CD" w:rsidP="00FF6C04">
        <w:pPr>
          <w:pStyle w:val="Encabezado"/>
        </w:pPr>
      </w:p>
    </w:sdtContent>
  </w:sdt>
  <w:p w:rsidR="00FF6C04" w:rsidRPr="00FF6C04" w:rsidRDefault="007110CD" w:rsidP="00FF6C04">
    <w:pPr>
      <w:pStyle w:val="Encabezado"/>
      <w:jc w:val="right"/>
    </w:pPr>
  </w:p>
  <w:p w:rsidR="00FF080E" w:rsidRDefault="007110C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51B28"/>
    <w:rsid w:val="00153387"/>
    <w:rsid w:val="001617E2"/>
    <w:rsid w:val="00175621"/>
    <w:rsid w:val="00176F05"/>
    <w:rsid w:val="00195DE3"/>
    <w:rsid w:val="0019677B"/>
    <w:rsid w:val="001C0A02"/>
    <w:rsid w:val="001E2886"/>
    <w:rsid w:val="0021073E"/>
    <w:rsid w:val="00215165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12C5F"/>
    <w:rsid w:val="00334176"/>
    <w:rsid w:val="003358A4"/>
    <w:rsid w:val="00351865"/>
    <w:rsid w:val="003736D9"/>
    <w:rsid w:val="00381326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134D6"/>
    <w:rsid w:val="004232E1"/>
    <w:rsid w:val="00435A00"/>
    <w:rsid w:val="0043620C"/>
    <w:rsid w:val="00447174"/>
    <w:rsid w:val="00470B18"/>
    <w:rsid w:val="004A4F1B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E6C"/>
    <w:rsid w:val="00563B19"/>
    <w:rsid w:val="005655C0"/>
    <w:rsid w:val="0057132A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B108D"/>
    <w:rsid w:val="007B64DF"/>
    <w:rsid w:val="007E52DE"/>
    <w:rsid w:val="007F2122"/>
    <w:rsid w:val="00800617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B555B"/>
    <w:rsid w:val="008D1735"/>
    <w:rsid w:val="008D498A"/>
    <w:rsid w:val="009074E8"/>
    <w:rsid w:val="00925D54"/>
    <w:rsid w:val="00946B1D"/>
    <w:rsid w:val="00955B94"/>
    <w:rsid w:val="009575D7"/>
    <w:rsid w:val="009731D8"/>
    <w:rsid w:val="0097467C"/>
    <w:rsid w:val="00975335"/>
    <w:rsid w:val="0098450E"/>
    <w:rsid w:val="009939BA"/>
    <w:rsid w:val="009A156F"/>
    <w:rsid w:val="009C3796"/>
    <w:rsid w:val="00A17D99"/>
    <w:rsid w:val="00A37D4F"/>
    <w:rsid w:val="00A50D60"/>
    <w:rsid w:val="00A66B35"/>
    <w:rsid w:val="00A673B8"/>
    <w:rsid w:val="00A85C16"/>
    <w:rsid w:val="00AA509B"/>
    <w:rsid w:val="00AD395F"/>
    <w:rsid w:val="00AD6820"/>
    <w:rsid w:val="00AE7AEF"/>
    <w:rsid w:val="00AF237A"/>
    <w:rsid w:val="00B01712"/>
    <w:rsid w:val="00B2413D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21C61"/>
    <w:rsid w:val="00C256CC"/>
    <w:rsid w:val="00C331D6"/>
    <w:rsid w:val="00C35893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C4CC2"/>
    <w:rsid w:val="00CE2541"/>
    <w:rsid w:val="00CE5825"/>
    <w:rsid w:val="00CE6399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57F77"/>
    <w:rsid w:val="00D70C9A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33C87"/>
    <w:rsid w:val="00E57BE4"/>
    <w:rsid w:val="00E606F7"/>
    <w:rsid w:val="00E61205"/>
    <w:rsid w:val="00E62777"/>
    <w:rsid w:val="00E66BD6"/>
    <w:rsid w:val="00E70954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7A34"/>
    <w:rsid w:val="00F61131"/>
    <w:rsid w:val="00F648A5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21</cp:revision>
  <cp:lastPrinted>2019-09-06T16:57:00Z</cp:lastPrinted>
  <dcterms:created xsi:type="dcterms:W3CDTF">2020-06-09T15:51:00Z</dcterms:created>
  <dcterms:modified xsi:type="dcterms:W3CDTF">2021-10-15T21:46:00Z</dcterms:modified>
</cp:coreProperties>
</file>