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DCE" w:rsidRDefault="00673DCE" w:rsidP="00673DCE">
      <w:pPr>
        <w:jc w:val="center"/>
        <w:rPr>
          <w:rFonts w:ascii="Arial" w:hAnsi="Arial" w:cs="Arial"/>
          <w:b/>
          <w:lang w:val="es-MX"/>
        </w:rPr>
      </w:pPr>
    </w:p>
    <w:p w:rsidR="00673DCE" w:rsidRDefault="00673DCE" w:rsidP="00673DCE">
      <w:pPr>
        <w:rPr>
          <w:rFonts w:ascii="Arial" w:hAnsi="Arial" w:cs="Arial"/>
          <w:b/>
          <w:lang w:val="es-MX"/>
        </w:rPr>
      </w:pPr>
    </w:p>
    <w:p w:rsidR="00673DCE" w:rsidRPr="00DE6B90" w:rsidRDefault="00673DCE" w:rsidP="00673DCE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673DCE" w:rsidRDefault="00673DCE" w:rsidP="00673DCE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673DCE" w:rsidRDefault="00673DCE" w:rsidP="00673DCE">
      <w:pPr>
        <w:rPr>
          <w:rFonts w:ascii="Arial" w:hAnsi="Arial" w:cs="Arial"/>
          <w:b/>
          <w:lang w:val="es-MX"/>
        </w:rPr>
      </w:pPr>
    </w:p>
    <w:p w:rsidR="00673DCE" w:rsidRDefault="00673DCE" w:rsidP="00673DCE">
      <w:pPr>
        <w:rPr>
          <w:rFonts w:ascii="Arial" w:hAnsi="Arial" w:cs="Arial"/>
          <w:b/>
          <w:lang w:val="es-MX"/>
        </w:rPr>
      </w:pPr>
    </w:p>
    <w:p w:rsidR="00673DCE" w:rsidRDefault="00673DCE" w:rsidP="00673DCE">
      <w:pPr>
        <w:rPr>
          <w:rFonts w:ascii="Arial" w:hAnsi="Arial" w:cs="Arial"/>
          <w:b/>
          <w:lang w:val="es-MX"/>
        </w:rPr>
      </w:pPr>
    </w:p>
    <w:p w:rsidR="00673DCE" w:rsidRPr="00DE6B90" w:rsidRDefault="00673DCE" w:rsidP="00673DCE">
      <w:pPr>
        <w:rPr>
          <w:rFonts w:ascii="Arial" w:hAnsi="Arial" w:cs="Arial"/>
          <w:b/>
          <w:lang w:val="es-MX"/>
        </w:rPr>
      </w:pPr>
    </w:p>
    <w:p w:rsidR="00673DCE" w:rsidRDefault="00673DCE" w:rsidP="00673DCE">
      <w:pPr>
        <w:rPr>
          <w:rFonts w:ascii="Arial" w:hAnsi="Arial" w:cs="Arial"/>
          <w:lang w:val="es-MX"/>
        </w:rPr>
      </w:pPr>
    </w:p>
    <w:p w:rsidR="00673DCE" w:rsidRPr="00DE6B90" w:rsidRDefault="00673DCE" w:rsidP="00673DCE">
      <w:pPr>
        <w:rPr>
          <w:rFonts w:ascii="Arial" w:hAnsi="Arial" w:cs="Arial"/>
          <w:lang w:val="es-MX"/>
        </w:rPr>
      </w:pPr>
    </w:p>
    <w:p w:rsidR="00673DCE" w:rsidRPr="00DE6B90" w:rsidRDefault="00673DCE" w:rsidP="00673DCE">
      <w:pPr>
        <w:rPr>
          <w:rFonts w:ascii="Arial" w:hAnsi="Arial" w:cs="Arial"/>
          <w:lang w:val="es-MX"/>
        </w:rPr>
      </w:pPr>
    </w:p>
    <w:p w:rsidR="00673DCE" w:rsidRPr="00DE6B90" w:rsidRDefault="00673DCE" w:rsidP="00673DCE">
      <w:pPr>
        <w:rPr>
          <w:rFonts w:ascii="Arial" w:hAnsi="Arial" w:cs="Arial"/>
          <w:lang w:val="es-MX"/>
        </w:rPr>
      </w:pPr>
    </w:p>
    <w:p w:rsidR="00673DCE" w:rsidRDefault="00673DCE" w:rsidP="00673DCE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  A la fecha  no hay Hipervínculo  oficio notificación  de la determinación.</w:t>
      </w:r>
    </w:p>
    <w:p w:rsidR="00673DCE" w:rsidRPr="00A74211" w:rsidRDefault="00673DCE" w:rsidP="00673DCE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673DCE" w:rsidRPr="00A74211" w:rsidRDefault="00673DCE" w:rsidP="00673DCE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673DCE" w:rsidRPr="00DE6B90" w:rsidRDefault="00673DCE" w:rsidP="00673DCE">
      <w:pPr>
        <w:jc w:val="both"/>
        <w:rPr>
          <w:rFonts w:ascii="Arial" w:hAnsi="Arial" w:cs="Arial"/>
          <w:lang w:val="es-MX"/>
        </w:rPr>
      </w:pPr>
    </w:p>
    <w:p w:rsidR="00673DCE" w:rsidRDefault="00673DCE" w:rsidP="00673DCE">
      <w:pPr>
        <w:jc w:val="both"/>
        <w:rPr>
          <w:rFonts w:ascii="Arial" w:hAnsi="Arial" w:cs="Arial"/>
          <w:lang w:val="es-MX"/>
        </w:rPr>
      </w:pPr>
    </w:p>
    <w:p w:rsidR="00673DCE" w:rsidRDefault="00673DCE" w:rsidP="00673DCE">
      <w:pPr>
        <w:jc w:val="both"/>
        <w:rPr>
          <w:rFonts w:ascii="Arial" w:hAnsi="Arial" w:cs="Arial"/>
          <w:lang w:val="es-MX"/>
        </w:rPr>
      </w:pPr>
    </w:p>
    <w:p w:rsidR="00673DCE" w:rsidRPr="00DE6B90" w:rsidRDefault="00673DCE" w:rsidP="00673DCE">
      <w:pPr>
        <w:jc w:val="both"/>
        <w:rPr>
          <w:rFonts w:ascii="Arial" w:hAnsi="Arial" w:cs="Arial"/>
          <w:lang w:val="es-MX"/>
        </w:rPr>
      </w:pPr>
    </w:p>
    <w:p w:rsidR="00673DCE" w:rsidRPr="00DE6B90" w:rsidRDefault="00673DCE" w:rsidP="00673DCE">
      <w:pPr>
        <w:jc w:val="both"/>
        <w:rPr>
          <w:rFonts w:ascii="Arial" w:hAnsi="Arial" w:cs="Arial"/>
          <w:lang w:val="es-MX"/>
        </w:rPr>
      </w:pP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673DCE" w:rsidRPr="00A74211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MARÍA GUADALUPE PUERTA TOVAR</w:t>
      </w: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:rsidR="00673DCE" w:rsidRPr="00A74211" w:rsidRDefault="009A5501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ENCARGADO </w:t>
      </w:r>
      <w:bookmarkStart w:id="0" w:name="_GoBack"/>
      <w:bookmarkEnd w:id="0"/>
      <w:r w:rsidR="00673DCE" w:rsidRPr="00A74211">
        <w:rPr>
          <w:rFonts w:ascii="Arial" w:hAnsi="Arial" w:cs="Arial"/>
          <w:b/>
          <w:sz w:val="24"/>
          <w:szCs w:val="24"/>
          <w:lang w:val="es-MX"/>
        </w:rPr>
        <w:t>DE ASUNTOS JURIDICOS</w:t>
      </w:r>
    </w:p>
    <w:p w:rsidR="00673DCE" w:rsidRDefault="00673DCE" w:rsidP="00673DCE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DEL H.AYUNTAMIENTO </w:t>
      </w:r>
      <w:r>
        <w:rPr>
          <w:rFonts w:ascii="Arial" w:hAnsi="Arial" w:cs="Arial"/>
          <w:b/>
          <w:sz w:val="24"/>
          <w:szCs w:val="24"/>
          <w:lang w:val="es-MX"/>
        </w:rPr>
        <w:t>DE SALINAS, S.L.P. 2021-2024</w:t>
      </w:r>
    </w:p>
    <w:p w:rsidR="00673DCE" w:rsidRDefault="00673DCE" w:rsidP="00673DCE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673DCE" w:rsidRDefault="00673DCE" w:rsidP="00673DCE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673DCE" w:rsidRDefault="00673DCE" w:rsidP="00673DCE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673DCE" w:rsidRDefault="00673DCE" w:rsidP="00673DCE"/>
    <w:p w:rsidR="00673DCE" w:rsidRPr="004B6F7F" w:rsidRDefault="00673DCE" w:rsidP="00673DCE">
      <w:pPr>
        <w:tabs>
          <w:tab w:val="left" w:pos="7529"/>
        </w:tabs>
        <w:rPr>
          <w:lang w:val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3E09D5D8" wp14:editId="1A5D8468">
            <wp:simplePos x="0" y="0"/>
            <wp:positionH relativeFrom="margin">
              <wp:align>center</wp:align>
            </wp:positionH>
            <wp:positionV relativeFrom="paragraph">
              <wp:posOffset>519430</wp:posOffset>
            </wp:positionV>
            <wp:extent cx="5829585" cy="625194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3DCE" w:rsidRDefault="00673DCE" w:rsidP="00673DCE"/>
    <w:p w:rsidR="003F254D" w:rsidRDefault="003F254D"/>
    <w:sectPr w:rsidR="003F254D" w:rsidSect="00DD641E">
      <w:headerReference w:type="default" r:id="rId8"/>
      <w:footerReference w:type="default" r:id="rId9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6DF" w:rsidRDefault="000676DF">
      <w:r>
        <w:separator/>
      </w:r>
    </w:p>
  </w:endnote>
  <w:endnote w:type="continuationSeparator" w:id="0">
    <w:p w:rsidR="000676DF" w:rsidRDefault="00067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F7F" w:rsidRDefault="0063149B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7F2886" wp14:editId="45428940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AE18E43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" fillcolor="#141a2f" stroked="f" strokeweight="1pt"/>
          </w:pict>
        </mc:Fallback>
      </mc:AlternateContent>
    </w:r>
  </w:p>
  <w:p w:rsidR="002B392F" w:rsidRDefault="0063149B" w:rsidP="000A229B">
    <w:pPr>
      <w:pStyle w:val="Piedepgina"/>
      <w:jc w:val="center"/>
    </w:pPr>
    <w:r>
      <w:t>Presidencia Municipal Salinas, S.L.P. Palacio Municipal S/N Centro C.P. 78620</w:t>
    </w:r>
  </w:p>
  <w:p w:rsidR="000A229B" w:rsidRDefault="0063149B" w:rsidP="000A229B">
    <w:pPr>
      <w:pStyle w:val="Piedepgina"/>
      <w:jc w:val="center"/>
    </w:pPr>
    <w:r>
      <w:t>TEL. (496) 963 0091   www.salinas.slp.gob.mx</w:t>
    </w:r>
  </w:p>
  <w:p w:rsidR="002B392F" w:rsidRDefault="000676D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6DF" w:rsidRDefault="000676DF">
      <w:r>
        <w:separator/>
      </w:r>
    </w:p>
  </w:footnote>
  <w:footnote w:type="continuationSeparator" w:id="0">
    <w:p w:rsidR="000676DF" w:rsidRDefault="000676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92F" w:rsidRDefault="006314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4C7B6583" wp14:editId="34F23F9D">
          <wp:extent cx="1788935" cy="804672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DCE"/>
    <w:rsid w:val="000676DF"/>
    <w:rsid w:val="003F254D"/>
    <w:rsid w:val="0063149B"/>
    <w:rsid w:val="00673DCE"/>
    <w:rsid w:val="009A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6E4EE6-5BDA-4E34-AB87-879B4403C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73DCE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3DCE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673DCE"/>
  </w:style>
  <w:style w:type="paragraph" w:styleId="Piedepgina">
    <w:name w:val="footer"/>
    <w:basedOn w:val="Normal"/>
    <w:link w:val="PiedepginaCar"/>
    <w:uiPriority w:val="99"/>
    <w:unhideWhenUsed/>
    <w:rsid w:val="00673DCE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3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</dc:creator>
  <cp:keywords/>
  <dc:description/>
  <cp:lastModifiedBy>guadalupe</cp:lastModifiedBy>
  <cp:revision>2</cp:revision>
  <dcterms:created xsi:type="dcterms:W3CDTF">2021-10-07T17:53:00Z</dcterms:created>
  <dcterms:modified xsi:type="dcterms:W3CDTF">2021-11-05T15:28:00Z</dcterms:modified>
</cp:coreProperties>
</file>