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05B9" w:rsidRDefault="008605B9" w:rsidP="008605B9">
      <w:pPr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noProof/>
          <w:sz w:val="28"/>
          <w:lang w:eastAsia="es-MX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-51435</wp:posOffset>
            </wp:positionH>
            <wp:positionV relativeFrom="paragraph">
              <wp:posOffset>-92075</wp:posOffset>
            </wp:positionV>
            <wp:extent cx="2468880" cy="520700"/>
            <wp:effectExtent l="19050" t="0" r="0" b="0"/>
            <wp:wrapNone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r="35732"/>
                    <a:stretch>
                      <a:fillRect/>
                    </a:stretch>
                  </pic:blipFill>
                  <pic:spPr>
                    <a:xfrm>
                      <a:off x="0" y="0"/>
                      <a:ext cx="246888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605B9" w:rsidRDefault="008605B9" w:rsidP="008605B9">
      <w:pPr>
        <w:jc w:val="center"/>
        <w:rPr>
          <w:rFonts w:ascii="Arial" w:hAnsi="Arial" w:cs="Arial"/>
          <w:b/>
          <w:sz w:val="28"/>
        </w:rPr>
      </w:pPr>
    </w:p>
    <w:p w:rsidR="00ED36E8" w:rsidRDefault="008605B9" w:rsidP="008605B9">
      <w:pPr>
        <w:jc w:val="center"/>
        <w:rPr>
          <w:rFonts w:ascii="Arial" w:hAnsi="Arial" w:cs="Arial"/>
          <w:b/>
          <w:sz w:val="28"/>
        </w:rPr>
      </w:pPr>
      <w:r w:rsidRPr="008605B9">
        <w:rPr>
          <w:rFonts w:ascii="Arial" w:hAnsi="Arial" w:cs="Arial"/>
          <w:b/>
          <w:sz w:val="28"/>
        </w:rPr>
        <w:t>GOBIERNO DEL ESTADO DE SAN LUIS POTOSI</w:t>
      </w:r>
    </w:p>
    <w:p w:rsidR="008605B9" w:rsidRDefault="008605B9" w:rsidP="008605B9">
      <w:pPr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SECRETARIA DE ECOLOGIA Y GESTION AMBIENTAL</w:t>
      </w:r>
    </w:p>
    <w:p w:rsidR="008605B9" w:rsidRDefault="008605B9" w:rsidP="008605B9">
      <w:pPr>
        <w:jc w:val="center"/>
        <w:rPr>
          <w:rFonts w:ascii="Arial" w:hAnsi="Arial" w:cs="Arial"/>
          <w:b/>
          <w:sz w:val="28"/>
        </w:rPr>
      </w:pPr>
    </w:p>
    <w:p w:rsidR="008605B9" w:rsidRDefault="008605B9" w:rsidP="008605B9">
      <w:pPr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Relación de las Cuentas Específicas</w:t>
      </w:r>
    </w:p>
    <w:p w:rsidR="008605B9" w:rsidRDefault="008605B9" w:rsidP="008605B9">
      <w:pPr>
        <w:jc w:val="center"/>
        <w:rPr>
          <w:rFonts w:ascii="Arial" w:hAnsi="Arial" w:cs="Arial"/>
          <w:b/>
          <w:sz w:val="28"/>
        </w:rPr>
      </w:pPr>
    </w:p>
    <w:p w:rsidR="008605B9" w:rsidRPr="008605B9" w:rsidRDefault="008605B9" w:rsidP="008605B9">
      <w:pPr>
        <w:jc w:val="center"/>
        <w:rPr>
          <w:rFonts w:ascii="Arial" w:hAnsi="Arial" w:cs="Arial"/>
          <w:b/>
          <w:sz w:val="28"/>
        </w:rPr>
      </w:pPr>
    </w:p>
    <w:tbl>
      <w:tblPr>
        <w:tblStyle w:val="Tablaconcuadrcula"/>
        <w:tblW w:w="9180" w:type="dxa"/>
        <w:tblLook w:val="04A0"/>
      </w:tblPr>
      <w:tblGrid>
        <w:gridCol w:w="3510"/>
        <w:gridCol w:w="2977"/>
        <w:gridCol w:w="2693"/>
      </w:tblGrid>
      <w:tr w:rsidR="008605B9" w:rsidTr="008605B9">
        <w:tc>
          <w:tcPr>
            <w:tcW w:w="3510" w:type="dxa"/>
          </w:tcPr>
          <w:p w:rsidR="008605B9" w:rsidRDefault="008605B9" w:rsidP="008605B9">
            <w:pPr>
              <w:jc w:val="center"/>
              <w:rPr>
                <w:rFonts w:ascii="Arial" w:hAnsi="Arial" w:cs="Arial"/>
                <w:b/>
                <w:sz w:val="28"/>
              </w:rPr>
            </w:pPr>
            <w:r w:rsidRPr="008605B9">
              <w:rPr>
                <w:rFonts w:ascii="Arial" w:hAnsi="Arial" w:cs="Arial"/>
                <w:b/>
                <w:sz w:val="24"/>
              </w:rPr>
              <w:t>Nombre de la Cuenta</w:t>
            </w:r>
          </w:p>
        </w:tc>
        <w:tc>
          <w:tcPr>
            <w:tcW w:w="2977" w:type="dxa"/>
          </w:tcPr>
          <w:p w:rsidR="008605B9" w:rsidRPr="008605B9" w:rsidRDefault="008605B9" w:rsidP="008605B9">
            <w:pPr>
              <w:jc w:val="center"/>
              <w:rPr>
                <w:rFonts w:ascii="Arial" w:hAnsi="Arial" w:cs="Arial"/>
                <w:b/>
                <w:sz w:val="28"/>
              </w:rPr>
            </w:pPr>
            <w:r w:rsidRPr="008605B9">
              <w:rPr>
                <w:rFonts w:ascii="Arial" w:hAnsi="Arial" w:cs="Arial"/>
                <w:b/>
                <w:sz w:val="24"/>
              </w:rPr>
              <w:t>Institución Bancaria</w:t>
            </w:r>
          </w:p>
        </w:tc>
        <w:tc>
          <w:tcPr>
            <w:tcW w:w="2693" w:type="dxa"/>
          </w:tcPr>
          <w:p w:rsidR="008605B9" w:rsidRDefault="008605B9" w:rsidP="008605B9">
            <w:pPr>
              <w:jc w:val="center"/>
              <w:rPr>
                <w:rFonts w:ascii="Arial" w:hAnsi="Arial" w:cs="Arial"/>
                <w:b/>
                <w:sz w:val="28"/>
              </w:rPr>
            </w:pPr>
            <w:r w:rsidRPr="008605B9">
              <w:rPr>
                <w:rFonts w:ascii="Arial" w:hAnsi="Arial" w:cs="Arial"/>
                <w:b/>
                <w:sz w:val="24"/>
              </w:rPr>
              <w:t>Número de Cuenta</w:t>
            </w:r>
          </w:p>
        </w:tc>
      </w:tr>
      <w:tr w:rsidR="008605B9" w:rsidTr="008605B9">
        <w:tc>
          <w:tcPr>
            <w:tcW w:w="3510" w:type="dxa"/>
          </w:tcPr>
          <w:p w:rsidR="008605B9" w:rsidRPr="008605B9" w:rsidRDefault="008605B9" w:rsidP="008605B9">
            <w:pPr>
              <w:jc w:val="center"/>
              <w:rPr>
                <w:rFonts w:ascii="Arial" w:hAnsi="Arial" w:cs="Arial"/>
                <w:sz w:val="28"/>
              </w:rPr>
            </w:pPr>
            <w:r w:rsidRPr="008605B9">
              <w:rPr>
                <w:rFonts w:ascii="Arial" w:hAnsi="Arial" w:cs="Arial"/>
              </w:rPr>
              <w:t>Secretaría de Ecología y Gestión Ambiental</w:t>
            </w:r>
          </w:p>
        </w:tc>
        <w:tc>
          <w:tcPr>
            <w:tcW w:w="2977" w:type="dxa"/>
          </w:tcPr>
          <w:p w:rsidR="008605B9" w:rsidRPr="008605B9" w:rsidRDefault="008605B9" w:rsidP="008605B9">
            <w:pPr>
              <w:jc w:val="center"/>
              <w:rPr>
                <w:rFonts w:ascii="Arial" w:hAnsi="Arial" w:cs="Arial"/>
                <w:sz w:val="28"/>
              </w:rPr>
            </w:pPr>
            <w:r w:rsidRPr="008605B9">
              <w:rPr>
                <w:rFonts w:ascii="Arial" w:hAnsi="Arial" w:cs="Arial"/>
              </w:rPr>
              <w:t>Banco Mercantil del Norte</w:t>
            </w:r>
          </w:p>
        </w:tc>
        <w:tc>
          <w:tcPr>
            <w:tcW w:w="2693" w:type="dxa"/>
          </w:tcPr>
          <w:p w:rsidR="008605B9" w:rsidRPr="008605B9" w:rsidRDefault="008605B9" w:rsidP="008605B9">
            <w:pPr>
              <w:jc w:val="center"/>
              <w:rPr>
                <w:rFonts w:ascii="Arial" w:hAnsi="Arial" w:cs="Arial"/>
                <w:sz w:val="28"/>
              </w:rPr>
            </w:pPr>
            <w:r w:rsidRPr="008605B9">
              <w:rPr>
                <w:rFonts w:ascii="Arial" w:hAnsi="Arial" w:cs="Arial"/>
              </w:rPr>
              <w:t>084602718 1</w:t>
            </w:r>
          </w:p>
        </w:tc>
      </w:tr>
    </w:tbl>
    <w:p w:rsidR="008605B9" w:rsidRPr="008605B9" w:rsidRDefault="008605B9" w:rsidP="008605B9">
      <w:pPr>
        <w:jc w:val="center"/>
        <w:rPr>
          <w:rFonts w:ascii="Arial" w:hAnsi="Arial" w:cs="Arial"/>
          <w:b/>
          <w:sz w:val="28"/>
        </w:rPr>
      </w:pPr>
    </w:p>
    <w:sectPr w:rsidR="008605B9" w:rsidRPr="008605B9" w:rsidSect="00ED36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605B9"/>
    <w:rsid w:val="000D2117"/>
    <w:rsid w:val="00504B1A"/>
    <w:rsid w:val="008605B9"/>
    <w:rsid w:val="00AC6140"/>
    <w:rsid w:val="00ED36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6E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605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40</Words>
  <Characters>226</Characters>
  <Application>Microsoft Office Word</Application>
  <DocSecurity>0</DocSecurity>
  <Lines>1</Lines>
  <Paragraphs>1</Paragraphs>
  <ScaleCrop>false</ScaleCrop>
  <Company>segam</Company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Rolando Rivera</dc:creator>
  <cp:keywords/>
  <dc:description/>
  <cp:lastModifiedBy>Rolando Rivera</cp:lastModifiedBy>
  <cp:revision>1</cp:revision>
  <dcterms:created xsi:type="dcterms:W3CDTF">2021-11-10T20:49:00Z</dcterms:created>
  <dcterms:modified xsi:type="dcterms:W3CDTF">2021-11-10T20:58:00Z</dcterms:modified>
</cp:coreProperties>
</file>