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04E" w:rsidRPr="00B3704E" w:rsidRDefault="00430722" w:rsidP="00B3704E">
      <w:pPr>
        <w:rPr>
          <w:b/>
          <w:sz w:val="44"/>
        </w:rPr>
      </w:pPr>
      <w:r w:rsidRPr="00B3704E">
        <w:rPr>
          <w:b/>
          <w:noProof/>
          <w:sz w:val="28"/>
          <w:lang w:eastAsia="es-MX"/>
        </w:rPr>
        <w:drawing>
          <wp:anchor distT="0" distB="0" distL="114300" distR="114300" simplePos="0" relativeHeight="251658240" behindDoc="0" locked="0" layoutInCell="1" allowOverlap="1" wp14:anchorId="2DE6B1F2" wp14:editId="06455E78">
            <wp:simplePos x="0" y="0"/>
            <wp:positionH relativeFrom="margin">
              <wp:posOffset>4244340</wp:posOffset>
            </wp:positionH>
            <wp:positionV relativeFrom="margin">
              <wp:posOffset>-461645</wp:posOffset>
            </wp:positionV>
            <wp:extent cx="1828800" cy="1828800"/>
            <wp:effectExtent l="0" t="0" r="0" b="0"/>
            <wp:wrapSquare wrapText="bothSides"/>
            <wp:docPr id="1" name="Imagen 1" descr="Resultado de imagen para partid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partid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704E">
        <w:rPr>
          <w:b/>
          <w:sz w:val="44"/>
        </w:rPr>
        <w:t>HIPERVINCULO A LAS</w:t>
      </w:r>
    </w:p>
    <w:p w:rsidR="00430722" w:rsidRPr="00B3704E" w:rsidRDefault="00430722" w:rsidP="00B3704E">
      <w:pPr>
        <w:rPr>
          <w:b/>
          <w:sz w:val="40"/>
        </w:rPr>
      </w:pPr>
      <w:r w:rsidRPr="00B3704E">
        <w:rPr>
          <w:b/>
          <w:sz w:val="44"/>
        </w:rPr>
        <w:t xml:space="preserve"> ACTAS DEL PARTIDO</w:t>
      </w:r>
      <w:r w:rsidR="00B3704E">
        <w:rPr>
          <w:b/>
          <w:sz w:val="44"/>
        </w:rPr>
        <w:t>.</w:t>
      </w:r>
    </w:p>
    <w:p w:rsidR="005C108E" w:rsidRDefault="00EC0576" w:rsidP="00EC0576">
      <w:pPr>
        <w:jc w:val="both"/>
        <w:rPr>
          <w:b/>
        </w:rPr>
      </w:pPr>
      <w:r>
        <w:rPr>
          <w:b/>
        </w:rPr>
        <w:t xml:space="preserve">En virtud de que las actas correspondientes sobrepasan la capacidad permitida en la plataforma, se han proporcionado por este medio para su fácil acceso. </w:t>
      </w:r>
      <w:r w:rsidR="00D872C0">
        <w:rPr>
          <w:b/>
        </w:rPr>
        <w:t>Respecto del artículo</w:t>
      </w:r>
      <w:bookmarkStart w:id="0" w:name="_GoBack"/>
      <w:bookmarkEnd w:id="0"/>
      <w:r w:rsidR="00D872C0">
        <w:rPr>
          <w:b/>
        </w:rPr>
        <w:t xml:space="preserve"> 84 FLII A DE LA LTAIPSLP</w:t>
      </w:r>
    </w:p>
    <w:p w:rsidR="00B3704E" w:rsidRPr="00430722" w:rsidRDefault="00B3704E" w:rsidP="00430722">
      <w:pPr>
        <w:jc w:val="center"/>
        <w:rPr>
          <w:b/>
        </w:rPr>
      </w:pPr>
    </w:p>
    <w:p w:rsidR="00E3589A" w:rsidRPr="005C108E" w:rsidRDefault="005C108E">
      <w:pPr>
        <w:rPr>
          <w:rStyle w:val="Hipervnculo"/>
          <w:color w:val="auto"/>
          <w:u w:val="none"/>
        </w:rPr>
      </w:pPr>
      <w:r w:rsidRPr="005C108E">
        <w:rPr>
          <w:b/>
        </w:rPr>
        <w:t>2.-  Acta del mes de enero de 1999</w:t>
      </w:r>
      <w:r>
        <w:t xml:space="preserve"> </w:t>
      </w:r>
      <w:hyperlink r:id="rId5" w:history="1">
        <w:r w:rsidR="00430722">
          <w:rPr>
            <w:rStyle w:val="Hipervnculo"/>
          </w:rPr>
          <w:t>http://www.concienciapopular.com.mx/documentos/Transparencia/Art24/FraccI/05.%20Acta%20de%20Asamblea%20(Enero%201999).pdf</w:t>
        </w:r>
      </w:hyperlink>
    </w:p>
    <w:p w:rsidR="005C108E" w:rsidRPr="00430722" w:rsidRDefault="005C108E" w:rsidP="005C108E">
      <w:pPr>
        <w:jc w:val="center"/>
        <w:rPr>
          <w:b/>
        </w:rPr>
      </w:pPr>
    </w:p>
    <w:p w:rsidR="005C108E" w:rsidRPr="005C108E" w:rsidRDefault="005C108E" w:rsidP="005C108E">
      <w:pPr>
        <w:rPr>
          <w:rStyle w:val="Hipervnculo"/>
          <w:color w:val="auto"/>
          <w:u w:val="none"/>
        </w:rPr>
      </w:pPr>
      <w:r>
        <w:rPr>
          <w:b/>
        </w:rPr>
        <w:t>6</w:t>
      </w:r>
      <w:r w:rsidRPr="005C108E">
        <w:rPr>
          <w:b/>
        </w:rPr>
        <w:t>.-</w:t>
      </w:r>
      <w:r>
        <w:rPr>
          <w:b/>
        </w:rPr>
        <w:t xml:space="preserve">  Acta del mes de mayo de 2013 </w:t>
      </w:r>
      <w:hyperlink r:id="rId6" w:history="1">
        <w:r w:rsidR="000A2B1B">
          <w:rPr>
            <w:rStyle w:val="Hipervnculo"/>
          </w:rPr>
          <w:t>http://www.concienciapopular.com.mx/documentos/Transparencia/Art24/FraccI/09.%20Acta%20de%20Asamblea%20(Mayo%202013).pdf</w:t>
        </w:r>
      </w:hyperlink>
    </w:p>
    <w:p w:rsidR="005C108E" w:rsidRPr="005C108E" w:rsidRDefault="005C108E" w:rsidP="005C108E">
      <w:pPr>
        <w:rPr>
          <w:b/>
        </w:rPr>
      </w:pPr>
    </w:p>
    <w:p w:rsidR="005C108E" w:rsidRPr="005C108E" w:rsidRDefault="005C108E" w:rsidP="005C108E">
      <w:pPr>
        <w:rPr>
          <w:rStyle w:val="Hipervnculo"/>
          <w:color w:val="auto"/>
          <w:u w:val="none"/>
        </w:rPr>
      </w:pPr>
      <w:r w:rsidRPr="005C108E">
        <w:rPr>
          <w:b/>
        </w:rPr>
        <w:t>7.-</w:t>
      </w:r>
      <w:r>
        <w:rPr>
          <w:b/>
        </w:rPr>
        <w:t xml:space="preserve">  Acta del 2 de junio de 2014</w:t>
      </w:r>
      <w:r>
        <w:t xml:space="preserve"> </w:t>
      </w:r>
      <w:hyperlink r:id="rId7" w:history="1">
        <w:r w:rsidR="004405DE">
          <w:rPr>
            <w:rStyle w:val="Hipervnculo"/>
          </w:rPr>
          <w:t>http://www.concienciapopular.com.mx/documentos/Transparencia/Art24/FraccI/11.%20Acta%20de%20Asamblea%20(Junio%202014).pdf</w:t>
        </w:r>
      </w:hyperlink>
    </w:p>
    <w:p w:rsidR="005C108E" w:rsidRPr="00430722" w:rsidRDefault="005C108E" w:rsidP="005C108E">
      <w:pPr>
        <w:jc w:val="center"/>
        <w:rPr>
          <w:b/>
        </w:rPr>
      </w:pPr>
    </w:p>
    <w:p w:rsidR="005C108E" w:rsidRPr="005C108E" w:rsidRDefault="005C108E" w:rsidP="005C108E">
      <w:pPr>
        <w:rPr>
          <w:rStyle w:val="Hipervnculo"/>
          <w:color w:val="auto"/>
          <w:u w:val="none"/>
        </w:rPr>
      </w:pPr>
      <w:r>
        <w:rPr>
          <w:b/>
        </w:rPr>
        <w:t>8</w:t>
      </w:r>
      <w:r w:rsidRPr="005C108E">
        <w:rPr>
          <w:b/>
        </w:rPr>
        <w:t>.-</w:t>
      </w:r>
      <w:r>
        <w:rPr>
          <w:b/>
        </w:rPr>
        <w:t xml:space="preserve">  Acta del  14 de febrero de 2015</w:t>
      </w:r>
      <w:r>
        <w:t xml:space="preserve"> </w:t>
      </w:r>
      <w:hyperlink r:id="rId8" w:history="1">
        <w:r w:rsidR="004C1F8D">
          <w:rPr>
            <w:rStyle w:val="Hipervnculo"/>
          </w:rPr>
          <w:t>http://www.concienciapopular.com.mx/documentos/Transparencia/Art24/FraccI/12.%20Acta%20de%20Asamblea%20(Febrero%202015).pdf</w:t>
        </w:r>
      </w:hyperlink>
    </w:p>
    <w:p w:rsidR="005C108E" w:rsidRPr="00430722" w:rsidRDefault="005C108E" w:rsidP="005C108E">
      <w:pPr>
        <w:jc w:val="center"/>
        <w:rPr>
          <w:b/>
        </w:rPr>
      </w:pPr>
    </w:p>
    <w:p w:rsidR="005C108E" w:rsidRPr="005C108E" w:rsidRDefault="005C108E" w:rsidP="005C108E">
      <w:pPr>
        <w:rPr>
          <w:rStyle w:val="Hipervnculo"/>
          <w:color w:val="auto"/>
          <w:u w:val="none"/>
        </w:rPr>
      </w:pPr>
      <w:r>
        <w:rPr>
          <w:b/>
        </w:rPr>
        <w:t>9</w:t>
      </w:r>
      <w:r w:rsidRPr="005C108E">
        <w:rPr>
          <w:b/>
        </w:rPr>
        <w:t>.-</w:t>
      </w:r>
      <w:r>
        <w:rPr>
          <w:b/>
        </w:rPr>
        <w:t xml:space="preserve">  Acta del día 10 de marzo de 2015</w:t>
      </w:r>
      <w:r>
        <w:t xml:space="preserve"> </w:t>
      </w:r>
      <w:hyperlink r:id="rId9" w:history="1">
        <w:r w:rsidR="004C1F8D">
          <w:rPr>
            <w:rStyle w:val="Hipervnculo"/>
          </w:rPr>
          <w:t>http://www.concienciapopular.com.mx/documentos/Transparencia/Art24/FraccI/13.%20Acta%20de%20Asamblea%20(10%20Marzo%202015)..pdf</w:t>
        </w:r>
      </w:hyperlink>
    </w:p>
    <w:p w:rsidR="005C108E" w:rsidRPr="00430722" w:rsidRDefault="005C108E" w:rsidP="005C108E">
      <w:pPr>
        <w:jc w:val="center"/>
        <w:rPr>
          <w:b/>
        </w:rPr>
      </w:pPr>
    </w:p>
    <w:p w:rsidR="005C108E" w:rsidRPr="005C108E" w:rsidRDefault="005C108E" w:rsidP="005C108E">
      <w:pPr>
        <w:rPr>
          <w:rStyle w:val="Hipervnculo"/>
          <w:color w:val="auto"/>
          <w:u w:val="none"/>
        </w:rPr>
      </w:pPr>
      <w:r>
        <w:rPr>
          <w:b/>
        </w:rPr>
        <w:t>10</w:t>
      </w:r>
      <w:r w:rsidRPr="005C108E">
        <w:rPr>
          <w:b/>
        </w:rPr>
        <w:t>.-</w:t>
      </w:r>
      <w:r>
        <w:rPr>
          <w:b/>
        </w:rPr>
        <w:t xml:space="preserve">  Acta del día  12 de marzo de 2015 </w:t>
      </w:r>
      <w:hyperlink r:id="rId10" w:history="1">
        <w:r w:rsidR="004C1F8D">
          <w:rPr>
            <w:rStyle w:val="Hipervnculo"/>
          </w:rPr>
          <w:t>http://www.concienciapopular.com.mx/documentos/Transparencia/Art24/FraccI/14.%20Acta%20de%20Asamblea%20(12%20Marzo%202015)..pdf</w:t>
        </w:r>
      </w:hyperlink>
    </w:p>
    <w:p w:rsidR="005C108E" w:rsidRPr="00430722" w:rsidRDefault="005C108E" w:rsidP="005C108E">
      <w:pPr>
        <w:jc w:val="center"/>
        <w:rPr>
          <w:b/>
        </w:rPr>
      </w:pPr>
    </w:p>
    <w:p w:rsidR="005C108E" w:rsidRPr="005C108E" w:rsidRDefault="005C108E" w:rsidP="005C108E">
      <w:pPr>
        <w:rPr>
          <w:rStyle w:val="Hipervnculo"/>
          <w:color w:val="auto"/>
          <w:u w:val="none"/>
        </w:rPr>
      </w:pPr>
      <w:r>
        <w:rPr>
          <w:b/>
        </w:rPr>
        <w:t>11</w:t>
      </w:r>
      <w:r w:rsidRPr="005C108E">
        <w:rPr>
          <w:b/>
        </w:rPr>
        <w:t>.-</w:t>
      </w:r>
      <w:r>
        <w:rPr>
          <w:b/>
        </w:rPr>
        <w:t xml:space="preserve">  Acta del día 20 de marzo de 2015</w:t>
      </w:r>
      <w:r>
        <w:t xml:space="preserve"> </w:t>
      </w:r>
      <w:hyperlink r:id="rId11" w:history="1">
        <w:r w:rsidR="004C1F8D">
          <w:rPr>
            <w:rStyle w:val="Hipervnculo"/>
          </w:rPr>
          <w:t>http://www.concienciapopular.com.mx/documentos/Transparencia/Art24/FraccI/15.%20Acta%20de%20Asamblea%20(20%20Marzo%202015).pdf</w:t>
        </w:r>
      </w:hyperlink>
    </w:p>
    <w:p w:rsidR="005C108E" w:rsidRPr="00430722" w:rsidRDefault="005C108E" w:rsidP="005C108E">
      <w:pPr>
        <w:jc w:val="center"/>
        <w:rPr>
          <w:b/>
        </w:rPr>
      </w:pPr>
    </w:p>
    <w:p w:rsidR="005C108E" w:rsidRPr="005C108E" w:rsidRDefault="005C108E" w:rsidP="005C108E"/>
    <w:sectPr w:rsidR="005C108E" w:rsidRPr="005C108E" w:rsidSect="00B3704E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722"/>
    <w:rsid w:val="000A2B1B"/>
    <w:rsid w:val="00331CBF"/>
    <w:rsid w:val="00430722"/>
    <w:rsid w:val="004405DE"/>
    <w:rsid w:val="004C1F8D"/>
    <w:rsid w:val="005C108E"/>
    <w:rsid w:val="00B3704E"/>
    <w:rsid w:val="00D872C0"/>
    <w:rsid w:val="00E2028C"/>
    <w:rsid w:val="00E3589A"/>
    <w:rsid w:val="00EC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156313-3437-4157-8A26-A28C34561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4307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cienciapopular.com.mx/documentos/Transparencia/Art24/FraccI/12.%20Acta%20de%20Asamblea%20(Febrero%202015).pdf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concienciapopular.com.mx/documentos/Transparencia/Art24/FraccI/11.%20Acta%20de%20Asamblea%20(Junio%202014).pdf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cienciapopular.com.mx/documentos/Transparencia/Art24/FraccI/09.%20Acta%20de%20Asamblea%20(Mayo%202013).pdf" TargetMode="External"/><Relationship Id="rId11" Type="http://schemas.openxmlformats.org/officeDocument/2006/relationships/hyperlink" Target="http://www.concienciapopular.com.mx/documentos/Transparencia/Art24/FraccI/15.%20Acta%20de%20Asamblea%20(20%20Marzo%202015).pdf" TargetMode="External"/><Relationship Id="rId5" Type="http://schemas.openxmlformats.org/officeDocument/2006/relationships/hyperlink" Target="http://www.concienciapopular.com.mx/documentos/Transparencia/Art24/FraccI/05.%20Acta%20de%20Asamblea%20(Enero%201999).pdf" TargetMode="External"/><Relationship Id="rId10" Type="http://schemas.openxmlformats.org/officeDocument/2006/relationships/hyperlink" Target="http://www.concienciapopular.com.mx/documentos/Transparencia/Art24/FraccI/14.%20Acta%20de%20Asamblea%20(12%20Marzo%202015)..pdf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concienciapopular.com.mx/documentos/Transparencia/Art24/FraccI/13.%20Acta%20de%20Asamblea%20(10%20Marzo%202015).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363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11</cp:revision>
  <dcterms:created xsi:type="dcterms:W3CDTF">2019-08-15T20:15:00Z</dcterms:created>
  <dcterms:modified xsi:type="dcterms:W3CDTF">2021-02-15T23:05:00Z</dcterms:modified>
</cp:coreProperties>
</file>