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2287" w:rsidRDefault="00023598">
      <w:pPr>
        <w:rPr>
          <w:b/>
          <w:bCs/>
          <w:sz w:val="40"/>
          <w:szCs w:val="40"/>
        </w:rPr>
      </w:pPr>
      <w:r>
        <w:rPr>
          <w:noProof/>
          <w:lang w:val="en-US"/>
        </w:rPr>
        <w:drawing>
          <wp:anchor distT="0" distB="0" distL="114300" distR="114300" simplePos="0" relativeHeight="251658240" behindDoc="1" locked="0" layoutInCell="1" allowOverlap="1">
            <wp:simplePos x="0" y="0"/>
            <wp:positionH relativeFrom="page">
              <wp:align>right</wp:align>
            </wp:positionH>
            <wp:positionV relativeFrom="paragraph">
              <wp:posOffset>-353885</wp:posOffset>
            </wp:positionV>
            <wp:extent cx="7658100" cy="9457899"/>
            <wp:effectExtent l="0" t="0" r="0" b="0"/>
            <wp:wrapNone/>
            <wp:docPr id="1" name="Imagen 1" descr="C:\Users\aracely\Downloads\HM INDEPI-01.jpg"/>
            <wp:cNvGraphicFramePr/>
            <a:graphic xmlns:a="http://schemas.openxmlformats.org/drawingml/2006/main">
              <a:graphicData uri="http://schemas.openxmlformats.org/drawingml/2006/picture">
                <pic:pic xmlns:pic="http://schemas.openxmlformats.org/drawingml/2006/picture">
                  <pic:nvPicPr>
                    <pic:cNvPr id="1" name="Imagen 1" descr="C:\Users\aracely\Downloads\HM INDEPI-01.jpg"/>
                    <pic:cNvPicPr/>
                  </pic:nvPicPr>
                  <pic:blipFill rotWithShape="1">
                    <a:blip r:embed="rId4" cstate="print">
                      <a:extLst>
                        <a:ext uri="{28A0092B-C50C-407E-A947-70E740481C1C}">
                          <a14:useLocalDpi xmlns:a14="http://schemas.microsoft.com/office/drawing/2010/main" val="0"/>
                        </a:ext>
                      </a:extLst>
                    </a:blip>
                    <a:srcRect l="-339" t="7477" r="339" b="53"/>
                    <a:stretch/>
                  </pic:blipFill>
                  <pic:spPr bwMode="auto">
                    <a:xfrm>
                      <a:off x="0" y="0"/>
                      <a:ext cx="7658100" cy="945789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F2287" w:rsidRDefault="00D91763" w:rsidP="00D91763">
      <w:pPr>
        <w:tabs>
          <w:tab w:val="left" w:pos="7350"/>
        </w:tabs>
        <w:rPr>
          <w:b/>
          <w:bCs/>
          <w:sz w:val="40"/>
          <w:szCs w:val="40"/>
        </w:rPr>
      </w:pPr>
      <w:r>
        <w:rPr>
          <w:b/>
          <w:bCs/>
          <w:sz w:val="40"/>
          <w:szCs w:val="40"/>
        </w:rPr>
        <w:tab/>
      </w:r>
    </w:p>
    <w:p w:rsidR="009F2287" w:rsidRDefault="009F2287">
      <w:pPr>
        <w:rPr>
          <w:b/>
          <w:bCs/>
          <w:sz w:val="40"/>
          <w:szCs w:val="40"/>
        </w:rPr>
      </w:pPr>
    </w:p>
    <w:p w:rsidR="009F2287" w:rsidRDefault="009F2287">
      <w:pPr>
        <w:rPr>
          <w:b/>
          <w:bCs/>
          <w:sz w:val="40"/>
          <w:szCs w:val="40"/>
        </w:rPr>
      </w:pPr>
    </w:p>
    <w:p w:rsidR="0092505F" w:rsidRDefault="0092505F">
      <w:pPr>
        <w:rPr>
          <w:b/>
          <w:bCs/>
          <w:sz w:val="40"/>
          <w:szCs w:val="40"/>
        </w:rPr>
      </w:pPr>
      <w:proofErr w:type="spellStart"/>
      <w:r>
        <w:rPr>
          <w:b/>
          <w:bCs/>
          <w:sz w:val="40"/>
          <w:szCs w:val="40"/>
        </w:rPr>
        <w:t>Fraccion</w:t>
      </w:r>
      <w:proofErr w:type="spellEnd"/>
      <w:r>
        <w:rPr>
          <w:b/>
          <w:bCs/>
          <w:sz w:val="40"/>
          <w:szCs w:val="40"/>
        </w:rPr>
        <w:t xml:space="preserve"> XLV-A</w:t>
      </w:r>
    </w:p>
    <w:p w:rsidR="00D83005" w:rsidRPr="00D83005" w:rsidRDefault="00D83005">
      <w:pPr>
        <w:rPr>
          <w:b/>
          <w:bCs/>
          <w:sz w:val="40"/>
          <w:szCs w:val="40"/>
        </w:rPr>
      </w:pPr>
      <w:r w:rsidRPr="00D83005">
        <w:rPr>
          <w:b/>
          <w:bCs/>
          <w:sz w:val="40"/>
          <w:szCs w:val="40"/>
        </w:rPr>
        <w:t xml:space="preserve">ESTA INFORMACION NO SE GENERA EN VIRTUD DE </w:t>
      </w:r>
      <w:bookmarkStart w:id="0" w:name="_GoBack"/>
      <w:bookmarkEnd w:id="0"/>
      <w:r w:rsidRPr="00D83005">
        <w:rPr>
          <w:b/>
          <w:bCs/>
          <w:sz w:val="40"/>
          <w:szCs w:val="40"/>
        </w:rPr>
        <w:t>QUE LA FEDERACION A TRAVÉS DE LA REPRESENTACION DEL INSTITUTO NACIONAL DE LOS PUEBLOS INDIGENAS EN EL ESTADO, NO HA ESTABLECIDO LOS MECANISMOS DE COORDINACION PARA CELEBRAR EL ACUERDO DE COORDINACION DEL PROGRAMA DE INFRAESTRUCTURA INDIGENA EN EL ESTADO LIBRE Y SOBERANO DE SAN LUIS POTOSI.</w:t>
      </w:r>
    </w:p>
    <w:sectPr w:rsidR="00D83005" w:rsidRPr="00D8300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005"/>
    <w:rsid w:val="00023598"/>
    <w:rsid w:val="001260C8"/>
    <w:rsid w:val="0051167A"/>
    <w:rsid w:val="0092505F"/>
    <w:rsid w:val="009F2287"/>
    <w:rsid w:val="00D83005"/>
    <w:rsid w:val="00D9176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76DA5F-8E3F-44AD-B15B-4E79C6FC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52</Words>
  <Characters>303</Characters>
  <Application>Microsoft Office Word</Application>
  <DocSecurity>0</DocSecurity>
  <Lines>2</Lines>
  <Paragraphs>1</Paragraphs>
  <ScaleCrop>false</ScaleCrop>
  <Company/>
  <LinksUpToDate>false</LinksUpToDate>
  <CharactersWithSpaces>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Aracely Rodrigo Soria</cp:lastModifiedBy>
  <cp:revision>11</cp:revision>
  <dcterms:created xsi:type="dcterms:W3CDTF">2021-03-08T16:07:00Z</dcterms:created>
  <dcterms:modified xsi:type="dcterms:W3CDTF">2021-11-08T18:10:00Z</dcterms:modified>
</cp:coreProperties>
</file>