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Default Extension="wdp" ContentType="image/vnd.ms-photo"/>
  <Default Extension="jpg" ContentType="image/jpeg"/>
  <Default Extension="odttf" ContentType="application/vnd.openxmlformats-officedocument.obfuscatedFont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FA0DA1" w:rsidRPr="008C7F5E" w:rsidRDefault="00FA0DA1" w:rsidP="00721E25">
      <w:pPr>
        <w:autoSpaceDE w:val="0"/>
        <w:autoSpaceDN w:val="0"/>
        <w:adjustRightInd w:val="0"/>
        <w:spacing w:after="0" w:line="240" w:lineRule="auto"/>
        <w:jc w:val="both"/>
        <w:rPr>
          <w:rFonts w:asciiTheme="minorHAnsi" w:eastAsiaTheme="minorHAnsi" w:hAnsiTheme="minorHAnsi" w:cstheme="minorHAnsi"/>
          <w:color w:val="000000"/>
          <w:sz w:val="24"/>
          <w:szCs w:val="24"/>
          <w:lang w:eastAsia="en-US"/>
        </w:rPr>
      </w:pPr>
    </w:p>
    <w:p w:rsidR="00FA0DA1" w:rsidRPr="008C7F5E" w:rsidRDefault="00FA0DA1" w:rsidP="00721E25">
      <w:pPr>
        <w:autoSpaceDE w:val="0"/>
        <w:autoSpaceDN w:val="0"/>
        <w:adjustRightInd w:val="0"/>
        <w:spacing w:after="0" w:line="240" w:lineRule="auto"/>
        <w:jc w:val="both"/>
        <w:rPr>
          <w:rFonts w:asciiTheme="minorHAnsi" w:eastAsiaTheme="minorHAnsi" w:hAnsiTheme="minorHAnsi" w:cstheme="minorHAnsi"/>
          <w:color w:val="000000"/>
          <w:sz w:val="24"/>
          <w:szCs w:val="24"/>
          <w:lang w:eastAsia="en-US"/>
        </w:rPr>
      </w:pPr>
    </w:p>
    <w:p w:rsidR="00FA0DA1" w:rsidRPr="008C7F5E" w:rsidRDefault="00721E25" w:rsidP="00721E25">
      <w:pPr>
        <w:pStyle w:val="Default"/>
        <w:jc w:val="both"/>
        <w:rPr>
          <w:rFonts w:asciiTheme="minorHAnsi" w:hAnsiTheme="minorHAnsi" w:cstheme="minorHAnsi"/>
          <w:b/>
          <w:bCs/>
        </w:rPr>
      </w:pPr>
      <w:r w:rsidRPr="008C7F5E">
        <w:rPr>
          <w:rFonts w:asciiTheme="minorHAnsi" w:hAnsiTheme="minorHAnsi" w:cstheme="minorHAnsi"/>
          <w:b/>
          <w:bCs/>
        </w:rPr>
        <w:t>Requisitos para ser directora o director administrativo</w:t>
      </w:r>
      <w:r w:rsidR="00C9238D">
        <w:rPr>
          <w:rFonts w:asciiTheme="minorHAnsi" w:hAnsiTheme="minorHAnsi" w:cstheme="minorHAnsi"/>
          <w:b/>
          <w:bCs/>
        </w:rPr>
        <w:t>.</w:t>
      </w:r>
    </w:p>
    <w:p w:rsidR="00721E25" w:rsidRPr="008C7F5E" w:rsidRDefault="00721E25" w:rsidP="00721E25">
      <w:pPr>
        <w:pStyle w:val="Default"/>
        <w:jc w:val="both"/>
        <w:rPr>
          <w:rFonts w:asciiTheme="minorHAnsi" w:hAnsiTheme="minorHAnsi" w:cstheme="minorHAnsi"/>
          <w:b/>
          <w:bCs/>
        </w:rPr>
      </w:pPr>
    </w:p>
    <w:p w:rsidR="00721E25" w:rsidRPr="008C7F5E" w:rsidRDefault="00721E25" w:rsidP="00721E25">
      <w:pPr>
        <w:pStyle w:val="Default"/>
        <w:jc w:val="both"/>
        <w:rPr>
          <w:rFonts w:asciiTheme="minorHAnsi" w:eastAsia="Times New Roman" w:hAnsiTheme="minorHAnsi" w:cstheme="minorHAnsi"/>
          <w:lang w:eastAsia="es-MX"/>
        </w:rPr>
      </w:pPr>
      <w:r w:rsidRPr="008C7F5E">
        <w:rPr>
          <w:rFonts w:asciiTheme="minorHAnsi" w:hAnsiTheme="minorHAnsi" w:cstheme="minorHAnsi"/>
          <w:bCs/>
        </w:rPr>
        <w:t>De acuerdo con el artículo 33</w:t>
      </w:r>
      <w:r w:rsidR="00FA0DA1" w:rsidRPr="008C7F5E">
        <w:rPr>
          <w:rFonts w:asciiTheme="minorHAnsi" w:hAnsiTheme="minorHAnsi" w:cstheme="minorHAnsi"/>
          <w:bCs/>
        </w:rPr>
        <w:t xml:space="preserve"> de la Ley de la Defensoría Pública del Estado</w:t>
      </w:r>
      <w:r w:rsidR="00311994">
        <w:rPr>
          <w:rFonts w:asciiTheme="minorHAnsi" w:hAnsiTheme="minorHAnsi" w:cstheme="minorHAnsi"/>
          <w:bCs/>
        </w:rPr>
        <w:t>,</w:t>
      </w:r>
      <w:bookmarkStart w:id="0" w:name="_GoBack"/>
      <w:bookmarkEnd w:id="0"/>
      <w:r w:rsidRPr="008C7F5E">
        <w:rPr>
          <w:rFonts w:asciiTheme="minorHAnsi" w:hAnsiTheme="minorHAnsi" w:cstheme="minorHAnsi"/>
        </w:rPr>
        <w:t xml:space="preserve"> </w:t>
      </w:r>
      <w:r w:rsidRPr="008C7F5E">
        <w:rPr>
          <w:rFonts w:asciiTheme="minorHAnsi" w:eastAsia="Times New Roman" w:hAnsiTheme="minorHAnsi" w:cstheme="minorHAnsi"/>
          <w:lang w:eastAsia="es-MX"/>
        </w:rPr>
        <w:t xml:space="preserve">para ser titular de la Dirección Administrativa, se requiere: </w:t>
      </w:r>
    </w:p>
    <w:p w:rsidR="00721E25" w:rsidRPr="008C7F5E" w:rsidRDefault="00721E25" w:rsidP="00721E25">
      <w:pPr>
        <w:pStyle w:val="Default"/>
        <w:jc w:val="both"/>
        <w:rPr>
          <w:rFonts w:asciiTheme="minorHAnsi" w:eastAsia="Times New Roman" w:hAnsiTheme="minorHAnsi" w:cstheme="minorHAnsi"/>
          <w:lang w:eastAsia="es-MX"/>
        </w:rPr>
      </w:pPr>
    </w:p>
    <w:p w:rsidR="00721E25" w:rsidRPr="008C7F5E" w:rsidRDefault="00721E25" w:rsidP="00721E25">
      <w:pPr>
        <w:autoSpaceDE w:val="0"/>
        <w:autoSpaceDN w:val="0"/>
        <w:adjustRightInd w:val="0"/>
        <w:spacing w:after="0" w:line="240" w:lineRule="auto"/>
        <w:jc w:val="both"/>
        <w:rPr>
          <w:rFonts w:asciiTheme="minorHAnsi" w:hAnsiTheme="minorHAnsi" w:cstheme="minorHAnsi"/>
          <w:color w:val="000000"/>
          <w:sz w:val="24"/>
          <w:szCs w:val="24"/>
        </w:rPr>
      </w:pPr>
      <w:r w:rsidRPr="008C7F5E">
        <w:rPr>
          <w:rFonts w:asciiTheme="minorHAnsi" w:hAnsiTheme="minorHAnsi" w:cstheme="minorHAnsi"/>
          <w:b/>
          <w:bCs/>
          <w:color w:val="000000"/>
          <w:sz w:val="24"/>
          <w:szCs w:val="24"/>
        </w:rPr>
        <w:t xml:space="preserve">I. </w:t>
      </w:r>
      <w:r w:rsidRPr="008C7F5E">
        <w:rPr>
          <w:rFonts w:asciiTheme="minorHAnsi" w:hAnsiTheme="minorHAnsi" w:cstheme="minorHAnsi"/>
          <w:color w:val="000000"/>
          <w:sz w:val="24"/>
          <w:szCs w:val="24"/>
        </w:rPr>
        <w:t xml:space="preserve">Ser ciudadana o ciudadano mexicano en pleno ejercicio de sus derechos; </w:t>
      </w:r>
    </w:p>
    <w:p w:rsidR="00721E25" w:rsidRPr="008C7F5E" w:rsidRDefault="00721E25" w:rsidP="00721E25">
      <w:pPr>
        <w:autoSpaceDE w:val="0"/>
        <w:autoSpaceDN w:val="0"/>
        <w:adjustRightInd w:val="0"/>
        <w:spacing w:after="0" w:line="240" w:lineRule="auto"/>
        <w:jc w:val="both"/>
        <w:rPr>
          <w:rFonts w:asciiTheme="minorHAnsi" w:hAnsiTheme="minorHAnsi" w:cstheme="minorHAnsi"/>
          <w:color w:val="000000"/>
          <w:sz w:val="24"/>
          <w:szCs w:val="24"/>
        </w:rPr>
      </w:pPr>
    </w:p>
    <w:p w:rsidR="00721E25" w:rsidRPr="008C7F5E" w:rsidRDefault="00721E25" w:rsidP="00721E25">
      <w:pPr>
        <w:autoSpaceDE w:val="0"/>
        <w:autoSpaceDN w:val="0"/>
        <w:adjustRightInd w:val="0"/>
        <w:spacing w:after="0" w:line="240" w:lineRule="auto"/>
        <w:jc w:val="both"/>
        <w:rPr>
          <w:rFonts w:asciiTheme="minorHAnsi" w:hAnsiTheme="minorHAnsi" w:cstheme="minorHAnsi"/>
          <w:color w:val="000000"/>
          <w:sz w:val="24"/>
          <w:szCs w:val="24"/>
        </w:rPr>
      </w:pPr>
      <w:r w:rsidRPr="008C7F5E">
        <w:rPr>
          <w:rFonts w:asciiTheme="minorHAnsi" w:hAnsiTheme="minorHAnsi" w:cstheme="minorHAnsi"/>
          <w:b/>
          <w:bCs/>
          <w:color w:val="000000"/>
          <w:sz w:val="24"/>
          <w:szCs w:val="24"/>
        </w:rPr>
        <w:t xml:space="preserve">II. </w:t>
      </w:r>
      <w:r w:rsidRPr="008C7F5E">
        <w:rPr>
          <w:rFonts w:asciiTheme="minorHAnsi" w:hAnsiTheme="minorHAnsi" w:cstheme="minorHAnsi"/>
          <w:color w:val="000000"/>
          <w:sz w:val="24"/>
          <w:szCs w:val="24"/>
        </w:rPr>
        <w:t xml:space="preserve">Haber cumplido por lo menos 25 años de edad a la fecha de su designación; </w:t>
      </w:r>
    </w:p>
    <w:p w:rsidR="00721E25" w:rsidRPr="008C7F5E" w:rsidRDefault="00721E25" w:rsidP="00721E25">
      <w:pPr>
        <w:autoSpaceDE w:val="0"/>
        <w:autoSpaceDN w:val="0"/>
        <w:adjustRightInd w:val="0"/>
        <w:spacing w:after="0" w:line="240" w:lineRule="auto"/>
        <w:jc w:val="both"/>
        <w:rPr>
          <w:rFonts w:asciiTheme="minorHAnsi" w:hAnsiTheme="minorHAnsi" w:cstheme="minorHAnsi"/>
          <w:color w:val="000000"/>
          <w:sz w:val="24"/>
          <w:szCs w:val="24"/>
        </w:rPr>
      </w:pPr>
    </w:p>
    <w:p w:rsidR="00721E25" w:rsidRPr="008C7F5E" w:rsidRDefault="00721E25" w:rsidP="00721E25">
      <w:pPr>
        <w:autoSpaceDE w:val="0"/>
        <w:autoSpaceDN w:val="0"/>
        <w:adjustRightInd w:val="0"/>
        <w:spacing w:after="0" w:line="240" w:lineRule="auto"/>
        <w:jc w:val="both"/>
        <w:rPr>
          <w:rFonts w:asciiTheme="minorHAnsi" w:hAnsiTheme="minorHAnsi" w:cstheme="minorHAnsi"/>
          <w:color w:val="000000"/>
          <w:sz w:val="24"/>
          <w:szCs w:val="24"/>
        </w:rPr>
      </w:pPr>
      <w:r w:rsidRPr="008C7F5E">
        <w:rPr>
          <w:rFonts w:asciiTheme="minorHAnsi" w:hAnsiTheme="minorHAnsi" w:cstheme="minorHAnsi"/>
          <w:b/>
          <w:bCs/>
          <w:color w:val="000000"/>
          <w:sz w:val="24"/>
          <w:szCs w:val="24"/>
        </w:rPr>
        <w:t xml:space="preserve">III. </w:t>
      </w:r>
      <w:r w:rsidRPr="008C7F5E">
        <w:rPr>
          <w:rFonts w:asciiTheme="minorHAnsi" w:hAnsiTheme="minorHAnsi" w:cstheme="minorHAnsi"/>
          <w:color w:val="000000"/>
          <w:sz w:val="24"/>
          <w:szCs w:val="24"/>
        </w:rPr>
        <w:t xml:space="preserve">Contar con título expedido por universidad o institución debidamente reconocida, y con cédula profesional expedida por autoridad competente como Contador Público, Licenciado en Administración, o en Derecho o carrera similar, así como acreditar experiencia en el ejercicio profesional de por lo menos dos años anteriores al día de su nombramiento; </w:t>
      </w:r>
    </w:p>
    <w:p w:rsidR="00721E25" w:rsidRPr="008C7F5E" w:rsidRDefault="00721E25" w:rsidP="00721E25">
      <w:pPr>
        <w:autoSpaceDE w:val="0"/>
        <w:autoSpaceDN w:val="0"/>
        <w:adjustRightInd w:val="0"/>
        <w:spacing w:after="0" w:line="240" w:lineRule="auto"/>
        <w:jc w:val="both"/>
        <w:rPr>
          <w:rFonts w:asciiTheme="minorHAnsi" w:hAnsiTheme="minorHAnsi" w:cstheme="minorHAnsi"/>
          <w:color w:val="000000"/>
          <w:sz w:val="24"/>
          <w:szCs w:val="24"/>
        </w:rPr>
      </w:pPr>
    </w:p>
    <w:p w:rsidR="00967DF3" w:rsidRDefault="00721E25" w:rsidP="00967DF3">
      <w:pPr>
        <w:autoSpaceDE w:val="0"/>
        <w:autoSpaceDN w:val="0"/>
        <w:adjustRightInd w:val="0"/>
        <w:spacing w:after="0" w:line="240" w:lineRule="auto"/>
        <w:jc w:val="both"/>
        <w:rPr>
          <w:rFonts w:asciiTheme="minorHAnsi" w:hAnsiTheme="minorHAnsi" w:cstheme="minorHAnsi"/>
          <w:color w:val="000000"/>
          <w:sz w:val="24"/>
          <w:szCs w:val="24"/>
        </w:rPr>
      </w:pPr>
      <w:r w:rsidRPr="008C7F5E">
        <w:rPr>
          <w:rFonts w:asciiTheme="minorHAnsi" w:hAnsiTheme="minorHAnsi" w:cstheme="minorHAnsi"/>
          <w:b/>
          <w:bCs/>
          <w:color w:val="000000"/>
          <w:sz w:val="24"/>
          <w:szCs w:val="24"/>
        </w:rPr>
        <w:t xml:space="preserve">IV. </w:t>
      </w:r>
      <w:r w:rsidR="00967DF3">
        <w:rPr>
          <w:sz w:val="24"/>
          <w:szCs w:val="24"/>
        </w:rPr>
        <w:t>(DEROGADA, P.O. 17 DE MARZO DE 2020)</w:t>
      </w:r>
    </w:p>
    <w:p w:rsidR="00967DF3" w:rsidRDefault="00967DF3" w:rsidP="00967DF3">
      <w:pPr>
        <w:autoSpaceDE w:val="0"/>
        <w:autoSpaceDN w:val="0"/>
        <w:adjustRightInd w:val="0"/>
        <w:spacing w:after="0" w:line="240" w:lineRule="auto"/>
        <w:jc w:val="both"/>
        <w:rPr>
          <w:rFonts w:asciiTheme="minorHAnsi" w:hAnsiTheme="minorHAnsi" w:cstheme="minorHAnsi"/>
          <w:color w:val="000000"/>
          <w:sz w:val="24"/>
          <w:szCs w:val="24"/>
        </w:rPr>
      </w:pPr>
    </w:p>
    <w:p w:rsidR="00D81DBA" w:rsidRPr="008C7F5E" w:rsidRDefault="00721E25" w:rsidP="00721E25">
      <w:pPr>
        <w:autoSpaceDE w:val="0"/>
        <w:autoSpaceDN w:val="0"/>
        <w:adjustRightInd w:val="0"/>
        <w:spacing w:after="0" w:line="240" w:lineRule="auto"/>
        <w:jc w:val="both"/>
        <w:rPr>
          <w:rFonts w:asciiTheme="minorHAnsi" w:hAnsiTheme="minorHAnsi" w:cstheme="minorHAnsi"/>
          <w:sz w:val="24"/>
          <w:szCs w:val="24"/>
        </w:rPr>
      </w:pPr>
      <w:r w:rsidRPr="008C7F5E">
        <w:rPr>
          <w:rFonts w:asciiTheme="minorHAnsi" w:hAnsiTheme="minorHAnsi" w:cstheme="minorHAnsi"/>
          <w:b/>
          <w:bCs/>
          <w:color w:val="000000"/>
          <w:sz w:val="24"/>
          <w:szCs w:val="24"/>
        </w:rPr>
        <w:t xml:space="preserve">V. </w:t>
      </w:r>
      <w:r w:rsidRPr="008C7F5E">
        <w:rPr>
          <w:rFonts w:asciiTheme="minorHAnsi" w:hAnsiTheme="minorHAnsi" w:cstheme="minorHAnsi"/>
          <w:color w:val="000000"/>
          <w:sz w:val="24"/>
          <w:szCs w:val="24"/>
        </w:rPr>
        <w:t>Tener residencia efectiva en el Estado durante los dos años anteriores al día de su nombramiento.</w:t>
      </w:r>
    </w:p>
    <w:sectPr w:rsidR="00D81DBA" w:rsidRPr="008C7F5E" w:rsidSect="00DE6E6E">
      <w:headerReference w:type="even" r:id="rId8"/>
      <w:headerReference w:type="default" r:id="rId9"/>
      <w:footerReference w:type="even" r:id="rId10"/>
      <w:footerReference w:type="default" r:id="rId11"/>
      <w:headerReference w:type="first" r:id="rId12"/>
      <w:footerReference w:type="first" r:id="rId13"/>
      <w:pgSz w:w="12240" w:h="15840" w:code="1"/>
      <w:pgMar w:top="-1979" w:right="1327" w:bottom="1418" w:left="2126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3551AA" w:rsidRDefault="003551AA">
      <w:pPr>
        <w:spacing w:after="0" w:line="240" w:lineRule="auto"/>
      </w:pPr>
      <w:r>
        <w:separator/>
      </w:r>
    </w:p>
  </w:endnote>
  <w:endnote w:type="continuationSeparator" w:id="0">
    <w:p w:rsidR="003551AA" w:rsidRDefault="003551AA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  <w:embedRegular r:id="rId1" w:fontKey="{874070D2-C75B-45DB-A52E-9764E96B3A8D}"/>
    <w:embedBold r:id="rId2" w:fontKey="{6C765684-DA35-419E-8E88-2EFAE5AD02F1}"/>
  </w:font>
  <w:font w:name="Lucida Grande">
    <w:altName w:val="Times New Roman"/>
    <w:charset w:val="00"/>
    <w:family w:val="auto"/>
    <w:pitch w:val="variable"/>
    <w:sig w:usb0="00000000" w:usb1="5000A1FF" w:usb2="00000000" w:usb3="00000000" w:csb0="000001BF" w:csb1="00000000"/>
  </w:font>
  <w:font w:name="TheSans">
    <w:altName w:val="Courier New"/>
    <w:charset w:val="00"/>
    <w:family w:val="auto"/>
    <w:pitch w:val="variable"/>
    <w:sig w:usb0="00000083" w:usb1="00000000" w:usb2="00000000" w:usb3="00000000" w:csb0="00000009" w:csb1="00000000"/>
    <w:embedRegular r:id="rId3" w:fontKey="{299E4E6C-44D9-4454-99ED-11BA01DBC819}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F1717C" w:rsidRDefault="00F1717C">
    <w:pPr>
      <w:pStyle w:val="Piedepgina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951420" w:rsidRPr="00365AEC" w:rsidRDefault="00F24AC9" w:rsidP="00365AEC">
    <w:pPr>
      <w:pStyle w:val="Piedepgina"/>
      <w:rPr>
        <w:szCs w:val="16"/>
      </w:rPr>
    </w:pPr>
    <w:r>
      <w:rPr>
        <w:noProof/>
        <w:lang w:val="es-MX" w:eastAsia="es-MX"/>
      </w:rPr>
      <mc:AlternateContent>
        <mc:Choice Requires="wps">
          <w:drawing>
            <wp:anchor distT="0" distB="0" distL="114300" distR="114300" simplePos="0" relativeHeight="251663872" behindDoc="0" locked="0" layoutInCell="1" allowOverlap="1">
              <wp:simplePos x="0" y="0"/>
              <wp:positionH relativeFrom="column">
                <wp:posOffset>127000</wp:posOffset>
              </wp:positionH>
              <wp:positionV relativeFrom="paragraph">
                <wp:posOffset>35783</wp:posOffset>
              </wp:positionV>
              <wp:extent cx="1885315" cy="772795"/>
              <wp:effectExtent l="0" t="0" r="0" b="8255"/>
              <wp:wrapNone/>
              <wp:docPr id="3" name="Text Box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885315" cy="77279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853F4F" w:rsidRPr="00AF5CC5" w:rsidRDefault="009013DC" w:rsidP="00853F4F">
                          <w:pPr>
                            <w:spacing w:line="240" w:lineRule="auto"/>
                            <w:rPr>
                              <w:rFonts w:ascii="TheSans" w:hAnsi="TheSans" w:cs="Arial"/>
                              <w:color w:val="000000" w:themeColor="text1"/>
                              <w:sz w:val="13"/>
                              <w:szCs w:val="13"/>
                              <w:lang w:eastAsia="es-ES"/>
                            </w:rPr>
                          </w:pPr>
                          <w:proofErr w:type="spellStart"/>
                          <w:r>
                            <w:rPr>
                              <w:rFonts w:ascii="TheSans" w:hAnsi="TheSans" w:cs="Arial"/>
                              <w:color w:val="000000" w:themeColor="text1"/>
                              <w:sz w:val="13"/>
                              <w:szCs w:val="13"/>
                              <w:lang w:eastAsia="es-ES"/>
                            </w:rPr>
                            <w:t>Blv</w:t>
                          </w:r>
                          <w:r w:rsidR="00F82999" w:rsidRPr="00AF5CC5">
                            <w:rPr>
                              <w:rFonts w:ascii="TheSans" w:hAnsi="TheSans" w:cs="Arial"/>
                              <w:color w:val="000000" w:themeColor="text1"/>
                              <w:sz w:val="13"/>
                              <w:szCs w:val="13"/>
                              <w:lang w:eastAsia="es-ES"/>
                            </w:rPr>
                            <w:t>d</w:t>
                          </w:r>
                          <w:proofErr w:type="spellEnd"/>
                          <w:r w:rsidR="00853F4F" w:rsidRPr="00AF5CC5">
                            <w:rPr>
                              <w:rFonts w:ascii="TheSans" w:hAnsi="TheSans" w:cs="Arial"/>
                              <w:color w:val="000000" w:themeColor="text1"/>
                              <w:sz w:val="13"/>
                              <w:szCs w:val="13"/>
                              <w:lang w:eastAsia="es-ES"/>
                            </w:rPr>
                            <w:t>.</w:t>
                          </w:r>
                          <w:r w:rsidR="00F82999" w:rsidRPr="00AF5CC5">
                            <w:rPr>
                              <w:rFonts w:ascii="TheSans" w:hAnsi="TheSans" w:cs="Arial"/>
                              <w:color w:val="000000" w:themeColor="text1"/>
                              <w:sz w:val="13"/>
                              <w:szCs w:val="13"/>
                              <w:lang w:eastAsia="es-ES"/>
                            </w:rPr>
                            <w:t xml:space="preserve"> Antonio Rocha Cordero </w:t>
                          </w:r>
                          <w:r w:rsidR="00853F4F" w:rsidRPr="00AF5CC5">
                            <w:rPr>
                              <w:rFonts w:ascii="TheSans" w:hAnsi="TheSans" w:cs="Arial"/>
                              <w:color w:val="000000" w:themeColor="text1"/>
                              <w:sz w:val="13"/>
                              <w:szCs w:val="13"/>
                              <w:lang w:eastAsia="es-ES"/>
                            </w:rPr>
                            <w:t xml:space="preserve">N° </w:t>
                          </w:r>
                          <w:r w:rsidR="009D6251">
                            <w:rPr>
                              <w:rFonts w:ascii="TheSans" w:hAnsi="TheSans" w:cs="Arial"/>
                              <w:color w:val="000000" w:themeColor="text1"/>
                              <w:sz w:val="13"/>
                              <w:szCs w:val="13"/>
                              <w:lang w:eastAsia="es-ES"/>
                            </w:rPr>
                            <w:t xml:space="preserve">507 </w:t>
                          </w:r>
                          <w:r w:rsidR="00F82999" w:rsidRPr="00AF5CC5">
                            <w:rPr>
                              <w:rFonts w:ascii="TheSans" w:hAnsi="TheSans" w:cs="Arial"/>
                              <w:color w:val="000000" w:themeColor="text1"/>
                              <w:sz w:val="13"/>
                              <w:szCs w:val="13"/>
                              <w:lang w:eastAsia="es-ES"/>
                            </w:rPr>
                            <w:t xml:space="preserve"> por entrada B de estacionamientos de la </w:t>
                          </w:r>
                          <w:proofErr w:type="spellStart"/>
                          <w:r w:rsidR="00F82999" w:rsidRPr="00AF5CC5">
                            <w:rPr>
                              <w:rFonts w:ascii="TheSans" w:hAnsi="TheSans" w:cs="Arial"/>
                              <w:color w:val="000000" w:themeColor="text1"/>
                              <w:sz w:val="13"/>
                              <w:szCs w:val="13"/>
                              <w:lang w:eastAsia="es-ES"/>
                            </w:rPr>
                            <w:t>Fenapo</w:t>
                          </w:r>
                          <w:proofErr w:type="spellEnd"/>
                          <w:r w:rsidR="00853F4F" w:rsidRPr="00AF5CC5">
                            <w:rPr>
                              <w:rFonts w:ascii="TheSans" w:hAnsi="TheSans" w:cs="Arial"/>
                              <w:color w:val="000000" w:themeColor="text1"/>
                              <w:sz w:val="13"/>
                              <w:szCs w:val="13"/>
                              <w:lang w:eastAsia="es-ES"/>
                            </w:rPr>
                            <w:t xml:space="preserve"> </w:t>
                          </w:r>
                          <w:r w:rsidR="00DA2AB9" w:rsidRPr="00AF5CC5">
                            <w:rPr>
                              <w:rFonts w:ascii="TheSans" w:hAnsi="TheSans" w:cs="Arial"/>
                              <w:color w:val="000000" w:themeColor="text1"/>
                              <w:sz w:val="13"/>
                              <w:szCs w:val="13"/>
                              <w:lang w:eastAsia="es-ES"/>
                            </w:rPr>
                            <w:t xml:space="preserve">        </w:t>
                          </w:r>
                          <w:r w:rsidR="00F82999" w:rsidRPr="00AF5CC5">
                            <w:rPr>
                              <w:rFonts w:ascii="TheSans" w:hAnsi="TheSans" w:cs="Arial"/>
                              <w:color w:val="000000" w:themeColor="text1"/>
                              <w:sz w:val="13"/>
                              <w:szCs w:val="13"/>
                              <w:lang w:eastAsia="es-ES"/>
                            </w:rPr>
                            <w:t>Col. Simón Díaz, 78380</w:t>
                          </w:r>
                          <w:r w:rsidR="00853F4F" w:rsidRPr="00AF5CC5">
                            <w:rPr>
                              <w:rFonts w:ascii="TheSans" w:hAnsi="TheSans" w:cs="Arial"/>
                              <w:color w:val="000000" w:themeColor="text1"/>
                              <w:sz w:val="13"/>
                              <w:szCs w:val="13"/>
                              <w:lang w:eastAsia="es-ES"/>
                            </w:rPr>
                            <w:t xml:space="preserve"> San Luis Potosí, S.L.P.   </w:t>
                          </w:r>
                          <w:r w:rsidR="00DA2AB9" w:rsidRPr="00AF5CC5">
                            <w:rPr>
                              <w:rFonts w:ascii="TheSans" w:hAnsi="TheSans" w:cs="Arial"/>
                              <w:color w:val="000000" w:themeColor="text1"/>
                              <w:sz w:val="13"/>
                              <w:szCs w:val="13"/>
                              <w:lang w:eastAsia="es-ES"/>
                            </w:rPr>
                            <w:t xml:space="preserve">      </w:t>
                          </w:r>
                          <w:r w:rsidR="00853F4F" w:rsidRPr="00AF5CC5">
                            <w:rPr>
                              <w:rFonts w:ascii="TheSans" w:hAnsi="TheSans" w:cs="Arial"/>
                              <w:color w:val="000000" w:themeColor="text1"/>
                              <w:sz w:val="13"/>
                              <w:szCs w:val="13"/>
                              <w:lang w:eastAsia="es-ES"/>
                            </w:rPr>
                            <w:t>Tel: (444)198-55-00</w:t>
                          </w:r>
                        </w:p>
                        <w:p w:rsidR="00853F4F" w:rsidRPr="00AF5CC5" w:rsidRDefault="00DA2AB9" w:rsidP="00853F4F">
                          <w:pPr>
                            <w:spacing w:line="240" w:lineRule="auto"/>
                            <w:rPr>
                              <w:rFonts w:ascii="TheSans" w:hAnsi="TheSans"/>
                              <w:color w:val="000000" w:themeColor="text1"/>
                              <w:sz w:val="13"/>
                              <w:szCs w:val="13"/>
                              <w:lang w:val="es-ES"/>
                            </w:rPr>
                          </w:pPr>
                          <w:r w:rsidRPr="00AF5CC5">
                            <w:rPr>
                              <w:rFonts w:ascii="TheSans" w:hAnsi="TheSans"/>
                              <w:color w:val="000000" w:themeColor="text1"/>
                              <w:sz w:val="13"/>
                              <w:szCs w:val="13"/>
                              <w:lang w:val="es-ES"/>
                            </w:rPr>
                            <w:t>www.facebook.com/DefensoriaPublicaSLP</w:t>
                          </w:r>
                        </w:p>
                        <w:p w:rsidR="00853F4F" w:rsidRPr="00AF5CC5" w:rsidRDefault="00853F4F" w:rsidP="00853F4F">
                          <w:pPr>
                            <w:spacing w:line="240" w:lineRule="auto"/>
                            <w:rPr>
                              <w:rFonts w:ascii="TheSans" w:hAnsi="TheSans"/>
                              <w:color w:val="000000" w:themeColor="text1"/>
                              <w:sz w:val="13"/>
                              <w:szCs w:val="13"/>
                              <w:lang w:val="es-ES"/>
                            </w:rPr>
                          </w:pPr>
                        </w:p>
                      </w:txbxContent>
                    </wps:txbx>
                    <wps:bodyPr rot="0" vert="horz" wrap="square" lIns="91440" tIns="45720" rIns="91440" bIns="45720" anchor="t" anchorCtr="0" upright="1"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Text Box 1" o:spid="_x0000_s1026" type="#_x0000_t202" style="position:absolute;margin-left:10pt;margin-top:2.8pt;width:148.45pt;height:60.85pt;z-index:25166387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" filled="f" stroked="f">
              <v:textbox>
                <w:txbxContent>
                  <w:p w:rsidR="00853F4F" w:rsidRPr="00AF5CC5" w:rsidRDefault="009013DC" w:rsidP="00853F4F">
                    <w:pPr>
                      <w:spacing w:line="240" w:lineRule="auto"/>
                      <w:rPr>
                        <w:rFonts w:ascii="TheSans" w:hAnsi="TheSans" w:cs="Arial"/>
                        <w:color w:val="000000" w:themeColor="text1"/>
                        <w:sz w:val="13"/>
                        <w:szCs w:val="13"/>
                        <w:lang w:eastAsia="es-ES"/>
                      </w:rPr>
                    </w:pPr>
                    <w:proofErr w:type="spellStart"/>
                    <w:r>
                      <w:rPr>
                        <w:rFonts w:ascii="TheSans" w:hAnsi="TheSans" w:cs="Arial"/>
                        <w:color w:val="000000" w:themeColor="text1"/>
                        <w:sz w:val="13"/>
                        <w:szCs w:val="13"/>
                        <w:lang w:eastAsia="es-ES"/>
                      </w:rPr>
                      <w:t>Blv</w:t>
                    </w:r>
                    <w:r w:rsidR="00F82999" w:rsidRPr="00AF5CC5">
                      <w:rPr>
                        <w:rFonts w:ascii="TheSans" w:hAnsi="TheSans" w:cs="Arial"/>
                        <w:color w:val="000000" w:themeColor="text1"/>
                        <w:sz w:val="13"/>
                        <w:szCs w:val="13"/>
                        <w:lang w:eastAsia="es-ES"/>
                      </w:rPr>
                      <w:t>d</w:t>
                    </w:r>
                    <w:proofErr w:type="spellEnd"/>
                    <w:r w:rsidR="00853F4F" w:rsidRPr="00AF5CC5">
                      <w:rPr>
                        <w:rFonts w:ascii="TheSans" w:hAnsi="TheSans" w:cs="Arial"/>
                        <w:color w:val="000000" w:themeColor="text1"/>
                        <w:sz w:val="13"/>
                        <w:szCs w:val="13"/>
                        <w:lang w:eastAsia="es-ES"/>
                      </w:rPr>
                      <w:t>.</w:t>
                    </w:r>
                    <w:r w:rsidR="00F82999" w:rsidRPr="00AF5CC5">
                      <w:rPr>
                        <w:rFonts w:ascii="TheSans" w:hAnsi="TheSans" w:cs="Arial"/>
                        <w:color w:val="000000" w:themeColor="text1"/>
                        <w:sz w:val="13"/>
                        <w:szCs w:val="13"/>
                        <w:lang w:eastAsia="es-ES"/>
                      </w:rPr>
                      <w:t xml:space="preserve"> Antonio Rocha Cordero </w:t>
                    </w:r>
                    <w:r w:rsidR="00853F4F" w:rsidRPr="00AF5CC5">
                      <w:rPr>
                        <w:rFonts w:ascii="TheSans" w:hAnsi="TheSans" w:cs="Arial"/>
                        <w:color w:val="000000" w:themeColor="text1"/>
                        <w:sz w:val="13"/>
                        <w:szCs w:val="13"/>
                        <w:lang w:eastAsia="es-ES"/>
                      </w:rPr>
                      <w:t xml:space="preserve">N° </w:t>
                    </w:r>
                    <w:r w:rsidR="009D6251">
                      <w:rPr>
                        <w:rFonts w:ascii="TheSans" w:hAnsi="TheSans" w:cs="Arial"/>
                        <w:color w:val="000000" w:themeColor="text1"/>
                        <w:sz w:val="13"/>
                        <w:szCs w:val="13"/>
                        <w:lang w:eastAsia="es-ES"/>
                      </w:rPr>
                      <w:t xml:space="preserve">507 </w:t>
                    </w:r>
                    <w:r w:rsidR="00F82999" w:rsidRPr="00AF5CC5">
                      <w:rPr>
                        <w:rFonts w:ascii="TheSans" w:hAnsi="TheSans" w:cs="Arial"/>
                        <w:color w:val="000000" w:themeColor="text1"/>
                        <w:sz w:val="13"/>
                        <w:szCs w:val="13"/>
                        <w:lang w:eastAsia="es-ES"/>
                      </w:rPr>
                      <w:t xml:space="preserve"> por entrada B de estacionamientos de la </w:t>
                    </w:r>
                    <w:proofErr w:type="spellStart"/>
                    <w:r w:rsidR="00F82999" w:rsidRPr="00AF5CC5">
                      <w:rPr>
                        <w:rFonts w:ascii="TheSans" w:hAnsi="TheSans" w:cs="Arial"/>
                        <w:color w:val="000000" w:themeColor="text1"/>
                        <w:sz w:val="13"/>
                        <w:szCs w:val="13"/>
                        <w:lang w:eastAsia="es-ES"/>
                      </w:rPr>
                      <w:t>Fenapo</w:t>
                    </w:r>
                    <w:proofErr w:type="spellEnd"/>
                    <w:r w:rsidR="00853F4F" w:rsidRPr="00AF5CC5">
                      <w:rPr>
                        <w:rFonts w:ascii="TheSans" w:hAnsi="TheSans" w:cs="Arial"/>
                        <w:color w:val="000000" w:themeColor="text1"/>
                        <w:sz w:val="13"/>
                        <w:szCs w:val="13"/>
                        <w:lang w:eastAsia="es-ES"/>
                      </w:rPr>
                      <w:t xml:space="preserve"> </w:t>
                    </w:r>
                    <w:r w:rsidR="00DA2AB9" w:rsidRPr="00AF5CC5">
                      <w:rPr>
                        <w:rFonts w:ascii="TheSans" w:hAnsi="TheSans" w:cs="Arial"/>
                        <w:color w:val="000000" w:themeColor="text1"/>
                        <w:sz w:val="13"/>
                        <w:szCs w:val="13"/>
                        <w:lang w:eastAsia="es-ES"/>
                      </w:rPr>
                      <w:t xml:space="preserve">        </w:t>
                    </w:r>
                    <w:r w:rsidR="00F82999" w:rsidRPr="00AF5CC5">
                      <w:rPr>
                        <w:rFonts w:ascii="TheSans" w:hAnsi="TheSans" w:cs="Arial"/>
                        <w:color w:val="000000" w:themeColor="text1"/>
                        <w:sz w:val="13"/>
                        <w:szCs w:val="13"/>
                        <w:lang w:eastAsia="es-ES"/>
                      </w:rPr>
                      <w:t>Col. Simón Díaz, 78380</w:t>
                    </w:r>
                    <w:r w:rsidR="00853F4F" w:rsidRPr="00AF5CC5">
                      <w:rPr>
                        <w:rFonts w:ascii="TheSans" w:hAnsi="TheSans" w:cs="Arial"/>
                        <w:color w:val="000000" w:themeColor="text1"/>
                        <w:sz w:val="13"/>
                        <w:szCs w:val="13"/>
                        <w:lang w:eastAsia="es-ES"/>
                      </w:rPr>
                      <w:t xml:space="preserve"> San Luis Potosí, S.L.P.   </w:t>
                    </w:r>
                    <w:r w:rsidR="00DA2AB9" w:rsidRPr="00AF5CC5">
                      <w:rPr>
                        <w:rFonts w:ascii="TheSans" w:hAnsi="TheSans" w:cs="Arial"/>
                        <w:color w:val="000000" w:themeColor="text1"/>
                        <w:sz w:val="13"/>
                        <w:szCs w:val="13"/>
                        <w:lang w:eastAsia="es-ES"/>
                      </w:rPr>
                      <w:t xml:space="preserve">      </w:t>
                    </w:r>
                    <w:r w:rsidR="00853F4F" w:rsidRPr="00AF5CC5">
                      <w:rPr>
                        <w:rFonts w:ascii="TheSans" w:hAnsi="TheSans" w:cs="Arial"/>
                        <w:color w:val="000000" w:themeColor="text1"/>
                        <w:sz w:val="13"/>
                        <w:szCs w:val="13"/>
                        <w:lang w:eastAsia="es-ES"/>
                      </w:rPr>
                      <w:t>Tel: (444)198-55-00</w:t>
                    </w:r>
                  </w:p>
                  <w:p w:rsidR="00853F4F" w:rsidRPr="00AF5CC5" w:rsidRDefault="00DA2AB9" w:rsidP="00853F4F">
                    <w:pPr>
                      <w:spacing w:line="240" w:lineRule="auto"/>
                      <w:rPr>
                        <w:rFonts w:ascii="TheSans" w:hAnsi="TheSans"/>
                        <w:color w:val="000000" w:themeColor="text1"/>
                        <w:sz w:val="13"/>
                        <w:szCs w:val="13"/>
                        <w:lang w:val="es-ES"/>
                      </w:rPr>
                    </w:pPr>
                    <w:r w:rsidRPr="00AF5CC5">
                      <w:rPr>
                        <w:rFonts w:ascii="TheSans" w:hAnsi="TheSans"/>
                        <w:color w:val="000000" w:themeColor="text1"/>
                        <w:sz w:val="13"/>
                        <w:szCs w:val="13"/>
                        <w:lang w:val="es-ES"/>
                      </w:rPr>
                      <w:t>www.facebook.com/DefensoriaPublicaSLP</w:t>
                    </w:r>
                  </w:p>
                  <w:p w:rsidR="00853F4F" w:rsidRPr="00AF5CC5" w:rsidRDefault="00853F4F" w:rsidP="00853F4F">
                    <w:pPr>
                      <w:spacing w:line="240" w:lineRule="auto"/>
                      <w:rPr>
                        <w:rFonts w:ascii="TheSans" w:hAnsi="TheSans"/>
                        <w:color w:val="000000" w:themeColor="text1"/>
                        <w:sz w:val="13"/>
                        <w:szCs w:val="13"/>
                        <w:lang w:val="es-ES"/>
                      </w:rPr>
                    </w:pPr>
                  </w:p>
                </w:txbxContent>
              </v:textbox>
            </v:shape>
          </w:pict>
        </mc:Fallback>
      </mc:AlternateContent>
    </w:r>
    <w:r w:rsidR="000B60BA">
      <w:rPr>
        <w:noProof/>
        <w:szCs w:val="16"/>
        <w:lang w:val="es-MX" w:eastAsia="es-MX"/>
      </w:rPr>
      <w:drawing>
        <wp:inline distT="0" distB="0" distL="0" distR="0">
          <wp:extent cx="87897" cy="770021"/>
          <wp:effectExtent l="0" t="0" r="7620" b="0"/>
          <wp:docPr id="8" name="7 Imagen" descr="pie de pg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e de pg.jpg"/>
                  <pic:cNvPicPr/>
                </pic:nvPicPr>
                <pic:blipFill>
                  <a:blip r:embed="rId1">
                    <a:biLevel thresh="75000"/>
                    <a:extLst>
                      <a:ext uri="{BEBA8EAE-BF5A-486C-A8C5-ECC9F3942E4B}">
                        <a14:imgProps xmlns:a14="http://schemas.microsoft.com/office/drawing/2010/main">
                          <a14:imgLayer r:embed="rId2">
                            <a14:imgEffect>
                              <a14:saturation sat="399000"/>
                            </a14:imgEffect>
                          </a14:imgLayer>
                        </a14:imgProps>
                      </a:ext>
                    </a:extLst>
                  </a:blip>
                  <a:srcRect r="94866"/>
                  <a:stretch>
                    <a:fillRect/>
                  </a:stretch>
                </pic:blipFill>
                <pic:spPr>
                  <a:xfrm>
                    <a:off x="0" y="0"/>
                    <a:ext cx="87897" cy="770021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F1717C" w:rsidRDefault="00F1717C">
    <w:pPr>
      <w:pStyle w:val="Piedepgina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3551AA" w:rsidRDefault="003551AA">
      <w:pPr>
        <w:spacing w:after="0" w:line="240" w:lineRule="auto"/>
      </w:pPr>
      <w:r>
        <w:separator/>
      </w:r>
    </w:p>
  </w:footnote>
  <w:footnote w:type="continuationSeparator" w:id="0">
    <w:p w:rsidR="003551AA" w:rsidRDefault="003551AA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F1717C" w:rsidRDefault="00F1717C">
    <w:pPr>
      <w:pStyle w:val="Encabezado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951420" w:rsidRDefault="00365AEC" w:rsidP="00291740">
    <w:pPr>
      <w:pStyle w:val="Encabezado"/>
      <w:jc w:val="right"/>
    </w:pPr>
    <w:r>
      <w:rPr>
        <w:noProof/>
        <w:lang w:val="es-MX" w:eastAsia="es-MX"/>
      </w:rPr>
      <w:drawing>
        <wp:anchor distT="0" distB="0" distL="114300" distR="114300" simplePos="0" relativeHeight="251662848" behindDoc="1" locked="0" layoutInCell="1" allowOverlap="1">
          <wp:simplePos x="0" y="0"/>
          <wp:positionH relativeFrom="column">
            <wp:posOffset>-906417</wp:posOffset>
          </wp:positionH>
          <wp:positionV relativeFrom="paragraph">
            <wp:posOffset>-172630</wp:posOffset>
          </wp:positionV>
          <wp:extent cx="879021" cy="1257300"/>
          <wp:effectExtent l="19050" t="0" r="0" b="0"/>
          <wp:wrapNone/>
          <wp:docPr id="6" name="Imagen 2" descr="escudo-de-armas-B-N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n 2" descr="escudo-de-armas-B-N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879021" cy="1257300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anchor>
      </w:drawing>
    </w:r>
    <w:r w:rsidR="00AF5CC5">
      <w:rPr>
        <w:noProof/>
        <w:lang w:val="es-MX" w:eastAsia="es-MX"/>
      </w:rPr>
      <w:drawing>
        <wp:inline distT="0" distB="0" distL="0" distR="0">
          <wp:extent cx="2818732" cy="880874"/>
          <wp:effectExtent l="0" t="0" r="1270" b="0"/>
          <wp:docPr id="1" name="Imagen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logo defensoria 2019 black.jpg"/>
                  <pic:cNvPicPr/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2846888" cy="889673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  <w:p w:rsidR="00AF5CC5" w:rsidRDefault="00AF5CC5" w:rsidP="00291740">
    <w:pPr>
      <w:pStyle w:val="Encabezado"/>
      <w:jc w:val="right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F1717C" w:rsidRDefault="00F1717C">
    <w:pPr>
      <w:pStyle w:val="Encabezado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359851E5"/>
    <w:multiLevelType w:val="hybridMultilevel"/>
    <w:tmpl w:val="1662F592"/>
    <w:lvl w:ilvl="0" w:tplc="1910D91E">
      <w:start w:val="1"/>
      <w:numFmt w:val="upperRoman"/>
      <w:lvlText w:val="%1."/>
      <w:lvlJc w:val="left"/>
      <w:pPr>
        <w:ind w:left="1080" w:hanging="720"/>
      </w:pPr>
      <w:rPr>
        <w:rFonts w:hint="default"/>
        <w:b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200"/>
  <w:embedTrueTypeFonts/>
  <w:saveSubsetFonts/>
  <w:proofState w:spelling="clean" w:grammar="clean"/>
  <w:defaultTabStop w:val="708"/>
  <w:hyphenationZone w:val="425"/>
  <w:drawingGridHorizontalSpacing w:val="110"/>
  <w:displayHorizontalDrawingGridEvery w:val="2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55ECB"/>
    <w:rsid w:val="00027F81"/>
    <w:rsid w:val="00070824"/>
    <w:rsid w:val="000819F9"/>
    <w:rsid w:val="000B0A18"/>
    <w:rsid w:val="000B60BA"/>
    <w:rsid w:val="000B6E7D"/>
    <w:rsid w:val="001041E5"/>
    <w:rsid w:val="00156E5F"/>
    <w:rsid w:val="001858A1"/>
    <w:rsid w:val="0018776A"/>
    <w:rsid w:val="001A6839"/>
    <w:rsid w:val="001C734A"/>
    <w:rsid w:val="00225961"/>
    <w:rsid w:val="002613AA"/>
    <w:rsid w:val="00265F21"/>
    <w:rsid w:val="002844F1"/>
    <w:rsid w:val="00291740"/>
    <w:rsid w:val="002B60AB"/>
    <w:rsid w:val="00304E6E"/>
    <w:rsid w:val="00311994"/>
    <w:rsid w:val="0031391B"/>
    <w:rsid w:val="003363C1"/>
    <w:rsid w:val="0033719F"/>
    <w:rsid w:val="0034508B"/>
    <w:rsid w:val="003551AA"/>
    <w:rsid w:val="0036386D"/>
    <w:rsid w:val="00364A68"/>
    <w:rsid w:val="00365AEC"/>
    <w:rsid w:val="00374A64"/>
    <w:rsid w:val="00386D46"/>
    <w:rsid w:val="003A65A6"/>
    <w:rsid w:val="003B6CD5"/>
    <w:rsid w:val="00427665"/>
    <w:rsid w:val="00455ECB"/>
    <w:rsid w:val="00482E38"/>
    <w:rsid w:val="00487374"/>
    <w:rsid w:val="0049495D"/>
    <w:rsid w:val="00495821"/>
    <w:rsid w:val="004E32B0"/>
    <w:rsid w:val="004F1DEC"/>
    <w:rsid w:val="004F258E"/>
    <w:rsid w:val="004F4F9A"/>
    <w:rsid w:val="004F5FA1"/>
    <w:rsid w:val="00517018"/>
    <w:rsid w:val="00540020"/>
    <w:rsid w:val="005459B3"/>
    <w:rsid w:val="00590018"/>
    <w:rsid w:val="005A2162"/>
    <w:rsid w:val="005C4F7A"/>
    <w:rsid w:val="005D7D68"/>
    <w:rsid w:val="00604DC3"/>
    <w:rsid w:val="00650F3F"/>
    <w:rsid w:val="006B5997"/>
    <w:rsid w:val="006E0B88"/>
    <w:rsid w:val="006E26CB"/>
    <w:rsid w:val="00712F62"/>
    <w:rsid w:val="00721E25"/>
    <w:rsid w:val="00745870"/>
    <w:rsid w:val="00766EED"/>
    <w:rsid w:val="0077629A"/>
    <w:rsid w:val="0077668A"/>
    <w:rsid w:val="0078691A"/>
    <w:rsid w:val="007A6773"/>
    <w:rsid w:val="007A7CC9"/>
    <w:rsid w:val="007B4BC0"/>
    <w:rsid w:val="007B6D22"/>
    <w:rsid w:val="007D1F0F"/>
    <w:rsid w:val="007F2F6D"/>
    <w:rsid w:val="0080077E"/>
    <w:rsid w:val="00812E26"/>
    <w:rsid w:val="00837B45"/>
    <w:rsid w:val="00853F4F"/>
    <w:rsid w:val="00855A4A"/>
    <w:rsid w:val="00857339"/>
    <w:rsid w:val="008602A3"/>
    <w:rsid w:val="00864FEC"/>
    <w:rsid w:val="008707A2"/>
    <w:rsid w:val="00876B5A"/>
    <w:rsid w:val="00894B3F"/>
    <w:rsid w:val="00896AF9"/>
    <w:rsid w:val="008C7F5E"/>
    <w:rsid w:val="008D6AD1"/>
    <w:rsid w:val="008F76EC"/>
    <w:rsid w:val="009013DC"/>
    <w:rsid w:val="00951420"/>
    <w:rsid w:val="00952148"/>
    <w:rsid w:val="009553AA"/>
    <w:rsid w:val="00956FFF"/>
    <w:rsid w:val="00966D6A"/>
    <w:rsid w:val="00967DF3"/>
    <w:rsid w:val="009727BB"/>
    <w:rsid w:val="009D6251"/>
    <w:rsid w:val="009D7A30"/>
    <w:rsid w:val="009E30ED"/>
    <w:rsid w:val="00A30FD9"/>
    <w:rsid w:val="00A532D1"/>
    <w:rsid w:val="00A77603"/>
    <w:rsid w:val="00A81845"/>
    <w:rsid w:val="00AF5CC5"/>
    <w:rsid w:val="00B031B8"/>
    <w:rsid w:val="00B2103E"/>
    <w:rsid w:val="00B26B33"/>
    <w:rsid w:val="00B50BC2"/>
    <w:rsid w:val="00B757A3"/>
    <w:rsid w:val="00BB039B"/>
    <w:rsid w:val="00BC030C"/>
    <w:rsid w:val="00BC5B7C"/>
    <w:rsid w:val="00BF44D6"/>
    <w:rsid w:val="00C21B2B"/>
    <w:rsid w:val="00C37E81"/>
    <w:rsid w:val="00C4615A"/>
    <w:rsid w:val="00C55AFA"/>
    <w:rsid w:val="00C6748B"/>
    <w:rsid w:val="00C873E1"/>
    <w:rsid w:val="00C9238D"/>
    <w:rsid w:val="00C949B9"/>
    <w:rsid w:val="00CC07FE"/>
    <w:rsid w:val="00CD3E9E"/>
    <w:rsid w:val="00CE10AD"/>
    <w:rsid w:val="00D17B10"/>
    <w:rsid w:val="00D23A7C"/>
    <w:rsid w:val="00D35719"/>
    <w:rsid w:val="00D36F42"/>
    <w:rsid w:val="00D63E11"/>
    <w:rsid w:val="00D67C34"/>
    <w:rsid w:val="00D81DBA"/>
    <w:rsid w:val="00D83A05"/>
    <w:rsid w:val="00D913C8"/>
    <w:rsid w:val="00DA2AB9"/>
    <w:rsid w:val="00DB449B"/>
    <w:rsid w:val="00DC44D3"/>
    <w:rsid w:val="00DD27C2"/>
    <w:rsid w:val="00DE3B40"/>
    <w:rsid w:val="00DE6E6E"/>
    <w:rsid w:val="00E32DF7"/>
    <w:rsid w:val="00E50BC4"/>
    <w:rsid w:val="00E56766"/>
    <w:rsid w:val="00E750F8"/>
    <w:rsid w:val="00EA098E"/>
    <w:rsid w:val="00EC1481"/>
    <w:rsid w:val="00EC3C57"/>
    <w:rsid w:val="00ED3807"/>
    <w:rsid w:val="00EF6503"/>
    <w:rsid w:val="00F02E78"/>
    <w:rsid w:val="00F1717C"/>
    <w:rsid w:val="00F21CE6"/>
    <w:rsid w:val="00F24AC9"/>
    <w:rsid w:val="00F30188"/>
    <w:rsid w:val="00F4136C"/>
    <w:rsid w:val="00F82999"/>
    <w:rsid w:val="00F9001A"/>
    <w:rsid w:val="00F950A2"/>
    <w:rsid w:val="00FA0DA1"/>
    <w:rsid w:val="00FF3DF7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5:docId w15:val="{CD5AE45C-7E66-4F14-93FB-419DDE9B283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Calibri" w:eastAsia="Times New Roman" w:hAnsi="Calibri" w:cs="Times New Roman"/>
        <w:lang w:val="es-MX" w:eastAsia="es-MX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812E26"/>
    <w:pPr>
      <w:spacing w:after="200" w:line="276" w:lineRule="auto"/>
    </w:pPr>
    <w:rPr>
      <w:sz w:val="22"/>
      <w:szCs w:val="22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rsid w:val="00455ECB"/>
    <w:pPr>
      <w:tabs>
        <w:tab w:val="center" w:pos="4252"/>
        <w:tab w:val="right" w:pos="8504"/>
      </w:tabs>
      <w:spacing w:after="0" w:line="240" w:lineRule="auto"/>
    </w:pPr>
    <w:rPr>
      <w:rFonts w:ascii="Times New Roman" w:hAnsi="Times New Roman"/>
      <w:sz w:val="24"/>
      <w:szCs w:val="24"/>
      <w:lang w:val="es-ES" w:eastAsia="es-ES"/>
    </w:rPr>
  </w:style>
  <w:style w:type="character" w:customStyle="1" w:styleId="EncabezadoCar">
    <w:name w:val="Encabezado Car"/>
    <w:basedOn w:val="Fuentedeprrafopredeter"/>
    <w:link w:val="Encabezado"/>
    <w:rsid w:val="00455ECB"/>
    <w:rPr>
      <w:rFonts w:ascii="Times New Roman" w:eastAsia="Times New Roman" w:hAnsi="Times New Roman" w:cs="Times New Roman"/>
      <w:sz w:val="24"/>
      <w:szCs w:val="24"/>
      <w:lang w:val="es-ES" w:eastAsia="es-ES"/>
    </w:rPr>
  </w:style>
  <w:style w:type="paragraph" w:styleId="Piedepgina">
    <w:name w:val="footer"/>
    <w:basedOn w:val="Normal"/>
    <w:link w:val="PiedepginaCar"/>
    <w:rsid w:val="00455ECB"/>
    <w:pPr>
      <w:tabs>
        <w:tab w:val="center" w:pos="4252"/>
        <w:tab w:val="right" w:pos="8504"/>
      </w:tabs>
      <w:spacing w:after="0" w:line="240" w:lineRule="auto"/>
    </w:pPr>
    <w:rPr>
      <w:rFonts w:ascii="Times New Roman" w:hAnsi="Times New Roman"/>
      <w:sz w:val="24"/>
      <w:szCs w:val="24"/>
      <w:lang w:val="es-ES" w:eastAsia="es-ES"/>
    </w:rPr>
  </w:style>
  <w:style w:type="character" w:customStyle="1" w:styleId="PiedepginaCar">
    <w:name w:val="Pie de página Car"/>
    <w:basedOn w:val="Fuentedeprrafopredeter"/>
    <w:link w:val="Piedepgina"/>
    <w:rsid w:val="00455ECB"/>
    <w:rPr>
      <w:rFonts w:ascii="Times New Roman" w:eastAsia="Times New Roman" w:hAnsi="Times New Roman" w:cs="Times New Roman"/>
      <w:sz w:val="24"/>
      <w:szCs w:val="24"/>
      <w:lang w:val="es-ES" w:eastAsia="es-ES"/>
    </w:rPr>
  </w:style>
  <w:style w:type="paragraph" w:styleId="Textodeglobo">
    <w:name w:val="Balloon Text"/>
    <w:basedOn w:val="Normal"/>
    <w:link w:val="TextodegloboCar"/>
    <w:uiPriority w:val="99"/>
    <w:semiHidden/>
    <w:unhideWhenUsed/>
    <w:rsid w:val="00B50BC2"/>
    <w:pPr>
      <w:spacing w:after="0" w:line="240" w:lineRule="auto"/>
    </w:pPr>
    <w:rPr>
      <w:rFonts w:ascii="Lucida Grande" w:hAnsi="Lucida Grande" w:cs="Lucida Grande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B50BC2"/>
    <w:rPr>
      <w:rFonts w:ascii="Lucida Grande" w:hAnsi="Lucida Grande" w:cs="Lucida Grande"/>
      <w:sz w:val="18"/>
      <w:szCs w:val="18"/>
    </w:rPr>
  </w:style>
  <w:style w:type="paragraph" w:customStyle="1" w:styleId="Default">
    <w:name w:val="Default"/>
    <w:rsid w:val="007A7CC9"/>
    <w:pPr>
      <w:autoSpaceDE w:val="0"/>
      <w:autoSpaceDN w:val="0"/>
      <w:adjustRightInd w:val="0"/>
    </w:pPr>
    <w:rPr>
      <w:rFonts w:eastAsiaTheme="minorHAnsi" w:cs="Calibri"/>
      <w:color w:val="000000"/>
      <w:sz w:val="24"/>
      <w:szCs w:val="24"/>
      <w:lang w:eastAsia="en-US"/>
    </w:rPr>
  </w:style>
  <w:style w:type="paragraph" w:styleId="Prrafodelista">
    <w:name w:val="List Paragraph"/>
    <w:basedOn w:val="Normal"/>
    <w:uiPriority w:val="34"/>
    <w:qFormat/>
    <w:rsid w:val="00FA0DA1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1991234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oter" Target="footer3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eader" Target="header3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2.xml"/><Relationship Id="rId14" Type="http://schemas.openxmlformats.org/officeDocument/2006/relationships/fontTable" Target="fontTable.xml"/></Relationships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_rels/footer2.xml.rels><?xml version="1.0" encoding="UTF-8" standalone="yes"?>
<Relationships xmlns="http://schemas.openxmlformats.org/package/2006/relationships"><Relationship Id="rId2" Type="http://schemas.microsoft.com/office/2007/relationships/hdphoto" Target="media/hdphoto1.wdp"/><Relationship Id="rId1" Type="http://schemas.openxmlformats.org/officeDocument/2006/relationships/image" Target="media/image3.png"/></Relationships>
</file>

<file path=word/_rels/header2.xml.rels><?xml version="1.0" encoding="UTF-8" standalone="yes"?>
<Relationships xmlns="http://schemas.openxmlformats.org/package/2006/relationships"><Relationship Id="rId2" Type="http://schemas.openxmlformats.org/officeDocument/2006/relationships/image" Target="media/image2.jpg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F78DFE71-8B09-4577-B1D8-0EE5F37D738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192</TotalTime>
  <Pages>1</Pages>
  <Words>131</Words>
  <Characters>723</Characters>
  <Application>Microsoft Office Word</Application>
  <DocSecurity>0</DocSecurity>
  <Lines>6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>MEMBRETE DPESLP</vt:lpstr>
    </vt:vector>
  </TitlesOfParts>
  <Company/>
  <LinksUpToDate>false</LinksUpToDate>
  <CharactersWithSpaces>853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MEMBRETE DPESLP</dc:title>
  <dc:creator>P3P3HDZ</dc:creator>
  <cp:keywords>Imagen Institucional</cp:keywords>
  <cp:lastModifiedBy>UNIDAD_TRANSPARENCIA</cp:lastModifiedBy>
  <cp:revision>18</cp:revision>
  <cp:lastPrinted>2019-02-14T17:42:00Z</cp:lastPrinted>
  <dcterms:created xsi:type="dcterms:W3CDTF">2019-02-26T20:45:00Z</dcterms:created>
  <dcterms:modified xsi:type="dcterms:W3CDTF">2020-10-02T15:17:00Z</dcterms:modified>
</cp:coreProperties>
</file>